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30" w:type="dxa"/>
        <w:tblLayout w:type="fixed"/>
        <w:tblCellMar>
          <w:left w:w="71" w:type="dxa"/>
          <w:right w:w="71" w:type="dxa"/>
        </w:tblCellMar>
        <w:tblLook w:val="04A0" w:firstRow="1" w:lastRow="0" w:firstColumn="1" w:lastColumn="0" w:noHBand="0" w:noVBand="1"/>
      </w:tblPr>
      <w:tblGrid>
        <w:gridCol w:w="4586"/>
        <w:gridCol w:w="2410"/>
        <w:gridCol w:w="3685"/>
      </w:tblGrid>
      <w:tr w:rsidR="000234F2" w:rsidRPr="000234F2" w:rsidTr="006D63C1">
        <w:trPr>
          <w:cantSplit/>
          <w:trHeight w:val="2610"/>
        </w:trPr>
        <w:tc>
          <w:tcPr>
            <w:tcW w:w="4586" w:type="dxa"/>
          </w:tcPr>
          <w:p w:rsidR="000234F2" w:rsidRPr="000234F2" w:rsidRDefault="009F6FA0" w:rsidP="000234F2">
            <w:pPr>
              <w:spacing w:after="0" w:line="240" w:lineRule="auto"/>
              <w:ind w:right="-71"/>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000234F2" w:rsidRPr="000234F2">
              <w:rPr>
                <w:rFonts w:ascii="Times New Roman" w:eastAsia="Times New Roman" w:hAnsi="Times New Roman" w:cs="Times New Roman"/>
                <w:b/>
                <w:bCs/>
                <w:sz w:val="28"/>
                <w:szCs w:val="24"/>
                <w:lang w:eastAsia="ru-RU"/>
              </w:rPr>
              <w:t>Российская Федерация</w:t>
            </w:r>
          </w:p>
          <w:p w:rsidR="000234F2" w:rsidRPr="000234F2" w:rsidRDefault="000234F2" w:rsidP="000234F2">
            <w:pPr>
              <w:spacing w:after="0" w:line="240" w:lineRule="auto"/>
              <w:ind w:right="-71"/>
              <w:jc w:val="center"/>
              <w:rPr>
                <w:rFonts w:ascii="Times New Roman" w:eastAsia="Times New Roman" w:hAnsi="Times New Roman" w:cs="Times New Roman"/>
                <w:b/>
                <w:bCs/>
                <w:sz w:val="28"/>
                <w:szCs w:val="24"/>
                <w:lang w:eastAsia="ru-RU"/>
              </w:rPr>
            </w:pPr>
            <w:r w:rsidRPr="000234F2">
              <w:rPr>
                <w:rFonts w:ascii="Times New Roman" w:eastAsia="Times New Roman" w:hAnsi="Times New Roman" w:cs="Times New Roman"/>
                <w:b/>
                <w:bCs/>
                <w:sz w:val="28"/>
                <w:szCs w:val="24"/>
                <w:lang w:eastAsia="ru-RU"/>
              </w:rPr>
              <w:t>Республика Алтай</w:t>
            </w:r>
          </w:p>
          <w:p w:rsidR="000234F2" w:rsidRPr="000234F2" w:rsidRDefault="000234F2" w:rsidP="000234F2">
            <w:pPr>
              <w:spacing w:after="0" w:line="240" w:lineRule="auto"/>
              <w:ind w:right="-71"/>
              <w:jc w:val="center"/>
              <w:rPr>
                <w:rFonts w:ascii="Times New Roman" w:eastAsia="Times New Roman" w:hAnsi="Times New Roman" w:cs="Times New Roman"/>
                <w:b/>
                <w:bCs/>
                <w:sz w:val="28"/>
                <w:szCs w:val="24"/>
                <w:lang w:eastAsia="ru-RU"/>
              </w:rPr>
            </w:pPr>
            <w:r w:rsidRPr="000234F2">
              <w:rPr>
                <w:rFonts w:ascii="Times New Roman" w:eastAsia="Times New Roman" w:hAnsi="Times New Roman" w:cs="Times New Roman"/>
                <w:b/>
                <w:bCs/>
                <w:sz w:val="28"/>
                <w:szCs w:val="24"/>
                <w:lang w:eastAsia="ru-RU"/>
              </w:rPr>
              <w:t xml:space="preserve">Нижне </w:t>
            </w:r>
            <w:proofErr w:type="gramStart"/>
            <w:r w:rsidRPr="000234F2">
              <w:rPr>
                <w:rFonts w:ascii="Times New Roman" w:eastAsia="Times New Roman" w:hAnsi="Times New Roman" w:cs="Times New Roman"/>
                <w:b/>
                <w:bCs/>
                <w:sz w:val="28"/>
                <w:szCs w:val="24"/>
                <w:lang w:eastAsia="ru-RU"/>
              </w:rPr>
              <w:t>-Т</w:t>
            </w:r>
            <w:proofErr w:type="gramEnd"/>
            <w:r w:rsidRPr="000234F2">
              <w:rPr>
                <w:rFonts w:ascii="Times New Roman" w:eastAsia="Times New Roman" w:hAnsi="Times New Roman" w:cs="Times New Roman"/>
                <w:b/>
                <w:bCs/>
                <w:sz w:val="28"/>
                <w:szCs w:val="24"/>
                <w:lang w:eastAsia="ru-RU"/>
              </w:rPr>
              <w:t>алдинское</w:t>
            </w:r>
          </w:p>
          <w:p w:rsidR="000234F2" w:rsidRPr="000234F2" w:rsidRDefault="000234F2" w:rsidP="000234F2">
            <w:pPr>
              <w:spacing w:after="0" w:line="240" w:lineRule="auto"/>
              <w:jc w:val="center"/>
              <w:rPr>
                <w:rFonts w:ascii="Times New Roman" w:eastAsia="Times New Roman" w:hAnsi="Times New Roman" w:cs="Times New Roman"/>
                <w:sz w:val="24"/>
                <w:szCs w:val="24"/>
                <w:lang w:eastAsia="ru-RU"/>
              </w:rPr>
            </w:pPr>
            <w:r w:rsidRPr="000234F2">
              <w:rPr>
                <w:rFonts w:ascii="Times New Roman" w:eastAsia="Times New Roman" w:hAnsi="Times New Roman" w:cs="Times New Roman"/>
                <w:b/>
                <w:bCs/>
                <w:sz w:val="28"/>
                <w:szCs w:val="24"/>
                <w:lang w:eastAsia="ru-RU"/>
              </w:rPr>
              <w:t>сельское поселение</w:t>
            </w:r>
          </w:p>
          <w:p w:rsidR="000234F2" w:rsidRPr="000234F2" w:rsidRDefault="000234F2" w:rsidP="000234F2">
            <w:pPr>
              <w:spacing w:after="0" w:line="240" w:lineRule="auto"/>
              <w:jc w:val="center"/>
              <w:rPr>
                <w:rFonts w:ascii="Times New Roman" w:eastAsia="Times New Roman" w:hAnsi="Times New Roman" w:cs="Times New Roman"/>
                <w:b/>
                <w:bCs/>
                <w:sz w:val="28"/>
                <w:szCs w:val="24"/>
                <w:lang w:eastAsia="ru-RU"/>
              </w:rPr>
            </w:pPr>
            <w:r w:rsidRPr="000234F2">
              <w:rPr>
                <w:rFonts w:ascii="Times New Roman" w:eastAsia="Times New Roman" w:hAnsi="Times New Roman" w:cs="Times New Roman"/>
                <w:b/>
                <w:bCs/>
                <w:sz w:val="28"/>
                <w:szCs w:val="24"/>
                <w:lang w:eastAsia="ru-RU"/>
              </w:rPr>
              <w:t>Сельский</w:t>
            </w:r>
            <w:r w:rsidRPr="000234F2">
              <w:rPr>
                <w:rFonts w:ascii="Times New Roman" w:eastAsia="Times New Roman" w:hAnsi="Times New Roman" w:cs="Times New Roman"/>
                <w:b/>
                <w:bCs/>
                <w:sz w:val="24"/>
                <w:szCs w:val="24"/>
                <w:lang w:eastAsia="ru-RU"/>
              </w:rPr>
              <w:t xml:space="preserve">  </w:t>
            </w:r>
            <w:r w:rsidRPr="000234F2">
              <w:rPr>
                <w:rFonts w:ascii="Times New Roman" w:eastAsia="Times New Roman" w:hAnsi="Times New Roman" w:cs="Times New Roman"/>
                <w:b/>
                <w:bCs/>
                <w:sz w:val="28"/>
                <w:szCs w:val="24"/>
                <w:lang w:eastAsia="ru-RU"/>
              </w:rPr>
              <w:t xml:space="preserve">Совет </w:t>
            </w:r>
          </w:p>
          <w:p w:rsidR="000234F2" w:rsidRPr="000234F2" w:rsidRDefault="000234F2" w:rsidP="000234F2">
            <w:pPr>
              <w:spacing w:after="0" w:line="240" w:lineRule="auto"/>
              <w:jc w:val="center"/>
              <w:rPr>
                <w:rFonts w:ascii="Times New Roman" w:eastAsia="Times New Roman" w:hAnsi="Times New Roman" w:cs="Times New Roman"/>
                <w:b/>
                <w:bCs/>
                <w:sz w:val="28"/>
                <w:szCs w:val="24"/>
                <w:lang w:eastAsia="ru-RU"/>
              </w:rPr>
            </w:pPr>
            <w:r w:rsidRPr="000234F2">
              <w:rPr>
                <w:rFonts w:ascii="Times New Roman" w:eastAsia="Times New Roman" w:hAnsi="Times New Roman" w:cs="Times New Roman"/>
                <w:b/>
                <w:bCs/>
                <w:sz w:val="28"/>
                <w:szCs w:val="24"/>
                <w:lang w:eastAsia="ru-RU"/>
              </w:rPr>
              <w:t>депутатов</w:t>
            </w:r>
          </w:p>
          <w:p w:rsidR="000234F2" w:rsidRPr="000234F2" w:rsidRDefault="000234F2" w:rsidP="000234F2">
            <w:pPr>
              <w:spacing w:after="0" w:line="240" w:lineRule="auto"/>
              <w:jc w:val="center"/>
              <w:rPr>
                <w:rFonts w:ascii="Times New Roman" w:eastAsia="Times New Roman" w:hAnsi="Times New Roman" w:cs="Times New Roman"/>
                <w:sz w:val="28"/>
                <w:szCs w:val="24"/>
                <w:lang w:eastAsia="ru-RU"/>
              </w:rPr>
            </w:pPr>
          </w:p>
          <w:p w:rsidR="000234F2" w:rsidRPr="000234F2" w:rsidRDefault="000234F2" w:rsidP="000234F2">
            <w:pPr>
              <w:spacing w:after="0" w:line="240" w:lineRule="auto"/>
              <w:jc w:val="center"/>
              <w:rPr>
                <w:rFonts w:ascii="Times New Roman" w:eastAsia="Times New Roman" w:hAnsi="Times New Roman" w:cs="Times New Roman"/>
                <w:sz w:val="24"/>
                <w:szCs w:val="24"/>
                <w:lang w:eastAsia="ja-JP"/>
              </w:rPr>
            </w:pPr>
            <w:r w:rsidRPr="000234F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9900D60" wp14:editId="465DE4B5">
                      <wp:simplePos x="0" y="0"/>
                      <wp:positionH relativeFrom="column">
                        <wp:posOffset>10795</wp:posOffset>
                      </wp:positionH>
                      <wp:positionV relativeFrom="paragraph">
                        <wp:posOffset>176530</wp:posOffset>
                      </wp:positionV>
                      <wp:extent cx="64922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10" w:type="dxa"/>
          </w:tcPr>
          <w:p w:rsidR="000234F2" w:rsidRPr="000234F2" w:rsidRDefault="000234F2" w:rsidP="000234F2">
            <w:pPr>
              <w:spacing w:after="0" w:line="240" w:lineRule="auto"/>
              <w:jc w:val="center"/>
              <w:rPr>
                <w:rFonts w:ascii="Times New Roman" w:eastAsia="Times New Roman" w:hAnsi="Times New Roman" w:cs="Times New Roman"/>
                <w:sz w:val="24"/>
                <w:szCs w:val="24"/>
                <w:lang w:eastAsia="ja-JP"/>
              </w:rPr>
            </w:pPr>
          </w:p>
        </w:tc>
        <w:tc>
          <w:tcPr>
            <w:tcW w:w="3685" w:type="dxa"/>
          </w:tcPr>
          <w:p w:rsidR="000234F2" w:rsidRPr="000234F2" w:rsidRDefault="009F6FA0" w:rsidP="009F6FA0">
            <w:pPr>
              <w:spacing w:after="0" w:line="240" w:lineRule="auto"/>
              <w:rPr>
                <w:rFonts w:ascii="Times New Roman" w:eastAsia="Times New Roman" w:hAnsi="Times New Roman" w:cs="Times New Roman"/>
                <w:b/>
                <w:sz w:val="28"/>
                <w:szCs w:val="24"/>
                <w:lang w:eastAsia="ja-JP"/>
              </w:rPr>
            </w:pPr>
            <w:r>
              <w:rPr>
                <w:rFonts w:ascii="Times New Roman" w:eastAsia="Times New Roman" w:hAnsi="Times New Roman" w:cs="Times New Roman"/>
                <w:b/>
                <w:sz w:val="28"/>
                <w:szCs w:val="24"/>
                <w:lang w:eastAsia="ru-RU"/>
              </w:rPr>
              <w:t xml:space="preserve">       </w:t>
            </w:r>
            <w:r w:rsidR="000234F2" w:rsidRPr="000234F2">
              <w:rPr>
                <w:rFonts w:ascii="Times New Roman" w:eastAsia="Times New Roman" w:hAnsi="Times New Roman" w:cs="Times New Roman"/>
                <w:b/>
                <w:sz w:val="28"/>
                <w:szCs w:val="24"/>
                <w:lang w:eastAsia="ru-RU"/>
              </w:rPr>
              <w:t xml:space="preserve">Россия </w:t>
            </w:r>
            <w:proofErr w:type="spellStart"/>
            <w:r w:rsidR="000234F2" w:rsidRPr="000234F2">
              <w:rPr>
                <w:rFonts w:ascii="Times New Roman" w:eastAsia="Times New Roman" w:hAnsi="Times New Roman" w:cs="Times New Roman"/>
                <w:b/>
                <w:sz w:val="28"/>
                <w:szCs w:val="24"/>
                <w:lang w:eastAsia="ru-RU"/>
              </w:rPr>
              <w:t>Федерациязы</w:t>
            </w:r>
            <w:proofErr w:type="spellEnd"/>
            <w:r w:rsidR="000234F2" w:rsidRPr="000234F2">
              <w:rPr>
                <w:rFonts w:ascii="Times New Roman" w:eastAsia="Times New Roman" w:hAnsi="Times New Roman" w:cs="Times New Roman"/>
                <w:b/>
                <w:sz w:val="28"/>
                <w:szCs w:val="24"/>
                <w:lang w:eastAsia="ru-RU"/>
              </w:rPr>
              <w:t xml:space="preserve"> </w:t>
            </w:r>
          </w:p>
          <w:p w:rsidR="000234F2" w:rsidRPr="000234F2" w:rsidRDefault="000234F2" w:rsidP="000234F2">
            <w:pPr>
              <w:spacing w:after="0" w:line="240" w:lineRule="auto"/>
              <w:rPr>
                <w:rFonts w:ascii="Times New Roman" w:eastAsia="Times New Roman" w:hAnsi="Times New Roman" w:cs="Times New Roman"/>
                <w:b/>
                <w:sz w:val="28"/>
                <w:szCs w:val="28"/>
                <w:lang w:eastAsia="ru-RU"/>
              </w:rPr>
            </w:pPr>
            <w:r w:rsidRPr="000234F2">
              <w:rPr>
                <w:rFonts w:ascii="Times New Roman" w:eastAsia="Times New Roman" w:hAnsi="Times New Roman" w:cs="Times New Roman"/>
                <w:b/>
                <w:sz w:val="28"/>
                <w:szCs w:val="28"/>
                <w:lang w:eastAsia="ru-RU"/>
              </w:rPr>
              <w:t xml:space="preserve">        Алтай Республика</w:t>
            </w:r>
          </w:p>
          <w:p w:rsidR="000234F2" w:rsidRPr="000234F2" w:rsidRDefault="000234F2" w:rsidP="000234F2">
            <w:pPr>
              <w:spacing w:after="0" w:line="240" w:lineRule="auto"/>
              <w:rPr>
                <w:rFonts w:ascii="Times New Roman" w:eastAsia="Times New Roman" w:hAnsi="Times New Roman" w:cs="Times New Roman"/>
                <w:b/>
                <w:sz w:val="28"/>
                <w:szCs w:val="28"/>
                <w:lang w:eastAsia="ru-RU"/>
              </w:rPr>
            </w:pPr>
            <w:r w:rsidRPr="000234F2">
              <w:rPr>
                <w:rFonts w:ascii="Times New Roman" w:eastAsia="Times New Roman" w:hAnsi="Times New Roman" w:cs="Times New Roman"/>
                <w:sz w:val="24"/>
                <w:szCs w:val="24"/>
                <w:lang w:eastAsia="ru-RU"/>
              </w:rPr>
              <w:t xml:space="preserve">         </w:t>
            </w:r>
            <w:r w:rsidRPr="000234F2">
              <w:rPr>
                <w:rFonts w:ascii="Times New Roman" w:eastAsia="Times New Roman" w:hAnsi="Times New Roman" w:cs="Times New Roman"/>
                <w:b/>
                <w:sz w:val="28"/>
                <w:szCs w:val="28"/>
                <w:lang w:eastAsia="ru-RU"/>
              </w:rPr>
              <w:t xml:space="preserve">Алтыгы </w:t>
            </w:r>
            <w:proofErr w:type="gramStart"/>
            <w:r w:rsidRPr="000234F2">
              <w:rPr>
                <w:rFonts w:ascii="Times New Roman" w:eastAsia="Times New Roman" w:hAnsi="Times New Roman" w:cs="Times New Roman"/>
                <w:b/>
                <w:sz w:val="28"/>
                <w:szCs w:val="28"/>
                <w:lang w:eastAsia="ru-RU"/>
              </w:rPr>
              <w:t>-</w:t>
            </w:r>
            <w:proofErr w:type="spellStart"/>
            <w:r w:rsidRPr="000234F2">
              <w:rPr>
                <w:rFonts w:ascii="Times New Roman" w:eastAsia="Times New Roman" w:hAnsi="Times New Roman" w:cs="Times New Roman"/>
                <w:b/>
                <w:sz w:val="28"/>
                <w:szCs w:val="28"/>
                <w:lang w:eastAsia="ru-RU"/>
              </w:rPr>
              <w:t>Т</w:t>
            </w:r>
            <w:proofErr w:type="gramEnd"/>
            <w:r w:rsidRPr="000234F2">
              <w:rPr>
                <w:rFonts w:ascii="Times New Roman" w:eastAsia="Times New Roman" w:hAnsi="Times New Roman" w:cs="Times New Roman"/>
                <w:b/>
                <w:sz w:val="28"/>
                <w:szCs w:val="28"/>
                <w:lang w:eastAsia="ru-RU"/>
              </w:rPr>
              <w:t>алдунын</w:t>
            </w:r>
            <w:proofErr w:type="spellEnd"/>
          </w:p>
          <w:p w:rsidR="000234F2" w:rsidRPr="000234F2" w:rsidRDefault="000234F2" w:rsidP="000234F2">
            <w:pPr>
              <w:spacing w:after="0" w:line="240" w:lineRule="auto"/>
              <w:jc w:val="center"/>
              <w:rPr>
                <w:rFonts w:ascii="Times New Roman" w:eastAsia="Times New Roman" w:hAnsi="Times New Roman" w:cs="Times New Roman"/>
                <w:b/>
                <w:bCs/>
                <w:sz w:val="28"/>
                <w:szCs w:val="24"/>
                <w:lang w:eastAsia="ru-RU"/>
              </w:rPr>
            </w:pPr>
            <w:r w:rsidRPr="000234F2">
              <w:rPr>
                <w:rFonts w:ascii="Times New Roman" w:eastAsia="Times New Roman" w:hAnsi="Times New Roman" w:cs="Times New Roman"/>
                <w:b/>
                <w:bCs/>
                <w:sz w:val="28"/>
                <w:szCs w:val="24"/>
                <w:lang w:val="en-US" w:eastAsia="ru-RU"/>
              </w:rPr>
              <w:t>j</w:t>
            </w:r>
            <w:proofErr w:type="spellStart"/>
            <w:r w:rsidRPr="000234F2">
              <w:rPr>
                <w:rFonts w:ascii="Times New Roman" w:eastAsia="Times New Roman" w:hAnsi="Times New Roman" w:cs="Times New Roman"/>
                <w:b/>
                <w:bCs/>
                <w:sz w:val="28"/>
                <w:szCs w:val="24"/>
                <w:lang w:eastAsia="ru-RU"/>
              </w:rPr>
              <w:t>урт</w:t>
            </w:r>
            <w:proofErr w:type="spellEnd"/>
            <w:r w:rsidRPr="000234F2">
              <w:rPr>
                <w:rFonts w:ascii="Times New Roman" w:eastAsia="Times New Roman" w:hAnsi="Times New Roman" w:cs="Times New Roman"/>
                <w:b/>
                <w:bCs/>
                <w:sz w:val="28"/>
                <w:szCs w:val="24"/>
                <w:lang w:eastAsia="ru-RU"/>
              </w:rPr>
              <w:t xml:space="preserve"> </w:t>
            </w:r>
            <w:r w:rsidRPr="000234F2">
              <w:rPr>
                <w:rFonts w:ascii="Times New Roman" w:eastAsia="Times New Roman" w:hAnsi="Times New Roman" w:cs="Times New Roman"/>
                <w:b/>
                <w:bCs/>
                <w:sz w:val="28"/>
                <w:szCs w:val="24"/>
                <w:lang w:val="en-US" w:eastAsia="ru-RU"/>
              </w:rPr>
              <w:t>j</w:t>
            </w:r>
            <w:proofErr w:type="spellStart"/>
            <w:r w:rsidRPr="000234F2">
              <w:rPr>
                <w:rFonts w:ascii="Times New Roman" w:eastAsia="Times New Roman" w:hAnsi="Times New Roman" w:cs="Times New Roman"/>
                <w:b/>
                <w:bCs/>
                <w:sz w:val="28"/>
                <w:szCs w:val="24"/>
                <w:lang w:eastAsia="ru-RU"/>
              </w:rPr>
              <w:t>еезези</w:t>
            </w:r>
            <w:proofErr w:type="spellEnd"/>
          </w:p>
          <w:p w:rsidR="000234F2" w:rsidRPr="000234F2" w:rsidRDefault="000234F2" w:rsidP="000234F2">
            <w:pPr>
              <w:spacing w:after="0" w:line="240" w:lineRule="auto"/>
              <w:jc w:val="center"/>
              <w:rPr>
                <w:rFonts w:ascii="Times New Roman" w:eastAsia="Times New Roman" w:hAnsi="Times New Roman" w:cs="Times New Roman"/>
                <w:b/>
                <w:bCs/>
                <w:sz w:val="28"/>
                <w:szCs w:val="24"/>
                <w:lang w:eastAsia="ru-RU"/>
              </w:rPr>
            </w:pPr>
            <w:proofErr w:type="spellStart"/>
            <w:r w:rsidRPr="000234F2">
              <w:rPr>
                <w:rFonts w:ascii="Times New Roman" w:eastAsia="Times New Roman" w:hAnsi="Times New Roman" w:cs="Times New Roman"/>
                <w:b/>
                <w:bCs/>
                <w:sz w:val="28"/>
                <w:szCs w:val="24"/>
                <w:lang w:eastAsia="ru-RU"/>
              </w:rPr>
              <w:t>Депутаттардын</w:t>
            </w:r>
            <w:proofErr w:type="spellEnd"/>
            <w:r w:rsidRPr="000234F2">
              <w:rPr>
                <w:rFonts w:ascii="Times New Roman" w:eastAsia="Times New Roman" w:hAnsi="Times New Roman" w:cs="Times New Roman"/>
                <w:b/>
                <w:bCs/>
                <w:sz w:val="28"/>
                <w:szCs w:val="24"/>
                <w:lang w:eastAsia="ru-RU"/>
              </w:rPr>
              <w:t xml:space="preserve"> </w:t>
            </w:r>
            <w:proofErr w:type="gramStart"/>
            <w:r w:rsidRPr="000234F2">
              <w:rPr>
                <w:rFonts w:ascii="Times New Roman" w:eastAsia="Times New Roman" w:hAnsi="Times New Roman" w:cs="Times New Roman"/>
                <w:b/>
                <w:bCs/>
                <w:sz w:val="28"/>
                <w:szCs w:val="24"/>
                <w:lang w:val="en-US" w:eastAsia="ru-RU"/>
              </w:rPr>
              <w:t>j</w:t>
            </w:r>
            <w:proofErr w:type="spellStart"/>
            <w:proofErr w:type="gramEnd"/>
            <w:r w:rsidRPr="000234F2">
              <w:rPr>
                <w:rFonts w:ascii="Times New Roman" w:eastAsia="Times New Roman" w:hAnsi="Times New Roman" w:cs="Times New Roman"/>
                <w:b/>
                <w:bCs/>
                <w:sz w:val="28"/>
                <w:szCs w:val="24"/>
                <w:lang w:eastAsia="ru-RU"/>
              </w:rPr>
              <w:t>урт</w:t>
            </w:r>
            <w:proofErr w:type="spellEnd"/>
            <w:r w:rsidRPr="000234F2">
              <w:rPr>
                <w:rFonts w:ascii="Times New Roman" w:eastAsia="Times New Roman" w:hAnsi="Times New Roman" w:cs="Times New Roman"/>
                <w:b/>
                <w:bCs/>
                <w:sz w:val="28"/>
                <w:szCs w:val="24"/>
                <w:lang w:eastAsia="ru-RU"/>
              </w:rPr>
              <w:t xml:space="preserve">  </w:t>
            </w:r>
          </w:p>
          <w:p w:rsidR="000234F2" w:rsidRPr="000234F2" w:rsidRDefault="000234F2" w:rsidP="000234F2">
            <w:pPr>
              <w:spacing w:after="0" w:line="240" w:lineRule="auto"/>
              <w:jc w:val="center"/>
              <w:rPr>
                <w:rFonts w:ascii="Times New Roman" w:eastAsia="Times New Roman" w:hAnsi="Times New Roman" w:cs="Times New Roman"/>
                <w:b/>
                <w:bCs/>
                <w:sz w:val="28"/>
                <w:szCs w:val="24"/>
                <w:lang w:eastAsia="ru-RU"/>
              </w:rPr>
            </w:pPr>
            <w:proofErr w:type="spellStart"/>
            <w:r w:rsidRPr="000234F2">
              <w:rPr>
                <w:rFonts w:ascii="Times New Roman" w:eastAsia="Times New Roman" w:hAnsi="Times New Roman" w:cs="Times New Roman"/>
                <w:b/>
                <w:bCs/>
                <w:sz w:val="28"/>
                <w:szCs w:val="24"/>
                <w:lang w:eastAsia="ru-RU"/>
              </w:rPr>
              <w:t>Соведи</w:t>
            </w:r>
            <w:proofErr w:type="spellEnd"/>
            <w:r w:rsidRPr="000234F2">
              <w:rPr>
                <w:rFonts w:ascii="Times New Roman" w:eastAsia="Times New Roman" w:hAnsi="Times New Roman" w:cs="Times New Roman"/>
                <w:b/>
                <w:bCs/>
                <w:sz w:val="28"/>
                <w:szCs w:val="24"/>
                <w:lang w:eastAsia="ru-RU"/>
              </w:rPr>
              <w:t xml:space="preserve">      </w:t>
            </w:r>
          </w:p>
          <w:p w:rsidR="000234F2" w:rsidRPr="000234F2" w:rsidRDefault="000234F2" w:rsidP="000234F2">
            <w:pPr>
              <w:spacing w:after="0" w:line="240" w:lineRule="auto"/>
              <w:rPr>
                <w:rFonts w:ascii="Times New Roman" w:eastAsia="Times New Roman" w:hAnsi="Times New Roman" w:cs="Times New Roman"/>
                <w:sz w:val="24"/>
                <w:szCs w:val="24"/>
                <w:lang w:eastAsia="ja-JP"/>
              </w:rPr>
            </w:pPr>
          </w:p>
        </w:tc>
      </w:tr>
    </w:tbl>
    <w:p w:rsidR="00EE3730" w:rsidRDefault="00EE3730" w:rsidP="000234F2">
      <w:pPr>
        <w:ind w:left="6480" w:hanging="6480"/>
        <w:rPr>
          <w:rFonts w:ascii="Times New Roman" w:hAnsi="Times New Roman" w:cs="Times New Roman"/>
          <w:b/>
          <w:bCs/>
          <w:sz w:val="28"/>
          <w:szCs w:val="28"/>
          <w:lang w:eastAsia="ru-RU"/>
        </w:rPr>
      </w:pPr>
    </w:p>
    <w:p w:rsidR="00DE5F6E" w:rsidRDefault="00D11531" w:rsidP="00DE5F6E">
      <w:pPr>
        <w:ind w:left="6480" w:hanging="648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ЧЕТВЕРТАЯ СЕССИЯ ЧЕТВЕРТОГО</w:t>
      </w:r>
      <w:r w:rsidR="00DE5F6E" w:rsidRPr="00DE5F6E">
        <w:rPr>
          <w:rFonts w:ascii="Times New Roman" w:hAnsi="Times New Roman" w:cs="Times New Roman"/>
          <w:b/>
          <w:bCs/>
          <w:sz w:val="28"/>
          <w:szCs w:val="28"/>
          <w:lang w:eastAsia="ru-RU"/>
        </w:rPr>
        <w:t xml:space="preserve"> СОЗЫВА</w:t>
      </w:r>
    </w:p>
    <w:p w:rsidR="00DE5F6E" w:rsidRPr="00DE5F6E" w:rsidRDefault="00DE5F6E" w:rsidP="00DE5F6E">
      <w:pPr>
        <w:rPr>
          <w:rFonts w:ascii="Times New Roman" w:hAnsi="Times New Roman" w:cs="Times New Roman"/>
          <w:b/>
          <w:bCs/>
          <w:i/>
          <w:sz w:val="28"/>
          <w:szCs w:val="28"/>
          <w:lang w:eastAsia="ru-RU"/>
        </w:rPr>
      </w:pPr>
    </w:p>
    <w:p w:rsidR="00DE5F6E" w:rsidRPr="00DE5F6E" w:rsidRDefault="00DE5F6E" w:rsidP="00DE5F6E">
      <w:pPr>
        <w:rPr>
          <w:rFonts w:ascii="Times New Roman" w:hAnsi="Times New Roman" w:cs="Times New Roman"/>
          <w:b/>
          <w:bCs/>
          <w:sz w:val="28"/>
          <w:szCs w:val="28"/>
          <w:lang w:eastAsia="ru-RU"/>
        </w:rPr>
      </w:pPr>
      <w:r w:rsidRPr="00DE5F6E">
        <w:rPr>
          <w:rFonts w:ascii="Times New Roman" w:hAnsi="Times New Roman" w:cs="Times New Roman"/>
          <w:b/>
          <w:bCs/>
          <w:sz w:val="28"/>
          <w:szCs w:val="28"/>
          <w:lang w:eastAsia="ru-RU"/>
        </w:rPr>
        <w:t xml:space="preserve">РЕШЕНИЕ </w:t>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t xml:space="preserve">ЧЕЧИМ </w:t>
      </w:r>
    </w:p>
    <w:p w:rsidR="00DE5F6E" w:rsidRPr="00DE5F6E" w:rsidRDefault="00DE5F6E" w:rsidP="00DE5F6E">
      <w:pPr>
        <w:rPr>
          <w:rFonts w:ascii="Times New Roman" w:hAnsi="Times New Roman" w:cs="Times New Roman"/>
          <w:sz w:val="28"/>
          <w:szCs w:val="28"/>
          <w:lang w:eastAsia="ru-RU"/>
        </w:rPr>
      </w:pPr>
      <w:r w:rsidRPr="00DE5F6E">
        <w:rPr>
          <w:rFonts w:ascii="Times New Roman" w:hAnsi="Times New Roman" w:cs="Times New Roman"/>
          <w:b/>
          <w:bCs/>
          <w:sz w:val="28"/>
          <w:szCs w:val="28"/>
          <w:lang w:eastAsia="ru-RU"/>
        </w:rPr>
        <w:t xml:space="preserve">От </w:t>
      </w:r>
      <w:r w:rsidR="000234F2">
        <w:rPr>
          <w:rFonts w:ascii="Times New Roman" w:hAnsi="Times New Roman" w:cs="Times New Roman"/>
          <w:b/>
          <w:bCs/>
          <w:sz w:val="28"/>
          <w:szCs w:val="28"/>
          <w:lang w:eastAsia="ru-RU"/>
        </w:rPr>
        <w:t>27.03</w:t>
      </w:r>
      <w:r w:rsidRPr="00DE5F6E">
        <w:rPr>
          <w:rFonts w:ascii="Times New Roman" w:hAnsi="Times New Roman" w:cs="Times New Roman"/>
          <w:b/>
          <w:bCs/>
          <w:sz w:val="28"/>
          <w:szCs w:val="28"/>
          <w:lang w:eastAsia="ru-RU"/>
        </w:rPr>
        <w:t>.201</w:t>
      </w:r>
      <w:r w:rsidR="00F2529E">
        <w:rPr>
          <w:rFonts w:ascii="Times New Roman" w:hAnsi="Times New Roman" w:cs="Times New Roman"/>
          <w:b/>
          <w:bCs/>
          <w:sz w:val="28"/>
          <w:szCs w:val="28"/>
          <w:lang w:eastAsia="ru-RU"/>
        </w:rPr>
        <w:t>9</w:t>
      </w:r>
      <w:r w:rsidRPr="00DE5F6E">
        <w:rPr>
          <w:rFonts w:ascii="Times New Roman" w:hAnsi="Times New Roman" w:cs="Times New Roman"/>
          <w:b/>
          <w:bCs/>
          <w:sz w:val="28"/>
          <w:szCs w:val="28"/>
          <w:lang w:eastAsia="ru-RU"/>
        </w:rPr>
        <w:t xml:space="preserve"> г</w:t>
      </w:r>
      <w:r w:rsidRPr="00DE5F6E">
        <w:rPr>
          <w:rFonts w:ascii="Times New Roman" w:hAnsi="Times New Roman" w:cs="Times New Roman"/>
          <w:sz w:val="28"/>
          <w:szCs w:val="28"/>
          <w:lang w:eastAsia="ru-RU"/>
        </w:rPr>
        <w:t xml:space="preserve">                                  </w:t>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Pr="00DE5F6E">
        <w:rPr>
          <w:rFonts w:ascii="Times New Roman" w:hAnsi="Times New Roman" w:cs="Times New Roman"/>
          <w:b/>
          <w:bCs/>
          <w:sz w:val="28"/>
          <w:szCs w:val="28"/>
          <w:lang w:eastAsia="ru-RU"/>
        </w:rPr>
        <w:t>№</w:t>
      </w:r>
      <w:r w:rsidR="000234F2">
        <w:rPr>
          <w:rFonts w:ascii="Times New Roman" w:hAnsi="Times New Roman" w:cs="Times New Roman"/>
          <w:b/>
          <w:bCs/>
          <w:sz w:val="28"/>
          <w:szCs w:val="28"/>
          <w:lang w:eastAsia="ru-RU"/>
        </w:rPr>
        <w:t>4/2</w:t>
      </w:r>
    </w:p>
    <w:p w:rsidR="00DE5F6E" w:rsidRPr="00DE5F6E" w:rsidRDefault="00DE5F6E" w:rsidP="00DE5F6E">
      <w:pPr>
        <w:jc w:val="center"/>
        <w:rPr>
          <w:rFonts w:ascii="Times New Roman" w:hAnsi="Times New Roman" w:cs="Times New Roman"/>
          <w:b/>
          <w:bCs/>
          <w:sz w:val="28"/>
          <w:szCs w:val="28"/>
          <w:lang w:eastAsia="ru-RU"/>
        </w:rPr>
      </w:pPr>
    </w:p>
    <w:p w:rsidR="00DE5F6E" w:rsidRPr="000234F2" w:rsidRDefault="00256425" w:rsidP="00DE5F6E">
      <w:pPr>
        <w:jc w:val="center"/>
        <w:rPr>
          <w:rFonts w:ascii="Times New Roman" w:hAnsi="Times New Roman" w:cs="Times New Roman"/>
          <w:bCs/>
          <w:sz w:val="28"/>
          <w:szCs w:val="28"/>
          <w:lang w:eastAsia="ru-RU"/>
        </w:rPr>
      </w:pPr>
      <w:r w:rsidRPr="000234F2">
        <w:rPr>
          <w:rFonts w:ascii="Times New Roman" w:hAnsi="Times New Roman" w:cs="Times New Roman"/>
          <w:bCs/>
          <w:sz w:val="28"/>
          <w:szCs w:val="28"/>
          <w:lang w:eastAsia="ru-RU"/>
        </w:rPr>
        <w:t xml:space="preserve">с. Нижняя </w:t>
      </w:r>
      <w:proofErr w:type="spellStart"/>
      <w:r w:rsidRPr="000234F2">
        <w:rPr>
          <w:rFonts w:ascii="Times New Roman" w:hAnsi="Times New Roman" w:cs="Times New Roman"/>
          <w:bCs/>
          <w:sz w:val="28"/>
          <w:szCs w:val="28"/>
          <w:lang w:eastAsia="ru-RU"/>
        </w:rPr>
        <w:t>Талда</w:t>
      </w:r>
      <w:proofErr w:type="spellEnd"/>
    </w:p>
    <w:p w:rsidR="00DE5F6E" w:rsidRPr="00DE5F6E" w:rsidRDefault="00DE5F6E" w:rsidP="00DE5F6E">
      <w:pPr>
        <w:rPr>
          <w:rFonts w:ascii="Times New Roman" w:hAnsi="Times New Roman" w:cs="Times New Roman"/>
          <w:b/>
        </w:rPr>
      </w:pPr>
    </w:p>
    <w:tbl>
      <w:tblPr>
        <w:tblW w:w="0" w:type="auto"/>
        <w:tblLook w:val="01E0" w:firstRow="1" w:lastRow="1" w:firstColumn="1" w:lastColumn="1" w:noHBand="0" w:noVBand="0"/>
      </w:tblPr>
      <w:tblGrid>
        <w:gridCol w:w="4336"/>
        <w:gridCol w:w="5235"/>
      </w:tblGrid>
      <w:tr w:rsidR="00DE5F6E" w:rsidRPr="00DE5F6E" w:rsidTr="00073EAF">
        <w:trPr>
          <w:trHeight w:val="188"/>
        </w:trPr>
        <w:tc>
          <w:tcPr>
            <w:tcW w:w="4336" w:type="dxa"/>
          </w:tcPr>
          <w:p w:rsidR="00DE5F6E" w:rsidRPr="000234F2" w:rsidRDefault="00DE5F6E" w:rsidP="00267B25">
            <w:pPr>
              <w:jc w:val="both"/>
              <w:rPr>
                <w:rFonts w:ascii="Times New Roman" w:hAnsi="Times New Roman" w:cs="Times New Roman"/>
                <w:sz w:val="28"/>
                <w:szCs w:val="28"/>
              </w:rPr>
            </w:pPr>
            <w:r w:rsidRPr="000234F2">
              <w:rPr>
                <w:rFonts w:ascii="Times New Roman" w:hAnsi="Times New Roman" w:cs="Times New Roman"/>
                <w:sz w:val="28"/>
                <w:szCs w:val="28"/>
              </w:rPr>
              <w:t xml:space="preserve">О внесении изменений и дополнений </w:t>
            </w:r>
            <w:r w:rsidR="00B8663D">
              <w:rPr>
                <w:rFonts w:ascii="Times New Roman" w:hAnsi="Times New Roman" w:cs="Times New Roman"/>
                <w:sz w:val="28"/>
                <w:szCs w:val="28"/>
              </w:rPr>
              <w:t xml:space="preserve"> в </w:t>
            </w:r>
            <w:r w:rsidRPr="000234F2">
              <w:rPr>
                <w:rFonts w:ascii="Times New Roman" w:hAnsi="Times New Roman" w:cs="Times New Roman"/>
                <w:sz w:val="28"/>
                <w:szCs w:val="28"/>
              </w:rPr>
              <w:t xml:space="preserve">решения </w:t>
            </w:r>
            <w:r w:rsidR="00B8663D">
              <w:rPr>
                <w:rFonts w:ascii="Times New Roman" w:hAnsi="Times New Roman" w:cs="Times New Roman"/>
                <w:sz w:val="28"/>
                <w:szCs w:val="28"/>
              </w:rPr>
              <w:t xml:space="preserve">сессии </w:t>
            </w:r>
            <w:r w:rsidRPr="000234F2">
              <w:rPr>
                <w:rFonts w:ascii="Times New Roman" w:hAnsi="Times New Roman" w:cs="Times New Roman"/>
                <w:sz w:val="28"/>
                <w:szCs w:val="28"/>
              </w:rPr>
              <w:t>сельского</w:t>
            </w:r>
            <w:r w:rsidR="002734F7" w:rsidRPr="000234F2">
              <w:rPr>
                <w:rFonts w:ascii="Times New Roman" w:hAnsi="Times New Roman" w:cs="Times New Roman"/>
                <w:sz w:val="28"/>
                <w:szCs w:val="28"/>
              </w:rPr>
              <w:t xml:space="preserve"> Совета депутатов МО Нижне-Талдинско</w:t>
            </w:r>
            <w:r w:rsidR="00946FD7" w:rsidRPr="000234F2">
              <w:rPr>
                <w:rFonts w:ascii="Times New Roman" w:hAnsi="Times New Roman" w:cs="Times New Roman"/>
                <w:sz w:val="28"/>
                <w:szCs w:val="28"/>
              </w:rPr>
              <w:t>е</w:t>
            </w:r>
            <w:r w:rsidRPr="000234F2">
              <w:rPr>
                <w:rFonts w:ascii="Times New Roman" w:hAnsi="Times New Roman" w:cs="Times New Roman"/>
                <w:sz w:val="28"/>
                <w:szCs w:val="28"/>
              </w:rPr>
              <w:t xml:space="preserve"> сельское поселение «Об утверждении Положения о бюджетном процесс</w:t>
            </w:r>
            <w:r w:rsidR="002734F7" w:rsidRPr="000234F2">
              <w:rPr>
                <w:rFonts w:ascii="Times New Roman" w:hAnsi="Times New Roman" w:cs="Times New Roman"/>
                <w:sz w:val="28"/>
                <w:szCs w:val="28"/>
              </w:rPr>
              <w:t xml:space="preserve">е в </w:t>
            </w:r>
            <w:r w:rsidR="00B8663D">
              <w:rPr>
                <w:rFonts w:ascii="Times New Roman" w:hAnsi="Times New Roman" w:cs="Times New Roman"/>
                <w:sz w:val="28"/>
                <w:szCs w:val="28"/>
              </w:rPr>
              <w:t>МО «</w:t>
            </w:r>
            <w:bookmarkStart w:id="0" w:name="_GoBack"/>
            <w:bookmarkEnd w:id="0"/>
            <w:r w:rsidR="002734F7" w:rsidRPr="000234F2">
              <w:rPr>
                <w:rFonts w:ascii="Times New Roman" w:hAnsi="Times New Roman" w:cs="Times New Roman"/>
                <w:sz w:val="28"/>
                <w:szCs w:val="28"/>
              </w:rPr>
              <w:t>Нижне-Талдинское</w:t>
            </w:r>
            <w:r w:rsidRPr="000234F2">
              <w:rPr>
                <w:rFonts w:ascii="Times New Roman" w:hAnsi="Times New Roman" w:cs="Times New Roman"/>
                <w:sz w:val="28"/>
                <w:szCs w:val="28"/>
              </w:rPr>
              <w:t xml:space="preserve"> сельское поселение»</w:t>
            </w:r>
            <w:r w:rsidR="00256425" w:rsidRPr="000234F2">
              <w:rPr>
                <w:rFonts w:ascii="Times New Roman" w:hAnsi="Times New Roman" w:cs="Times New Roman"/>
                <w:sz w:val="28"/>
                <w:szCs w:val="28"/>
              </w:rPr>
              <w:t xml:space="preserve"> от 22.09</w:t>
            </w:r>
            <w:r w:rsidR="00946FD7" w:rsidRPr="000234F2">
              <w:rPr>
                <w:rFonts w:ascii="Times New Roman" w:hAnsi="Times New Roman" w:cs="Times New Roman"/>
                <w:sz w:val="28"/>
                <w:szCs w:val="28"/>
              </w:rPr>
              <w:t>.2011</w:t>
            </w:r>
            <w:r w:rsidRPr="000234F2">
              <w:rPr>
                <w:rFonts w:ascii="Times New Roman" w:hAnsi="Times New Roman" w:cs="Times New Roman"/>
                <w:sz w:val="28"/>
                <w:szCs w:val="28"/>
              </w:rPr>
              <w:t xml:space="preserve"> г. № </w:t>
            </w:r>
            <w:r w:rsidR="000234F2">
              <w:rPr>
                <w:rFonts w:ascii="Times New Roman" w:hAnsi="Times New Roman" w:cs="Times New Roman"/>
                <w:sz w:val="28"/>
                <w:szCs w:val="28"/>
              </w:rPr>
              <w:t>26/</w:t>
            </w:r>
            <w:r w:rsidR="00256425" w:rsidRPr="000234F2">
              <w:rPr>
                <w:rFonts w:ascii="Times New Roman" w:hAnsi="Times New Roman" w:cs="Times New Roman"/>
                <w:sz w:val="28"/>
                <w:szCs w:val="28"/>
              </w:rPr>
              <w:t>11</w:t>
            </w:r>
          </w:p>
        </w:tc>
        <w:tc>
          <w:tcPr>
            <w:tcW w:w="5235" w:type="dxa"/>
          </w:tcPr>
          <w:p w:rsidR="00DE5F6E" w:rsidRPr="000234F2" w:rsidRDefault="00DE5F6E" w:rsidP="00267B25">
            <w:pPr>
              <w:rPr>
                <w:rFonts w:ascii="Times New Roman" w:hAnsi="Times New Roman" w:cs="Times New Roman"/>
                <w:b/>
                <w:sz w:val="28"/>
                <w:szCs w:val="28"/>
              </w:rPr>
            </w:pPr>
          </w:p>
        </w:tc>
      </w:tr>
    </w:tbl>
    <w:p w:rsidR="00073EAF" w:rsidRDefault="000234F2" w:rsidP="009F6FA0">
      <w:pPr>
        <w:pStyle w:val="a3"/>
        <w:rPr>
          <w:sz w:val="28"/>
          <w:szCs w:val="28"/>
        </w:rPr>
      </w:pPr>
      <w:r>
        <w:t xml:space="preserve">       </w:t>
      </w:r>
      <w:r w:rsidR="00073EAF">
        <w:t xml:space="preserve"> </w:t>
      </w:r>
      <w:r w:rsidR="00073EAF" w:rsidRPr="000234F2">
        <w:rPr>
          <w:sz w:val="28"/>
          <w:szCs w:val="28"/>
        </w:rPr>
        <w:t xml:space="preserve">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сельский Совет депутатов </w:t>
      </w:r>
      <w:r w:rsidRPr="000234F2">
        <w:rPr>
          <w:sz w:val="28"/>
          <w:szCs w:val="28"/>
        </w:rPr>
        <w:t>Нижне-</w:t>
      </w:r>
      <w:r w:rsidR="009F6FA0">
        <w:rPr>
          <w:sz w:val="28"/>
          <w:szCs w:val="28"/>
        </w:rPr>
        <w:t xml:space="preserve">Талдинского сельского поселения        </w:t>
      </w:r>
      <w:proofErr w:type="gramStart"/>
      <w:r w:rsidR="009F6FA0">
        <w:rPr>
          <w:sz w:val="28"/>
          <w:szCs w:val="28"/>
        </w:rPr>
        <w:t>Р</w:t>
      </w:r>
      <w:proofErr w:type="gramEnd"/>
      <w:r w:rsidR="009F6FA0">
        <w:rPr>
          <w:sz w:val="28"/>
          <w:szCs w:val="28"/>
        </w:rPr>
        <w:t xml:space="preserve"> Е </w:t>
      </w:r>
      <w:proofErr w:type="gramStart"/>
      <w:r w:rsidR="009F6FA0">
        <w:rPr>
          <w:sz w:val="28"/>
          <w:szCs w:val="28"/>
        </w:rPr>
        <w:t>Ш</w:t>
      </w:r>
      <w:proofErr w:type="gramEnd"/>
      <w:r w:rsidR="009F6FA0">
        <w:rPr>
          <w:sz w:val="28"/>
          <w:szCs w:val="28"/>
        </w:rPr>
        <w:t xml:space="preserve"> И Л:</w:t>
      </w:r>
    </w:p>
    <w:p w:rsidR="000234F2" w:rsidRPr="000234F2" w:rsidRDefault="000234F2" w:rsidP="000234F2">
      <w:pPr>
        <w:spacing w:after="0" w:line="240" w:lineRule="auto"/>
        <w:rPr>
          <w:sz w:val="28"/>
          <w:szCs w:val="28"/>
        </w:rPr>
      </w:pPr>
      <w:r>
        <w:rPr>
          <w:rFonts w:ascii="Times New Roman" w:eastAsia="Calibri" w:hAnsi="Times New Roman" w:cs="Times New Roman"/>
          <w:sz w:val="28"/>
          <w:szCs w:val="28"/>
        </w:rPr>
        <w:lastRenderedPageBreak/>
        <w:t>1.</w:t>
      </w:r>
      <w:r w:rsidRPr="000234F2">
        <w:rPr>
          <w:rFonts w:ascii="Times New Roman" w:eastAsia="Calibri" w:hAnsi="Times New Roman" w:cs="Times New Roman"/>
          <w:sz w:val="28"/>
          <w:szCs w:val="28"/>
        </w:rPr>
        <w:t xml:space="preserve">Внести следующие изменения в решение </w:t>
      </w:r>
      <w:r w:rsidRPr="000234F2">
        <w:rPr>
          <w:rFonts w:ascii="Times New Roman" w:hAnsi="Times New Roman" w:cs="Times New Roman"/>
          <w:sz w:val="28"/>
          <w:szCs w:val="28"/>
        </w:rPr>
        <w:t>сельского Совета депутатов МО Нижне-Талдинское сельское поселение «Об утверждении Положения о бюджетном процессе в Нижне-Талдинское сельское поселение» от 22.09.2011 г. № 26/11</w:t>
      </w:r>
      <w:r>
        <w:rPr>
          <w:rFonts w:ascii="Times New Roman" w:hAnsi="Times New Roman" w:cs="Times New Roman"/>
          <w:sz w:val="28"/>
          <w:szCs w:val="28"/>
        </w:rPr>
        <w:t>:</w:t>
      </w:r>
    </w:p>
    <w:p w:rsidR="00AE16B7" w:rsidRPr="000234F2" w:rsidRDefault="00AE16B7" w:rsidP="00AE16B7">
      <w:pPr>
        <w:spacing w:after="0"/>
        <w:rPr>
          <w:rStyle w:val="blk"/>
          <w:rFonts w:ascii="Times New Roman" w:hAnsi="Times New Roman" w:cs="Times New Roman"/>
          <w:color w:val="000000" w:themeColor="text1"/>
          <w:sz w:val="28"/>
          <w:szCs w:val="28"/>
        </w:rPr>
      </w:pPr>
      <w:r w:rsidRPr="000234F2">
        <w:rPr>
          <w:rStyle w:val="blk"/>
          <w:rFonts w:ascii="Times New Roman" w:hAnsi="Times New Roman" w:cs="Times New Roman"/>
          <w:color w:val="000000" w:themeColor="text1"/>
          <w:sz w:val="28"/>
          <w:szCs w:val="28"/>
        </w:rPr>
        <w:t>1) В ст.14 в наименовании слова "- производителям товаров, работ, услуг" исключить;</w:t>
      </w:r>
    </w:p>
    <w:p w:rsidR="00AE16B7" w:rsidRPr="000234F2" w:rsidRDefault="00AE16B7" w:rsidP="00AE16B7">
      <w:pPr>
        <w:spacing w:after="0"/>
        <w:rPr>
          <w:rStyle w:val="blk"/>
          <w:rFonts w:ascii="Times New Roman" w:hAnsi="Times New Roman" w:cs="Times New Roman"/>
          <w:sz w:val="28"/>
          <w:szCs w:val="28"/>
        </w:rPr>
      </w:pPr>
      <w:proofErr w:type="gramStart"/>
      <w:r w:rsidRPr="000234F2">
        <w:rPr>
          <w:rStyle w:val="blk"/>
          <w:rFonts w:ascii="Times New Roman" w:hAnsi="Times New Roman" w:cs="Times New Roman"/>
          <w:sz w:val="28"/>
          <w:szCs w:val="28"/>
        </w:rPr>
        <w:t>в пункте 1 ст.</w:t>
      </w:r>
      <w:r w:rsidR="002734F7" w:rsidRPr="000234F2">
        <w:rPr>
          <w:rStyle w:val="blk"/>
          <w:rFonts w:ascii="Times New Roman" w:hAnsi="Times New Roman" w:cs="Times New Roman"/>
          <w:sz w:val="28"/>
          <w:szCs w:val="28"/>
        </w:rPr>
        <w:t>14 после</w:t>
      </w:r>
      <w:r w:rsidRPr="000234F2">
        <w:rPr>
          <w:rStyle w:val="blk"/>
          <w:rFonts w:ascii="Times New Roman" w:hAnsi="Times New Roman" w:cs="Times New Roman"/>
          <w:sz w:val="28"/>
          <w:szCs w:val="28"/>
        </w:rPr>
        <w:t xml:space="preserve"> слов "индивидуальным предпринимателям, </w:t>
      </w:r>
      <w:r w:rsidR="002734F7" w:rsidRPr="000234F2">
        <w:rPr>
          <w:rStyle w:val="blk"/>
          <w:rFonts w:ascii="Times New Roman" w:hAnsi="Times New Roman" w:cs="Times New Roman"/>
          <w:sz w:val="28"/>
          <w:szCs w:val="28"/>
        </w:rPr>
        <w:t>«дополнить</w:t>
      </w:r>
      <w:r w:rsidRPr="000234F2">
        <w:rPr>
          <w:rStyle w:val="blk"/>
          <w:rFonts w:ascii="Times New Roman" w:hAnsi="Times New Roman" w:cs="Times New Roman"/>
          <w:sz w:val="28"/>
          <w:szCs w:val="28"/>
        </w:rPr>
        <w:t xml:space="preserve"> словами "а также", слова "затрат или недополученных доходов" заменить словами "недополученных доходов и (или) финансового обеспечения (возмещения) затрат", после слов "производством (реализацией) товаров" дополнить словами "(за исключением подакцизных товаров)";</w:t>
      </w:r>
      <w:proofErr w:type="gramEnd"/>
    </w:p>
    <w:p w:rsidR="00AE16B7" w:rsidRPr="000234F2" w:rsidRDefault="00AE16B7" w:rsidP="00AE16B7">
      <w:pPr>
        <w:spacing w:after="0" w:line="240" w:lineRule="auto"/>
        <w:rPr>
          <w:rFonts w:ascii="Times New Roman" w:eastAsia="Times New Roman" w:hAnsi="Times New Roman" w:cs="Times New Roman"/>
          <w:sz w:val="28"/>
          <w:szCs w:val="28"/>
          <w:lang w:eastAsia="ru-RU"/>
        </w:rPr>
      </w:pPr>
      <w:r w:rsidRPr="000234F2">
        <w:rPr>
          <w:rFonts w:ascii="Times New Roman" w:eastAsia="Times New Roman" w:hAnsi="Times New Roman" w:cs="Times New Roman"/>
          <w:sz w:val="28"/>
          <w:szCs w:val="28"/>
          <w:lang w:eastAsia="ru-RU"/>
        </w:rPr>
        <w:t>в) в пункте 2ст.</w:t>
      </w:r>
      <w:r w:rsidR="002734F7" w:rsidRPr="000234F2">
        <w:rPr>
          <w:rFonts w:ascii="Times New Roman" w:eastAsia="Times New Roman" w:hAnsi="Times New Roman" w:cs="Times New Roman"/>
          <w:sz w:val="28"/>
          <w:szCs w:val="28"/>
          <w:lang w:eastAsia="ru-RU"/>
        </w:rPr>
        <w:t>14:</w:t>
      </w:r>
    </w:p>
    <w:p w:rsidR="00AE16B7" w:rsidRPr="000234F2" w:rsidRDefault="00AE16B7" w:rsidP="00AE16B7">
      <w:pPr>
        <w:spacing w:after="0" w:line="240" w:lineRule="auto"/>
        <w:rPr>
          <w:rFonts w:ascii="Times New Roman" w:eastAsia="Times New Roman" w:hAnsi="Times New Roman" w:cs="Times New Roman"/>
          <w:sz w:val="28"/>
          <w:szCs w:val="28"/>
          <w:lang w:eastAsia="ru-RU"/>
        </w:rPr>
      </w:pPr>
      <w:bookmarkStart w:id="1" w:name="dst100014"/>
      <w:bookmarkEnd w:id="1"/>
      <w:r w:rsidRPr="000234F2">
        <w:rPr>
          <w:rFonts w:ascii="Times New Roman" w:eastAsia="Times New Roman" w:hAnsi="Times New Roman" w:cs="Times New Roman"/>
          <w:sz w:val="28"/>
          <w:szCs w:val="28"/>
          <w:lang w:eastAsia="ru-RU"/>
        </w:rPr>
        <w:t>-абзац первый после слов " (муниципальным) учреждениям" дополнить словами ", а также субсидий";</w:t>
      </w:r>
    </w:p>
    <w:p w:rsidR="00AE16B7" w:rsidRPr="000234F2" w:rsidRDefault="00AE16B7" w:rsidP="00AE16B7">
      <w:pPr>
        <w:spacing w:after="0" w:line="240" w:lineRule="auto"/>
        <w:rPr>
          <w:rFonts w:ascii="Times New Roman" w:eastAsia="Times New Roman" w:hAnsi="Times New Roman" w:cs="Times New Roman"/>
          <w:sz w:val="28"/>
          <w:szCs w:val="28"/>
          <w:lang w:eastAsia="ru-RU"/>
        </w:rPr>
      </w:pPr>
      <w:bookmarkStart w:id="2" w:name="dst100015"/>
      <w:bookmarkEnd w:id="2"/>
      <w:r w:rsidRPr="000234F2">
        <w:rPr>
          <w:rFonts w:ascii="Times New Roman" w:eastAsia="Times New Roman" w:hAnsi="Times New Roman" w:cs="Times New Roman"/>
          <w:sz w:val="28"/>
          <w:szCs w:val="28"/>
          <w:lang w:eastAsia="ru-RU"/>
        </w:rPr>
        <w:t>-после слов муниципальными правовыми актами администрации сельского поселения дополнить словами "или актами уполномоченных ею органов местного самоуправления";</w:t>
      </w:r>
    </w:p>
    <w:p w:rsidR="00AE16B7" w:rsidRPr="000234F2" w:rsidRDefault="00AE16B7" w:rsidP="00AE16B7">
      <w:pPr>
        <w:spacing w:after="0" w:line="240" w:lineRule="auto"/>
        <w:rPr>
          <w:rStyle w:val="blk"/>
          <w:rFonts w:ascii="Times New Roman" w:hAnsi="Times New Roman" w:cs="Times New Roman"/>
          <w:sz w:val="28"/>
          <w:szCs w:val="28"/>
        </w:rPr>
      </w:pPr>
      <w:r w:rsidRPr="000234F2">
        <w:rPr>
          <w:rStyle w:val="blk"/>
          <w:rFonts w:ascii="Times New Roman" w:hAnsi="Times New Roman" w:cs="Times New Roman"/>
          <w:sz w:val="28"/>
          <w:szCs w:val="28"/>
        </w:rPr>
        <w:t>-абзац первый пункта 3 после слов "индивидуальным предпринимателям</w:t>
      </w:r>
      <w:proofErr w:type="gramStart"/>
      <w:r w:rsidRPr="000234F2">
        <w:rPr>
          <w:rStyle w:val="blk"/>
          <w:rFonts w:ascii="Times New Roman" w:hAnsi="Times New Roman" w:cs="Times New Roman"/>
          <w:sz w:val="28"/>
          <w:szCs w:val="28"/>
        </w:rPr>
        <w:t>,"</w:t>
      </w:r>
      <w:proofErr w:type="gramEnd"/>
      <w:r w:rsidRPr="000234F2">
        <w:rPr>
          <w:rStyle w:val="blk"/>
          <w:rFonts w:ascii="Times New Roman" w:hAnsi="Times New Roman" w:cs="Times New Roman"/>
          <w:sz w:val="28"/>
          <w:szCs w:val="28"/>
        </w:rPr>
        <w:t xml:space="preserve"> дополнить словами "а также";</w:t>
      </w:r>
    </w:p>
    <w:p w:rsidR="00AE16B7" w:rsidRPr="000234F2" w:rsidRDefault="00AE16B7" w:rsidP="00AE16B7">
      <w:pPr>
        <w:spacing w:after="0" w:line="240" w:lineRule="auto"/>
        <w:rPr>
          <w:rFonts w:ascii="Times New Roman" w:hAnsi="Times New Roman" w:cs="Times New Roman"/>
          <w:sz w:val="28"/>
          <w:szCs w:val="28"/>
        </w:rPr>
      </w:pPr>
      <w:r w:rsidRPr="000234F2">
        <w:rPr>
          <w:rStyle w:val="blk"/>
          <w:rFonts w:ascii="Times New Roman" w:hAnsi="Times New Roman" w:cs="Times New Roman"/>
          <w:sz w:val="28"/>
          <w:szCs w:val="28"/>
        </w:rPr>
        <w:t>ст.14 дополнить:</w:t>
      </w:r>
    </w:p>
    <w:p w:rsidR="00AE16B7" w:rsidRPr="000234F2" w:rsidRDefault="00AE16B7" w:rsidP="00AE16B7">
      <w:pPr>
        <w:spacing w:after="0"/>
        <w:rPr>
          <w:rFonts w:ascii="Times New Roman" w:hAnsi="Times New Roman" w:cs="Times New Roman"/>
          <w:sz w:val="28"/>
          <w:szCs w:val="28"/>
        </w:rPr>
      </w:pPr>
      <w:r w:rsidRPr="000234F2">
        <w:rPr>
          <w:rFonts w:ascii="Times New Roman" w:eastAsia="Times New Roman" w:hAnsi="Times New Roman" w:cs="Times New Roman"/>
          <w:sz w:val="28"/>
          <w:szCs w:val="28"/>
          <w:lang w:eastAsia="ru-RU"/>
        </w:rPr>
        <w:t xml:space="preserve">4) случаи и порядок возврата в текущем финансовом году получателем субсидий остатков </w:t>
      </w:r>
      <w:r w:rsidR="002734F7" w:rsidRPr="000234F2">
        <w:rPr>
          <w:rFonts w:ascii="Times New Roman" w:eastAsia="Times New Roman" w:hAnsi="Times New Roman" w:cs="Times New Roman"/>
          <w:sz w:val="28"/>
          <w:szCs w:val="28"/>
          <w:lang w:eastAsia="ru-RU"/>
        </w:rPr>
        <w:t>субсидий, не</w:t>
      </w:r>
      <w:r w:rsidRPr="000234F2">
        <w:rPr>
          <w:rFonts w:ascii="Times New Roman" w:eastAsia="Times New Roman" w:hAnsi="Times New Roman" w:cs="Times New Roman"/>
          <w:sz w:val="28"/>
          <w:szCs w:val="28"/>
          <w:lang w:eastAsia="ru-RU"/>
        </w:rPr>
        <w:t xml:space="preserve"> использованных в отчетном финансовом </w:t>
      </w:r>
      <w:r w:rsidR="002734F7" w:rsidRPr="000234F2">
        <w:rPr>
          <w:rFonts w:ascii="Times New Roman" w:eastAsia="Times New Roman" w:hAnsi="Times New Roman" w:cs="Times New Roman"/>
          <w:sz w:val="28"/>
          <w:szCs w:val="28"/>
          <w:lang w:eastAsia="ru-RU"/>
        </w:rPr>
        <w:t>году, в</w:t>
      </w:r>
      <w:r w:rsidRPr="000234F2">
        <w:rPr>
          <w:rFonts w:ascii="Times New Roman" w:eastAsia="Times New Roman" w:hAnsi="Times New Roman" w:cs="Times New Roman"/>
          <w:sz w:val="28"/>
          <w:szCs w:val="28"/>
          <w:lang w:eastAsia="ru-RU"/>
        </w:rPr>
        <w:t xml:space="preserve"> </w:t>
      </w:r>
      <w:r w:rsidR="002734F7" w:rsidRPr="000234F2">
        <w:rPr>
          <w:rFonts w:ascii="Times New Roman" w:eastAsia="Times New Roman" w:hAnsi="Times New Roman" w:cs="Times New Roman"/>
          <w:sz w:val="28"/>
          <w:szCs w:val="28"/>
          <w:lang w:eastAsia="ru-RU"/>
        </w:rPr>
        <w:t>случаях, предусмотренных</w:t>
      </w:r>
      <w:r w:rsidRPr="000234F2">
        <w:rPr>
          <w:rFonts w:ascii="Times New Roman" w:eastAsia="Times New Roman" w:hAnsi="Times New Roman" w:cs="Times New Roman"/>
          <w:sz w:val="28"/>
          <w:szCs w:val="28"/>
          <w:lang w:eastAsia="ru-RU"/>
        </w:rPr>
        <w:t xml:space="preserve"> соглашениям</w:t>
      </w:r>
      <w:proofErr w:type="gramStart"/>
      <w:r w:rsidRPr="000234F2">
        <w:rPr>
          <w:rFonts w:ascii="Times New Roman" w:eastAsia="Times New Roman" w:hAnsi="Times New Roman" w:cs="Times New Roman"/>
          <w:sz w:val="28"/>
          <w:szCs w:val="28"/>
          <w:lang w:eastAsia="ru-RU"/>
        </w:rPr>
        <w:t>и(</w:t>
      </w:r>
      <w:proofErr w:type="gramEnd"/>
      <w:r w:rsidRPr="000234F2">
        <w:rPr>
          <w:rFonts w:ascii="Times New Roman" w:eastAsia="Times New Roman" w:hAnsi="Times New Roman" w:cs="Times New Roman"/>
          <w:sz w:val="28"/>
          <w:szCs w:val="28"/>
          <w:lang w:eastAsia="ru-RU"/>
        </w:rPr>
        <w:t>договорами) о предоставлении субсидий;</w:t>
      </w:r>
    </w:p>
    <w:p w:rsidR="00AE16B7" w:rsidRPr="000234F2" w:rsidRDefault="00AE16B7" w:rsidP="00AE16B7">
      <w:pPr>
        <w:spacing w:after="0" w:line="240" w:lineRule="auto"/>
        <w:rPr>
          <w:rFonts w:ascii="Times New Roman" w:eastAsia="Times New Roman" w:hAnsi="Times New Roman" w:cs="Times New Roman"/>
          <w:sz w:val="28"/>
          <w:szCs w:val="28"/>
          <w:lang w:eastAsia="ru-RU"/>
        </w:rPr>
      </w:pPr>
      <w:bookmarkStart w:id="3" w:name="dst103132"/>
      <w:bookmarkEnd w:id="3"/>
      <w:r w:rsidRPr="000234F2">
        <w:rPr>
          <w:rFonts w:ascii="Times New Roman" w:eastAsia="Times New Roman" w:hAnsi="Times New Roman" w:cs="Times New Roman"/>
          <w:sz w:val="28"/>
          <w:szCs w:val="28"/>
          <w:lang w:eastAsia="ru-RU"/>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E16B7" w:rsidRPr="000234F2" w:rsidRDefault="00AE16B7" w:rsidP="00AE16B7">
      <w:pPr>
        <w:spacing w:after="0"/>
        <w:rPr>
          <w:rFonts w:ascii="Times New Roman" w:hAnsi="Times New Roman" w:cs="Times New Roman"/>
          <w:color w:val="FF0000"/>
          <w:sz w:val="28"/>
          <w:szCs w:val="28"/>
        </w:rPr>
      </w:pPr>
    </w:p>
    <w:p w:rsidR="00AE16B7" w:rsidRPr="000234F2" w:rsidRDefault="00AE16B7" w:rsidP="00AE16B7">
      <w:pPr>
        <w:spacing w:after="0"/>
        <w:rPr>
          <w:rFonts w:ascii="Times New Roman" w:hAnsi="Times New Roman" w:cs="Times New Roman"/>
          <w:color w:val="000000" w:themeColor="text1"/>
          <w:sz w:val="28"/>
          <w:szCs w:val="28"/>
        </w:rPr>
      </w:pPr>
      <w:r w:rsidRPr="000234F2">
        <w:rPr>
          <w:rFonts w:ascii="Times New Roman" w:hAnsi="Times New Roman" w:cs="Times New Roman"/>
          <w:color w:val="000000" w:themeColor="text1"/>
          <w:sz w:val="28"/>
          <w:szCs w:val="28"/>
        </w:rPr>
        <w:t>2) Ст.15 изложить в следующей редакции:</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t xml:space="preserve">В бюджете сельского поселения могут предусматриваться </w:t>
      </w:r>
      <w:r w:rsidR="003F084C" w:rsidRPr="000234F2">
        <w:rPr>
          <w:rFonts w:ascii="Times New Roman" w:hAnsi="Times New Roman" w:cs="Times New Roman"/>
          <w:sz w:val="28"/>
          <w:szCs w:val="28"/>
        </w:rPr>
        <w:t>субсидии бюджетным</w:t>
      </w:r>
      <w:r w:rsidRPr="000234F2">
        <w:rPr>
          <w:rFonts w:ascii="Times New Roman" w:hAnsi="Times New Roman" w:cs="Times New Roman"/>
          <w:sz w:val="28"/>
          <w:szCs w:val="28"/>
        </w:rPr>
        <w:t xml:space="preserve"> </w:t>
      </w:r>
      <w:r w:rsidR="003F084C" w:rsidRPr="000234F2">
        <w:rPr>
          <w:rFonts w:ascii="Times New Roman" w:hAnsi="Times New Roman" w:cs="Times New Roman"/>
          <w:sz w:val="28"/>
          <w:szCs w:val="28"/>
        </w:rPr>
        <w:t>учреждениям на</w:t>
      </w:r>
      <w:r w:rsidRPr="000234F2">
        <w:rPr>
          <w:rFonts w:ascii="Times New Roman" w:hAnsi="Times New Roman" w:cs="Times New Roman"/>
          <w:sz w:val="28"/>
          <w:szCs w:val="28"/>
        </w:rPr>
        <w:t xml:space="preserve"> финансовое обеспечение выполнения ими муниципального задания, рассчитанные с учетом нормативных затрат на оказание ими муниципальных услуг </w:t>
      </w:r>
      <w:r w:rsidR="003F084C" w:rsidRPr="000234F2">
        <w:rPr>
          <w:rFonts w:ascii="Times New Roman" w:hAnsi="Times New Roman" w:cs="Times New Roman"/>
          <w:sz w:val="28"/>
          <w:szCs w:val="28"/>
        </w:rPr>
        <w:t>физическим и</w:t>
      </w:r>
      <w:r w:rsidRPr="000234F2">
        <w:rPr>
          <w:rFonts w:ascii="Times New Roman" w:hAnsi="Times New Roman" w:cs="Times New Roman"/>
          <w:sz w:val="28"/>
          <w:szCs w:val="28"/>
        </w:rPr>
        <w:t xml:space="preserve"> (или) юридическим лицам и нормативных затрат на содержание муниципального имущества.</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t xml:space="preserve">1.Из бюджета сельского поселения могут предоставляться </w:t>
      </w:r>
      <w:r w:rsidR="003F084C" w:rsidRPr="000234F2">
        <w:rPr>
          <w:rFonts w:ascii="Times New Roman" w:hAnsi="Times New Roman" w:cs="Times New Roman"/>
          <w:sz w:val="28"/>
          <w:szCs w:val="28"/>
        </w:rPr>
        <w:t>субсидии бюджетным</w:t>
      </w:r>
      <w:r w:rsidRPr="000234F2">
        <w:rPr>
          <w:rFonts w:ascii="Times New Roman" w:hAnsi="Times New Roman" w:cs="Times New Roman"/>
          <w:sz w:val="28"/>
          <w:szCs w:val="28"/>
        </w:rPr>
        <w:t xml:space="preserve"> учреждениям на иные цели, предусмотренные решением Совета депутатов сельского поселения о бюджете сельского поселения.</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t xml:space="preserve">Порядок предоставления указанных </w:t>
      </w:r>
      <w:r w:rsidR="003F084C" w:rsidRPr="000234F2">
        <w:rPr>
          <w:rFonts w:ascii="Times New Roman" w:hAnsi="Times New Roman" w:cs="Times New Roman"/>
          <w:sz w:val="28"/>
          <w:szCs w:val="28"/>
        </w:rPr>
        <w:t>субсидий из</w:t>
      </w:r>
      <w:r w:rsidRPr="000234F2">
        <w:rPr>
          <w:rFonts w:ascii="Times New Roman" w:hAnsi="Times New Roman" w:cs="Times New Roman"/>
          <w:sz w:val="28"/>
          <w:szCs w:val="28"/>
        </w:rPr>
        <w:t xml:space="preserve"> </w:t>
      </w:r>
      <w:r w:rsidR="003F084C" w:rsidRPr="000234F2">
        <w:rPr>
          <w:rFonts w:ascii="Times New Roman" w:hAnsi="Times New Roman" w:cs="Times New Roman"/>
          <w:sz w:val="28"/>
          <w:szCs w:val="28"/>
        </w:rPr>
        <w:t>бюджета сельского</w:t>
      </w:r>
      <w:r w:rsidRPr="000234F2">
        <w:rPr>
          <w:rFonts w:ascii="Times New Roman" w:hAnsi="Times New Roman" w:cs="Times New Roman"/>
          <w:sz w:val="28"/>
          <w:szCs w:val="28"/>
        </w:rPr>
        <w:t xml:space="preserve"> поселения устанавливается администрацией сельского поселения.</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lastRenderedPageBreak/>
        <w:t xml:space="preserve">2. В решении о бюджете сельского поселения </w:t>
      </w:r>
      <w:r w:rsidR="003F084C" w:rsidRPr="000234F2">
        <w:rPr>
          <w:rFonts w:ascii="Times New Roman" w:hAnsi="Times New Roman" w:cs="Times New Roman"/>
          <w:sz w:val="28"/>
          <w:szCs w:val="28"/>
        </w:rPr>
        <w:t>могут предусматриваться субсидии иным некоммерческим</w:t>
      </w:r>
      <w:r w:rsidRPr="000234F2">
        <w:rPr>
          <w:rFonts w:ascii="Times New Roman" w:hAnsi="Times New Roman" w:cs="Times New Roman"/>
          <w:sz w:val="28"/>
          <w:szCs w:val="28"/>
        </w:rPr>
        <w:t xml:space="preserve"> организациям, не являющимся </w:t>
      </w:r>
      <w:r w:rsidR="003F084C" w:rsidRPr="000234F2">
        <w:rPr>
          <w:rFonts w:ascii="Times New Roman" w:hAnsi="Times New Roman" w:cs="Times New Roman"/>
          <w:sz w:val="28"/>
          <w:szCs w:val="28"/>
        </w:rPr>
        <w:t>муниципальными учреждениями</w:t>
      </w:r>
      <w:r w:rsidRPr="000234F2">
        <w:rPr>
          <w:rFonts w:ascii="Times New Roman" w:hAnsi="Times New Roman" w:cs="Times New Roman"/>
          <w:sz w:val="28"/>
          <w:szCs w:val="28"/>
        </w:rPr>
        <w:t xml:space="preserve">. Порядок предоставления указанных субсидий из </w:t>
      </w:r>
      <w:r w:rsidR="003F084C" w:rsidRPr="000234F2">
        <w:rPr>
          <w:rFonts w:ascii="Times New Roman" w:hAnsi="Times New Roman" w:cs="Times New Roman"/>
          <w:sz w:val="28"/>
          <w:szCs w:val="28"/>
        </w:rPr>
        <w:t>бюджета сельского</w:t>
      </w:r>
      <w:r w:rsidRPr="000234F2">
        <w:rPr>
          <w:rFonts w:ascii="Times New Roman" w:hAnsi="Times New Roman" w:cs="Times New Roman"/>
          <w:sz w:val="28"/>
          <w:szCs w:val="28"/>
        </w:rPr>
        <w:t xml:space="preserve"> поселения устанавливается администрацией сельского поселения. Указанный порядок должен содержать положения об обязательной проверке главным </w:t>
      </w:r>
      <w:r w:rsidR="003F084C" w:rsidRPr="000234F2">
        <w:rPr>
          <w:rFonts w:ascii="Times New Roman" w:hAnsi="Times New Roman" w:cs="Times New Roman"/>
          <w:sz w:val="28"/>
          <w:szCs w:val="28"/>
        </w:rPr>
        <w:t>распорядителем бюджетных</w:t>
      </w:r>
      <w:r w:rsidRPr="000234F2">
        <w:rPr>
          <w:rFonts w:ascii="Times New Roman" w:hAnsi="Times New Roman" w:cs="Times New Roman"/>
          <w:sz w:val="28"/>
          <w:szCs w:val="28"/>
        </w:rPr>
        <w:t xml:space="preserve"> средств, предоставившим субсидию, и </w:t>
      </w:r>
      <w:r w:rsidR="003F084C" w:rsidRPr="000234F2">
        <w:rPr>
          <w:rFonts w:ascii="Times New Roman" w:hAnsi="Times New Roman" w:cs="Times New Roman"/>
          <w:sz w:val="28"/>
          <w:szCs w:val="28"/>
        </w:rPr>
        <w:t>органом муниципального</w:t>
      </w:r>
      <w:r w:rsidRPr="000234F2">
        <w:rPr>
          <w:rFonts w:ascii="Times New Roman" w:hAnsi="Times New Roman" w:cs="Times New Roman"/>
          <w:sz w:val="28"/>
          <w:szCs w:val="28"/>
        </w:rPr>
        <w:t xml:space="preserve"> финансового контроля соблюдения условий, целей и порядка предоставления субсидий иными </w:t>
      </w:r>
      <w:r w:rsidR="003F084C" w:rsidRPr="000234F2">
        <w:rPr>
          <w:rFonts w:ascii="Times New Roman" w:hAnsi="Times New Roman" w:cs="Times New Roman"/>
          <w:sz w:val="28"/>
          <w:szCs w:val="28"/>
        </w:rPr>
        <w:t>некоммерческими организациями</w:t>
      </w:r>
      <w:r w:rsidRPr="000234F2">
        <w:rPr>
          <w:rFonts w:ascii="Times New Roman" w:hAnsi="Times New Roman" w:cs="Times New Roman"/>
          <w:sz w:val="28"/>
          <w:szCs w:val="28"/>
        </w:rPr>
        <w:t>, не являющимися муниципальными учреждениями.</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t xml:space="preserve">3. </w:t>
      </w:r>
      <w:r w:rsidR="003F084C" w:rsidRPr="000234F2">
        <w:rPr>
          <w:rFonts w:ascii="Times New Roman" w:hAnsi="Times New Roman" w:cs="Times New Roman"/>
          <w:sz w:val="28"/>
          <w:szCs w:val="28"/>
        </w:rPr>
        <w:t>При предоставлении</w:t>
      </w:r>
      <w:r w:rsidRPr="000234F2">
        <w:rPr>
          <w:rFonts w:ascii="Times New Roman" w:hAnsi="Times New Roman" w:cs="Times New Roman"/>
          <w:sz w:val="28"/>
          <w:szCs w:val="28"/>
        </w:rPr>
        <w:t xml:space="preserve"> субсидий, указанных в части 2 </w:t>
      </w:r>
      <w:r w:rsidR="003F084C" w:rsidRPr="000234F2">
        <w:rPr>
          <w:rFonts w:ascii="Times New Roman" w:hAnsi="Times New Roman" w:cs="Times New Roman"/>
          <w:sz w:val="28"/>
          <w:szCs w:val="28"/>
        </w:rPr>
        <w:t>Положения, обязательным</w:t>
      </w:r>
      <w:r w:rsidRPr="000234F2">
        <w:rPr>
          <w:rFonts w:ascii="Times New Roman" w:hAnsi="Times New Roman" w:cs="Times New Roman"/>
          <w:sz w:val="28"/>
          <w:szCs w:val="28"/>
        </w:rPr>
        <w:t xml:space="preserve">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w:t>
      </w:r>
      <w:r w:rsidR="003F084C" w:rsidRPr="000234F2">
        <w:rPr>
          <w:rFonts w:ascii="Times New Roman" w:hAnsi="Times New Roman" w:cs="Times New Roman"/>
          <w:sz w:val="28"/>
          <w:szCs w:val="28"/>
        </w:rPr>
        <w:t>органом муниципального</w:t>
      </w:r>
      <w:r w:rsidRPr="000234F2">
        <w:rPr>
          <w:rFonts w:ascii="Times New Roman" w:hAnsi="Times New Roman" w:cs="Times New Roman"/>
          <w:sz w:val="28"/>
          <w:szCs w:val="28"/>
        </w:rPr>
        <w:t xml:space="preserve"> финансового контроля проверок соблюдения </w:t>
      </w:r>
      <w:r w:rsidR="003F084C" w:rsidRPr="000234F2">
        <w:rPr>
          <w:rFonts w:ascii="Times New Roman" w:hAnsi="Times New Roman" w:cs="Times New Roman"/>
          <w:sz w:val="28"/>
          <w:szCs w:val="28"/>
        </w:rPr>
        <w:t>получателями субсидий</w:t>
      </w:r>
      <w:r w:rsidRPr="000234F2">
        <w:rPr>
          <w:rFonts w:ascii="Times New Roman" w:hAnsi="Times New Roman" w:cs="Times New Roman"/>
          <w:sz w:val="28"/>
          <w:szCs w:val="28"/>
        </w:rPr>
        <w:t xml:space="preserve"> </w:t>
      </w:r>
      <w:r w:rsidR="003F084C" w:rsidRPr="000234F2">
        <w:rPr>
          <w:rFonts w:ascii="Times New Roman" w:hAnsi="Times New Roman" w:cs="Times New Roman"/>
          <w:sz w:val="28"/>
          <w:szCs w:val="28"/>
        </w:rPr>
        <w:t>условий, целей</w:t>
      </w:r>
      <w:r w:rsidRPr="000234F2">
        <w:rPr>
          <w:rFonts w:ascii="Times New Roman" w:hAnsi="Times New Roman" w:cs="Times New Roman"/>
          <w:sz w:val="28"/>
          <w:szCs w:val="28"/>
        </w:rPr>
        <w:t xml:space="preserve"> и порядка их предоставления.</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t xml:space="preserve">3) Ст.18 исключить из </w:t>
      </w:r>
      <w:r w:rsidR="003F084C" w:rsidRPr="000234F2">
        <w:rPr>
          <w:rFonts w:ascii="Times New Roman" w:hAnsi="Times New Roman" w:cs="Times New Roman"/>
          <w:sz w:val="28"/>
          <w:szCs w:val="28"/>
        </w:rPr>
        <w:t>Положения о</w:t>
      </w:r>
      <w:r w:rsidRPr="000234F2">
        <w:rPr>
          <w:rFonts w:ascii="Times New Roman" w:hAnsi="Times New Roman" w:cs="Times New Roman"/>
          <w:sz w:val="28"/>
          <w:szCs w:val="28"/>
        </w:rPr>
        <w:t xml:space="preserve"> бюджетном процессе.</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t xml:space="preserve">4) В ст.19. </w:t>
      </w:r>
      <w:r w:rsidR="003F084C" w:rsidRPr="000234F2">
        <w:rPr>
          <w:rFonts w:ascii="Times New Roman" w:hAnsi="Times New Roman" w:cs="Times New Roman"/>
          <w:sz w:val="28"/>
          <w:szCs w:val="28"/>
        </w:rPr>
        <w:t>слово «</w:t>
      </w:r>
      <w:r w:rsidRPr="000234F2">
        <w:rPr>
          <w:rFonts w:ascii="Times New Roman" w:hAnsi="Times New Roman" w:cs="Times New Roman"/>
          <w:sz w:val="28"/>
          <w:szCs w:val="28"/>
        </w:rPr>
        <w:t>Долгосрочные целевые программы» заменить словом «Муниципальные   программы»</w:t>
      </w:r>
    </w:p>
    <w:p w:rsidR="00AE16B7" w:rsidRPr="000234F2" w:rsidRDefault="00AE16B7" w:rsidP="00AE16B7">
      <w:pPr>
        <w:spacing w:after="0"/>
        <w:rPr>
          <w:rFonts w:ascii="Times New Roman" w:hAnsi="Times New Roman" w:cs="Times New Roman"/>
          <w:sz w:val="28"/>
          <w:szCs w:val="28"/>
        </w:rPr>
      </w:pPr>
      <w:r w:rsidRPr="000234F2">
        <w:rPr>
          <w:rFonts w:ascii="Times New Roman" w:hAnsi="Times New Roman" w:cs="Times New Roman"/>
          <w:sz w:val="28"/>
          <w:szCs w:val="28"/>
        </w:rPr>
        <w:t xml:space="preserve">5) ст.20 </w:t>
      </w:r>
      <w:r w:rsidR="003F084C" w:rsidRPr="000234F2">
        <w:rPr>
          <w:rFonts w:ascii="Times New Roman" w:hAnsi="Times New Roman" w:cs="Times New Roman"/>
          <w:sz w:val="28"/>
          <w:szCs w:val="28"/>
        </w:rPr>
        <w:t>исключить из</w:t>
      </w:r>
      <w:r w:rsidRPr="000234F2">
        <w:rPr>
          <w:rFonts w:ascii="Times New Roman" w:hAnsi="Times New Roman" w:cs="Times New Roman"/>
          <w:sz w:val="28"/>
          <w:szCs w:val="28"/>
        </w:rPr>
        <w:t xml:space="preserve"> Положения бюджетного процесса.</w:t>
      </w:r>
    </w:p>
    <w:p w:rsidR="00AE16B7" w:rsidRPr="000234F2" w:rsidRDefault="00AE16B7" w:rsidP="00AE16B7">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 xml:space="preserve">6) п.3 ст.28 изложить в следующей </w:t>
      </w:r>
      <w:r w:rsidR="003F084C" w:rsidRPr="000234F2">
        <w:rPr>
          <w:rStyle w:val="blk"/>
          <w:rFonts w:ascii="Times New Roman" w:hAnsi="Times New Roman" w:cs="Times New Roman"/>
          <w:sz w:val="28"/>
          <w:szCs w:val="28"/>
        </w:rPr>
        <w:t>редакции:</w:t>
      </w:r>
    </w:p>
    <w:p w:rsidR="00AE16B7" w:rsidRPr="000234F2" w:rsidRDefault="00AE16B7" w:rsidP="00AE16B7">
      <w:pPr>
        <w:widowControl w:val="0"/>
        <w:numPr>
          <w:ilvl w:val="0"/>
          <w:numId w:val="1"/>
        </w:numPr>
        <w:shd w:val="clear" w:color="auto" w:fill="FFFFFF"/>
        <w:tabs>
          <w:tab w:val="clear" w:pos="1429"/>
          <w:tab w:val="num" w:pos="851"/>
        </w:tabs>
        <w:autoSpaceDE w:val="0"/>
        <w:autoSpaceDN w:val="0"/>
        <w:adjustRightInd w:val="0"/>
        <w:spacing w:after="0" w:line="240" w:lineRule="auto"/>
        <w:ind w:right="325" w:hanging="720"/>
        <w:rPr>
          <w:rFonts w:ascii="Times New Roman" w:hAnsi="Times New Roman" w:cs="Times New Roman"/>
          <w:sz w:val="28"/>
          <w:szCs w:val="28"/>
        </w:rPr>
      </w:pPr>
      <w:r w:rsidRPr="000234F2">
        <w:rPr>
          <w:rFonts w:ascii="Times New Roman" w:hAnsi="Times New Roman" w:cs="Times New Roman"/>
          <w:bCs/>
          <w:sz w:val="28"/>
          <w:szCs w:val="28"/>
        </w:rPr>
        <w:t>Глава муниципального образования сельское поселение»</w:t>
      </w:r>
      <w:r w:rsidRPr="000234F2">
        <w:rPr>
          <w:rFonts w:ascii="Times New Roman" w:hAnsi="Times New Roman" w:cs="Times New Roman"/>
          <w:color w:val="000000"/>
          <w:spacing w:val="-12"/>
          <w:sz w:val="28"/>
          <w:szCs w:val="28"/>
        </w:rPr>
        <w:t>;</w:t>
      </w:r>
    </w:p>
    <w:p w:rsidR="00AE16B7" w:rsidRPr="000234F2" w:rsidRDefault="00AE16B7" w:rsidP="00AE16B7">
      <w:pPr>
        <w:widowControl w:val="0"/>
        <w:numPr>
          <w:ilvl w:val="0"/>
          <w:numId w:val="1"/>
        </w:numPr>
        <w:shd w:val="clear" w:color="auto" w:fill="FFFFFF"/>
        <w:tabs>
          <w:tab w:val="clear" w:pos="1429"/>
          <w:tab w:val="left" w:pos="744"/>
          <w:tab w:val="num" w:pos="851"/>
        </w:tabs>
        <w:autoSpaceDE w:val="0"/>
        <w:autoSpaceDN w:val="0"/>
        <w:adjustRightInd w:val="0"/>
        <w:spacing w:after="0" w:line="274" w:lineRule="exact"/>
        <w:ind w:left="0" w:right="325" w:firstLine="709"/>
        <w:rPr>
          <w:rFonts w:ascii="Times New Roman" w:hAnsi="Times New Roman" w:cs="Times New Roman"/>
          <w:sz w:val="28"/>
          <w:szCs w:val="28"/>
        </w:rPr>
      </w:pPr>
      <w:r w:rsidRPr="000234F2">
        <w:rPr>
          <w:rFonts w:ascii="Times New Roman" w:hAnsi="Times New Roman" w:cs="Times New Roman"/>
          <w:color w:val="000000"/>
          <w:spacing w:val="-1"/>
          <w:sz w:val="28"/>
          <w:szCs w:val="28"/>
        </w:rPr>
        <w:t xml:space="preserve"> </w:t>
      </w:r>
      <w:r w:rsidRPr="000234F2">
        <w:rPr>
          <w:rFonts w:ascii="Times New Roman" w:hAnsi="Times New Roman" w:cs="Times New Roman"/>
          <w:bCs/>
          <w:sz w:val="28"/>
          <w:szCs w:val="28"/>
        </w:rPr>
        <w:t xml:space="preserve">Сельский Совет </w:t>
      </w:r>
      <w:r w:rsidR="003F084C" w:rsidRPr="000234F2">
        <w:rPr>
          <w:rFonts w:ascii="Times New Roman" w:hAnsi="Times New Roman" w:cs="Times New Roman"/>
          <w:bCs/>
          <w:sz w:val="28"/>
          <w:szCs w:val="28"/>
        </w:rPr>
        <w:t>депутатов сельского</w:t>
      </w:r>
      <w:r w:rsidRPr="000234F2">
        <w:rPr>
          <w:rFonts w:ascii="Times New Roman" w:hAnsi="Times New Roman" w:cs="Times New Roman"/>
          <w:color w:val="000000"/>
          <w:spacing w:val="-12"/>
          <w:sz w:val="28"/>
          <w:szCs w:val="28"/>
        </w:rPr>
        <w:t xml:space="preserve"> </w:t>
      </w:r>
      <w:r w:rsidRPr="000234F2">
        <w:rPr>
          <w:rFonts w:ascii="Times New Roman" w:hAnsi="Times New Roman" w:cs="Times New Roman"/>
          <w:bCs/>
          <w:sz w:val="28"/>
          <w:szCs w:val="28"/>
        </w:rPr>
        <w:t>поселения</w:t>
      </w:r>
      <w:r w:rsidRPr="000234F2">
        <w:rPr>
          <w:rFonts w:ascii="Times New Roman" w:hAnsi="Times New Roman" w:cs="Times New Roman"/>
          <w:color w:val="000000"/>
          <w:spacing w:val="-1"/>
          <w:sz w:val="28"/>
          <w:szCs w:val="28"/>
        </w:rPr>
        <w:t>;</w:t>
      </w:r>
    </w:p>
    <w:p w:rsidR="00AE16B7" w:rsidRPr="000234F2" w:rsidRDefault="00AE16B7" w:rsidP="00AE16B7">
      <w:pPr>
        <w:widowControl w:val="0"/>
        <w:numPr>
          <w:ilvl w:val="0"/>
          <w:numId w:val="1"/>
        </w:numPr>
        <w:shd w:val="clear" w:color="auto" w:fill="FFFFFF"/>
        <w:tabs>
          <w:tab w:val="clear" w:pos="1429"/>
          <w:tab w:val="num" w:pos="851"/>
        </w:tabs>
        <w:autoSpaceDE w:val="0"/>
        <w:autoSpaceDN w:val="0"/>
        <w:adjustRightInd w:val="0"/>
        <w:spacing w:after="0" w:line="274" w:lineRule="exact"/>
        <w:ind w:left="0" w:right="183" w:firstLine="709"/>
        <w:rPr>
          <w:rFonts w:ascii="Times New Roman" w:hAnsi="Times New Roman" w:cs="Times New Roman"/>
          <w:bCs/>
          <w:sz w:val="28"/>
          <w:szCs w:val="28"/>
        </w:rPr>
      </w:pPr>
      <w:r w:rsidRPr="000234F2">
        <w:rPr>
          <w:rFonts w:ascii="Times New Roman" w:hAnsi="Times New Roman" w:cs="Times New Roman"/>
          <w:bCs/>
          <w:sz w:val="28"/>
          <w:szCs w:val="28"/>
        </w:rPr>
        <w:t xml:space="preserve">Администрация муниципального образования «Нижне-Талдинское сельское поселение» (далее – Администрация Нижне-Талдинского сельского поселения); </w:t>
      </w:r>
    </w:p>
    <w:p w:rsidR="00AE16B7" w:rsidRPr="000234F2" w:rsidRDefault="00AE16B7" w:rsidP="00AE16B7">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right="183" w:hanging="720"/>
        <w:rPr>
          <w:rFonts w:ascii="Times New Roman" w:hAnsi="Times New Roman" w:cs="Times New Roman"/>
          <w:bCs/>
          <w:sz w:val="28"/>
          <w:szCs w:val="28"/>
        </w:rPr>
      </w:pPr>
      <w:r w:rsidRPr="000234F2">
        <w:rPr>
          <w:rFonts w:ascii="Times New Roman" w:hAnsi="Times New Roman" w:cs="Times New Roman"/>
          <w:bCs/>
          <w:sz w:val="28"/>
          <w:szCs w:val="28"/>
        </w:rPr>
        <w:t>главные распорядители и распорядители бюджетных средств;</w:t>
      </w:r>
    </w:p>
    <w:p w:rsidR="00AE16B7" w:rsidRPr="000234F2" w:rsidRDefault="00AE16B7" w:rsidP="00AE16B7">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right="183" w:hanging="720"/>
        <w:rPr>
          <w:rFonts w:ascii="Times New Roman" w:hAnsi="Times New Roman" w:cs="Times New Roman"/>
          <w:color w:val="000000"/>
          <w:sz w:val="28"/>
          <w:szCs w:val="28"/>
        </w:rPr>
      </w:pPr>
      <w:r w:rsidRPr="000234F2">
        <w:rPr>
          <w:rFonts w:ascii="Times New Roman" w:hAnsi="Times New Roman" w:cs="Times New Roman"/>
          <w:bCs/>
          <w:sz w:val="28"/>
          <w:szCs w:val="28"/>
        </w:rPr>
        <w:t>главные администраторы (администраторы) доходов бюджета;</w:t>
      </w:r>
    </w:p>
    <w:p w:rsidR="00AE16B7" w:rsidRPr="000234F2" w:rsidRDefault="00AE16B7" w:rsidP="00AE16B7">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left="0" w:right="183" w:firstLine="709"/>
        <w:rPr>
          <w:rFonts w:ascii="Times New Roman" w:hAnsi="Times New Roman" w:cs="Times New Roman"/>
          <w:color w:val="000000"/>
          <w:sz w:val="28"/>
          <w:szCs w:val="28"/>
        </w:rPr>
      </w:pPr>
      <w:r w:rsidRPr="000234F2">
        <w:rPr>
          <w:rFonts w:ascii="Times New Roman" w:hAnsi="Times New Roman" w:cs="Times New Roman"/>
          <w:color w:val="000000"/>
          <w:sz w:val="28"/>
          <w:szCs w:val="28"/>
        </w:rPr>
        <w:t>главные администраторы (администраторы) источников финансирования дефицита бюджета;</w:t>
      </w:r>
    </w:p>
    <w:p w:rsidR="00AE16B7" w:rsidRPr="000234F2" w:rsidRDefault="00AE16B7" w:rsidP="00AE16B7">
      <w:pPr>
        <w:widowControl w:val="0"/>
        <w:numPr>
          <w:ilvl w:val="0"/>
          <w:numId w:val="1"/>
        </w:numPr>
        <w:shd w:val="clear" w:color="auto" w:fill="FFFFFF"/>
        <w:tabs>
          <w:tab w:val="clear" w:pos="1429"/>
          <w:tab w:val="left" w:pos="691"/>
          <w:tab w:val="num" w:pos="851"/>
          <w:tab w:val="left" w:pos="9923"/>
        </w:tabs>
        <w:autoSpaceDE w:val="0"/>
        <w:autoSpaceDN w:val="0"/>
        <w:adjustRightInd w:val="0"/>
        <w:spacing w:after="0" w:line="274" w:lineRule="exact"/>
        <w:ind w:left="0" w:right="325" w:firstLine="709"/>
        <w:rPr>
          <w:rFonts w:ascii="Times New Roman" w:hAnsi="Times New Roman" w:cs="Times New Roman"/>
          <w:color w:val="000000"/>
          <w:sz w:val="28"/>
          <w:szCs w:val="28"/>
        </w:rPr>
      </w:pPr>
      <w:r w:rsidRPr="000234F2">
        <w:rPr>
          <w:rFonts w:ascii="Times New Roman" w:hAnsi="Times New Roman" w:cs="Times New Roman"/>
          <w:color w:val="000000"/>
          <w:sz w:val="28"/>
          <w:szCs w:val="28"/>
        </w:rPr>
        <w:t>получатели бюджетных средств;</w:t>
      </w:r>
    </w:p>
    <w:p w:rsidR="00AE16B7" w:rsidRPr="000234F2" w:rsidRDefault="00AE16B7" w:rsidP="00AE16B7">
      <w:pPr>
        <w:widowControl w:val="0"/>
        <w:numPr>
          <w:ilvl w:val="0"/>
          <w:numId w:val="1"/>
        </w:numPr>
        <w:shd w:val="clear" w:color="auto" w:fill="FFFFFF"/>
        <w:tabs>
          <w:tab w:val="clear" w:pos="1429"/>
          <w:tab w:val="left" w:pos="691"/>
          <w:tab w:val="num" w:pos="851"/>
          <w:tab w:val="left" w:pos="9923"/>
        </w:tabs>
        <w:autoSpaceDE w:val="0"/>
        <w:autoSpaceDN w:val="0"/>
        <w:adjustRightInd w:val="0"/>
        <w:spacing w:after="0" w:line="274" w:lineRule="exact"/>
        <w:ind w:left="0" w:right="325" w:firstLine="709"/>
        <w:rPr>
          <w:rFonts w:ascii="Times New Roman" w:hAnsi="Times New Roman" w:cs="Times New Roman"/>
          <w:color w:val="000000"/>
          <w:sz w:val="28"/>
          <w:szCs w:val="28"/>
        </w:rPr>
      </w:pPr>
      <w:r w:rsidRPr="000234F2">
        <w:rPr>
          <w:rFonts w:ascii="Times New Roman" w:hAnsi="Times New Roman" w:cs="Times New Roman"/>
          <w:color w:val="000000"/>
          <w:sz w:val="28"/>
          <w:szCs w:val="28"/>
        </w:rPr>
        <w:t>контрольно-счетная палата МО «</w:t>
      </w:r>
      <w:proofErr w:type="spellStart"/>
      <w:r w:rsidRPr="000234F2">
        <w:rPr>
          <w:rFonts w:ascii="Times New Roman" w:hAnsi="Times New Roman" w:cs="Times New Roman"/>
          <w:color w:val="000000"/>
          <w:sz w:val="28"/>
          <w:szCs w:val="28"/>
        </w:rPr>
        <w:t>Онгудайский</w:t>
      </w:r>
      <w:proofErr w:type="spellEnd"/>
      <w:r w:rsidRPr="000234F2">
        <w:rPr>
          <w:rFonts w:ascii="Times New Roman" w:hAnsi="Times New Roman" w:cs="Times New Roman"/>
          <w:color w:val="000000"/>
          <w:sz w:val="28"/>
          <w:szCs w:val="28"/>
        </w:rPr>
        <w:t xml:space="preserve"> район»;</w:t>
      </w:r>
    </w:p>
    <w:p w:rsidR="00AE16B7" w:rsidRPr="000234F2" w:rsidRDefault="00AE16B7" w:rsidP="00AE16B7">
      <w:pPr>
        <w:spacing w:after="0"/>
        <w:rPr>
          <w:rFonts w:ascii="Times New Roman" w:hAnsi="Times New Roman" w:cs="Times New Roman"/>
          <w:sz w:val="28"/>
          <w:szCs w:val="28"/>
        </w:rPr>
      </w:pPr>
    </w:p>
    <w:p w:rsidR="00AE16B7" w:rsidRPr="000234F2" w:rsidRDefault="003F084C" w:rsidP="00AE16B7">
      <w:pPr>
        <w:spacing w:after="0"/>
        <w:rPr>
          <w:rFonts w:ascii="Times New Roman" w:hAnsi="Times New Roman" w:cs="Times New Roman"/>
          <w:sz w:val="28"/>
          <w:szCs w:val="28"/>
        </w:rPr>
      </w:pPr>
      <w:r w:rsidRPr="000234F2">
        <w:rPr>
          <w:rFonts w:ascii="Times New Roman" w:hAnsi="Times New Roman" w:cs="Times New Roman"/>
          <w:sz w:val="28"/>
          <w:szCs w:val="28"/>
        </w:rPr>
        <w:t>7</w:t>
      </w:r>
      <w:r w:rsidR="00AE16B7" w:rsidRPr="000234F2">
        <w:rPr>
          <w:rFonts w:ascii="Times New Roman" w:hAnsi="Times New Roman" w:cs="Times New Roman"/>
          <w:sz w:val="28"/>
          <w:szCs w:val="28"/>
        </w:rPr>
        <w:t>) Ст.29 изложить в следующей редакции:</w:t>
      </w:r>
    </w:p>
    <w:p w:rsidR="00AE16B7" w:rsidRPr="000234F2" w:rsidRDefault="00AE16B7" w:rsidP="00AE16B7">
      <w:pPr>
        <w:shd w:val="clear" w:color="auto" w:fill="FFFFFF"/>
        <w:spacing w:after="0" w:line="274" w:lineRule="exact"/>
        <w:ind w:right="183" w:firstLine="567"/>
        <w:rPr>
          <w:rFonts w:ascii="Times New Roman" w:hAnsi="Times New Roman" w:cs="Times New Roman"/>
          <w:b/>
          <w:bCs/>
          <w:color w:val="000000"/>
          <w:sz w:val="28"/>
          <w:szCs w:val="28"/>
        </w:rPr>
      </w:pPr>
      <w:r w:rsidRPr="000234F2">
        <w:rPr>
          <w:rFonts w:ascii="Times New Roman" w:hAnsi="Times New Roman" w:cs="Times New Roman"/>
          <w:sz w:val="28"/>
          <w:szCs w:val="28"/>
        </w:rPr>
        <w:t>- определяет порядок организации бюджетного процесса в муниципальном образовании;</w:t>
      </w:r>
    </w:p>
    <w:p w:rsidR="00AE16B7" w:rsidRPr="000234F2" w:rsidRDefault="00AE16B7" w:rsidP="00AE16B7">
      <w:pPr>
        <w:spacing w:after="0"/>
        <w:ind w:firstLine="567"/>
        <w:jc w:val="both"/>
        <w:rPr>
          <w:rFonts w:ascii="Times New Roman" w:hAnsi="Times New Roman" w:cs="Times New Roman"/>
          <w:sz w:val="28"/>
          <w:szCs w:val="28"/>
        </w:rPr>
      </w:pPr>
      <w:r w:rsidRPr="000234F2">
        <w:rPr>
          <w:rFonts w:ascii="Times New Roman" w:hAnsi="Times New Roman" w:cs="Times New Roman"/>
          <w:sz w:val="28"/>
          <w:szCs w:val="28"/>
        </w:rPr>
        <w:t xml:space="preserve">- рассматривает и утверждает бюджет сельского </w:t>
      </w:r>
      <w:proofErr w:type="gramStart"/>
      <w:r w:rsidRPr="000234F2">
        <w:rPr>
          <w:rFonts w:ascii="Times New Roman" w:hAnsi="Times New Roman" w:cs="Times New Roman"/>
          <w:sz w:val="28"/>
          <w:szCs w:val="28"/>
        </w:rPr>
        <w:t>поселения</w:t>
      </w:r>
      <w:proofErr w:type="gramEnd"/>
      <w:r w:rsidRPr="000234F2">
        <w:rPr>
          <w:rFonts w:ascii="Times New Roman" w:hAnsi="Times New Roman" w:cs="Times New Roman"/>
          <w:sz w:val="28"/>
          <w:szCs w:val="28"/>
        </w:rPr>
        <w:t xml:space="preserve"> определяет порядок рассмотрения проекта </w:t>
      </w:r>
      <w:r w:rsidR="003F084C" w:rsidRPr="000234F2">
        <w:rPr>
          <w:rFonts w:ascii="Times New Roman" w:hAnsi="Times New Roman" w:cs="Times New Roman"/>
          <w:sz w:val="28"/>
          <w:szCs w:val="28"/>
        </w:rPr>
        <w:t>бюджета сельского</w:t>
      </w:r>
      <w:r w:rsidRPr="000234F2">
        <w:rPr>
          <w:rFonts w:ascii="Times New Roman" w:hAnsi="Times New Roman" w:cs="Times New Roman"/>
          <w:sz w:val="28"/>
          <w:szCs w:val="28"/>
        </w:rPr>
        <w:t xml:space="preserve"> поселения, рассматривает и утверждает </w:t>
      </w:r>
      <w:r w:rsidR="003F084C" w:rsidRPr="000234F2">
        <w:rPr>
          <w:rFonts w:ascii="Times New Roman" w:hAnsi="Times New Roman" w:cs="Times New Roman"/>
          <w:sz w:val="28"/>
          <w:szCs w:val="28"/>
        </w:rPr>
        <w:t>бюджет сельского</w:t>
      </w:r>
      <w:r w:rsidRPr="000234F2">
        <w:rPr>
          <w:rFonts w:ascii="Times New Roman" w:hAnsi="Times New Roman" w:cs="Times New Roman"/>
          <w:sz w:val="28"/>
          <w:szCs w:val="28"/>
        </w:rPr>
        <w:t xml:space="preserve"> поселение и отчет о его исполнении;</w:t>
      </w:r>
    </w:p>
    <w:p w:rsidR="00AE16B7" w:rsidRPr="000234F2" w:rsidRDefault="00AE16B7" w:rsidP="00AE16B7">
      <w:pPr>
        <w:spacing w:after="0"/>
        <w:ind w:firstLine="567"/>
        <w:rPr>
          <w:rFonts w:ascii="Times New Roman" w:hAnsi="Times New Roman" w:cs="Times New Roman"/>
          <w:sz w:val="28"/>
          <w:szCs w:val="28"/>
        </w:rPr>
      </w:pPr>
      <w:r w:rsidRPr="000234F2">
        <w:rPr>
          <w:rFonts w:ascii="Times New Roman" w:hAnsi="Times New Roman" w:cs="Times New Roman"/>
          <w:sz w:val="28"/>
          <w:szCs w:val="28"/>
        </w:rPr>
        <w:t xml:space="preserve">- осуществляет предварительный, текущий и последующий </w:t>
      </w:r>
      <w:proofErr w:type="gramStart"/>
      <w:r w:rsidRPr="000234F2">
        <w:rPr>
          <w:rFonts w:ascii="Times New Roman" w:hAnsi="Times New Roman" w:cs="Times New Roman"/>
          <w:sz w:val="28"/>
          <w:szCs w:val="28"/>
        </w:rPr>
        <w:t>контроль за</w:t>
      </w:r>
      <w:proofErr w:type="gramEnd"/>
      <w:r w:rsidRPr="000234F2">
        <w:rPr>
          <w:rFonts w:ascii="Times New Roman" w:hAnsi="Times New Roman" w:cs="Times New Roman"/>
          <w:sz w:val="28"/>
          <w:szCs w:val="28"/>
        </w:rPr>
        <w:t xml:space="preserve"> исполнением местного бюджета; </w:t>
      </w:r>
    </w:p>
    <w:p w:rsidR="00AE16B7" w:rsidRPr="000234F2" w:rsidRDefault="00AE16B7" w:rsidP="00AE16B7">
      <w:pPr>
        <w:spacing w:after="0"/>
        <w:ind w:firstLine="567"/>
        <w:rPr>
          <w:rFonts w:ascii="Times New Roman" w:hAnsi="Times New Roman" w:cs="Times New Roman"/>
          <w:sz w:val="28"/>
          <w:szCs w:val="28"/>
        </w:rPr>
      </w:pPr>
      <w:r w:rsidRPr="000234F2">
        <w:rPr>
          <w:rFonts w:ascii="Times New Roman" w:hAnsi="Times New Roman" w:cs="Times New Roman"/>
          <w:sz w:val="28"/>
          <w:szCs w:val="28"/>
        </w:rPr>
        <w:lastRenderedPageBreak/>
        <w:t xml:space="preserve">- устанавливает порядок представления, рассмотрения и утверждения годового отчета об исполнении местного бюджета в соответствии с положениями </w:t>
      </w:r>
      <w:hyperlink r:id="rId6" w:history="1">
        <w:r w:rsidRPr="000234F2">
          <w:rPr>
            <w:rFonts w:ascii="Times New Roman" w:hAnsi="Times New Roman" w:cs="Times New Roman"/>
            <w:sz w:val="28"/>
            <w:szCs w:val="28"/>
          </w:rPr>
          <w:t>Бюджетного кодекса</w:t>
        </w:r>
      </w:hyperlink>
      <w:r w:rsidRPr="000234F2">
        <w:rPr>
          <w:rFonts w:ascii="Times New Roman" w:hAnsi="Times New Roman" w:cs="Times New Roman"/>
          <w:sz w:val="28"/>
          <w:szCs w:val="28"/>
        </w:rPr>
        <w:t xml:space="preserve"> Российской Федерации;</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устанавливает и отменяет местные налоги и сборы в соответствии с законодательством Российской Федерации о налогах и сборах;</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xml:space="preserve">- устанавливает размеры отчислений от прибыли муниципальных унитарных предприятий </w:t>
      </w:r>
      <w:r w:rsidR="003F084C" w:rsidRPr="000234F2">
        <w:rPr>
          <w:rFonts w:ascii="Times New Roman" w:hAnsi="Times New Roman" w:cs="Times New Roman"/>
          <w:sz w:val="28"/>
          <w:szCs w:val="28"/>
        </w:rPr>
        <w:t>в бюджет</w:t>
      </w:r>
      <w:r w:rsidRPr="000234F2">
        <w:rPr>
          <w:rFonts w:ascii="Times New Roman" w:hAnsi="Times New Roman" w:cs="Times New Roman"/>
          <w:sz w:val="28"/>
          <w:szCs w:val="28"/>
        </w:rPr>
        <w:t xml:space="preserve">   сельского поселения, остающихся после уплаты налогов и иных обязательных платежей;</w:t>
      </w:r>
    </w:p>
    <w:p w:rsidR="00AE16B7" w:rsidRPr="000234F2" w:rsidRDefault="00AE16B7" w:rsidP="00AE16B7">
      <w:pPr>
        <w:spacing w:after="0"/>
        <w:ind w:firstLine="567"/>
        <w:jc w:val="both"/>
        <w:rPr>
          <w:rFonts w:ascii="Times New Roman" w:hAnsi="Times New Roman" w:cs="Times New Roman"/>
          <w:sz w:val="28"/>
          <w:szCs w:val="28"/>
        </w:rPr>
      </w:pPr>
      <w:r w:rsidRPr="000234F2">
        <w:rPr>
          <w:rFonts w:ascii="Times New Roman" w:hAnsi="Times New Roman" w:cs="Times New Roman"/>
          <w:sz w:val="28"/>
          <w:szCs w:val="28"/>
        </w:rPr>
        <w:t>- утверждает порядок осуществления муниципальных заимствований;</w:t>
      </w:r>
    </w:p>
    <w:p w:rsidR="00AE16B7" w:rsidRPr="000234F2" w:rsidRDefault="00AE16B7" w:rsidP="00AE16B7">
      <w:pPr>
        <w:spacing w:after="0"/>
        <w:ind w:firstLine="567"/>
        <w:jc w:val="both"/>
        <w:rPr>
          <w:rFonts w:ascii="Times New Roman" w:hAnsi="Times New Roman" w:cs="Times New Roman"/>
          <w:sz w:val="28"/>
          <w:szCs w:val="28"/>
        </w:rPr>
      </w:pPr>
      <w:r w:rsidRPr="000234F2">
        <w:rPr>
          <w:rFonts w:ascii="Times New Roman" w:hAnsi="Times New Roman" w:cs="Times New Roman"/>
          <w:sz w:val="28"/>
          <w:szCs w:val="28"/>
        </w:rPr>
        <w:t xml:space="preserve">- получает от </w:t>
      </w:r>
      <w:r w:rsidR="003F084C" w:rsidRPr="000234F2">
        <w:rPr>
          <w:rFonts w:ascii="Times New Roman" w:hAnsi="Times New Roman" w:cs="Times New Roman"/>
          <w:sz w:val="28"/>
          <w:szCs w:val="28"/>
        </w:rPr>
        <w:t>администрации сельского</w:t>
      </w:r>
      <w:r w:rsidRPr="000234F2">
        <w:rPr>
          <w:rFonts w:ascii="Times New Roman" w:hAnsi="Times New Roman" w:cs="Times New Roman"/>
          <w:sz w:val="28"/>
          <w:szCs w:val="28"/>
        </w:rPr>
        <w:t xml:space="preserve"> поселения сопроводительные материалы при утверждении </w:t>
      </w:r>
      <w:r w:rsidR="003F084C" w:rsidRPr="000234F2">
        <w:rPr>
          <w:rFonts w:ascii="Times New Roman" w:hAnsi="Times New Roman" w:cs="Times New Roman"/>
          <w:sz w:val="28"/>
          <w:szCs w:val="28"/>
        </w:rPr>
        <w:t>бюджета сельского</w:t>
      </w:r>
      <w:r w:rsidRPr="000234F2">
        <w:rPr>
          <w:rFonts w:ascii="Times New Roman" w:hAnsi="Times New Roman" w:cs="Times New Roman"/>
          <w:sz w:val="28"/>
          <w:szCs w:val="28"/>
        </w:rPr>
        <w:t xml:space="preserve"> поселения;</w:t>
      </w:r>
    </w:p>
    <w:p w:rsidR="00AE16B7" w:rsidRPr="000234F2" w:rsidRDefault="00AE16B7" w:rsidP="00AE16B7">
      <w:pPr>
        <w:tabs>
          <w:tab w:val="left" w:pos="900"/>
        </w:tabs>
        <w:spacing w:after="0"/>
        <w:jc w:val="both"/>
        <w:rPr>
          <w:rFonts w:ascii="Times New Roman" w:hAnsi="Times New Roman" w:cs="Times New Roman"/>
          <w:sz w:val="28"/>
          <w:szCs w:val="28"/>
        </w:rPr>
      </w:pPr>
      <w:r w:rsidRPr="000234F2">
        <w:rPr>
          <w:rFonts w:ascii="Times New Roman" w:hAnsi="Times New Roman" w:cs="Times New Roman"/>
          <w:sz w:val="28"/>
          <w:szCs w:val="28"/>
        </w:rPr>
        <w:t xml:space="preserve">          - получает </w:t>
      </w:r>
      <w:r w:rsidR="003F084C" w:rsidRPr="000234F2">
        <w:rPr>
          <w:rFonts w:ascii="Times New Roman" w:hAnsi="Times New Roman" w:cs="Times New Roman"/>
          <w:sz w:val="28"/>
          <w:szCs w:val="28"/>
        </w:rPr>
        <w:t>от сельского</w:t>
      </w:r>
      <w:r w:rsidRPr="000234F2">
        <w:rPr>
          <w:rFonts w:ascii="Times New Roman" w:hAnsi="Times New Roman" w:cs="Times New Roman"/>
          <w:sz w:val="28"/>
          <w:szCs w:val="28"/>
        </w:rPr>
        <w:t xml:space="preserve"> поселения оперативную информацию об исполнении бюджета   сельского поселения;</w:t>
      </w:r>
    </w:p>
    <w:p w:rsidR="00AE16B7" w:rsidRPr="000234F2" w:rsidRDefault="00AE16B7" w:rsidP="00AE16B7">
      <w:pPr>
        <w:tabs>
          <w:tab w:val="left" w:pos="900"/>
        </w:tabs>
        <w:spacing w:after="0"/>
        <w:ind w:firstLine="567"/>
        <w:jc w:val="both"/>
        <w:rPr>
          <w:rFonts w:ascii="Times New Roman" w:hAnsi="Times New Roman" w:cs="Times New Roman"/>
          <w:sz w:val="28"/>
          <w:szCs w:val="28"/>
        </w:rPr>
      </w:pPr>
      <w:r w:rsidRPr="000234F2">
        <w:rPr>
          <w:rFonts w:ascii="Times New Roman" w:hAnsi="Times New Roman" w:cs="Times New Roman"/>
          <w:sz w:val="28"/>
          <w:szCs w:val="28"/>
        </w:rPr>
        <w:t>- утверждает отчет об исполнении бюджета   сельского поселения;</w:t>
      </w:r>
    </w:p>
    <w:p w:rsidR="00AE16B7" w:rsidRPr="000234F2" w:rsidRDefault="00AE16B7" w:rsidP="00AE16B7">
      <w:pPr>
        <w:tabs>
          <w:tab w:val="left" w:pos="900"/>
        </w:tabs>
        <w:spacing w:after="0"/>
        <w:ind w:firstLine="567"/>
        <w:jc w:val="both"/>
        <w:rPr>
          <w:rFonts w:ascii="Times New Roman" w:hAnsi="Times New Roman" w:cs="Times New Roman"/>
          <w:sz w:val="28"/>
          <w:szCs w:val="28"/>
        </w:rPr>
      </w:pPr>
      <w:r w:rsidRPr="000234F2">
        <w:rPr>
          <w:rFonts w:ascii="Times New Roman" w:hAnsi="Times New Roman" w:cs="Times New Roman"/>
          <w:sz w:val="28"/>
          <w:szCs w:val="28"/>
        </w:rPr>
        <w:t>-</w:t>
      </w:r>
      <w:r w:rsidRPr="000234F2">
        <w:rPr>
          <w:rFonts w:ascii="Times New Roman" w:hAnsi="Times New Roman" w:cs="Times New Roman"/>
          <w:bCs/>
          <w:color w:val="000000"/>
          <w:spacing w:val="-2"/>
          <w:sz w:val="28"/>
          <w:szCs w:val="28"/>
        </w:rPr>
        <w:t xml:space="preserve"> </w:t>
      </w:r>
      <w:r w:rsidRPr="000234F2">
        <w:rPr>
          <w:rFonts w:ascii="Times New Roman" w:hAnsi="Times New Roman" w:cs="Times New Roman"/>
          <w:sz w:val="28"/>
          <w:szCs w:val="28"/>
        </w:rPr>
        <w:t>определяет порядок управления и распоряжения имуществом, находящимся в муниципальной собственности, порядок направления в бюджет муниципа</w:t>
      </w:r>
      <w:r w:rsidR="003F084C" w:rsidRPr="000234F2">
        <w:rPr>
          <w:rFonts w:ascii="Times New Roman" w:hAnsi="Times New Roman" w:cs="Times New Roman"/>
          <w:sz w:val="28"/>
          <w:szCs w:val="28"/>
        </w:rPr>
        <w:t>льного образования «Нижне-Талдинское</w:t>
      </w:r>
      <w:r w:rsidRPr="000234F2">
        <w:rPr>
          <w:rFonts w:ascii="Times New Roman" w:hAnsi="Times New Roman" w:cs="Times New Roman"/>
          <w:sz w:val="28"/>
          <w:szCs w:val="28"/>
        </w:rPr>
        <w:t xml:space="preserve"> сельское поселение» доходов от его использования;</w:t>
      </w:r>
    </w:p>
    <w:p w:rsidR="00AE16B7" w:rsidRPr="000234F2" w:rsidRDefault="00AE16B7" w:rsidP="00AE16B7">
      <w:pPr>
        <w:tabs>
          <w:tab w:val="left" w:pos="900"/>
        </w:tabs>
        <w:spacing w:after="0"/>
        <w:ind w:firstLine="567"/>
        <w:jc w:val="both"/>
        <w:rPr>
          <w:rFonts w:ascii="Times New Roman" w:hAnsi="Times New Roman" w:cs="Times New Roman"/>
          <w:sz w:val="28"/>
          <w:szCs w:val="28"/>
        </w:rPr>
      </w:pPr>
      <w:r w:rsidRPr="000234F2">
        <w:rPr>
          <w:rFonts w:ascii="Times New Roman" w:hAnsi="Times New Roman" w:cs="Times New Roman"/>
          <w:sz w:val="28"/>
          <w:szCs w:val="28"/>
        </w:rPr>
        <w:t xml:space="preserve">- осуществляет иные бюджетные полномочия в соответствии с Бюджетным </w:t>
      </w:r>
      <w:r w:rsidR="003F084C" w:rsidRPr="000234F2">
        <w:rPr>
          <w:rFonts w:ascii="Times New Roman" w:hAnsi="Times New Roman" w:cs="Times New Roman"/>
          <w:sz w:val="28"/>
          <w:szCs w:val="28"/>
        </w:rPr>
        <w:t>кодексом Российской</w:t>
      </w:r>
      <w:r w:rsidRPr="000234F2">
        <w:rPr>
          <w:rFonts w:ascii="Times New Roman" w:hAnsi="Times New Roman" w:cs="Times New Roman"/>
          <w:sz w:val="28"/>
          <w:szCs w:val="28"/>
        </w:rPr>
        <w:t xml:space="preserve"> Федерации, федеральным и республиканским законодательством, а также нормативно-правовыми </w:t>
      </w:r>
      <w:r w:rsidR="003F084C" w:rsidRPr="000234F2">
        <w:rPr>
          <w:rFonts w:ascii="Times New Roman" w:hAnsi="Times New Roman" w:cs="Times New Roman"/>
          <w:sz w:val="28"/>
          <w:szCs w:val="28"/>
        </w:rPr>
        <w:t>актами сельского</w:t>
      </w:r>
      <w:r w:rsidRPr="000234F2">
        <w:rPr>
          <w:rFonts w:ascii="Times New Roman" w:hAnsi="Times New Roman" w:cs="Times New Roman"/>
          <w:sz w:val="28"/>
          <w:szCs w:val="28"/>
        </w:rPr>
        <w:t xml:space="preserve"> поселение.</w:t>
      </w:r>
    </w:p>
    <w:p w:rsidR="00AE16B7" w:rsidRPr="000234F2" w:rsidRDefault="003F084C" w:rsidP="00AE16B7">
      <w:pPr>
        <w:tabs>
          <w:tab w:val="left" w:pos="900"/>
        </w:tabs>
        <w:spacing w:after="0"/>
        <w:ind w:firstLine="567"/>
        <w:jc w:val="both"/>
        <w:rPr>
          <w:rFonts w:ascii="Times New Roman" w:hAnsi="Times New Roman" w:cs="Times New Roman"/>
          <w:sz w:val="28"/>
          <w:szCs w:val="28"/>
        </w:rPr>
      </w:pPr>
      <w:r w:rsidRPr="000234F2">
        <w:rPr>
          <w:rFonts w:ascii="Times New Roman" w:hAnsi="Times New Roman" w:cs="Times New Roman"/>
          <w:sz w:val="28"/>
          <w:szCs w:val="28"/>
        </w:rPr>
        <w:t>8</w:t>
      </w:r>
      <w:r w:rsidR="00AE16B7" w:rsidRPr="000234F2">
        <w:rPr>
          <w:rFonts w:ascii="Times New Roman" w:hAnsi="Times New Roman" w:cs="Times New Roman"/>
          <w:sz w:val="28"/>
          <w:szCs w:val="28"/>
        </w:rPr>
        <w:t>) ст.31 изложить в следующей редакции:</w:t>
      </w:r>
    </w:p>
    <w:p w:rsidR="00AE16B7" w:rsidRPr="000234F2" w:rsidRDefault="00AE16B7" w:rsidP="00AE16B7">
      <w:pPr>
        <w:shd w:val="clear" w:color="auto" w:fill="FFFFFF"/>
        <w:spacing w:after="0" w:line="269" w:lineRule="exact"/>
        <w:ind w:left="542" w:right="325"/>
        <w:rPr>
          <w:rFonts w:ascii="Times New Roman" w:hAnsi="Times New Roman" w:cs="Times New Roman"/>
          <w:sz w:val="28"/>
          <w:szCs w:val="28"/>
        </w:rPr>
      </w:pPr>
      <w:r w:rsidRPr="000234F2">
        <w:rPr>
          <w:rFonts w:ascii="Times New Roman" w:hAnsi="Times New Roman" w:cs="Times New Roman"/>
          <w:bCs/>
          <w:color w:val="000000"/>
          <w:spacing w:val="-1"/>
          <w:sz w:val="28"/>
          <w:szCs w:val="28"/>
        </w:rPr>
        <w:t xml:space="preserve">ст.31 Бюджетные </w:t>
      </w:r>
      <w:r w:rsidR="003F084C" w:rsidRPr="000234F2">
        <w:rPr>
          <w:rFonts w:ascii="Times New Roman" w:hAnsi="Times New Roman" w:cs="Times New Roman"/>
          <w:bCs/>
          <w:color w:val="000000"/>
          <w:spacing w:val="-1"/>
          <w:sz w:val="28"/>
          <w:szCs w:val="28"/>
        </w:rPr>
        <w:t xml:space="preserve">полномочия Главы </w:t>
      </w:r>
      <w:r w:rsidR="003F084C" w:rsidRPr="000234F2">
        <w:rPr>
          <w:rFonts w:ascii="Times New Roman" w:hAnsi="Times New Roman" w:cs="Times New Roman"/>
          <w:sz w:val="28"/>
          <w:szCs w:val="28"/>
        </w:rPr>
        <w:t>сельского</w:t>
      </w:r>
      <w:r w:rsidRPr="000234F2">
        <w:rPr>
          <w:rFonts w:ascii="Times New Roman" w:hAnsi="Times New Roman" w:cs="Times New Roman"/>
          <w:sz w:val="28"/>
          <w:szCs w:val="28"/>
        </w:rPr>
        <w:t xml:space="preserve"> поселения:</w:t>
      </w:r>
    </w:p>
    <w:p w:rsidR="00AE16B7" w:rsidRPr="000234F2" w:rsidRDefault="00AE16B7" w:rsidP="00AE16B7">
      <w:pPr>
        <w:shd w:val="clear" w:color="auto" w:fill="FFFFFF"/>
        <w:spacing w:after="0" w:line="269" w:lineRule="exact"/>
        <w:ind w:left="542" w:right="325"/>
        <w:rPr>
          <w:rFonts w:ascii="Times New Roman" w:hAnsi="Times New Roman" w:cs="Times New Roman"/>
          <w:sz w:val="28"/>
          <w:szCs w:val="28"/>
        </w:rPr>
      </w:pP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xml:space="preserve">- </w:t>
      </w:r>
      <w:r w:rsidR="003F084C" w:rsidRPr="000234F2">
        <w:rPr>
          <w:rFonts w:ascii="Times New Roman" w:hAnsi="Times New Roman" w:cs="Times New Roman"/>
          <w:sz w:val="28"/>
          <w:szCs w:val="28"/>
        </w:rPr>
        <w:t>осуществляет организацию и общее руководство деятельностью администрации сельского поселения по составлению проекта</w:t>
      </w:r>
      <w:r w:rsidRPr="000234F2">
        <w:rPr>
          <w:rFonts w:ascii="Times New Roman" w:hAnsi="Times New Roman" w:cs="Times New Roman"/>
          <w:sz w:val="28"/>
          <w:szCs w:val="28"/>
        </w:rPr>
        <w:t xml:space="preserve"> бюджета    </w:t>
      </w:r>
      <w:r w:rsidR="003F084C" w:rsidRPr="000234F2">
        <w:rPr>
          <w:rFonts w:ascii="Times New Roman" w:hAnsi="Times New Roman" w:cs="Times New Roman"/>
          <w:sz w:val="28"/>
          <w:szCs w:val="28"/>
        </w:rPr>
        <w:t>сельского поселения</w:t>
      </w:r>
      <w:r w:rsidRPr="000234F2">
        <w:rPr>
          <w:rFonts w:ascii="Times New Roman" w:hAnsi="Times New Roman" w:cs="Times New Roman"/>
          <w:sz w:val="28"/>
          <w:szCs w:val="28"/>
        </w:rPr>
        <w:t>;</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xml:space="preserve">- определяет бюджетную, налоговую </w:t>
      </w:r>
      <w:r w:rsidR="003F084C" w:rsidRPr="000234F2">
        <w:rPr>
          <w:rFonts w:ascii="Times New Roman" w:hAnsi="Times New Roman" w:cs="Times New Roman"/>
          <w:sz w:val="28"/>
          <w:szCs w:val="28"/>
        </w:rPr>
        <w:t>политику сельского</w:t>
      </w:r>
      <w:r w:rsidRPr="000234F2">
        <w:rPr>
          <w:rFonts w:ascii="Times New Roman" w:hAnsi="Times New Roman" w:cs="Times New Roman"/>
          <w:sz w:val="28"/>
          <w:szCs w:val="28"/>
        </w:rPr>
        <w:t xml:space="preserve"> поселения;</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xml:space="preserve">- вносит на утверждение Совета </w:t>
      </w:r>
      <w:r w:rsidR="003F084C" w:rsidRPr="000234F2">
        <w:rPr>
          <w:rFonts w:ascii="Times New Roman" w:hAnsi="Times New Roman" w:cs="Times New Roman"/>
          <w:sz w:val="28"/>
          <w:szCs w:val="28"/>
        </w:rPr>
        <w:t>депутатов сельского поселения проект бюджета сельского</w:t>
      </w:r>
      <w:r w:rsidRPr="000234F2">
        <w:rPr>
          <w:rFonts w:ascii="Times New Roman" w:hAnsi="Times New Roman" w:cs="Times New Roman"/>
          <w:sz w:val="28"/>
          <w:szCs w:val="28"/>
        </w:rPr>
        <w:t xml:space="preserve"> поселения с необходимыми документами и материалами, а также отчет об исполнении </w:t>
      </w:r>
      <w:r w:rsidR="003F084C" w:rsidRPr="000234F2">
        <w:rPr>
          <w:rFonts w:ascii="Times New Roman" w:hAnsi="Times New Roman" w:cs="Times New Roman"/>
          <w:sz w:val="28"/>
          <w:szCs w:val="28"/>
        </w:rPr>
        <w:t>бюджета сельского</w:t>
      </w:r>
      <w:r w:rsidRPr="000234F2">
        <w:rPr>
          <w:rFonts w:ascii="Times New Roman" w:hAnsi="Times New Roman" w:cs="Times New Roman"/>
          <w:sz w:val="28"/>
          <w:szCs w:val="28"/>
        </w:rPr>
        <w:t xml:space="preserve"> поселения;</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xml:space="preserve">- вносит на </w:t>
      </w:r>
      <w:r w:rsidR="002734F7" w:rsidRPr="000234F2">
        <w:rPr>
          <w:rFonts w:ascii="Times New Roman" w:hAnsi="Times New Roman" w:cs="Times New Roman"/>
          <w:sz w:val="28"/>
          <w:szCs w:val="28"/>
        </w:rPr>
        <w:t>рассмотрение Совета депутатов сельского поселения предложения</w:t>
      </w:r>
      <w:r w:rsidRPr="000234F2">
        <w:rPr>
          <w:rFonts w:ascii="Times New Roman" w:hAnsi="Times New Roman" w:cs="Times New Roman"/>
          <w:sz w:val="28"/>
          <w:szCs w:val="28"/>
        </w:rPr>
        <w:t xml:space="preserve"> по установлению и отмене местных налогов и сборов, введению и отмене налоговых льгот по местным налогам;</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заключает договора о привлечении муниципальных заимствований в местный бюджет;</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lastRenderedPageBreak/>
        <w:t xml:space="preserve">- </w:t>
      </w:r>
      <w:r w:rsidR="002734F7" w:rsidRPr="000234F2">
        <w:rPr>
          <w:rFonts w:ascii="Times New Roman" w:hAnsi="Times New Roman" w:cs="Times New Roman"/>
          <w:sz w:val="28"/>
          <w:szCs w:val="28"/>
        </w:rPr>
        <w:t>в пределах своей компетенции устанавливает расходные обязательства</w:t>
      </w:r>
      <w:r w:rsidRPr="000234F2">
        <w:rPr>
          <w:rFonts w:ascii="Times New Roman" w:hAnsi="Times New Roman" w:cs="Times New Roman"/>
          <w:sz w:val="28"/>
          <w:szCs w:val="28"/>
        </w:rPr>
        <w:t xml:space="preserve"> </w:t>
      </w:r>
      <w:r w:rsidR="002734F7" w:rsidRPr="000234F2">
        <w:rPr>
          <w:rFonts w:ascii="Times New Roman" w:hAnsi="Times New Roman" w:cs="Times New Roman"/>
          <w:sz w:val="28"/>
          <w:szCs w:val="28"/>
        </w:rPr>
        <w:t>сельского поселения путем принятия постановлений Главы сельского поселения</w:t>
      </w:r>
      <w:r w:rsidRPr="000234F2">
        <w:rPr>
          <w:rFonts w:ascii="Times New Roman" w:hAnsi="Times New Roman" w:cs="Times New Roman"/>
          <w:sz w:val="28"/>
          <w:szCs w:val="28"/>
        </w:rPr>
        <w:t>;</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xml:space="preserve">-  </w:t>
      </w:r>
      <w:r w:rsidR="002734F7" w:rsidRPr="000234F2">
        <w:rPr>
          <w:rFonts w:ascii="Times New Roman" w:hAnsi="Times New Roman" w:cs="Times New Roman"/>
          <w:sz w:val="28"/>
          <w:szCs w:val="28"/>
        </w:rPr>
        <w:t>определяет порядок расходования средств резервного фонда</w:t>
      </w:r>
      <w:r w:rsidRPr="000234F2">
        <w:rPr>
          <w:rFonts w:ascii="Times New Roman" w:hAnsi="Times New Roman" w:cs="Times New Roman"/>
          <w:sz w:val="28"/>
          <w:szCs w:val="28"/>
        </w:rPr>
        <w:t xml:space="preserve">   </w:t>
      </w:r>
      <w:r w:rsidR="002734F7" w:rsidRPr="000234F2">
        <w:rPr>
          <w:rFonts w:ascii="Times New Roman" w:hAnsi="Times New Roman" w:cs="Times New Roman"/>
          <w:sz w:val="28"/>
          <w:szCs w:val="28"/>
        </w:rPr>
        <w:t>сельского поселения</w:t>
      </w:r>
      <w:r w:rsidRPr="000234F2">
        <w:rPr>
          <w:rFonts w:ascii="Times New Roman" w:hAnsi="Times New Roman" w:cs="Times New Roman"/>
          <w:sz w:val="28"/>
          <w:szCs w:val="28"/>
        </w:rPr>
        <w:t xml:space="preserve">;      </w:t>
      </w:r>
    </w:p>
    <w:p w:rsidR="00AE16B7" w:rsidRPr="000234F2" w:rsidRDefault="00AE16B7" w:rsidP="00AE16B7">
      <w:pPr>
        <w:spacing w:after="0"/>
        <w:ind w:firstLine="540"/>
        <w:jc w:val="both"/>
        <w:rPr>
          <w:rFonts w:ascii="Times New Roman" w:hAnsi="Times New Roman" w:cs="Times New Roman"/>
          <w:sz w:val="28"/>
          <w:szCs w:val="28"/>
        </w:rPr>
      </w:pPr>
      <w:r w:rsidRPr="000234F2">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9) В п. 1ст.33 исключить слово «(дале</w:t>
      </w:r>
      <w:proofErr w:type="gramStart"/>
      <w:r w:rsidRPr="000234F2">
        <w:rPr>
          <w:rStyle w:val="blk"/>
          <w:rFonts w:ascii="Times New Roman" w:hAnsi="Times New Roman" w:cs="Times New Roman"/>
          <w:sz w:val="28"/>
          <w:szCs w:val="28"/>
        </w:rPr>
        <w:t>е-</w:t>
      </w:r>
      <w:proofErr w:type="gramEnd"/>
      <w:r w:rsidRPr="000234F2">
        <w:rPr>
          <w:rStyle w:val="blk"/>
          <w:rFonts w:ascii="Times New Roman" w:hAnsi="Times New Roman" w:cs="Times New Roman"/>
          <w:sz w:val="28"/>
          <w:szCs w:val="28"/>
        </w:rPr>
        <w:t xml:space="preserve"> прогноз социально- экономического развития сельского поселения)»</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-ч.3 п.1 ст.33 изложить в следующей редакции:</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 xml:space="preserve"> Проект бюджета поселения составляются и утверждаются сроком на три год</w:t>
      </w:r>
      <w:proofErr w:type="gramStart"/>
      <w:r w:rsidRPr="000234F2">
        <w:rPr>
          <w:rStyle w:val="blk"/>
          <w:rFonts w:ascii="Times New Roman" w:hAnsi="Times New Roman" w:cs="Times New Roman"/>
          <w:sz w:val="28"/>
          <w:szCs w:val="28"/>
        </w:rPr>
        <w:t>а-</w:t>
      </w:r>
      <w:proofErr w:type="gramEnd"/>
      <w:r w:rsidRPr="000234F2">
        <w:rPr>
          <w:rStyle w:val="blk"/>
          <w:rFonts w:ascii="Times New Roman" w:hAnsi="Times New Roman" w:cs="Times New Roman"/>
          <w:sz w:val="28"/>
          <w:szCs w:val="28"/>
        </w:rPr>
        <w:t xml:space="preserve"> очередной финансовый год и на плановый период </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-ч.4 п.1 и п.2 ст.33 исключить из Положения Бюджетного процесса</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10) ст.35 дополнить:</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 п.4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  п. 7 ст.35 изложить в следующей редакции:</w:t>
      </w:r>
    </w:p>
    <w:p w:rsidR="003F084C" w:rsidRPr="000234F2" w:rsidRDefault="003F084C" w:rsidP="003F084C">
      <w:pPr>
        <w:spacing w:after="0"/>
        <w:rPr>
          <w:rStyle w:val="blk"/>
          <w:rFonts w:ascii="Times New Roman" w:hAnsi="Times New Roman" w:cs="Times New Roman"/>
          <w:sz w:val="28"/>
          <w:szCs w:val="28"/>
        </w:rPr>
      </w:pPr>
      <w:proofErr w:type="gramStart"/>
      <w:r w:rsidRPr="000234F2">
        <w:rPr>
          <w:rStyle w:val="blk"/>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234F2">
        <w:rPr>
          <w:rStyle w:val="blk"/>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 в п.8 ст.35 исключить слово «</w:t>
      </w:r>
      <w:proofErr w:type="gramStart"/>
      <w:r w:rsidRPr="000234F2">
        <w:rPr>
          <w:rStyle w:val="blk"/>
          <w:rFonts w:ascii="Times New Roman" w:hAnsi="Times New Roman" w:cs="Times New Roman"/>
          <w:sz w:val="28"/>
          <w:szCs w:val="28"/>
        </w:rPr>
        <w:t>установленные</w:t>
      </w:r>
      <w:proofErr w:type="gramEnd"/>
      <w:r w:rsidRPr="000234F2">
        <w:rPr>
          <w:rStyle w:val="blk"/>
          <w:rFonts w:ascii="Times New Roman" w:hAnsi="Times New Roman" w:cs="Times New Roman"/>
          <w:sz w:val="28"/>
          <w:szCs w:val="28"/>
        </w:rPr>
        <w:t xml:space="preserve"> статьей 96 Бюджетного кодекса»</w:t>
      </w:r>
    </w:p>
    <w:p w:rsidR="003F084C"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 п.9 ст.35 изложить в следующей редакции:</w:t>
      </w:r>
    </w:p>
    <w:p w:rsidR="002734F7" w:rsidRPr="000234F2" w:rsidRDefault="003F084C" w:rsidP="003F084C">
      <w:pPr>
        <w:spacing w:after="0"/>
        <w:rPr>
          <w:rStyle w:val="blk"/>
          <w:rFonts w:ascii="Times New Roman" w:hAnsi="Times New Roman" w:cs="Times New Roman"/>
          <w:sz w:val="28"/>
          <w:szCs w:val="28"/>
        </w:rPr>
      </w:pPr>
      <w:r w:rsidRPr="000234F2">
        <w:rPr>
          <w:rStyle w:val="blk"/>
          <w:rFonts w:ascii="Times New Roman" w:hAnsi="Times New Roman" w:cs="Times New Roman"/>
          <w:sz w:val="28"/>
          <w:szCs w:val="28"/>
        </w:rPr>
        <w:t xml:space="preserve">-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234F2">
        <w:rPr>
          <w:rStyle w:val="blk"/>
          <w:rFonts w:ascii="Times New Roman" w:hAnsi="Times New Roman" w:cs="Times New Roman"/>
          <w:sz w:val="28"/>
          <w:szCs w:val="28"/>
        </w:rPr>
        <w:t>указанием</w:t>
      </w:r>
      <w:proofErr w:type="gramEnd"/>
      <w:r w:rsidRPr="000234F2">
        <w:rPr>
          <w:rStyle w:val="blk"/>
          <w:rFonts w:ascii="Times New Roman" w:hAnsi="Times New Roman" w:cs="Times New Roman"/>
          <w:sz w:val="28"/>
          <w:szCs w:val="28"/>
        </w:rPr>
        <w:t xml:space="preserve"> в том числе верхнего предела долга по государственным или муниципальным гарантиям.</w:t>
      </w:r>
    </w:p>
    <w:p w:rsidR="003F084C" w:rsidRPr="000234F2" w:rsidRDefault="003F084C" w:rsidP="003F084C">
      <w:pPr>
        <w:spacing w:after="0"/>
        <w:rPr>
          <w:rFonts w:ascii="Times New Roman" w:hAnsi="Times New Roman" w:cs="Times New Roman"/>
          <w:sz w:val="28"/>
          <w:szCs w:val="28"/>
        </w:rPr>
      </w:pPr>
      <w:r w:rsidRPr="000234F2">
        <w:rPr>
          <w:rFonts w:ascii="Times New Roman" w:hAnsi="Times New Roman" w:cs="Times New Roman"/>
          <w:sz w:val="28"/>
          <w:szCs w:val="28"/>
        </w:rPr>
        <w:lastRenderedPageBreak/>
        <w:t xml:space="preserve">  В п.4 статьи 35 изложить в следующей редакции: </w:t>
      </w:r>
    </w:p>
    <w:p w:rsidR="003F084C" w:rsidRPr="000234F2" w:rsidRDefault="003F084C" w:rsidP="003F084C">
      <w:pPr>
        <w:spacing w:after="0"/>
        <w:rPr>
          <w:rStyle w:val="blk"/>
          <w:rFonts w:ascii="Times New Roman" w:hAnsi="Times New Roman" w:cs="Times New Roman"/>
          <w:sz w:val="28"/>
          <w:szCs w:val="28"/>
        </w:rPr>
      </w:pPr>
      <w:proofErr w:type="gramStart"/>
      <w:r w:rsidRPr="000234F2">
        <w:rPr>
          <w:rStyle w:val="blk"/>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0234F2">
        <w:rPr>
          <w:rStyle w:val="blk"/>
          <w:rFonts w:ascii="Times New Roman" w:hAnsi="Times New Roman" w:cs="Times New Roman"/>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сельского поселения.</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11)  в п. 4ст.36 «слово» проект среднесрочного финансового плана «заменить словами»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  п.7 и п.8 ст.36 исключить из Положения бюджетного процесса.</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  п.9 ст.36 изложить в следующей редакции:</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 </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12) ст.37 п.2 заменить одновременно с проектом решения о местном бюджете в Сельский Совет депутатов сельского поселения представляются документы и материалы в соответствии со ст. 36 настоящего Положения.</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13)  ст.38 Публичные слушания по проекту решения о бюджете сельского поселения, документов и материалов к нему исключить из положения о бюджетном процессе.</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14) В ч.2 ст.46:</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 xml:space="preserve">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15)ст. 47 изложить в следующей редакции:</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lastRenderedPageBreak/>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w:t>
      </w:r>
      <w:proofErr w:type="gramStart"/>
      <w:r w:rsidRPr="000234F2">
        <w:rPr>
          <w:rFonts w:ascii="Times New Roman" w:hAnsi="Times New Roman" w:cs="Times New Roman"/>
          <w:sz w:val="28"/>
          <w:szCs w:val="28"/>
        </w:rPr>
        <w:t>счетах</w:t>
      </w:r>
      <w:proofErr w:type="gramEnd"/>
      <w:r w:rsidRPr="000234F2">
        <w:rPr>
          <w:rFonts w:ascii="Times New Roman" w:hAnsi="Times New Roman" w:cs="Times New Roman"/>
          <w:sz w:val="28"/>
          <w:szCs w:val="28"/>
        </w:rPr>
        <w:t xml:space="preserve"> открываемых в соответствии с положениями Бюджетного Кодекса в Федеральном казначействе.</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16) ч.2 ст. 48 изложить в следующей редакции:</w:t>
      </w:r>
    </w:p>
    <w:p w:rsidR="002734F7" w:rsidRPr="000234F2" w:rsidRDefault="002734F7" w:rsidP="002734F7">
      <w:pPr>
        <w:spacing w:after="0"/>
        <w:rPr>
          <w:rFonts w:ascii="Times New Roman" w:hAnsi="Times New Roman" w:cs="Times New Roman"/>
          <w:sz w:val="28"/>
          <w:szCs w:val="28"/>
        </w:rPr>
      </w:pPr>
      <w:r w:rsidRPr="000234F2">
        <w:rPr>
          <w:rFonts w:ascii="Times New Roman" w:hAnsi="Times New Roman" w:cs="Times New Roman"/>
          <w:sz w:val="28"/>
          <w:szCs w:val="28"/>
        </w:rPr>
        <w:t>-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0747C" w:rsidRPr="000234F2" w:rsidRDefault="002734F7" w:rsidP="00B771B3">
      <w:pPr>
        <w:spacing w:after="0"/>
        <w:rPr>
          <w:rFonts w:ascii="Times New Roman" w:hAnsi="Times New Roman" w:cs="Times New Roman"/>
          <w:sz w:val="28"/>
          <w:szCs w:val="28"/>
        </w:rPr>
      </w:pPr>
      <w:r w:rsidRPr="000234F2">
        <w:rPr>
          <w:rFonts w:ascii="Times New Roman" w:hAnsi="Times New Roman" w:cs="Times New Roman"/>
          <w:sz w:val="28"/>
          <w:szCs w:val="28"/>
        </w:rPr>
        <w:t>17</w:t>
      </w:r>
      <w:r w:rsidR="00022CBD" w:rsidRPr="000234F2">
        <w:rPr>
          <w:rFonts w:ascii="Times New Roman" w:hAnsi="Times New Roman" w:cs="Times New Roman"/>
          <w:sz w:val="28"/>
          <w:szCs w:val="28"/>
        </w:rPr>
        <w:t xml:space="preserve">) </w:t>
      </w:r>
      <w:r w:rsidR="00EA1415" w:rsidRPr="000234F2">
        <w:rPr>
          <w:rFonts w:ascii="Times New Roman" w:hAnsi="Times New Roman" w:cs="Times New Roman"/>
          <w:sz w:val="28"/>
          <w:szCs w:val="28"/>
        </w:rPr>
        <w:t>ч. 2 ст.</w:t>
      </w:r>
      <w:r w:rsidR="00935DA7" w:rsidRPr="000234F2">
        <w:rPr>
          <w:rFonts w:ascii="Times New Roman" w:hAnsi="Times New Roman" w:cs="Times New Roman"/>
          <w:sz w:val="28"/>
          <w:szCs w:val="28"/>
        </w:rPr>
        <w:t xml:space="preserve"> </w:t>
      </w:r>
      <w:r w:rsidRPr="000234F2">
        <w:rPr>
          <w:rFonts w:ascii="Times New Roman" w:hAnsi="Times New Roman" w:cs="Times New Roman"/>
          <w:sz w:val="28"/>
          <w:szCs w:val="28"/>
        </w:rPr>
        <w:t>49 изложить</w:t>
      </w:r>
      <w:r w:rsidR="00553FB8" w:rsidRPr="000234F2">
        <w:rPr>
          <w:rFonts w:ascii="Times New Roman" w:hAnsi="Times New Roman" w:cs="Times New Roman"/>
          <w:sz w:val="28"/>
          <w:szCs w:val="28"/>
        </w:rPr>
        <w:t xml:space="preserve"> в следующей редакции:</w:t>
      </w:r>
    </w:p>
    <w:p w:rsidR="00553FB8" w:rsidRDefault="00B0747C" w:rsidP="00B771B3">
      <w:pPr>
        <w:spacing w:after="0"/>
        <w:rPr>
          <w:rFonts w:ascii="Times New Roman" w:hAnsi="Times New Roman" w:cs="Times New Roman"/>
          <w:sz w:val="28"/>
          <w:szCs w:val="28"/>
        </w:rPr>
      </w:pPr>
      <w:proofErr w:type="gramStart"/>
      <w:r w:rsidRPr="000234F2">
        <w:rPr>
          <w:rFonts w:ascii="Times New Roman" w:hAnsi="Times New Roman" w:cs="Times New Roman"/>
          <w:sz w:val="28"/>
          <w:szCs w:val="28"/>
        </w:rPr>
        <w:t>-</w:t>
      </w:r>
      <w:r w:rsidR="00553FB8" w:rsidRPr="000234F2">
        <w:rPr>
          <w:rFonts w:ascii="Times New Roman" w:hAnsi="Times New Roman" w:cs="Times New Roman"/>
          <w:sz w:val="28"/>
          <w:szCs w:val="28"/>
        </w:rPr>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w:t>
      </w:r>
      <w:r w:rsidR="006642B6" w:rsidRPr="000234F2">
        <w:rPr>
          <w:rFonts w:ascii="Times New Roman" w:hAnsi="Times New Roman" w:cs="Times New Roman"/>
          <w:sz w:val="28"/>
          <w:szCs w:val="28"/>
        </w:rPr>
        <w:t>атьи 242 Бюджетного</w:t>
      </w:r>
      <w:r w:rsidR="00553FB8" w:rsidRPr="000234F2">
        <w:rPr>
          <w:rFonts w:ascii="Times New Roman" w:hAnsi="Times New Roman" w:cs="Times New Roman"/>
          <w:sz w:val="28"/>
          <w:szCs w:val="28"/>
        </w:rPr>
        <w:t xml:space="preserve"> Кодекса</w:t>
      </w:r>
      <w:r w:rsidR="006642B6" w:rsidRPr="000234F2">
        <w:rPr>
          <w:rFonts w:ascii="Times New Roman" w:hAnsi="Times New Roman" w:cs="Times New Roman"/>
          <w:sz w:val="28"/>
          <w:szCs w:val="28"/>
        </w:rPr>
        <w:t xml:space="preserve"> РФ.</w:t>
      </w:r>
      <w:r w:rsidR="00553FB8" w:rsidRPr="000234F2">
        <w:rPr>
          <w:rFonts w:ascii="Times New Roman" w:hAnsi="Times New Roman" w:cs="Times New Roman"/>
          <w:sz w:val="28"/>
          <w:szCs w:val="28"/>
        </w:rPr>
        <w:t xml:space="preserve">, а также безвозмездные поступления от физических и юридических лиц, фактически полученные при исполнении бюджета сверх утвержденных </w:t>
      </w:r>
      <w:r w:rsidR="0077663E" w:rsidRPr="000234F2">
        <w:rPr>
          <w:rFonts w:ascii="Times New Roman" w:hAnsi="Times New Roman" w:cs="Times New Roman"/>
          <w:sz w:val="28"/>
          <w:szCs w:val="28"/>
        </w:rPr>
        <w:t>решением</w:t>
      </w:r>
      <w:r w:rsidR="00553FB8" w:rsidRPr="000234F2">
        <w:rPr>
          <w:rFonts w:ascii="Times New Roman" w:hAnsi="Times New Roman" w:cs="Times New Roman"/>
          <w:sz w:val="28"/>
          <w:szCs w:val="28"/>
        </w:rPr>
        <w:t xml:space="preserve"> о бюджете доходов, направляются на увеличение расходов бюджета соответственно в целях предоставления</w:t>
      </w:r>
      <w:proofErr w:type="gramEnd"/>
      <w:r w:rsidR="00553FB8" w:rsidRPr="000234F2">
        <w:rPr>
          <w:rFonts w:ascii="Times New Roman" w:hAnsi="Times New Roman" w:cs="Times New Roman"/>
          <w:sz w:val="28"/>
          <w:szCs w:val="28"/>
        </w:rPr>
        <w:t xml:space="preserve"> субсидий, субвенций, иных межбюджетных трансфертов, имеющих целевое назначение, с внесением изменений в сводную бюджетную роспис</w:t>
      </w:r>
      <w:r w:rsidR="0077663E" w:rsidRPr="000234F2">
        <w:rPr>
          <w:rFonts w:ascii="Times New Roman" w:hAnsi="Times New Roman" w:cs="Times New Roman"/>
          <w:sz w:val="28"/>
          <w:szCs w:val="28"/>
        </w:rPr>
        <w:t>ь без внесения изменений в решение</w:t>
      </w:r>
      <w:r w:rsidR="00553FB8" w:rsidRPr="000234F2">
        <w:rPr>
          <w:rFonts w:ascii="Times New Roman" w:hAnsi="Times New Roman" w:cs="Times New Roman"/>
          <w:sz w:val="28"/>
          <w:szCs w:val="28"/>
        </w:rPr>
        <w:t xml:space="preserve"> о бюджете на текущий финансовый год (текущий финансовый год и плановый период)</w:t>
      </w:r>
      <w:r w:rsidR="006642B6" w:rsidRPr="000234F2">
        <w:rPr>
          <w:rFonts w:ascii="Times New Roman" w:hAnsi="Times New Roman" w:cs="Times New Roman"/>
          <w:sz w:val="28"/>
          <w:szCs w:val="28"/>
        </w:rPr>
        <w:t>.</w:t>
      </w:r>
    </w:p>
    <w:p w:rsidR="000234F2" w:rsidRDefault="000234F2" w:rsidP="00B771B3">
      <w:pPr>
        <w:spacing w:after="0"/>
        <w:rPr>
          <w:rFonts w:ascii="Times New Roman" w:hAnsi="Times New Roman" w:cs="Times New Roman"/>
          <w:sz w:val="28"/>
          <w:szCs w:val="28"/>
        </w:rPr>
      </w:pPr>
      <w:r>
        <w:rPr>
          <w:rFonts w:ascii="Times New Roman" w:hAnsi="Times New Roman" w:cs="Times New Roman"/>
          <w:sz w:val="28"/>
          <w:szCs w:val="28"/>
        </w:rPr>
        <w:t>2.</w:t>
      </w:r>
      <w:r w:rsidR="007A1BC2">
        <w:rPr>
          <w:rFonts w:ascii="Times New Roman" w:hAnsi="Times New Roman" w:cs="Times New Roman"/>
          <w:sz w:val="28"/>
          <w:szCs w:val="28"/>
        </w:rPr>
        <w:t xml:space="preserve">Настоящее решение обнародовать на информационных стендах села </w:t>
      </w:r>
      <w:proofErr w:type="gramStart"/>
      <w:r w:rsidR="007A1BC2">
        <w:rPr>
          <w:rFonts w:ascii="Times New Roman" w:hAnsi="Times New Roman" w:cs="Times New Roman"/>
          <w:sz w:val="28"/>
          <w:szCs w:val="28"/>
        </w:rPr>
        <w:t>Нижняя</w:t>
      </w:r>
      <w:proofErr w:type="gramEnd"/>
      <w:r w:rsidR="007A1BC2">
        <w:rPr>
          <w:rFonts w:ascii="Times New Roman" w:hAnsi="Times New Roman" w:cs="Times New Roman"/>
          <w:sz w:val="28"/>
          <w:szCs w:val="28"/>
        </w:rPr>
        <w:t xml:space="preserve"> </w:t>
      </w:r>
      <w:proofErr w:type="spellStart"/>
      <w:r w:rsidR="007A1BC2">
        <w:rPr>
          <w:rFonts w:ascii="Times New Roman" w:hAnsi="Times New Roman" w:cs="Times New Roman"/>
          <w:sz w:val="28"/>
          <w:szCs w:val="28"/>
        </w:rPr>
        <w:t>Талда</w:t>
      </w:r>
      <w:proofErr w:type="spellEnd"/>
      <w:r w:rsidR="007A1BC2">
        <w:rPr>
          <w:rFonts w:ascii="Times New Roman" w:hAnsi="Times New Roman" w:cs="Times New Roman"/>
          <w:sz w:val="28"/>
          <w:szCs w:val="28"/>
        </w:rPr>
        <w:t>.</w:t>
      </w:r>
    </w:p>
    <w:p w:rsidR="007A1BC2" w:rsidRDefault="007A1BC2" w:rsidP="00B771B3">
      <w:pPr>
        <w:spacing w:after="0"/>
        <w:rPr>
          <w:rFonts w:ascii="Times New Roman" w:hAnsi="Times New Roman" w:cs="Times New Roman"/>
          <w:sz w:val="28"/>
          <w:szCs w:val="28"/>
        </w:rPr>
      </w:pPr>
    </w:p>
    <w:p w:rsidR="007A1BC2" w:rsidRDefault="007A1BC2" w:rsidP="00B771B3">
      <w:pPr>
        <w:spacing w:after="0"/>
        <w:rPr>
          <w:rFonts w:ascii="Times New Roman" w:hAnsi="Times New Roman" w:cs="Times New Roman"/>
          <w:sz w:val="28"/>
          <w:szCs w:val="28"/>
        </w:rPr>
      </w:pPr>
    </w:p>
    <w:p w:rsidR="007A1BC2" w:rsidRDefault="007A1BC2" w:rsidP="00B771B3">
      <w:pPr>
        <w:spacing w:after="0"/>
        <w:rPr>
          <w:rFonts w:ascii="Times New Roman" w:hAnsi="Times New Roman" w:cs="Times New Roman"/>
          <w:sz w:val="28"/>
          <w:szCs w:val="28"/>
        </w:rPr>
      </w:pPr>
      <w:r>
        <w:rPr>
          <w:rFonts w:ascii="Times New Roman" w:hAnsi="Times New Roman" w:cs="Times New Roman"/>
          <w:sz w:val="28"/>
          <w:szCs w:val="28"/>
        </w:rPr>
        <w:t>Глава Нижне-Талдинского сельского поселения                              Д.Я.Кохоев</w:t>
      </w:r>
    </w:p>
    <w:p w:rsidR="007A1BC2" w:rsidRPr="000234F2" w:rsidRDefault="007A1BC2" w:rsidP="00B771B3">
      <w:pPr>
        <w:spacing w:after="0"/>
        <w:rPr>
          <w:rFonts w:ascii="Times New Roman" w:hAnsi="Times New Roman" w:cs="Times New Roman"/>
          <w:sz w:val="28"/>
          <w:szCs w:val="28"/>
        </w:rPr>
      </w:pPr>
    </w:p>
    <w:sectPr w:rsidR="007A1BC2" w:rsidRPr="000234F2" w:rsidSect="006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407"/>
    <w:multiLevelType w:val="hybridMultilevel"/>
    <w:tmpl w:val="08B43B58"/>
    <w:lvl w:ilvl="0" w:tplc="36F25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3B67CAE"/>
    <w:multiLevelType w:val="hybridMultilevel"/>
    <w:tmpl w:val="C8666832"/>
    <w:lvl w:ilvl="0" w:tplc="5EC2BBD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F"/>
    <w:rsid w:val="00022CBD"/>
    <w:rsid w:val="000234F2"/>
    <w:rsid w:val="00032EC9"/>
    <w:rsid w:val="00073EAF"/>
    <w:rsid w:val="00087939"/>
    <w:rsid w:val="001403EA"/>
    <w:rsid w:val="00160F16"/>
    <w:rsid w:val="001A1F43"/>
    <w:rsid w:val="001A307A"/>
    <w:rsid w:val="001A6D04"/>
    <w:rsid w:val="001B07DB"/>
    <w:rsid w:val="001B63FF"/>
    <w:rsid w:val="001C43A6"/>
    <w:rsid w:val="00214195"/>
    <w:rsid w:val="00221720"/>
    <w:rsid w:val="0023118D"/>
    <w:rsid w:val="00256425"/>
    <w:rsid w:val="002734F7"/>
    <w:rsid w:val="00275FA9"/>
    <w:rsid w:val="00286180"/>
    <w:rsid w:val="002A480E"/>
    <w:rsid w:val="002A5756"/>
    <w:rsid w:val="003767F4"/>
    <w:rsid w:val="003F084C"/>
    <w:rsid w:val="00451BBB"/>
    <w:rsid w:val="00553FB8"/>
    <w:rsid w:val="00563A91"/>
    <w:rsid w:val="005F7F23"/>
    <w:rsid w:val="00602904"/>
    <w:rsid w:val="006642B6"/>
    <w:rsid w:val="0067055B"/>
    <w:rsid w:val="006A521F"/>
    <w:rsid w:val="006B14B1"/>
    <w:rsid w:val="006B64E7"/>
    <w:rsid w:val="006C4736"/>
    <w:rsid w:val="006D70A0"/>
    <w:rsid w:val="007516B5"/>
    <w:rsid w:val="007578F7"/>
    <w:rsid w:val="00770B9C"/>
    <w:rsid w:val="007747AC"/>
    <w:rsid w:val="0077663E"/>
    <w:rsid w:val="007962F8"/>
    <w:rsid w:val="007A1BC2"/>
    <w:rsid w:val="007A2F54"/>
    <w:rsid w:val="007E5D97"/>
    <w:rsid w:val="00834B1C"/>
    <w:rsid w:val="00835FE7"/>
    <w:rsid w:val="008659F4"/>
    <w:rsid w:val="008C6FE5"/>
    <w:rsid w:val="00935DA7"/>
    <w:rsid w:val="00946FD7"/>
    <w:rsid w:val="0095797F"/>
    <w:rsid w:val="009C369B"/>
    <w:rsid w:val="009C43A9"/>
    <w:rsid w:val="009C54C3"/>
    <w:rsid w:val="009E55D9"/>
    <w:rsid w:val="009F6199"/>
    <w:rsid w:val="009F6FA0"/>
    <w:rsid w:val="00A027A7"/>
    <w:rsid w:val="00AE16B7"/>
    <w:rsid w:val="00AE4C84"/>
    <w:rsid w:val="00B0747C"/>
    <w:rsid w:val="00B27C6C"/>
    <w:rsid w:val="00B430B5"/>
    <w:rsid w:val="00B438CF"/>
    <w:rsid w:val="00B771B3"/>
    <w:rsid w:val="00B8663D"/>
    <w:rsid w:val="00C048B3"/>
    <w:rsid w:val="00C06149"/>
    <w:rsid w:val="00C106F9"/>
    <w:rsid w:val="00C123B0"/>
    <w:rsid w:val="00C3789D"/>
    <w:rsid w:val="00C46AA0"/>
    <w:rsid w:val="00C7516B"/>
    <w:rsid w:val="00C92DE2"/>
    <w:rsid w:val="00CC6D3E"/>
    <w:rsid w:val="00D11531"/>
    <w:rsid w:val="00D2338B"/>
    <w:rsid w:val="00D23FA2"/>
    <w:rsid w:val="00D55FE3"/>
    <w:rsid w:val="00D8086F"/>
    <w:rsid w:val="00D87C70"/>
    <w:rsid w:val="00DB0B10"/>
    <w:rsid w:val="00DD5DE8"/>
    <w:rsid w:val="00DE5F6E"/>
    <w:rsid w:val="00DE7029"/>
    <w:rsid w:val="00E2302F"/>
    <w:rsid w:val="00E24D62"/>
    <w:rsid w:val="00E54001"/>
    <w:rsid w:val="00E642F6"/>
    <w:rsid w:val="00EA1415"/>
    <w:rsid w:val="00EE3730"/>
    <w:rsid w:val="00EF1FE1"/>
    <w:rsid w:val="00EF2DDB"/>
    <w:rsid w:val="00F10D94"/>
    <w:rsid w:val="00F17B61"/>
    <w:rsid w:val="00F2529E"/>
    <w:rsid w:val="00F34C8A"/>
    <w:rsid w:val="00F6472F"/>
    <w:rsid w:val="00F850D8"/>
    <w:rsid w:val="00FB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2338B"/>
  </w:style>
  <w:style w:type="paragraph" w:styleId="a3">
    <w:name w:val="Normal (Web)"/>
    <w:basedOn w:val="a"/>
    <w:uiPriority w:val="99"/>
    <w:semiHidden/>
    <w:unhideWhenUsed/>
    <w:rsid w:val="0007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37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37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2338B"/>
  </w:style>
  <w:style w:type="paragraph" w:styleId="a3">
    <w:name w:val="Normal (Web)"/>
    <w:basedOn w:val="a"/>
    <w:uiPriority w:val="99"/>
    <w:semiHidden/>
    <w:unhideWhenUsed/>
    <w:rsid w:val="0007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37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3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2019-03-28T02:53:00Z</cp:lastPrinted>
  <dcterms:created xsi:type="dcterms:W3CDTF">2019-03-14T04:55:00Z</dcterms:created>
  <dcterms:modified xsi:type="dcterms:W3CDTF">2019-03-28T02:53:00Z</dcterms:modified>
</cp:coreProperties>
</file>