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BE4CC9" w:rsidTr="00BE4CC9">
        <w:trPr>
          <w:cantSplit/>
          <w:trHeight w:val="2610"/>
        </w:trPr>
        <w:tc>
          <w:tcPr>
            <w:tcW w:w="4395" w:type="dxa"/>
          </w:tcPr>
          <w:p w:rsidR="00BE4CC9" w:rsidRDefault="00BE4CC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BE4CC9" w:rsidRDefault="00BE4CC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BE4CC9" w:rsidRDefault="00BE4CC9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BE4CC9" w:rsidRDefault="00BE4CC9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Шашикманское  </w:t>
            </w:r>
          </w:p>
          <w:p w:rsidR="00BE4CC9" w:rsidRDefault="00BE4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BE4CC9" w:rsidRDefault="00BE4CC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BE4CC9" w:rsidRDefault="00BE4CC9">
            <w:pPr>
              <w:jc w:val="center"/>
              <w:rPr>
                <w:rFonts w:ascii="Arial" w:hAnsi="Arial" w:cs="Arial"/>
                <w:sz w:val="28"/>
              </w:rPr>
            </w:pPr>
          </w:p>
          <w:p w:rsidR="00BE4CC9" w:rsidRDefault="00BE4CC9">
            <w:pPr>
              <w:jc w:val="center"/>
              <w:rPr>
                <w:rFonts w:ascii="Arial" w:hAnsi="Arial" w:cs="Arial"/>
              </w:rPr>
            </w:pPr>
            <w: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BE4CC9" w:rsidRDefault="00BE4CC9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E4CC9" w:rsidRDefault="00BE4CC9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BE4CC9" w:rsidRDefault="00BE4CC9">
            <w:pPr>
              <w:pStyle w:val="5"/>
            </w:pPr>
            <w:r>
              <w:t>Алтай Республика</w:t>
            </w:r>
          </w:p>
          <w:p w:rsidR="00BE4CC9" w:rsidRDefault="00BE4CC9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Ондой аймак</w:t>
            </w:r>
          </w:p>
          <w:p w:rsidR="00BE4CC9" w:rsidRDefault="00BE4CC9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Шашикманнын</w:t>
            </w:r>
          </w:p>
          <w:p w:rsidR="00BE4CC9" w:rsidRDefault="00BE4CC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BE4CC9" w:rsidRDefault="00BE4CC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BE4CC9" w:rsidRDefault="00BE4CC9">
            <w:pPr>
              <w:rPr>
                <w:rFonts w:ascii="Arial" w:hAnsi="Arial" w:cs="Arial"/>
              </w:rPr>
            </w:pPr>
          </w:p>
        </w:tc>
      </w:tr>
    </w:tbl>
    <w:p w:rsidR="00BE4CC9" w:rsidRDefault="00BE4CC9" w:rsidP="00BE4CC9"/>
    <w:p w:rsidR="00BE4CC9" w:rsidRDefault="00BE4CC9" w:rsidP="00BE4CC9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r>
        <w:rPr>
          <w:b/>
          <w:bCs/>
          <w:sz w:val="28"/>
          <w:lang w:val="en-US"/>
        </w:rPr>
        <w:t>J</w:t>
      </w:r>
      <w:r>
        <w:rPr>
          <w:b/>
          <w:bCs/>
          <w:sz w:val="28"/>
        </w:rPr>
        <w:t>ОП</w:t>
      </w:r>
    </w:p>
    <w:p w:rsidR="00BE4CC9" w:rsidRDefault="00BE4CC9" w:rsidP="00BE4CC9">
      <w:pPr>
        <w:ind w:left="-360"/>
        <w:rPr>
          <w:b/>
          <w:bCs/>
          <w:sz w:val="28"/>
        </w:rPr>
      </w:pPr>
      <w:r>
        <w:rPr>
          <w:b/>
        </w:rPr>
        <w:t xml:space="preserve">От 31.07.2013  г.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№ 61 </w:t>
      </w:r>
    </w:p>
    <w:p w:rsidR="00BE4CC9" w:rsidRDefault="00BE4CC9" w:rsidP="00BE4CC9">
      <w:pPr>
        <w:rPr>
          <w:b/>
        </w:rPr>
      </w:pPr>
    </w:p>
    <w:p w:rsidR="00BE4CC9" w:rsidRDefault="00BE4CC9" w:rsidP="00BE4CC9">
      <w:pPr>
        <w:rPr>
          <w:b/>
        </w:rPr>
      </w:pPr>
      <w:r>
        <w:rPr>
          <w:b/>
        </w:rPr>
        <w:t xml:space="preserve">                                                                с. Шашикман</w:t>
      </w:r>
    </w:p>
    <w:p w:rsidR="00BE4CC9" w:rsidRDefault="00BE4CC9" w:rsidP="00BE4CC9">
      <w:pPr>
        <w:rPr>
          <w:b/>
        </w:rPr>
      </w:pPr>
    </w:p>
    <w:p w:rsidR="00BE4CC9" w:rsidRDefault="00BE4CC9" w:rsidP="00BE4CC9">
      <w:pPr>
        <w:outlineLvl w:val="0"/>
        <w:rPr>
          <w:bCs/>
        </w:rPr>
      </w:pPr>
      <w:r>
        <w:rPr>
          <w:bCs/>
        </w:rPr>
        <w:t>Об утверждении Административного регламента</w:t>
      </w:r>
    </w:p>
    <w:p w:rsidR="00BE4CC9" w:rsidRDefault="00BE4CC9" w:rsidP="00BE4CC9">
      <w:pPr>
        <w:rPr>
          <w:bCs/>
        </w:rPr>
      </w:pPr>
      <w:r>
        <w:rPr>
          <w:bCs/>
        </w:rPr>
        <w:t>предоставления муниципальной услуги</w:t>
      </w:r>
    </w:p>
    <w:p w:rsidR="00BE4CC9" w:rsidRDefault="00BE4CC9" w:rsidP="00BE4CC9">
      <w:pPr>
        <w:autoSpaceDE w:val="0"/>
        <w:autoSpaceDN w:val="0"/>
        <w:adjustRightInd w:val="0"/>
        <w:jc w:val="both"/>
        <w:outlineLvl w:val="1"/>
        <w:rPr>
          <w:rStyle w:val="highlight"/>
        </w:rPr>
      </w:pPr>
      <w:r>
        <w:rPr>
          <w:bCs/>
        </w:rPr>
        <w:t>«</w:t>
      </w:r>
      <w:r>
        <w:rPr>
          <w:rStyle w:val="highlight"/>
          <w:bCs/>
        </w:rPr>
        <w:t> Организация </w:t>
      </w:r>
      <w:r>
        <w:rPr>
          <w:bCs/>
        </w:rPr>
        <w:t xml:space="preserve"> </w:t>
      </w:r>
      <w:r>
        <w:rPr>
          <w:rStyle w:val="highlight"/>
          <w:bCs/>
        </w:rPr>
        <w:t> сбора </w:t>
      </w:r>
      <w:r>
        <w:rPr>
          <w:bCs/>
        </w:rPr>
        <w:t xml:space="preserve"> </w:t>
      </w:r>
      <w:r>
        <w:rPr>
          <w:rStyle w:val="highlight"/>
          <w:bCs/>
        </w:rPr>
        <w:t> и </w:t>
      </w:r>
      <w:r>
        <w:rPr>
          <w:bCs/>
        </w:rPr>
        <w:t xml:space="preserve"> </w:t>
      </w:r>
      <w:r>
        <w:rPr>
          <w:rStyle w:val="highlight"/>
          <w:bCs/>
        </w:rPr>
        <w:t> вывоза   бытовых </w:t>
      </w:r>
      <w:r>
        <w:rPr>
          <w:bCs/>
        </w:rPr>
        <w:t xml:space="preserve"> </w:t>
      </w:r>
      <w:r>
        <w:rPr>
          <w:rStyle w:val="highlight"/>
          <w:bCs/>
        </w:rPr>
        <w:t> отходов </w:t>
      </w:r>
    </w:p>
    <w:p w:rsidR="00BE4CC9" w:rsidRDefault="00BE4CC9" w:rsidP="00BE4CC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rStyle w:val="highlight"/>
          <w:bCs/>
        </w:rPr>
        <w:t> и </w:t>
      </w:r>
      <w:r>
        <w:rPr>
          <w:bCs/>
        </w:rPr>
        <w:t xml:space="preserve"> </w:t>
      </w:r>
      <w:r>
        <w:rPr>
          <w:rStyle w:val="highlight"/>
          <w:bCs/>
        </w:rPr>
        <w:t> мусора </w:t>
      </w:r>
      <w:r>
        <w:rPr>
          <w:bCs/>
        </w:rPr>
        <w:t xml:space="preserve"> на территории поселения»</w:t>
      </w:r>
    </w:p>
    <w:p w:rsidR="00BE4CC9" w:rsidRDefault="00BE4CC9" w:rsidP="00BE4CC9">
      <w:pPr>
        <w:spacing w:before="100" w:beforeAutospacing="1" w:after="100" w:afterAutospacing="1"/>
        <w:jc w:val="both"/>
      </w:pPr>
      <w:r>
        <w:t xml:space="preserve">      Руководствуясь Федеральным Законом «Об общих принципах организации местного самоуправления в Российской Федерации» от 06.10.2003 год № 131-ФЗ и во исполнение  Федерального  закона  от  27.07.2010 года № 210-ФЗ «Об организации  предоставления государственных и муниципальных услуг»,  </w:t>
      </w:r>
    </w:p>
    <w:p w:rsidR="00BE4CC9" w:rsidRDefault="00BE4CC9" w:rsidP="00BE4CC9">
      <w:pPr>
        <w:spacing w:before="100" w:beforeAutospacing="1" w:after="100" w:afterAutospacing="1"/>
        <w:jc w:val="center"/>
        <w:outlineLvl w:val="0"/>
      </w:pPr>
      <w:r>
        <w:t>ПОСТАНОВЛЯЮ:</w:t>
      </w:r>
    </w:p>
    <w:p w:rsidR="00BE4CC9" w:rsidRDefault="00BE4CC9" w:rsidP="00BE4CC9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t xml:space="preserve">1.Утвердить  Административный </w:t>
      </w:r>
      <w:r>
        <w:rPr>
          <w:bCs/>
        </w:rPr>
        <w:t>регламент  предоставления муниципальной услуги       «</w:t>
      </w:r>
      <w:r>
        <w:rPr>
          <w:rStyle w:val="highlight"/>
          <w:bCs/>
        </w:rPr>
        <w:t> Организация </w:t>
      </w:r>
      <w:r>
        <w:rPr>
          <w:bCs/>
        </w:rPr>
        <w:t xml:space="preserve"> </w:t>
      </w:r>
      <w:r>
        <w:rPr>
          <w:rStyle w:val="highlight"/>
          <w:bCs/>
        </w:rPr>
        <w:t> сбора </w:t>
      </w:r>
      <w:r>
        <w:rPr>
          <w:bCs/>
        </w:rPr>
        <w:t xml:space="preserve"> </w:t>
      </w:r>
      <w:r>
        <w:rPr>
          <w:rStyle w:val="highlight"/>
          <w:bCs/>
        </w:rPr>
        <w:t> и </w:t>
      </w:r>
      <w:r>
        <w:rPr>
          <w:bCs/>
        </w:rPr>
        <w:t xml:space="preserve"> </w:t>
      </w:r>
      <w:r>
        <w:rPr>
          <w:rStyle w:val="highlight"/>
          <w:bCs/>
        </w:rPr>
        <w:t> вывоза   бытовых </w:t>
      </w:r>
      <w:r>
        <w:rPr>
          <w:bCs/>
        </w:rPr>
        <w:t xml:space="preserve"> </w:t>
      </w:r>
      <w:r>
        <w:rPr>
          <w:rStyle w:val="highlight"/>
          <w:bCs/>
        </w:rPr>
        <w:t> отходов  и </w:t>
      </w:r>
      <w:r>
        <w:rPr>
          <w:bCs/>
        </w:rPr>
        <w:t xml:space="preserve"> </w:t>
      </w:r>
      <w:r>
        <w:rPr>
          <w:rStyle w:val="highlight"/>
          <w:bCs/>
        </w:rPr>
        <w:t> мусора </w:t>
      </w:r>
      <w:r>
        <w:rPr>
          <w:bCs/>
        </w:rPr>
        <w:t xml:space="preserve"> на территории поселения»</w:t>
      </w:r>
    </w:p>
    <w:p w:rsidR="00BE4CC9" w:rsidRDefault="00BE4CC9" w:rsidP="00BE4CC9">
      <w:r>
        <w:t xml:space="preserve">  2. Разместить настоящее постановление на сайте МО «Онгудайский район» на странице МО Шашикманское сельское поселение и на информационных стендах сел.</w:t>
      </w:r>
    </w:p>
    <w:p w:rsidR="00BE4CC9" w:rsidRDefault="00BE4CC9" w:rsidP="00BE4CC9">
      <w:r>
        <w:t xml:space="preserve">   3.    Контроль за исполнением данного постановления  оставляю за собой.</w:t>
      </w:r>
    </w:p>
    <w:p w:rsidR="00BE4CC9" w:rsidRDefault="00BE4CC9" w:rsidP="00BE4CC9"/>
    <w:p w:rsidR="00BE4CC9" w:rsidRDefault="00BE4CC9" w:rsidP="00BE4CC9"/>
    <w:p w:rsidR="00BE4CC9" w:rsidRDefault="00BE4CC9" w:rsidP="00BE4CC9">
      <w:r>
        <w:t xml:space="preserve">       </w:t>
      </w:r>
    </w:p>
    <w:p w:rsidR="00BE4CC9" w:rsidRDefault="00BE4CC9" w:rsidP="00BE4CC9">
      <w:pPr>
        <w:jc w:val="both"/>
      </w:pPr>
      <w:r>
        <w:t>И.о.Главы Шашикманского сельского поселения                                   Т.Т. Карасова</w:t>
      </w:r>
    </w:p>
    <w:p w:rsidR="00BE4CC9" w:rsidRDefault="00BE4CC9" w:rsidP="00BE4CC9">
      <w:pPr>
        <w:jc w:val="both"/>
      </w:pPr>
    </w:p>
    <w:p w:rsidR="00BE4CC9" w:rsidRDefault="00BE4CC9" w:rsidP="00BE4CC9">
      <w:pPr>
        <w:jc w:val="both"/>
      </w:pPr>
    </w:p>
    <w:p w:rsidR="00BE4CC9" w:rsidRDefault="00BE4CC9" w:rsidP="00BE4CC9">
      <w:pPr>
        <w:jc w:val="both"/>
      </w:pPr>
    </w:p>
    <w:p w:rsidR="00BE4CC9" w:rsidRDefault="00BE4CC9" w:rsidP="00BE4CC9">
      <w:pPr>
        <w:jc w:val="both"/>
      </w:pPr>
    </w:p>
    <w:p w:rsidR="00BE4CC9" w:rsidRDefault="00BE4CC9" w:rsidP="00BE4CC9">
      <w:pPr>
        <w:jc w:val="both"/>
      </w:pPr>
    </w:p>
    <w:p w:rsidR="00BE4CC9" w:rsidRDefault="00BE4CC9" w:rsidP="00BE4CC9">
      <w:pPr>
        <w:jc w:val="both"/>
      </w:pPr>
    </w:p>
    <w:p w:rsidR="00BE4CC9" w:rsidRDefault="00BE4CC9" w:rsidP="00BE4CC9">
      <w:pPr>
        <w:jc w:val="both"/>
      </w:pPr>
    </w:p>
    <w:p w:rsidR="00BE4CC9" w:rsidRDefault="00BE4CC9" w:rsidP="00BE4CC9">
      <w:pPr>
        <w:jc w:val="both"/>
      </w:pPr>
    </w:p>
    <w:p w:rsidR="00BE4CC9" w:rsidRDefault="00BE4CC9" w:rsidP="00BE4CC9">
      <w:pPr>
        <w:jc w:val="both"/>
      </w:pPr>
    </w:p>
    <w:p w:rsidR="00BE4CC9" w:rsidRDefault="00BE4CC9" w:rsidP="00BE4CC9">
      <w:pPr>
        <w:jc w:val="both"/>
      </w:pPr>
    </w:p>
    <w:p w:rsidR="00BE4CC9" w:rsidRDefault="00BE4CC9" w:rsidP="00BE4CC9">
      <w:pPr>
        <w:jc w:val="both"/>
      </w:pPr>
    </w:p>
    <w:p w:rsidR="00BE4CC9" w:rsidRDefault="00BE4CC9" w:rsidP="00BE4CC9">
      <w:pPr>
        <w:jc w:val="both"/>
      </w:pPr>
    </w:p>
    <w:p w:rsidR="00BE4CC9" w:rsidRDefault="00BE4CC9" w:rsidP="00BE4CC9">
      <w:pPr>
        <w:jc w:val="both"/>
      </w:pPr>
    </w:p>
    <w:p w:rsidR="00BE4CC9" w:rsidRDefault="00BE4CC9" w:rsidP="00BE4CC9">
      <w:pPr>
        <w:jc w:val="both"/>
      </w:pPr>
    </w:p>
    <w:p w:rsidR="00BE4CC9" w:rsidRDefault="00BE4CC9" w:rsidP="00BE4CC9">
      <w:pPr>
        <w:jc w:val="both"/>
      </w:pPr>
    </w:p>
    <w:p w:rsidR="00BE4CC9" w:rsidRDefault="00BE4CC9" w:rsidP="00BE4CC9">
      <w:pPr>
        <w:jc w:val="right"/>
      </w:pPr>
      <w:r>
        <w:lastRenderedPageBreak/>
        <w:t>Утвержден:</w:t>
      </w:r>
    </w:p>
    <w:p w:rsidR="00BE4CC9" w:rsidRDefault="00BE4CC9" w:rsidP="00BE4CC9">
      <w:pPr>
        <w:jc w:val="right"/>
        <w:outlineLvl w:val="0"/>
      </w:pPr>
      <w:r>
        <w:t>Постановлением Главы Шашикманского сельского поселения</w:t>
      </w:r>
    </w:p>
    <w:p w:rsidR="00BE4CC9" w:rsidRDefault="00BE4CC9" w:rsidP="00BE4CC9">
      <w:pPr>
        <w:jc w:val="right"/>
      </w:pPr>
      <w:r>
        <w:t>от 31.07.2013г. № 61</w:t>
      </w:r>
    </w:p>
    <w:p w:rsidR="00BE4CC9" w:rsidRDefault="00BE4CC9" w:rsidP="00BE4CC9">
      <w:pPr>
        <w:jc w:val="right"/>
      </w:pPr>
    </w:p>
    <w:p w:rsidR="00BE4CC9" w:rsidRDefault="00BE4CC9" w:rsidP="00BE4CC9">
      <w:pPr>
        <w:shd w:val="clear" w:color="auto" w:fill="FFFFFF"/>
        <w:tabs>
          <w:tab w:val="left" w:pos="935"/>
        </w:tabs>
        <w:spacing w:line="276" w:lineRule="auto"/>
        <w:ind w:left="86" w:right="86"/>
        <w:jc w:val="right"/>
        <w:rPr>
          <w:sz w:val="28"/>
          <w:szCs w:val="28"/>
        </w:rPr>
      </w:pPr>
    </w:p>
    <w:p w:rsidR="00BE4CC9" w:rsidRDefault="00BE4CC9" w:rsidP="00BE4CC9">
      <w:pPr>
        <w:shd w:val="clear" w:color="auto" w:fill="FFFFFF"/>
        <w:tabs>
          <w:tab w:val="left" w:pos="935"/>
        </w:tabs>
        <w:spacing w:line="276" w:lineRule="auto"/>
        <w:ind w:left="86" w:right="8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BE4CC9" w:rsidRDefault="00BE4CC9" w:rsidP="00BE4C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по предоставлению муниципальной услуги </w:t>
      </w:r>
      <w:r>
        <w:rPr>
          <w:b/>
          <w:bCs/>
          <w:sz w:val="28"/>
          <w:szCs w:val="28"/>
        </w:rPr>
        <w:t>«</w:t>
      </w:r>
      <w:bookmarkStart w:id="0" w:name="YANDEX_35"/>
      <w:bookmarkEnd w:id="0"/>
      <w:r>
        <w:rPr>
          <w:rStyle w:val="highlight"/>
          <w:b/>
          <w:bCs/>
          <w:sz w:val="28"/>
          <w:szCs w:val="28"/>
        </w:rPr>
        <w:t> Организация </w:t>
      </w:r>
      <w:r>
        <w:rPr>
          <w:b/>
          <w:bCs/>
          <w:sz w:val="28"/>
          <w:szCs w:val="28"/>
        </w:rPr>
        <w:t xml:space="preserve"> </w:t>
      </w:r>
      <w:bookmarkStart w:id="1" w:name="YANDEX_36"/>
      <w:bookmarkEnd w:id="1"/>
      <w:r>
        <w:rPr>
          <w:rStyle w:val="highlight"/>
          <w:b/>
          <w:bCs/>
          <w:sz w:val="28"/>
          <w:szCs w:val="28"/>
        </w:rPr>
        <w:t> сбора </w:t>
      </w:r>
      <w:r>
        <w:rPr>
          <w:b/>
          <w:bCs/>
          <w:sz w:val="28"/>
          <w:szCs w:val="28"/>
        </w:rPr>
        <w:t xml:space="preserve"> </w:t>
      </w:r>
      <w:bookmarkStart w:id="2" w:name="YANDEX_37"/>
      <w:bookmarkEnd w:id="2"/>
      <w:r>
        <w:rPr>
          <w:rStyle w:val="highlight"/>
          <w:b/>
          <w:bCs/>
          <w:sz w:val="28"/>
          <w:szCs w:val="28"/>
        </w:rPr>
        <w:t> и </w:t>
      </w:r>
      <w:r>
        <w:rPr>
          <w:b/>
          <w:bCs/>
          <w:sz w:val="28"/>
          <w:szCs w:val="28"/>
        </w:rPr>
        <w:t xml:space="preserve"> </w:t>
      </w:r>
      <w:bookmarkStart w:id="3" w:name="YANDEX_38"/>
      <w:bookmarkEnd w:id="3"/>
      <w:r>
        <w:rPr>
          <w:rStyle w:val="highlight"/>
          <w:b/>
          <w:bCs/>
          <w:sz w:val="28"/>
          <w:szCs w:val="28"/>
        </w:rPr>
        <w:t> вывоза </w:t>
      </w:r>
      <w:bookmarkStart w:id="4" w:name="YANDEX_39"/>
      <w:bookmarkEnd w:id="4"/>
      <w:r>
        <w:rPr>
          <w:rStyle w:val="highlight"/>
          <w:b/>
          <w:bCs/>
          <w:sz w:val="28"/>
          <w:szCs w:val="28"/>
        </w:rPr>
        <w:t xml:space="preserve">  бытовых </w:t>
      </w:r>
      <w:r>
        <w:rPr>
          <w:b/>
          <w:bCs/>
          <w:sz w:val="28"/>
          <w:szCs w:val="28"/>
        </w:rPr>
        <w:t xml:space="preserve"> </w:t>
      </w:r>
      <w:bookmarkStart w:id="5" w:name="YANDEX_40"/>
      <w:bookmarkEnd w:id="5"/>
      <w:r>
        <w:rPr>
          <w:rStyle w:val="highlight"/>
          <w:b/>
          <w:bCs/>
          <w:sz w:val="28"/>
          <w:szCs w:val="28"/>
        </w:rPr>
        <w:t> отходов </w:t>
      </w:r>
      <w:r>
        <w:rPr>
          <w:b/>
          <w:bCs/>
          <w:sz w:val="28"/>
          <w:szCs w:val="28"/>
        </w:rPr>
        <w:t xml:space="preserve"> </w:t>
      </w:r>
      <w:bookmarkStart w:id="6" w:name="YANDEX_41"/>
      <w:bookmarkEnd w:id="6"/>
      <w:r>
        <w:rPr>
          <w:rStyle w:val="highlight"/>
          <w:b/>
          <w:bCs/>
          <w:sz w:val="28"/>
          <w:szCs w:val="28"/>
        </w:rPr>
        <w:t> и </w:t>
      </w:r>
      <w:r>
        <w:rPr>
          <w:b/>
          <w:bCs/>
          <w:sz w:val="28"/>
          <w:szCs w:val="28"/>
        </w:rPr>
        <w:t xml:space="preserve"> </w:t>
      </w:r>
      <w:bookmarkStart w:id="7" w:name="YANDEX_42"/>
      <w:bookmarkEnd w:id="7"/>
      <w:r>
        <w:rPr>
          <w:rStyle w:val="highlight"/>
          <w:b/>
          <w:bCs/>
          <w:sz w:val="28"/>
          <w:szCs w:val="28"/>
        </w:rPr>
        <w:t> мусора </w:t>
      </w:r>
      <w:r>
        <w:rPr>
          <w:b/>
          <w:bCs/>
          <w:sz w:val="28"/>
          <w:szCs w:val="28"/>
        </w:rPr>
        <w:t xml:space="preserve"> на территории поселения»</w:t>
      </w:r>
    </w:p>
    <w:p w:rsidR="00BE4CC9" w:rsidRDefault="00BE4CC9" w:rsidP="00BE4CC9">
      <w:pPr>
        <w:pStyle w:val="3"/>
        <w:rPr>
          <w:color w:val="auto"/>
        </w:rPr>
      </w:pPr>
      <w:bookmarkStart w:id="8" w:name="sub_10100"/>
      <w:r>
        <w:rPr>
          <w:color w:val="auto"/>
        </w:rPr>
        <w:t>1. Общие положения</w:t>
      </w:r>
    </w:p>
    <w:p w:rsidR="00BE4CC9" w:rsidRDefault="00BE4CC9" w:rsidP="00BE4CC9">
      <w:pPr>
        <w:pStyle w:val="a4"/>
      </w:pPr>
      <w:r>
        <w:t>1.1. Административный регламент предоставления   сельской администрацией муниципальной услуги "</w:t>
      </w:r>
      <w:r>
        <w:rPr>
          <w:rFonts w:cs="Arial"/>
        </w:rPr>
        <w:t xml:space="preserve"> О</w:t>
      </w:r>
      <w:r>
        <w:rPr>
          <w:rStyle w:val="highlight"/>
        </w:rPr>
        <w:t>рганизация </w:t>
      </w:r>
      <w:r>
        <w:t xml:space="preserve"> </w:t>
      </w:r>
      <w:r>
        <w:rPr>
          <w:rStyle w:val="highlight"/>
        </w:rPr>
        <w:t> сбора </w:t>
      </w:r>
      <w:r>
        <w:t xml:space="preserve"> </w:t>
      </w:r>
      <w:r>
        <w:rPr>
          <w:rStyle w:val="highlight"/>
        </w:rPr>
        <w:t> и </w:t>
      </w:r>
      <w:r>
        <w:t xml:space="preserve"> </w:t>
      </w:r>
      <w:r>
        <w:rPr>
          <w:rStyle w:val="highlight"/>
        </w:rPr>
        <w:t> вывоза </w:t>
      </w:r>
      <w:r>
        <w:t xml:space="preserve"> </w:t>
      </w:r>
      <w:r>
        <w:rPr>
          <w:rStyle w:val="highlight"/>
        </w:rPr>
        <w:t> бытовых </w:t>
      </w:r>
      <w:r>
        <w:t xml:space="preserve"> </w:t>
      </w:r>
      <w:r>
        <w:rPr>
          <w:rStyle w:val="highlight"/>
        </w:rPr>
        <w:t> отходов </w:t>
      </w:r>
      <w:r>
        <w:t xml:space="preserve"> </w:t>
      </w:r>
      <w:r>
        <w:rPr>
          <w:rStyle w:val="highlight"/>
        </w:rPr>
        <w:t> и </w:t>
      </w:r>
      <w:r>
        <w:t xml:space="preserve"> </w:t>
      </w:r>
      <w:r>
        <w:rPr>
          <w:rStyle w:val="highlight"/>
        </w:rPr>
        <w:t> мусора </w:t>
      </w:r>
      <w:r>
        <w:t xml:space="preserve"> на территории поселения  " (далее - муниципальная услуга) разработан в целях повышения качества и доступности по предоставлению муниципальной услуги.</w:t>
      </w:r>
    </w:p>
    <w:p w:rsidR="00BE4CC9" w:rsidRDefault="00BE4CC9" w:rsidP="00BE4CC9">
      <w:pPr>
        <w:pStyle w:val="a4"/>
      </w:pPr>
      <w:r>
        <w:t xml:space="preserve">1.2. Получателями муниципальной услуги являются физические и юридические лица, либо их уполномоченные представители (далее - заявители). </w:t>
      </w:r>
    </w:p>
    <w:p w:rsidR="00BE4CC9" w:rsidRDefault="00BE4CC9" w:rsidP="00BE4CC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</w:rPr>
        <w:t>2.</w:t>
      </w:r>
      <w:r>
        <w:rPr>
          <w:b/>
          <w:bCs/>
          <w:lang w:eastAsia="en-US"/>
        </w:rPr>
        <w:t xml:space="preserve"> Стандарт предоставления государственной или муниципальной услуги</w:t>
      </w:r>
    </w:p>
    <w:p w:rsidR="00BE4CC9" w:rsidRDefault="00BE4CC9" w:rsidP="00BE4CC9">
      <w:pPr>
        <w:ind w:firstLine="720"/>
        <w:rPr>
          <w:b/>
          <w:bCs/>
        </w:rPr>
      </w:pPr>
    </w:p>
    <w:p w:rsidR="00BE4CC9" w:rsidRDefault="00BE4CC9" w:rsidP="00BE4CC9">
      <w:r>
        <w:t>2.1. Наименование муниципальной услуги –«</w:t>
      </w:r>
      <w:r>
        <w:rPr>
          <w:rFonts w:cs="Arial"/>
        </w:rPr>
        <w:t xml:space="preserve"> О</w:t>
      </w:r>
      <w:r>
        <w:rPr>
          <w:rStyle w:val="highlight"/>
        </w:rPr>
        <w:t>рганизация </w:t>
      </w:r>
      <w:r>
        <w:t xml:space="preserve"> </w:t>
      </w:r>
      <w:r>
        <w:rPr>
          <w:rStyle w:val="highlight"/>
        </w:rPr>
        <w:t> сбора </w:t>
      </w:r>
      <w:r>
        <w:t xml:space="preserve"> </w:t>
      </w:r>
      <w:r>
        <w:rPr>
          <w:rStyle w:val="highlight"/>
        </w:rPr>
        <w:t> и </w:t>
      </w:r>
      <w:r>
        <w:t xml:space="preserve"> </w:t>
      </w:r>
      <w:r>
        <w:rPr>
          <w:rStyle w:val="highlight"/>
        </w:rPr>
        <w:t> вывоза </w:t>
      </w:r>
      <w:r>
        <w:t xml:space="preserve"> </w:t>
      </w:r>
      <w:r>
        <w:rPr>
          <w:rStyle w:val="highlight"/>
        </w:rPr>
        <w:t> бытовых </w:t>
      </w:r>
      <w:r>
        <w:t xml:space="preserve"> </w:t>
      </w:r>
      <w:r>
        <w:rPr>
          <w:rStyle w:val="highlight"/>
        </w:rPr>
        <w:t> отходов </w:t>
      </w:r>
      <w:r>
        <w:t xml:space="preserve"> </w:t>
      </w:r>
      <w:r>
        <w:rPr>
          <w:rStyle w:val="highlight"/>
        </w:rPr>
        <w:t> и </w:t>
      </w:r>
      <w:r>
        <w:t xml:space="preserve"> </w:t>
      </w:r>
      <w:r>
        <w:rPr>
          <w:rStyle w:val="highlight"/>
        </w:rPr>
        <w:t> мусора </w:t>
      </w:r>
      <w:r>
        <w:t xml:space="preserve"> на территории поселения»</w:t>
      </w:r>
    </w:p>
    <w:p w:rsidR="00BE4CC9" w:rsidRDefault="00BE4CC9" w:rsidP="00BE4CC9">
      <w:pPr>
        <w:rPr>
          <w:b/>
          <w:bCs/>
        </w:rPr>
      </w:pPr>
    </w:p>
    <w:p w:rsidR="00BE4CC9" w:rsidRDefault="00BE4CC9" w:rsidP="00BE4CC9">
      <w:pPr>
        <w:jc w:val="both"/>
      </w:pPr>
      <w:r>
        <w:t>2.2. Наименование органа, предоставляющего муниципальную услугу, - сельская  администрация Шашикманского сельского поселения.</w:t>
      </w:r>
    </w:p>
    <w:p w:rsidR="00BE4CC9" w:rsidRDefault="00BE4CC9" w:rsidP="00BE4CC9">
      <w:pPr>
        <w:jc w:val="both"/>
      </w:pPr>
    </w:p>
    <w:p w:rsidR="00BE4CC9" w:rsidRDefault="00BE4CC9" w:rsidP="00BE4CC9">
      <w:pPr>
        <w:ind w:firstLine="720"/>
        <w:jc w:val="both"/>
        <w:rPr>
          <w:bCs/>
        </w:rPr>
      </w:pPr>
      <w:r>
        <w:rPr>
          <w:bCs/>
        </w:rPr>
        <w:t>Порядок информирования о правилах осуществления муниципальной услуги:</w:t>
      </w:r>
    </w:p>
    <w:p w:rsidR="00BE4CC9" w:rsidRDefault="00BE4CC9" w:rsidP="00BE4CC9">
      <w:pPr>
        <w:ind w:firstLine="720"/>
        <w:jc w:val="both"/>
      </w:pPr>
      <w:r>
        <w:t xml:space="preserve">Информация о месте нахождения и графике работы Администрации Шашикманского сельского поселения </w:t>
      </w:r>
    </w:p>
    <w:p w:rsidR="00BE4CC9" w:rsidRDefault="00BE4CC9" w:rsidP="00BE4CC9">
      <w:pPr>
        <w:jc w:val="both"/>
      </w:pPr>
      <w:r>
        <w:t>Адрес: 649449 Онгудайский район с. Шашикман  ул. Победы, д. 7</w:t>
      </w:r>
    </w:p>
    <w:p w:rsidR="00BE4CC9" w:rsidRDefault="00BE4CC9" w:rsidP="00BE4CC9">
      <w:pPr>
        <w:jc w:val="both"/>
      </w:pPr>
      <w:r>
        <w:t>Телефон: (838845) 27331, 27343</w:t>
      </w:r>
    </w:p>
    <w:p w:rsidR="00BE4CC9" w:rsidRDefault="00BE4CC9" w:rsidP="00BE4CC9">
      <w:pPr>
        <w:jc w:val="both"/>
      </w:pPr>
      <w:r>
        <w:t>График работы: понедельник- пятница с 9.00 до 17.00,  обед с 13.00 до 14.00, кроме выходных и праздничных дней.</w:t>
      </w:r>
    </w:p>
    <w:p w:rsidR="00BE4CC9" w:rsidRDefault="00BE4CC9" w:rsidP="00BE4CC9">
      <w:pPr>
        <w:jc w:val="both"/>
      </w:pPr>
      <w:r>
        <w:t xml:space="preserve">Адрес электронной почты: </w:t>
      </w:r>
      <w:r>
        <w:rPr>
          <w:lang w:val="en-US"/>
        </w:rPr>
        <w:t>shashikman</w:t>
      </w:r>
      <w:r>
        <w:t>04@mail.ru</w:t>
      </w:r>
    </w:p>
    <w:p w:rsidR="00BE4CC9" w:rsidRDefault="00BE4CC9" w:rsidP="00BE4CC9">
      <w:pPr>
        <w:ind w:firstLine="720"/>
        <w:jc w:val="both"/>
      </w:pPr>
      <w:r>
        <w:t>Консультации по вопросам исполнения муниципальной услуги, принятие заявлений и иных необходимых документов, а также подготовка проектов муниципальных правовых актов осуществляется специалистом администрации Шашикманского сельского поселения, на которого возложены соответствующие полномочия и услуги.</w:t>
      </w:r>
    </w:p>
    <w:p w:rsidR="00BE4CC9" w:rsidRDefault="00BE4CC9" w:rsidP="00BE4CC9">
      <w:pPr>
        <w:ind w:firstLine="720"/>
        <w:jc w:val="both"/>
      </w:pPr>
      <w:r>
        <w:t>Информирование граждан о процедуре исполнения муниципальной услуги может осуществляться в устной (на личном приеме и по телефону), письменной формах, а так же в форме публичного информирования.</w:t>
      </w:r>
    </w:p>
    <w:p w:rsidR="00BE4CC9" w:rsidRDefault="00BE4CC9" w:rsidP="00BE4CC9">
      <w:pPr>
        <w:ind w:firstLine="720"/>
        <w:jc w:val="both"/>
      </w:pPr>
      <w:r>
        <w:t>По телефону предоставляется информация по следующим вопросам:</w:t>
      </w:r>
    </w:p>
    <w:p w:rsidR="00BE4CC9" w:rsidRDefault="00BE4CC9" w:rsidP="00BE4CC9">
      <w:pPr>
        <w:ind w:firstLine="720"/>
        <w:jc w:val="both"/>
      </w:pPr>
      <w:r>
        <w:t>1) о месте нахождения: территориальных органов, федеральных органов исполнительной власти, органов государственной власти республики Алтай, администрации Шашикманского сельского поселения, предприятий, учреждений и организаций всех форм собственности, участвующих в исполнении муниципальной услуги (далее по тексту – участники исполнения муниципальной услуги).</w:t>
      </w:r>
    </w:p>
    <w:p w:rsidR="00BE4CC9" w:rsidRDefault="00BE4CC9" w:rsidP="00BE4CC9">
      <w:pPr>
        <w:ind w:firstLine="720"/>
        <w:jc w:val="both"/>
      </w:pPr>
      <w:r>
        <w:t>2) о графике работы специалиста администрации Шашикманского сельского поселения  участников исполнения муниципальной услуги;</w:t>
      </w:r>
    </w:p>
    <w:p w:rsidR="00BE4CC9" w:rsidRDefault="00BE4CC9" w:rsidP="00BE4CC9">
      <w:pPr>
        <w:ind w:firstLine="720"/>
        <w:jc w:val="both"/>
      </w:pPr>
      <w:r>
        <w:lastRenderedPageBreak/>
        <w:t>3) о нормативных правовых актах, регулирующих порядок исполнения муниципальной услуги.</w:t>
      </w:r>
    </w:p>
    <w:p w:rsidR="00BE4CC9" w:rsidRDefault="00BE4CC9" w:rsidP="00BE4CC9">
      <w:pPr>
        <w:ind w:firstLine="720"/>
        <w:jc w:val="both"/>
      </w:pPr>
      <w:r>
        <w:t>Ответ на телефонный звонок должен также содержать  фамилию, имя, отчество и должность лица, принявшего телефонный звонок. Продолжительность телефонного разговора составляет не более 15 минут.</w:t>
      </w:r>
    </w:p>
    <w:p w:rsidR="00BE4CC9" w:rsidRDefault="00BE4CC9" w:rsidP="00BE4CC9">
      <w:pPr>
        <w:ind w:firstLine="720"/>
        <w:jc w:val="both"/>
      </w:pPr>
      <w:r>
        <w:t>Иная информация, по исполнению муниципальной услуги предоставляется при личном и письменном обращениях.</w:t>
      </w:r>
    </w:p>
    <w:p w:rsidR="00BE4CC9" w:rsidRDefault="00BE4CC9" w:rsidP="00BE4CC9">
      <w:pPr>
        <w:ind w:firstLine="720"/>
        <w:jc w:val="both"/>
      </w:pPr>
      <w:r>
        <w:t>Ответы на письменные обращения направляются почтой в адрес заявителя в срок, не превышающий 30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BE4CC9" w:rsidRDefault="00BE4CC9" w:rsidP="00BE4CC9">
      <w:pPr>
        <w:ind w:firstLine="720"/>
        <w:jc w:val="both"/>
      </w:pPr>
      <w:r>
        <w:t>При информировании о порядке осуществления муниципальной услуги по телефону специалист, сняв трубку, должен назвать свою должность, фамилию, имя и отчество. 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обратиться по телефону позже, либо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Иная информация по исполнению муниципальной услуги предоставляется при личном и письменном обращениях. Индивидуальное письменное информирование при обращении заинтересованных лиц осуществляется путем почтовых отправлений в Администрацию Шашикманского сельского поселения. Администрация Шашикманского сельского поселения  визирует обращение, устанавливает срок исполнения и направляет обращение специалисту администрации. Специалист рассматривает обращение и готовит ответ. Ответ на вопрос предоставляется в простой, четкой и понятной форме, с указанием фамилии и номера телефона непосредственного исполнителя. Ответы на письменные обращения направляются почтой в адрес заявителя в срок, не превышающий 30 календарных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BE4CC9" w:rsidRDefault="00BE4CC9" w:rsidP="00BE4CC9">
      <w:pPr>
        <w:ind w:firstLine="720"/>
        <w:jc w:val="both"/>
      </w:pPr>
      <w:r>
        <w:t>Возможно предоставление услуги в многофункциональных центрах и в электронной форме в соответствии с действующим законодательством Российской Федерации</w:t>
      </w:r>
    </w:p>
    <w:p w:rsidR="00BE4CC9" w:rsidRDefault="00BE4CC9" w:rsidP="00BE4CC9">
      <w:pPr>
        <w:ind w:firstLine="720"/>
        <w:jc w:val="both"/>
      </w:pPr>
    </w:p>
    <w:p w:rsidR="00BE4CC9" w:rsidRDefault="00BE4CC9" w:rsidP="00BE4CC9">
      <w:pPr>
        <w:jc w:val="both"/>
        <w:outlineLvl w:val="0"/>
        <w:rPr>
          <w:b/>
        </w:rPr>
      </w:pPr>
      <w:r>
        <w:rPr>
          <w:b/>
        </w:rPr>
        <w:t>2.3. Описание результатов исполнения муниципальной услуги.</w:t>
      </w:r>
    </w:p>
    <w:p w:rsidR="00BE4CC9" w:rsidRDefault="00BE4CC9" w:rsidP="00BE4CC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Cs/>
        </w:rPr>
        <w:t>Результатом исполнения муниципальной услуги является</w:t>
      </w:r>
      <w:r>
        <w:t xml:space="preserve"> создание комфортных, экологически безопасных условий проживания граждан </w:t>
      </w:r>
      <w:r>
        <w:rPr>
          <w:rStyle w:val="highlight"/>
        </w:rPr>
        <w:t> и </w:t>
      </w:r>
      <w:r>
        <w:t xml:space="preserve"> поддержания необходимого уровня санитарно-экологического благополучия на территории  поселения.</w:t>
      </w:r>
    </w:p>
    <w:p w:rsidR="00BE4CC9" w:rsidRDefault="00BE4CC9" w:rsidP="00BE4CC9">
      <w:pPr>
        <w:pStyle w:val="a4"/>
        <w:rPr>
          <w:b/>
        </w:rPr>
      </w:pPr>
      <w:r>
        <w:rPr>
          <w:b/>
        </w:rPr>
        <w:t>2.4. Срок предоставления муниципальной услуги:</w:t>
      </w:r>
    </w:p>
    <w:p w:rsidR="00BE4CC9" w:rsidRDefault="00BE4CC9" w:rsidP="00BE4CC9">
      <w:pPr>
        <w:pStyle w:val="a4"/>
      </w:pPr>
      <w:r>
        <w:t>Срок предоставления муниципальной услуги составляет 30 рабочих дней со дня представления заявителем заявления.</w:t>
      </w:r>
    </w:p>
    <w:p w:rsidR="00BE4CC9" w:rsidRDefault="00BE4CC9" w:rsidP="00BE4CC9">
      <w:pPr>
        <w:pStyle w:val="a4"/>
        <w:rPr>
          <w:b/>
        </w:rPr>
      </w:pPr>
      <w:r>
        <w:rPr>
          <w:b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BE4CC9" w:rsidRDefault="00BE4CC9" w:rsidP="00BE4CC9">
      <w:pPr>
        <w:rPr>
          <w:rFonts w:cs="Arial"/>
        </w:rPr>
      </w:pPr>
      <w:r>
        <w:rPr>
          <w:rFonts w:cs="Arial"/>
        </w:rPr>
        <w:t xml:space="preserve">              - Конституция Российской Федерации (принята на всенародном голосовании 12 декабря 1993 года);</w:t>
      </w:r>
    </w:p>
    <w:p w:rsidR="00BE4CC9" w:rsidRDefault="00BE4CC9" w:rsidP="00BE4CC9">
      <w:pPr>
        <w:ind w:firstLine="720"/>
        <w:jc w:val="both"/>
      </w:pPr>
    </w:p>
    <w:p w:rsidR="00BE4CC9" w:rsidRDefault="00BE4CC9" w:rsidP="00BE4CC9">
      <w:pPr>
        <w:pStyle w:val="western"/>
        <w:spacing w:after="0" w:afterAutospacing="0"/>
        <w:ind w:firstLine="720"/>
      </w:pPr>
      <w:bookmarkStart w:id="9" w:name="sub_10021"/>
      <w:bookmarkEnd w:id="8"/>
      <w:r>
        <w:lastRenderedPageBreak/>
        <w:t xml:space="preserve">- Федеральным законом от 24.06.1998г. № 89-ФЗ «Об </w:t>
      </w:r>
      <w:r>
        <w:rPr>
          <w:rStyle w:val="highlight"/>
        </w:rPr>
        <w:t> отходах </w:t>
      </w:r>
      <w:r>
        <w:t xml:space="preserve"> производства </w:t>
      </w:r>
      <w:r>
        <w:rPr>
          <w:rStyle w:val="highlight"/>
        </w:rPr>
        <w:t> и </w:t>
      </w:r>
      <w:r>
        <w:t xml:space="preserve"> потребления»;</w:t>
      </w:r>
    </w:p>
    <w:p w:rsidR="00BE4CC9" w:rsidRDefault="00BE4CC9" w:rsidP="00BE4CC9">
      <w:pPr>
        <w:pStyle w:val="western"/>
        <w:spacing w:after="0" w:afterAutospacing="0"/>
        <w:ind w:firstLine="720"/>
      </w:pPr>
      <w:r>
        <w:t>- Федеральным законом от 10.01.2002г. № 7-ФЗ «Об охране окружающей среды»;</w:t>
      </w:r>
    </w:p>
    <w:p w:rsidR="00BE4CC9" w:rsidRDefault="00BE4CC9" w:rsidP="00BE4CC9">
      <w:pPr>
        <w:pStyle w:val="western"/>
        <w:spacing w:after="0" w:afterAutospacing="0"/>
        <w:ind w:firstLine="720"/>
      </w:pPr>
      <w:r>
        <w:t xml:space="preserve">- Федеральным законом от 06.10.2003 № 131-ФЗ «Об общих принципах </w:t>
      </w:r>
      <w:r>
        <w:rPr>
          <w:rStyle w:val="highlight"/>
        </w:rPr>
        <w:t> организации </w:t>
      </w:r>
      <w:r>
        <w:t xml:space="preserve"> местного самоуправления в Российской Федерации»;</w:t>
      </w:r>
    </w:p>
    <w:p w:rsidR="00BE4CC9" w:rsidRDefault="00BE4CC9" w:rsidP="00BE4CC9">
      <w:pPr>
        <w:pStyle w:val="western"/>
        <w:spacing w:after="0" w:afterAutospacing="0"/>
        <w:ind w:firstLine="720"/>
      </w:pPr>
      <w:r>
        <w:t>- Постановлением Главного государственного санитарного врача Российской Федерации от 18.07.2002 № 24 «О введении в действие санитарно-эпидемиологических правил СП 3.5.3.1129-02»;</w:t>
      </w:r>
    </w:p>
    <w:p w:rsidR="00BE4CC9" w:rsidRDefault="00BE4CC9" w:rsidP="00BE4CC9">
      <w:pPr>
        <w:pStyle w:val="western"/>
        <w:spacing w:after="0" w:afterAutospacing="0"/>
        <w:ind w:firstLine="720"/>
      </w:pPr>
      <w:r>
        <w:t>- Уставом муниципального образования Шашикманское сельское поселение;</w:t>
      </w:r>
    </w:p>
    <w:p w:rsidR="00BE4CC9" w:rsidRDefault="00BE4CC9" w:rsidP="00BE4CC9">
      <w:pPr>
        <w:rPr>
          <w:rFonts w:cs="Arial"/>
        </w:rPr>
      </w:pPr>
      <w:bookmarkStart w:id="10" w:name="sub_10211"/>
      <w:bookmarkEnd w:id="9"/>
    </w:p>
    <w:bookmarkEnd w:id="10"/>
    <w:p w:rsidR="00BE4CC9" w:rsidRDefault="00BE4CC9" w:rsidP="00BE4CC9">
      <w:pPr>
        <w:ind w:firstLine="720"/>
        <w:jc w:val="both"/>
        <w:rPr>
          <w:b/>
        </w:rPr>
      </w:pPr>
      <w:r>
        <w:rPr>
          <w:rFonts w:cs="Arial"/>
        </w:rPr>
        <w:t xml:space="preserve"> </w:t>
      </w:r>
      <w:r>
        <w:rPr>
          <w:b/>
        </w:rPr>
        <w:t>2.6. Перечень документов, необходимых для предоставления муниципальной услуги:</w:t>
      </w:r>
    </w:p>
    <w:p w:rsidR="00BE4CC9" w:rsidRDefault="00BE4CC9" w:rsidP="00BE4CC9">
      <w:pPr>
        <w:ind w:firstLine="720"/>
      </w:pPr>
      <w:r>
        <w:t>Основанием для исполнения муниципальной услуги являются:</w:t>
      </w:r>
    </w:p>
    <w:p w:rsidR="00BE4CC9" w:rsidRDefault="00BE4CC9" w:rsidP="00BE4CC9">
      <w:pPr>
        <w:ind w:firstLine="720"/>
        <w:jc w:val="both"/>
      </w:pPr>
      <w:r>
        <w:t>- нормативные правовые акты, муниципальные правовые акты, касающиеся благоустройства и озеленения Шашикманского сельского поселения;</w:t>
      </w:r>
    </w:p>
    <w:p w:rsidR="00BE4CC9" w:rsidRDefault="00BE4CC9" w:rsidP="00BE4CC9">
      <w:pPr>
        <w:ind w:firstLine="720"/>
        <w:jc w:val="both"/>
      </w:pPr>
      <w:r>
        <w:t>- заключенные в результате проведенного аукциона, запроса котировок, муниципальные контракты на выполнение работ в рамках исполнения муниципальной услуги с приложенными к ним сметами и дефектными ведомостями с перечнем выполняемых работ.</w:t>
      </w:r>
    </w:p>
    <w:p w:rsidR="00BE4CC9" w:rsidRDefault="00BE4CC9" w:rsidP="00BE4CC9">
      <w:pPr>
        <w:autoSpaceDE w:val="0"/>
        <w:autoSpaceDN w:val="0"/>
        <w:adjustRightInd w:val="0"/>
        <w:jc w:val="both"/>
      </w:pPr>
      <w:r>
        <w:t>Конкретные мероприятия (работы) по о</w:t>
      </w:r>
      <w:r>
        <w:rPr>
          <w:rStyle w:val="highlight"/>
        </w:rPr>
        <w:t>рганизации </w:t>
      </w:r>
      <w:r>
        <w:t xml:space="preserve"> </w:t>
      </w:r>
      <w:r>
        <w:rPr>
          <w:rStyle w:val="highlight"/>
        </w:rPr>
        <w:t> сбора </w:t>
      </w:r>
      <w:r>
        <w:t xml:space="preserve"> </w:t>
      </w:r>
      <w:r>
        <w:rPr>
          <w:rStyle w:val="highlight"/>
        </w:rPr>
        <w:t> и </w:t>
      </w:r>
      <w:r>
        <w:t xml:space="preserve"> </w:t>
      </w:r>
      <w:r>
        <w:rPr>
          <w:rStyle w:val="highlight"/>
        </w:rPr>
        <w:t> вывоза </w:t>
      </w:r>
      <w:r>
        <w:t xml:space="preserve"> </w:t>
      </w:r>
      <w:r>
        <w:rPr>
          <w:rStyle w:val="highlight"/>
        </w:rPr>
        <w:t> бытовых </w:t>
      </w:r>
      <w:r>
        <w:t xml:space="preserve"> </w:t>
      </w:r>
      <w:r>
        <w:rPr>
          <w:rStyle w:val="highlight"/>
        </w:rPr>
        <w:t> отходов </w:t>
      </w:r>
      <w:r>
        <w:t xml:space="preserve"> </w:t>
      </w:r>
      <w:r>
        <w:rPr>
          <w:rStyle w:val="highlight"/>
        </w:rPr>
        <w:t> и </w:t>
      </w:r>
      <w:r>
        <w:t xml:space="preserve"> </w:t>
      </w:r>
      <w:r>
        <w:rPr>
          <w:rStyle w:val="highlight"/>
        </w:rPr>
        <w:t> мусора </w:t>
      </w:r>
      <w:r>
        <w:t xml:space="preserve"> на территории поселения осуществляется при непосредственном обращении устной или в письменной форме, в свободной форме на имя Главы  Шашикманского сельского поселения</w:t>
      </w:r>
    </w:p>
    <w:p w:rsidR="00BE4CC9" w:rsidRDefault="00BE4CC9" w:rsidP="00BE4CC9">
      <w:pPr>
        <w:ind w:firstLine="720"/>
      </w:pPr>
      <w:r>
        <w:t>В заявлении указываются:</w:t>
      </w:r>
    </w:p>
    <w:p w:rsidR="00BE4CC9" w:rsidRDefault="00BE4CC9" w:rsidP="00BE4CC9">
      <w:pPr>
        <w:ind w:firstLine="720"/>
        <w:jc w:val="both"/>
      </w:pPr>
      <w:r>
        <w:t>а) фамилия, имя, отчество заявителя (физическое лицо, предприятие, учреждение, организация независимо от организационно-правовой формы и формы собственности);</w:t>
      </w:r>
    </w:p>
    <w:p w:rsidR="00BE4CC9" w:rsidRDefault="00BE4CC9" w:rsidP="00BE4CC9">
      <w:pPr>
        <w:ind w:firstLine="720"/>
      </w:pPr>
      <w:r>
        <w:t>б) место жительства (регистрации) заявителя;</w:t>
      </w:r>
    </w:p>
    <w:p w:rsidR="00BE4CC9" w:rsidRDefault="00BE4CC9" w:rsidP="00BE4CC9">
      <w:pPr>
        <w:ind w:firstLine="720"/>
      </w:pPr>
      <w:r>
        <w:t>в) наименование работ, которые требуется выполнить;</w:t>
      </w:r>
    </w:p>
    <w:p w:rsidR="00BE4CC9" w:rsidRDefault="00BE4CC9" w:rsidP="00BE4CC9">
      <w:pPr>
        <w:ind w:firstLine="720"/>
      </w:pPr>
      <w:r>
        <w:t>г) адрес места, где необходимо выполнить работы;</w:t>
      </w:r>
    </w:p>
    <w:p w:rsidR="00BE4CC9" w:rsidRDefault="00BE4CC9" w:rsidP="00BE4CC9">
      <w:pPr>
        <w:ind w:firstLine="720"/>
      </w:pPr>
      <w:r>
        <w:t>д) обоснование для проведения данного вида работ.</w:t>
      </w:r>
    </w:p>
    <w:p w:rsidR="00BE4CC9" w:rsidRDefault="00BE4CC9" w:rsidP="00BE4CC9">
      <w:pPr>
        <w:ind w:firstLine="720"/>
      </w:pPr>
    </w:p>
    <w:p w:rsidR="00BE4CC9" w:rsidRDefault="00BE4CC9" w:rsidP="00BE4CC9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b/>
          <w:bCs/>
        </w:rPr>
        <w:t>2.7. И</w:t>
      </w:r>
      <w:r>
        <w:rPr>
          <w:b/>
          <w:lang w:eastAsia="en-US"/>
        </w:rPr>
        <w:t xml:space="preserve">счерпывающий перечень оснований для отказа в приеме </w:t>
      </w:r>
      <w:r>
        <w:rPr>
          <w:b/>
          <w:bCs/>
          <w:sz w:val="23"/>
          <w:szCs w:val="23"/>
        </w:rPr>
        <w:t xml:space="preserve">заявления: </w:t>
      </w:r>
    </w:p>
    <w:p w:rsidR="00BE4CC9" w:rsidRDefault="00BE4CC9" w:rsidP="00BE4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рассмотрении заявления о предоставление Услуги отказывается в следующих случаях: </w:t>
      </w:r>
    </w:p>
    <w:p w:rsidR="00BE4CC9" w:rsidRDefault="00BE4CC9" w:rsidP="00BE4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обращения неправомочного лица; </w:t>
      </w:r>
    </w:p>
    <w:p w:rsidR="00BE4CC9" w:rsidRDefault="00BE4CC9" w:rsidP="00BE4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в заявлении и прилагаемых к нему документах не оговоренных исправлений, серьезных повреждений, не позволяющих однозначно истолковать их содержание; </w:t>
      </w:r>
    </w:p>
    <w:p w:rsidR="00BE4CC9" w:rsidRDefault="00BE4CC9" w:rsidP="00BE4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отсутствие или несоответствие документов, необходимых для получения Услуги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нарушение требований к оформлению документов, а также отказ заявителя от устранения нарушений;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предоставление ложной или не полной информации в документах;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2.8. Перечень оснований для приостановления и (или) отказа в предоставлении муниципальной услуги.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обращение неправомочного лица;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отсутствие или неполный перечень документов, указанных в п.2.6 настоящего Административного регламента;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несоответствие представленных документов по форме и (или) содержанию нормам действующего законодательства.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2.9. Информация о стоимости предоставления муниципальной услуги для заявителя.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Предоставление муниципальной услуги является бесплатным для заявителей</w:t>
      </w:r>
      <w:r>
        <w:rPr>
          <w:b/>
          <w:bCs/>
          <w:color w:val="auto"/>
          <w:sz w:val="23"/>
          <w:szCs w:val="23"/>
        </w:rPr>
        <w:t xml:space="preserve">.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     2.10. Срок ожидания в очереди при подаче и получении документов заявителями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Время ожидания приема заявителями при подаче документов и получении сведений не должно превышать 30 минут.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2.11. Срок предоставления услуги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Максимальный срок регистрации документов заявителя о предоставлении Услуги, приема документов не может превышать 30 минут.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2.12. Требования к месту предоставления муниципальной услуги.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Прием Заявителей осуществляется в сельской администрации Шашикманского сельского поселения.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Организация приема Заявителей осуществляется в соответствии с графиком приема, приведенным в пункте 2.. настоящего Регламента.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ожидания приема Заявителя должны быть отведены места (в коридоре), оборудованные стульями, столами для возможности оформления документов.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информационных стендах должны быть размещены следующие материалы: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номера телефонов для справок, адреса электронной почты;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адрес интернет-сайта; </w:t>
      </w:r>
    </w:p>
    <w:p w:rsidR="00BE4CC9" w:rsidRDefault="00BE4CC9" w:rsidP="00BE4C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образцы заявлений; </w:t>
      </w:r>
    </w:p>
    <w:p w:rsidR="00BE4CC9" w:rsidRDefault="00BE4CC9" w:rsidP="00BE4CC9">
      <w:pPr>
        <w:jc w:val="both"/>
        <w:rPr>
          <w:sz w:val="23"/>
          <w:szCs w:val="23"/>
        </w:rPr>
      </w:pPr>
      <w:r>
        <w:rPr>
          <w:sz w:val="23"/>
          <w:szCs w:val="23"/>
        </w:rPr>
        <w:t>- адрес, телефоны и режим работы  сельской администрации</w:t>
      </w:r>
    </w:p>
    <w:p w:rsidR="00BE4CC9" w:rsidRDefault="00BE4CC9" w:rsidP="00BE4CC9">
      <w:pPr>
        <w:jc w:val="both"/>
        <w:rPr>
          <w:rStyle w:val="a3"/>
          <w:color w:val="474747"/>
        </w:rPr>
      </w:pPr>
    </w:p>
    <w:p w:rsidR="00BE4CC9" w:rsidRDefault="00BE4CC9" w:rsidP="00BE4CC9">
      <w:pPr>
        <w:jc w:val="both"/>
        <w:rPr>
          <w:rFonts w:cs="Arial"/>
        </w:rPr>
      </w:pPr>
      <w:r>
        <w:rPr>
          <w:rStyle w:val="a3"/>
          <w:color w:val="474747"/>
        </w:rPr>
        <w:t> </w:t>
      </w:r>
      <w:bookmarkStart w:id="11" w:name="YANDEX_130"/>
      <w:bookmarkEnd w:id="11"/>
      <w:r>
        <w:rPr>
          <w:b/>
          <w:sz w:val="23"/>
          <w:szCs w:val="23"/>
        </w:rPr>
        <w:t xml:space="preserve">        </w:t>
      </w:r>
      <w:r>
        <w:rPr>
          <w:b/>
          <w:bCs/>
        </w:rPr>
        <w:t>3.Административные процедуры</w:t>
      </w:r>
    </w:p>
    <w:p w:rsidR="00BE4CC9" w:rsidRDefault="00BE4CC9" w:rsidP="00BE4CC9">
      <w:pPr>
        <w:pStyle w:val="western"/>
        <w:spacing w:after="0" w:afterAutospacing="0"/>
        <w:ind w:firstLine="720"/>
        <w:jc w:val="both"/>
      </w:pPr>
      <w:r>
        <w:t xml:space="preserve">Исполнение муниципальной услуги включает в себя следующие </w:t>
      </w:r>
      <w:bookmarkStart w:id="12" w:name="YANDEX_131"/>
      <w:bookmarkEnd w:id="12"/>
      <w:r>
        <w:rPr>
          <w:rStyle w:val="highlight"/>
        </w:rPr>
        <w:t> административные </w:t>
      </w:r>
      <w:r>
        <w:t xml:space="preserve"> процедуры:</w:t>
      </w:r>
    </w:p>
    <w:p w:rsidR="00BE4CC9" w:rsidRDefault="00BE4CC9" w:rsidP="00BE4CC9">
      <w:pPr>
        <w:pStyle w:val="western"/>
        <w:spacing w:after="0" w:afterAutospacing="0"/>
        <w:ind w:firstLine="720"/>
        <w:jc w:val="both"/>
      </w:pPr>
      <w:r>
        <w:t xml:space="preserve">- взаимодействие с предприятиями, оказывающими услуги </w:t>
      </w:r>
      <w:bookmarkStart w:id="13" w:name="YANDEX_132"/>
      <w:bookmarkEnd w:id="13"/>
      <w:r>
        <w:rPr>
          <w:rStyle w:val="highlight"/>
        </w:rPr>
        <w:t> и </w:t>
      </w:r>
      <w:r>
        <w:t xml:space="preserve"> выполняющими работы по </w:t>
      </w:r>
      <w:bookmarkStart w:id="14" w:name="YANDEX_133"/>
      <w:bookmarkEnd w:id="14"/>
      <w:r>
        <w:rPr>
          <w:rStyle w:val="highlight"/>
        </w:rPr>
        <w:t> сбору </w:t>
      </w:r>
      <w:r>
        <w:t xml:space="preserve"> </w:t>
      </w:r>
      <w:bookmarkStart w:id="15" w:name="YANDEX_134"/>
      <w:bookmarkEnd w:id="15"/>
      <w:r>
        <w:rPr>
          <w:rStyle w:val="highlight"/>
        </w:rPr>
        <w:t> и </w:t>
      </w:r>
      <w:r>
        <w:t xml:space="preserve"> </w:t>
      </w:r>
      <w:bookmarkStart w:id="16" w:name="YANDEX_135"/>
      <w:bookmarkEnd w:id="16"/>
      <w:r>
        <w:rPr>
          <w:rStyle w:val="highlight"/>
        </w:rPr>
        <w:t> вывозу </w:t>
      </w:r>
      <w:r>
        <w:t xml:space="preserve"> </w:t>
      </w:r>
      <w:bookmarkStart w:id="17" w:name="YANDEX_136"/>
      <w:bookmarkEnd w:id="17"/>
      <w:r>
        <w:rPr>
          <w:rStyle w:val="highlight"/>
        </w:rPr>
        <w:t> бытовых </w:t>
      </w:r>
      <w:r>
        <w:t xml:space="preserve"> </w:t>
      </w:r>
      <w:bookmarkStart w:id="18" w:name="YANDEX_137"/>
      <w:bookmarkEnd w:id="18"/>
      <w:r>
        <w:rPr>
          <w:rStyle w:val="highlight"/>
        </w:rPr>
        <w:t> отходов </w:t>
      </w:r>
      <w:r>
        <w:t xml:space="preserve"> </w:t>
      </w:r>
      <w:bookmarkStart w:id="19" w:name="YANDEX_138"/>
      <w:bookmarkEnd w:id="19"/>
      <w:r>
        <w:rPr>
          <w:rStyle w:val="highlight"/>
        </w:rPr>
        <w:t> и </w:t>
      </w:r>
      <w:r>
        <w:t xml:space="preserve"> </w:t>
      </w:r>
      <w:bookmarkStart w:id="20" w:name="YANDEX_139"/>
      <w:bookmarkEnd w:id="20"/>
      <w:r>
        <w:rPr>
          <w:rStyle w:val="highlight"/>
        </w:rPr>
        <w:t> мусора </w:t>
      </w:r>
      <w:r>
        <w:t xml:space="preserve"> на территории поселения;</w:t>
      </w:r>
    </w:p>
    <w:p w:rsidR="00BE4CC9" w:rsidRDefault="00BE4CC9" w:rsidP="00BE4CC9">
      <w:pPr>
        <w:pStyle w:val="western"/>
        <w:spacing w:after="0" w:afterAutospacing="0"/>
        <w:ind w:firstLine="720"/>
        <w:jc w:val="both"/>
      </w:pPr>
      <w:r>
        <w:t xml:space="preserve">- заключение договоров с  предприятиями на оказание услуг по </w:t>
      </w:r>
      <w:bookmarkStart w:id="21" w:name="YANDEX_140"/>
      <w:bookmarkEnd w:id="21"/>
      <w:r>
        <w:rPr>
          <w:rStyle w:val="highlight"/>
        </w:rPr>
        <w:t> сбору </w:t>
      </w:r>
      <w:r>
        <w:t xml:space="preserve"> </w:t>
      </w:r>
      <w:bookmarkStart w:id="22" w:name="YANDEX_141"/>
      <w:bookmarkEnd w:id="22"/>
      <w:r>
        <w:rPr>
          <w:rStyle w:val="highlight"/>
        </w:rPr>
        <w:t> и </w:t>
      </w:r>
      <w:r>
        <w:t xml:space="preserve"> </w:t>
      </w:r>
      <w:bookmarkStart w:id="23" w:name="YANDEX_142"/>
      <w:bookmarkEnd w:id="23"/>
      <w:r>
        <w:rPr>
          <w:rStyle w:val="highlight"/>
        </w:rPr>
        <w:t> вывозу </w:t>
      </w:r>
      <w:r>
        <w:t xml:space="preserve"> </w:t>
      </w:r>
      <w:bookmarkStart w:id="24" w:name="YANDEX_143"/>
      <w:bookmarkEnd w:id="24"/>
      <w:r>
        <w:rPr>
          <w:rStyle w:val="highlight"/>
        </w:rPr>
        <w:t> бытовых </w:t>
      </w:r>
      <w:r>
        <w:t xml:space="preserve"> </w:t>
      </w:r>
      <w:bookmarkStart w:id="25" w:name="YANDEX_144"/>
      <w:bookmarkEnd w:id="25"/>
      <w:r>
        <w:rPr>
          <w:rStyle w:val="highlight"/>
        </w:rPr>
        <w:t> отходов </w:t>
      </w:r>
      <w:r>
        <w:t xml:space="preserve"> </w:t>
      </w:r>
      <w:bookmarkStart w:id="26" w:name="YANDEX_145"/>
      <w:bookmarkEnd w:id="26"/>
      <w:r>
        <w:rPr>
          <w:rStyle w:val="highlight"/>
        </w:rPr>
        <w:t> и </w:t>
      </w:r>
      <w:r>
        <w:t xml:space="preserve"> </w:t>
      </w:r>
      <w:bookmarkStart w:id="27" w:name="YANDEX_146"/>
      <w:bookmarkEnd w:id="27"/>
      <w:r>
        <w:rPr>
          <w:rStyle w:val="highlight"/>
        </w:rPr>
        <w:t> мусора </w:t>
      </w:r>
      <w:r>
        <w:t>;</w:t>
      </w:r>
    </w:p>
    <w:p w:rsidR="00BE4CC9" w:rsidRDefault="00BE4CC9" w:rsidP="00BE4CC9">
      <w:pPr>
        <w:pStyle w:val="western"/>
        <w:spacing w:after="0" w:afterAutospacing="0"/>
        <w:ind w:firstLine="720"/>
        <w:jc w:val="both"/>
      </w:pPr>
      <w:r>
        <w:t xml:space="preserve">- выделение земли под объекты размещения </w:t>
      </w:r>
      <w:bookmarkStart w:id="28" w:name="YANDEX_147"/>
      <w:bookmarkEnd w:id="28"/>
      <w:r>
        <w:rPr>
          <w:rStyle w:val="highlight"/>
        </w:rPr>
        <w:t> отходов </w:t>
      </w:r>
      <w:r>
        <w:t>;</w:t>
      </w:r>
    </w:p>
    <w:p w:rsidR="00BE4CC9" w:rsidRDefault="00BE4CC9" w:rsidP="00BE4CC9">
      <w:pPr>
        <w:pStyle w:val="western"/>
        <w:spacing w:after="0" w:afterAutospacing="0"/>
        <w:ind w:firstLine="720"/>
        <w:jc w:val="both"/>
      </w:pPr>
      <w:r>
        <w:t xml:space="preserve">- координирование деятельности юридических </w:t>
      </w:r>
      <w:bookmarkStart w:id="29" w:name="YANDEX_148"/>
      <w:bookmarkEnd w:id="29"/>
      <w:r>
        <w:rPr>
          <w:rStyle w:val="highlight"/>
        </w:rPr>
        <w:t> и </w:t>
      </w:r>
      <w:r>
        <w:t xml:space="preserve"> физических лиц в сфере </w:t>
      </w:r>
      <w:bookmarkStart w:id="30" w:name="YANDEX_149"/>
      <w:bookmarkEnd w:id="30"/>
      <w:r>
        <w:rPr>
          <w:rStyle w:val="highlight"/>
        </w:rPr>
        <w:t> организации </w:t>
      </w:r>
      <w:r>
        <w:t xml:space="preserve"> </w:t>
      </w:r>
      <w:bookmarkStart w:id="31" w:name="YANDEX_150"/>
      <w:bookmarkEnd w:id="31"/>
      <w:r>
        <w:rPr>
          <w:rStyle w:val="highlight"/>
        </w:rPr>
        <w:t> сбора </w:t>
      </w:r>
      <w:r>
        <w:t xml:space="preserve"> </w:t>
      </w:r>
      <w:bookmarkStart w:id="32" w:name="YANDEX_151"/>
      <w:bookmarkEnd w:id="32"/>
      <w:r>
        <w:rPr>
          <w:rStyle w:val="highlight"/>
        </w:rPr>
        <w:t> и </w:t>
      </w:r>
      <w:r>
        <w:t xml:space="preserve"> </w:t>
      </w:r>
      <w:bookmarkStart w:id="33" w:name="YANDEX_152"/>
      <w:bookmarkEnd w:id="33"/>
      <w:r>
        <w:rPr>
          <w:rStyle w:val="highlight"/>
        </w:rPr>
        <w:t> вывоза </w:t>
      </w:r>
      <w:r>
        <w:t xml:space="preserve"> </w:t>
      </w:r>
      <w:bookmarkStart w:id="34" w:name="YANDEX_153"/>
      <w:bookmarkEnd w:id="34"/>
      <w:r>
        <w:rPr>
          <w:rStyle w:val="highlight"/>
        </w:rPr>
        <w:t> бытовых </w:t>
      </w:r>
      <w:r>
        <w:t xml:space="preserve"> </w:t>
      </w:r>
      <w:bookmarkStart w:id="35" w:name="YANDEX_154"/>
      <w:bookmarkEnd w:id="35"/>
      <w:r>
        <w:rPr>
          <w:rStyle w:val="highlight"/>
        </w:rPr>
        <w:t> отходов </w:t>
      </w:r>
      <w:r>
        <w:t xml:space="preserve"> </w:t>
      </w:r>
      <w:bookmarkStart w:id="36" w:name="YANDEX_155"/>
      <w:bookmarkEnd w:id="36"/>
      <w:r>
        <w:rPr>
          <w:rStyle w:val="highlight"/>
        </w:rPr>
        <w:t> и </w:t>
      </w:r>
      <w:r>
        <w:t xml:space="preserve"> </w:t>
      </w:r>
      <w:bookmarkStart w:id="37" w:name="YANDEX_156"/>
      <w:bookmarkEnd w:id="37"/>
      <w:r>
        <w:rPr>
          <w:rStyle w:val="highlight"/>
        </w:rPr>
        <w:t> мусора </w:t>
      </w:r>
      <w:r>
        <w:t xml:space="preserve"> на территории сельского поселения;</w:t>
      </w:r>
    </w:p>
    <w:p w:rsidR="00BE4CC9" w:rsidRDefault="00BE4CC9" w:rsidP="00BE4CC9">
      <w:pPr>
        <w:pStyle w:val="western"/>
        <w:spacing w:after="0" w:afterAutospacing="0"/>
        <w:ind w:firstLine="720"/>
        <w:jc w:val="both"/>
      </w:pPr>
      <w:r>
        <w:t xml:space="preserve">- контроль за проведением работ по рекультивации земель, освобождаемых от </w:t>
      </w:r>
      <w:bookmarkStart w:id="38" w:name="YANDEX_157"/>
      <w:bookmarkEnd w:id="38"/>
      <w:r>
        <w:rPr>
          <w:rStyle w:val="highlight"/>
        </w:rPr>
        <w:t> отходов </w:t>
      </w:r>
      <w:r>
        <w:t xml:space="preserve"> на территории сельского поселения;</w:t>
      </w:r>
    </w:p>
    <w:p w:rsidR="00BE4CC9" w:rsidRDefault="00BE4CC9" w:rsidP="00BE4CC9">
      <w:pPr>
        <w:pStyle w:val="western"/>
        <w:spacing w:after="0" w:afterAutospacing="0"/>
        <w:ind w:firstLine="720"/>
        <w:jc w:val="both"/>
      </w:pPr>
      <w:r>
        <w:t xml:space="preserve">- обеспечение разработки </w:t>
      </w:r>
      <w:bookmarkStart w:id="39" w:name="YANDEX_158"/>
      <w:bookmarkEnd w:id="39"/>
      <w:r>
        <w:rPr>
          <w:rStyle w:val="highlight"/>
        </w:rPr>
        <w:t> и </w:t>
      </w:r>
      <w:r>
        <w:t xml:space="preserve"> стабильного функционирования прогрессивных схем санитарной очистки населенных пунктов от </w:t>
      </w:r>
      <w:bookmarkStart w:id="40" w:name="YANDEX_159"/>
      <w:bookmarkEnd w:id="40"/>
      <w:r>
        <w:rPr>
          <w:rStyle w:val="highlight"/>
        </w:rPr>
        <w:t> отходов </w:t>
      </w:r>
      <w:r>
        <w:t>, предусматривающих их своевременное удаление;</w:t>
      </w:r>
    </w:p>
    <w:p w:rsidR="00BE4CC9" w:rsidRDefault="00BE4CC9" w:rsidP="00BE4CC9">
      <w:pPr>
        <w:pStyle w:val="western"/>
        <w:spacing w:after="0" w:afterAutospacing="0"/>
        <w:ind w:firstLine="720"/>
        <w:jc w:val="both"/>
      </w:pPr>
      <w:r>
        <w:t xml:space="preserve">- предоставление в установленном порядке необходимой информации в области </w:t>
      </w:r>
      <w:bookmarkStart w:id="41" w:name="YANDEX_160"/>
      <w:bookmarkEnd w:id="41"/>
      <w:r>
        <w:rPr>
          <w:rStyle w:val="highlight"/>
        </w:rPr>
        <w:t> сбора </w:t>
      </w:r>
      <w:r>
        <w:t xml:space="preserve"> </w:t>
      </w:r>
      <w:bookmarkStart w:id="42" w:name="YANDEX_161"/>
      <w:bookmarkEnd w:id="42"/>
      <w:r>
        <w:rPr>
          <w:rStyle w:val="highlight"/>
        </w:rPr>
        <w:t> и </w:t>
      </w:r>
      <w:r>
        <w:t xml:space="preserve"> </w:t>
      </w:r>
      <w:bookmarkStart w:id="43" w:name="YANDEX_162"/>
      <w:bookmarkEnd w:id="43"/>
      <w:r>
        <w:rPr>
          <w:rStyle w:val="highlight"/>
        </w:rPr>
        <w:t> вывоза </w:t>
      </w:r>
      <w:r>
        <w:t xml:space="preserve"> </w:t>
      </w:r>
      <w:bookmarkStart w:id="44" w:name="YANDEX_163"/>
      <w:bookmarkEnd w:id="44"/>
      <w:r>
        <w:rPr>
          <w:rStyle w:val="highlight"/>
        </w:rPr>
        <w:t> бытовых </w:t>
      </w:r>
      <w:r>
        <w:t xml:space="preserve"> </w:t>
      </w:r>
      <w:bookmarkStart w:id="45" w:name="YANDEX_164"/>
      <w:bookmarkEnd w:id="45"/>
      <w:r>
        <w:rPr>
          <w:rStyle w:val="highlight"/>
        </w:rPr>
        <w:t> отходов </w:t>
      </w:r>
      <w:r>
        <w:t xml:space="preserve"> </w:t>
      </w:r>
      <w:bookmarkStart w:id="46" w:name="YANDEX_165"/>
      <w:bookmarkEnd w:id="46"/>
      <w:r>
        <w:rPr>
          <w:rStyle w:val="highlight"/>
        </w:rPr>
        <w:t> и </w:t>
      </w:r>
      <w:r>
        <w:t xml:space="preserve"> </w:t>
      </w:r>
      <w:bookmarkStart w:id="47" w:name="YANDEX_166"/>
      <w:bookmarkEnd w:id="47"/>
      <w:r>
        <w:rPr>
          <w:rStyle w:val="highlight"/>
        </w:rPr>
        <w:t> мусора </w:t>
      </w:r>
      <w:r>
        <w:t>;</w:t>
      </w:r>
    </w:p>
    <w:p w:rsidR="00BE4CC9" w:rsidRDefault="00BE4CC9" w:rsidP="00BE4CC9">
      <w:pPr>
        <w:pStyle w:val="western"/>
        <w:spacing w:after="0" w:afterAutospacing="0"/>
        <w:ind w:firstLine="720"/>
        <w:jc w:val="both"/>
      </w:pPr>
      <w:r>
        <w:t xml:space="preserve">- осуществление контроля за </w:t>
      </w:r>
      <w:bookmarkStart w:id="48" w:name="YANDEX_167"/>
      <w:bookmarkEnd w:id="48"/>
      <w:r>
        <w:rPr>
          <w:rStyle w:val="highlight"/>
        </w:rPr>
        <w:t> организацией </w:t>
      </w:r>
      <w:r>
        <w:t xml:space="preserve"> </w:t>
      </w:r>
      <w:bookmarkStart w:id="49" w:name="YANDEX_168"/>
      <w:bookmarkEnd w:id="49"/>
      <w:r>
        <w:rPr>
          <w:rStyle w:val="highlight"/>
        </w:rPr>
        <w:t> сбора </w:t>
      </w:r>
      <w:r>
        <w:t xml:space="preserve"> </w:t>
      </w:r>
      <w:bookmarkStart w:id="50" w:name="YANDEX_169"/>
      <w:bookmarkEnd w:id="50"/>
      <w:r>
        <w:rPr>
          <w:rStyle w:val="highlight"/>
        </w:rPr>
        <w:t> и </w:t>
      </w:r>
      <w:r>
        <w:t xml:space="preserve"> </w:t>
      </w:r>
      <w:bookmarkStart w:id="51" w:name="YANDEX_170"/>
      <w:bookmarkEnd w:id="51"/>
      <w:r>
        <w:rPr>
          <w:rStyle w:val="highlight"/>
        </w:rPr>
        <w:t> вывоза </w:t>
      </w:r>
      <w:r>
        <w:t xml:space="preserve"> </w:t>
      </w:r>
      <w:bookmarkStart w:id="52" w:name="YANDEX_171"/>
      <w:bookmarkEnd w:id="52"/>
      <w:r>
        <w:rPr>
          <w:rStyle w:val="highlight"/>
        </w:rPr>
        <w:t> бытовых </w:t>
      </w:r>
      <w:r>
        <w:t xml:space="preserve"> </w:t>
      </w:r>
      <w:bookmarkStart w:id="53" w:name="YANDEX_172"/>
      <w:bookmarkEnd w:id="53"/>
      <w:r>
        <w:rPr>
          <w:rStyle w:val="highlight"/>
        </w:rPr>
        <w:t> отходов </w:t>
      </w:r>
      <w:r>
        <w:t xml:space="preserve"> </w:t>
      </w:r>
      <w:bookmarkStart w:id="54" w:name="YANDEX_173"/>
      <w:bookmarkEnd w:id="54"/>
      <w:r>
        <w:rPr>
          <w:rStyle w:val="highlight"/>
        </w:rPr>
        <w:t> и </w:t>
      </w:r>
      <w:r>
        <w:t xml:space="preserve"> </w:t>
      </w:r>
      <w:bookmarkStart w:id="55" w:name="YANDEX_174"/>
      <w:bookmarkEnd w:id="55"/>
      <w:r>
        <w:rPr>
          <w:rStyle w:val="highlight"/>
        </w:rPr>
        <w:t> мусора </w:t>
      </w:r>
      <w:r>
        <w:t>;</w:t>
      </w:r>
    </w:p>
    <w:p w:rsidR="00BE4CC9" w:rsidRDefault="00BE4CC9" w:rsidP="00BE4CC9">
      <w:pPr>
        <w:pStyle w:val="western"/>
        <w:spacing w:after="0" w:afterAutospacing="0"/>
        <w:ind w:firstLine="720"/>
        <w:jc w:val="both"/>
      </w:pPr>
      <w:r>
        <w:t xml:space="preserve">- рассмотрение жалоб, заявлений, писем граждан по вопросам </w:t>
      </w:r>
      <w:bookmarkStart w:id="56" w:name="YANDEX_175"/>
      <w:bookmarkEnd w:id="56"/>
      <w:r>
        <w:rPr>
          <w:rStyle w:val="highlight"/>
        </w:rPr>
        <w:t> сбора </w:t>
      </w:r>
      <w:r>
        <w:t xml:space="preserve"> </w:t>
      </w:r>
      <w:bookmarkStart w:id="57" w:name="YANDEX_176"/>
      <w:bookmarkEnd w:id="57"/>
      <w:r>
        <w:rPr>
          <w:rStyle w:val="highlight"/>
        </w:rPr>
        <w:t> и </w:t>
      </w:r>
      <w:r>
        <w:t xml:space="preserve"> </w:t>
      </w:r>
      <w:bookmarkStart w:id="58" w:name="YANDEX_177"/>
      <w:bookmarkEnd w:id="58"/>
      <w:r>
        <w:rPr>
          <w:rStyle w:val="highlight"/>
        </w:rPr>
        <w:t> вывоза </w:t>
      </w:r>
      <w:r>
        <w:t xml:space="preserve"> </w:t>
      </w:r>
      <w:bookmarkStart w:id="59" w:name="YANDEX_178"/>
      <w:bookmarkEnd w:id="59"/>
      <w:r>
        <w:rPr>
          <w:rStyle w:val="highlight"/>
        </w:rPr>
        <w:t> бытовых </w:t>
      </w:r>
      <w:r>
        <w:t xml:space="preserve"> </w:t>
      </w:r>
      <w:bookmarkStart w:id="60" w:name="YANDEX_179"/>
      <w:bookmarkEnd w:id="60"/>
      <w:r>
        <w:rPr>
          <w:rStyle w:val="highlight"/>
        </w:rPr>
        <w:t> отходов </w:t>
      </w:r>
      <w:r>
        <w:t xml:space="preserve"> </w:t>
      </w:r>
      <w:bookmarkStart w:id="61" w:name="YANDEX_180"/>
      <w:bookmarkEnd w:id="61"/>
      <w:r>
        <w:rPr>
          <w:rStyle w:val="highlight"/>
        </w:rPr>
        <w:t> и </w:t>
      </w:r>
      <w:r>
        <w:t xml:space="preserve"> </w:t>
      </w:r>
      <w:bookmarkStart w:id="62" w:name="YANDEX_181"/>
      <w:bookmarkEnd w:id="62"/>
      <w:r>
        <w:rPr>
          <w:rStyle w:val="highlight"/>
        </w:rPr>
        <w:t> мусора </w:t>
      </w:r>
      <w:r>
        <w:t xml:space="preserve"> на территории сельского поселения.</w:t>
      </w:r>
    </w:p>
    <w:p w:rsidR="00BE4CC9" w:rsidRDefault="00BE4CC9" w:rsidP="00BE4CC9">
      <w:pPr>
        <w:ind w:firstLine="720"/>
        <w:jc w:val="both"/>
        <w:rPr>
          <w:b/>
          <w:bCs/>
        </w:rPr>
      </w:pPr>
      <w:r>
        <w:rPr>
          <w:b/>
          <w:bCs/>
        </w:rPr>
        <w:t>4. Порядок и формы контроля за исполнением муниципальной услуги</w:t>
      </w:r>
    </w:p>
    <w:p w:rsidR="00BE4CC9" w:rsidRDefault="00BE4CC9" w:rsidP="00BE4CC9">
      <w:pPr>
        <w:jc w:val="center"/>
        <w:outlineLvl w:val="1"/>
        <w:rPr>
          <w:rFonts w:cs="Arial"/>
        </w:rPr>
      </w:pPr>
    </w:p>
    <w:p w:rsidR="00BE4CC9" w:rsidRDefault="00BE4CC9" w:rsidP="00BE4CC9">
      <w:pPr>
        <w:ind w:firstLine="540"/>
        <w:rPr>
          <w:rFonts w:cs="Arial"/>
        </w:rPr>
      </w:pPr>
      <w:r>
        <w:rPr>
          <w:rFonts w:cs="Arial"/>
        </w:rPr>
        <w:lastRenderedPageBreak/>
        <w:t>Текущий контроль осуществляется главой поселения в процессе подготовки документов для выполнения работ.</w:t>
      </w:r>
    </w:p>
    <w:p w:rsidR="00BE4CC9" w:rsidRDefault="00BE4CC9" w:rsidP="00BE4CC9">
      <w:pPr>
        <w:ind w:firstLine="540"/>
        <w:rPr>
          <w:rFonts w:cs="Arial"/>
        </w:rPr>
      </w:pPr>
      <w:r>
        <w:rPr>
          <w:rFonts w:cs="Arial"/>
        </w:rPr>
        <w:t>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Главы поселения  Периодичность проведения проверок носит плановый характер (осуществляется 1 раз в год) и внеплановый характер (по конкретному обращению заявителей).</w:t>
      </w:r>
    </w:p>
    <w:p w:rsidR="00BE4CC9" w:rsidRDefault="00BE4CC9" w:rsidP="00BE4CC9">
      <w:pPr>
        <w:ind w:firstLine="540"/>
        <w:rPr>
          <w:rFonts w:cs="Arial"/>
        </w:rPr>
      </w:pPr>
      <w:r>
        <w:rPr>
          <w:rFonts w:cs="Arial"/>
        </w:rPr>
        <w:t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проверок комиссия предоставляет главе поселения.</w:t>
      </w:r>
    </w:p>
    <w:p w:rsidR="00BE4CC9" w:rsidRDefault="00BE4CC9" w:rsidP="00BE4CC9">
      <w:pPr>
        <w:ind w:firstLine="540"/>
        <w:rPr>
          <w:rFonts w:cs="Arial"/>
        </w:rPr>
      </w:pPr>
      <w:r>
        <w:rPr>
          <w:rFonts w:cs="Arial"/>
        </w:rPr>
        <w:t>Контроль над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02.05.2006 № 59-ФЗ "О порядке рассмотрения обращений граждан Российской Федерации".</w:t>
      </w:r>
    </w:p>
    <w:p w:rsidR="00BE4CC9" w:rsidRDefault="00BE4CC9" w:rsidP="00BE4CC9">
      <w:pPr>
        <w:ind w:firstLine="540"/>
        <w:rPr>
          <w:rFonts w:cs="Arial"/>
        </w:rPr>
      </w:pPr>
    </w:p>
    <w:p w:rsidR="00BE4CC9" w:rsidRDefault="00BE4CC9" w:rsidP="00BE4CC9">
      <w:pPr>
        <w:ind w:firstLine="720"/>
        <w:jc w:val="both"/>
        <w:rPr>
          <w:b/>
          <w:bCs/>
        </w:rPr>
      </w:pPr>
      <w:r>
        <w:rPr>
          <w:b/>
          <w:bCs/>
        </w:rPr>
        <w:t>5. Порядок обжалования действий (бездействий) и решений, принятых при исполнении муниципальной услуги</w:t>
      </w:r>
    </w:p>
    <w:p w:rsidR="00BE4CC9" w:rsidRDefault="00BE4CC9" w:rsidP="00BE4CC9">
      <w:pPr>
        <w:ind w:firstLine="720"/>
        <w:rPr>
          <w:bCs/>
        </w:rPr>
      </w:pPr>
      <w:r>
        <w:rPr>
          <w:bCs/>
        </w:rPr>
        <w:t>5.1.Досудебное обжалование:</w:t>
      </w:r>
    </w:p>
    <w:p w:rsidR="00BE4CC9" w:rsidRDefault="00BE4CC9" w:rsidP="00BE4CC9">
      <w:pPr>
        <w:ind w:firstLine="720"/>
        <w:jc w:val="both"/>
      </w:pPr>
      <w:r>
        <w:t>Заявитель может обратиться с жалобой на решение или действие (бездействие), принятое в ходе исполнения муниципальной услуги (далее - обращение), устно к специалисту, курирующему исполнение муниципальной услуги, либо письменно на имя Главы  Шашикманского сельского поселения.</w:t>
      </w:r>
    </w:p>
    <w:p w:rsidR="00BE4CC9" w:rsidRDefault="00BE4CC9" w:rsidP="00BE4CC9">
      <w:pPr>
        <w:ind w:firstLine="720"/>
        <w:jc w:val="both"/>
      </w:pPr>
      <w:r>
        <w:t>При обращении с устной жалобой к специалисту,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 В письменном обращении указываются: наименование органа местного самоуправления, в который направляется обращение, или фамилию, имя, отчество должностного лица; фамилия, имя, отчество заявителя (уполномоченного представителя); почтовый адрес, по которому должен быть направлен ответ; предмет обращения; личная подпись заявителя (его уполномоченного представителя) и дата. Письменное обращение должно быть написано разборчивым почерком, не содержать нецензурных выражений.</w:t>
      </w:r>
    </w:p>
    <w:p w:rsidR="00BE4CC9" w:rsidRDefault="00BE4CC9" w:rsidP="00BE4CC9">
      <w:pPr>
        <w:autoSpaceDE w:val="0"/>
        <w:autoSpaceDN w:val="0"/>
        <w:adjustRightInd w:val="0"/>
        <w:ind w:firstLine="540"/>
        <w:jc w:val="both"/>
      </w:pPr>
      <w:r>
        <w:t xml:space="preserve"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 О данном решении в адрес заявителя,  направившего обращение, направляется сообщение. Письменное обращение должно быть рассмотрено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Если в результате рассмотрения обращение признано обоснованным, то принимается решение о применении меры ответственности к специалисту, допустившему нарушения в ходе оформления документов требований законодательства Российской Федерации, муниципальных правовых актов и повлекшие за собой обращение. </w:t>
      </w:r>
      <w:r>
        <w:lastRenderedPageBreak/>
        <w:t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BE4CC9" w:rsidRDefault="00BE4CC9" w:rsidP="00BE4CC9">
      <w:pPr>
        <w:ind w:firstLine="720"/>
        <w:jc w:val="both"/>
        <w:rPr>
          <w:bCs/>
        </w:rPr>
      </w:pPr>
      <w:r>
        <w:rPr>
          <w:bCs/>
        </w:rPr>
        <w:t>5.2. Обжалование действий (бездействий) и решений, принятых в ходе исполнения муниципальной услуги в судебном порядке</w:t>
      </w:r>
    </w:p>
    <w:p w:rsidR="00BE4CC9" w:rsidRDefault="00BE4CC9" w:rsidP="00BE4CC9">
      <w:r>
        <w:t>Действия (бездействия) и решения, принятые в ходе предоставления муниципальной услуги, могут быть обжалованы в суде в порядке установленном законодательством.</w:t>
      </w:r>
    </w:p>
    <w:p w:rsidR="00BE4CC9" w:rsidRDefault="00BE4CC9" w:rsidP="00BE4CC9">
      <w:pPr>
        <w:ind w:firstLine="540"/>
        <w:rPr>
          <w:rFonts w:cs="Arial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  <w:rPr>
          <w:color w:val="474747"/>
        </w:rPr>
      </w:pPr>
    </w:p>
    <w:p w:rsidR="00BE4CC9" w:rsidRDefault="00BE4CC9" w:rsidP="00BE4CC9">
      <w:pPr>
        <w:pStyle w:val="western"/>
        <w:ind w:left="5040"/>
        <w:jc w:val="center"/>
      </w:pPr>
      <w:r>
        <w:rPr>
          <w:color w:val="474747"/>
        </w:rPr>
        <w:lastRenderedPageBreak/>
        <w:t>Приложение 1</w:t>
      </w:r>
    </w:p>
    <w:p w:rsidR="00BE4CC9" w:rsidRDefault="00BE4CC9" w:rsidP="00BE4CC9">
      <w:pPr>
        <w:pStyle w:val="western"/>
        <w:spacing w:beforeAutospacing="0" w:after="0" w:afterAutospacing="0"/>
        <w:ind w:left="5040"/>
        <w:jc w:val="center"/>
      </w:pPr>
      <w:r>
        <w:t xml:space="preserve">к </w:t>
      </w:r>
      <w:bookmarkStart w:id="63" w:name="YANDEX_201"/>
      <w:bookmarkEnd w:id="63"/>
      <w:r>
        <w:rPr>
          <w:rStyle w:val="highlight"/>
        </w:rPr>
        <w:t> Административному </w:t>
      </w:r>
      <w:r>
        <w:t xml:space="preserve"> </w:t>
      </w:r>
      <w:bookmarkStart w:id="64" w:name="YANDEX_202"/>
      <w:bookmarkEnd w:id="64"/>
      <w:r>
        <w:rPr>
          <w:rStyle w:val="highlight"/>
        </w:rPr>
        <w:t> регламенту </w:t>
      </w:r>
    </w:p>
    <w:p w:rsidR="00BE4CC9" w:rsidRDefault="00BE4CC9" w:rsidP="00BE4CC9">
      <w:pPr>
        <w:pStyle w:val="western"/>
        <w:spacing w:beforeAutospacing="0" w:after="0" w:afterAutospacing="0"/>
        <w:ind w:left="5040"/>
        <w:jc w:val="center"/>
      </w:pPr>
      <w:r>
        <w:t>по исполнению муниципальной услуги</w:t>
      </w:r>
    </w:p>
    <w:p w:rsidR="00BE4CC9" w:rsidRDefault="00BE4CC9" w:rsidP="00BE4CC9">
      <w:pPr>
        <w:pStyle w:val="western"/>
        <w:spacing w:beforeAutospacing="0" w:after="0" w:afterAutospacing="0"/>
        <w:ind w:left="5040"/>
        <w:jc w:val="center"/>
      </w:pPr>
      <w:r>
        <w:t>«</w:t>
      </w:r>
      <w:bookmarkStart w:id="65" w:name="YANDEX_203"/>
      <w:bookmarkEnd w:id="65"/>
      <w:r>
        <w:rPr>
          <w:rStyle w:val="highlight"/>
        </w:rPr>
        <w:t> Организация </w:t>
      </w:r>
      <w:r>
        <w:t xml:space="preserve"> </w:t>
      </w:r>
      <w:bookmarkStart w:id="66" w:name="YANDEX_204"/>
      <w:bookmarkEnd w:id="66"/>
      <w:r>
        <w:rPr>
          <w:rStyle w:val="highlight"/>
        </w:rPr>
        <w:t> сбора </w:t>
      </w:r>
      <w:r>
        <w:t xml:space="preserve"> </w:t>
      </w:r>
      <w:bookmarkStart w:id="67" w:name="YANDEX_205"/>
      <w:bookmarkEnd w:id="67"/>
      <w:r>
        <w:rPr>
          <w:rStyle w:val="highlight"/>
        </w:rPr>
        <w:t> и </w:t>
      </w:r>
      <w:r>
        <w:t xml:space="preserve"> </w:t>
      </w:r>
      <w:bookmarkStart w:id="68" w:name="YANDEX_206"/>
      <w:bookmarkEnd w:id="68"/>
      <w:r>
        <w:rPr>
          <w:rStyle w:val="highlight"/>
        </w:rPr>
        <w:t> вывоза </w:t>
      </w:r>
      <w:r>
        <w:t xml:space="preserve"> </w:t>
      </w:r>
      <w:bookmarkStart w:id="69" w:name="YANDEX_207"/>
      <w:bookmarkEnd w:id="69"/>
      <w:r>
        <w:rPr>
          <w:rStyle w:val="highlight"/>
        </w:rPr>
        <w:t> бытовых </w:t>
      </w:r>
    </w:p>
    <w:p w:rsidR="00BE4CC9" w:rsidRDefault="00BE4CC9" w:rsidP="00BE4CC9">
      <w:pPr>
        <w:pStyle w:val="western"/>
        <w:spacing w:beforeAutospacing="0" w:after="0" w:afterAutospacing="0"/>
        <w:ind w:left="5040"/>
        <w:jc w:val="center"/>
      </w:pPr>
      <w:bookmarkStart w:id="70" w:name="YANDEX_208"/>
      <w:bookmarkEnd w:id="70"/>
      <w:r>
        <w:rPr>
          <w:rStyle w:val="highlight"/>
        </w:rPr>
        <w:t> отходов </w:t>
      </w:r>
      <w:r>
        <w:t xml:space="preserve"> </w:t>
      </w:r>
      <w:bookmarkStart w:id="71" w:name="YANDEX_209"/>
      <w:bookmarkEnd w:id="71"/>
      <w:r>
        <w:rPr>
          <w:rStyle w:val="highlight"/>
        </w:rPr>
        <w:t> и </w:t>
      </w:r>
      <w:r>
        <w:t xml:space="preserve"> </w:t>
      </w:r>
      <w:bookmarkStart w:id="72" w:name="YANDEX_210"/>
      <w:bookmarkEnd w:id="72"/>
      <w:r>
        <w:rPr>
          <w:rStyle w:val="highlight"/>
        </w:rPr>
        <w:t> мусора </w:t>
      </w:r>
      <w:r>
        <w:t xml:space="preserve"> на территории поселения»</w:t>
      </w:r>
    </w:p>
    <w:p w:rsidR="00BE4CC9" w:rsidRDefault="00BE4CC9" w:rsidP="00BE4CC9">
      <w:pPr>
        <w:pStyle w:val="western"/>
        <w:jc w:val="right"/>
      </w:pPr>
      <w:r>
        <w:rPr>
          <w:color w:val="474747"/>
        </w:rPr>
        <w:t> </w:t>
      </w:r>
    </w:p>
    <w:p w:rsidR="00BE4CC9" w:rsidRDefault="00BE4CC9" w:rsidP="00BE4CC9">
      <w:pPr>
        <w:pStyle w:val="western"/>
        <w:spacing w:beforeAutospacing="0" w:after="0" w:afterAutospacing="0"/>
        <w:ind w:left="5040"/>
      </w:pPr>
      <w:r>
        <w:t xml:space="preserve">Главе Шашикманского сельского поселения </w:t>
      </w:r>
    </w:p>
    <w:p w:rsidR="00BE4CC9" w:rsidRDefault="00BE4CC9" w:rsidP="00BE4CC9">
      <w:pPr>
        <w:pStyle w:val="western"/>
        <w:spacing w:beforeAutospacing="0" w:after="0" w:afterAutospacing="0"/>
        <w:ind w:left="5040"/>
      </w:pPr>
      <w:r>
        <w:t>__________________________________</w:t>
      </w:r>
    </w:p>
    <w:p w:rsidR="00BE4CC9" w:rsidRDefault="00BE4CC9" w:rsidP="00BE4CC9">
      <w:pPr>
        <w:pStyle w:val="western"/>
        <w:spacing w:beforeAutospacing="0" w:after="0" w:afterAutospacing="0"/>
        <w:ind w:left="5040"/>
      </w:pPr>
      <w:r>
        <w:rPr>
          <w:sz w:val="27"/>
          <w:szCs w:val="27"/>
          <w:vertAlign w:val="superscript"/>
        </w:rPr>
        <w:t>Фамилия, имя, отчество</w:t>
      </w:r>
    </w:p>
    <w:p w:rsidR="00BE4CC9" w:rsidRDefault="00BE4CC9" w:rsidP="00BE4CC9">
      <w:pPr>
        <w:pStyle w:val="western"/>
        <w:spacing w:beforeAutospacing="0" w:after="0" w:afterAutospacing="0"/>
        <w:ind w:left="5040"/>
      </w:pPr>
      <w:r>
        <w:t>от ________________________________</w:t>
      </w:r>
    </w:p>
    <w:p w:rsidR="00BE4CC9" w:rsidRDefault="00BE4CC9" w:rsidP="00BE4CC9">
      <w:pPr>
        <w:pStyle w:val="western"/>
        <w:spacing w:beforeAutospacing="0" w:after="0" w:afterAutospacing="0"/>
        <w:ind w:left="5040"/>
      </w:pPr>
      <w:r>
        <w:t>фамилия, имя, отчество,</w:t>
      </w:r>
    </w:p>
    <w:p w:rsidR="00BE4CC9" w:rsidRDefault="00BE4CC9" w:rsidP="00BE4CC9">
      <w:pPr>
        <w:pStyle w:val="western"/>
        <w:spacing w:beforeAutospacing="0" w:after="0" w:afterAutospacing="0"/>
        <w:ind w:left="5040"/>
      </w:pPr>
      <w:r>
        <w:t xml:space="preserve">(физического лица, полное наименование юридического лица). </w:t>
      </w:r>
    </w:p>
    <w:p w:rsidR="00BE4CC9" w:rsidRDefault="00BE4CC9" w:rsidP="00BE4CC9">
      <w:pPr>
        <w:pStyle w:val="western"/>
        <w:spacing w:beforeAutospacing="0" w:after="0" w:afterAutospacing="0"/>
        <w:ind w:left="5040"/>
      </w:pPr>
      <w:r>
        <w:t xml:space="preserve">Указать место жительства (регистрации ) заявителя, телефон. </w:t>
      </w:r>
    </w:p>
    <w:p w:rsidR="00BE4CC9" w:rsidRDefault="00BE4CC9" w:rsidP="00BE4CC9">
      <w:pPr>
        <w:pStyle w:val="western"/>
        <w:jc w:val="center"/>
      </w:pPr>
      <w:r>
        <w:rPr>
          <w:rStyle w:val="a3"/>
          <w:color w:val="474747"/>
          <w:sz w:val="27"/>
          <w:szCs w:val="27"/>
        </w:rPr>
        <w:t>ЗАЯВЛЕНИЕ</w:t>
      </w:r>
    </w:p>
    <w:p w:rsidR="00BE4CC9" w:rsidRDefault="00BE4CC9" w:rsidP="00BE4CC9">
      <w:pPr>
        <w:pStyle w:val="western"/>
        <w:pBdr>
          <w:bottom w:val="single" w:sz="8" w:space="1" w:color="000000"/>
        </w:pBdr>
        <w:spacing w:after="240" w:afterAutospacing="0"/>
      </w:pPr>
    </w:p>
    <w:p w:rsidR="00BE4CC9" w:rsidRDefault="00BE4CC9" w:rsidP="00BE4CC9">
      <w:pPr>
        <w:pStyle w:val="western"/>
        <w:spacing w:after="0" w:afterAutospacing="0"/>
      </w:pPr>
      <w:r>
        <w:t xml:space="preserve"> Указать наименование работ, которые требуется выполнить </w:t>
      </w:r>
      <w:bookmarkStart w:id="73" w:name="YANDEX_211"/>
      <w:bookmarkEnd w:id="73"/>
      <w:r>
        <w:rPr>
          <w:rStyle w:val="highlight"/>
        </w:rPr>
        <w:t> и </w:t>
      </w:r>
      <w:r>
        <w:t xml:space="preserve"> адрес, где необходимо выполнить работы.</w:t>
      </w:r>
    </w:p>
    <w:p w:rsidR="00BE4CC9" w:rsidRDefault="00BE4CC9" w:rsidP="00BE4CC9">
      <w:pPr>
        <w:pStyle w:val="western"/>
        <w:spacing w:after="0" w:afterAutospacing="0"/>
      </w:pPr>
      <w:r>
        <w:t xml:space="preserve">  </w:t>
      </w:r>
    </w:p>
    <w:p w:rsidR="00BE4CC9" w:rsidRDefault="00BE4CC9" w:rsidP="00BE4CC9">
      <w:pPr>
        <w:pStyle w:val="western"/>
        <w:spacing w:after="0" w:afterAutospacing="0"/>
      </w:pPr>
      <w:r>
        <w:t>_______</w:t>
      </w:r>
      <w:r>
        <w:rPr>
          <w:color w:val="474747"/>
          <w:sz w:val="27"/>
          <w:szCs w:val="27"/>
        </w:rPr>
        <w:t xml:space="preserve"> __________________</w:t>
      </w:r>
    </w:p>
    <w:p w:rsidR="00BE4CC9" w:rsidRDefault="00BE4CC9" w:rsidP="00BE4CC9">
      <w:pPr>
        <w:pStyle w:val="western"/>
      </w:pPr>
      <w:r>
        <w:rPr>
          <w:color w:val="474747"/>
          <w:sz w:val="20"/>
          <w:szCs w:val="20"/>
        </w:rPr>
        <w:t>дата Подпись заявителя</w:t>
      </w:r>
    </w:p>
    <w:p w:rsidR="00BE4CC9" w:rsidRDefault="00BE4CC9" w:rsidP="00BE4CC9">
      <w:pPr>
        <w:pStyle w:val="western"/>
      </w:pPr>
      <w:r>
        <w:rPr>
          <w:color w:val="474747"/>
        </w:rPr>
        <w:t> </w:t>
      </w:r>
    </w:p>
    <w:p w:rsidR="00BE4CC9" w:rsidRDefault="00BE4CC9" w:rsidP="00BE4CC9">
      <w:pPr>
        <w:pStyle w:val="western"/>
        <w:spacing w:after="240" w:afterAutospacing="0"/>
      </w:pPr>
    </w:p>
    <w:p w:rsidR="00BE4CC9" w:rsidRDefault="00BE4CC9" w:rsidP="00BE4CC9">
      <w:pPr>
        <w:pStyle w:val="western"/>
        <w:spacing w:after="240" w:afterAutospacing="0"/>
      </w:pPr>
    </w:p>
    <w:p w:rsidR="00BE4CC9" w:rsidRDefault="00BE4CC9" w:rsidP="00BE4CC9">
      <w:pPr>
        <w:pStyle w:val="western"/>
        <w:spacing w:beforeAutospacing="0" w:after="0" w:afterAutospacing="0"/>
        <w:ind w:left="4680"/>
        <w:jc w:val="center"/>
      </w:pPr>
    </w:p>
    <w:p w:rsidR="00BE4CC9" w:rsidRDefault="00BE4CC9" w:rsidP="00BE4CC9">
      <w:pPr>
        <w:pStyle w:val="western"/>
        <w:spacing w:beforeAutospacing="0" w:after="0" w:afterAutospacing="0"/>
        <w:ind w:left="4680"/>
        <w:jc w:val="center"/>
      </w:pPr>
    </w:p>
    <w:p w:rsidR="00BE4CC9" w:rsidRDefault="00BE4CC9" w:rsidP="00BE4CC9">
      <w:pPr>
        <w:pStyle w:val="western"/>
        <w:spacing w:beforeAutospacing="0" w:after="0" w:afterAutospacing="0"/>
        <w:ind w:left="4680"/>
        <w:jc w:val="center"/>
      </w:pPr>
      <w:r>
        <w:t>Приложение 2</w:t>
      </w:r>
    </w:p>
    <w:p w:rsidR="00BE4CC9" w:rsidRDefault="00BE4CC9" w:rsidP="00BE4CC9">
      <w:pPr>
        <w:pStyle w:val="western"/>
        <w:spacing w:beforeAutospacing="0" w:after="0" w:afterAutospacing="0"/>
        <w:ind w:left="4680"/>
        <w:jc w:val="center"/>
      </w:pPr>
    </w:p>
    <w:p w:rsidR="00BE4CC9" w:rsidRDefault="00BE4CC9" w:rsidP="00BE4CC9">
      <w:pPr>
        <w:pStyle w:val="western"/>
        <w:spacing w:beforeAutospacing="0" w:after="0" w:afterAutospacing="0"/>
        <w:ind w:left="4680"/>
        <w:jc w:val="center"/>
      </w:pPr>
      <w:r>
        <w:t xml:space="preserve">к </w:t>
      </w:r>
      <w:bookmarkStart w:id="74" w:name="YANDEX_212"/>
      <w:bookmarkEnd w:id="74"/>
      <w:r>
        <w:rPr>
          <w:rStyle w:val="highlight"/>
        </w:rPr>
        <w:t> Административному </w:t>
      </w:r>
      <w:r>
        <w:t xml:space="preserve"> </w:t>
      </w:r>
      <w:bookmarkStart w:id="75" w:name="YANDEX_213"/>
      <w:bookmarkEnd w:id="75"/>
      <w:r>
        <w:rPr>
          <w:rStyle w:val="highlight"/>
        </w:rPr>
        <w:t> регламенту </w:t>
      </w:r>
    </w:p>
    <w:p w:rsidR="00BE4CC9" w:rsidRDefault="00BE4CC9" w:rsidP="00BE4CC9">
      <w:pPr>
        <w:pStyle w:val="western"/>
        <w:spacing w:beforeAutospacing="0" w:after="0" w:afterAutospacing="0"/>
        <w:ind w:left="4680"/>
        <w:jc w:val="center"/>
      </w:pPr>
      <w:r>
        <w:t>по исполнению муниципальной услуги</w:t>
      </w:r>
    </w:p>
    <w:p w:rsidR="00BE4CC9" w:rsidRDefault="00BE4CC9" w:rsidP="00BE4CC9">
      <w:pPr>
        <w:pStyle w:val="western"/>
        <w:spacing w:beforeAutospacing="0" w:after="0" w:afterAutospacing="0"/>
        <w:ind w:left="4680"/>
        <w:jc w:val="center"/>
      </w:pPr>
      <w:r>
        <w:lastRenderedPageBreak/>
        <w:t>«</w:t>
      </w:r>
      <w:bookmarkStart w:id="76" w:name="YANDEX_214"/>
      <w:bookmarkEnd w:id="76"/>
      <w:r>
        <w:rPr>
          <w:rStyle w:val="highlight"/>
        </w:rPr>
        <w:t> Организация </w:t>
      </w:r>
      <w:r>
        <w:t xml:space="preserve"> </w:t>
      </w:r>
      <w:bookmarkStart w:id="77" w:name="YANDEX_215"/>
      <w:bookmarkEnd w:id="77"/>
      <w:r>
        <w:rPr>
          <w:rStyle w:val="highlight"/>
        </w:rPr>
        <w:t> сбора </w:t>
      </w:r>
      <w:r>
        <w:t xml:space="preserve"> </w:t>
      </w:r>
      <w:bookmarkStart w:id="78" w:name="YANDEX_216"/>
      <w:bookmarkEnd w:id="78"/>
      <w:r>
        <w:rPr>
          <w:rStyle w:val="highlight"/>
        </w:rPr>
        <w:t> и </w:t>
      </w:r>
      <w:r>
        <w:t xml:space="preserve"> </w:t>
      </w:r>
      <w:bookmarkStart w:id="79" w:name="YANDEX_217"/>
      <w:bookmarkEnd w:id="79"/>
      <w:r>
        <w:rPr>
          <w:rStyle w:val="highlight"/>
        </w:rPr>
        <w:t> вывоза </w:t>
      </w:r>
      <w:r>
        <w:t xml:space="preserve"> </w:t>
      </w:r>
      <w:bookmarkStart w:id="80" w:name="YANDEX_218"/>
      <w:bookmarkEnd w:id="80"/>
      <w:r>
        <w:rPr>
          <w:rStyle w:val="highlight"/>
        </w:rPr>
        <w:t> бытовых </w:t>
      </w:r>
    </w:p>
    <w:p w:rsidR="00BE4CC9" w:rsidRDefault="00BE4CC9" w:rsidP="00BE4CC9">
      <w:pPr>
        <w:pStyle w:val="western"/>
        <w:spacing w:beforeAutospacing="0" w:after="0" w:afterAutospacing="0"/>
        <w:ind w:left="4680"/>
        <w:jc w:val="center"/>
      </w:pPr>
      <w:bookmarkStart w:id="81" w:name="YANDEX_219"/>
      <w:bookmarkEnd w:id="81"/>
      <w:r>
        <w:rPr>
          <w:rStyle w:val="highlight"/>
        </w:rPr>
        <w:t> отходов </w:t>
      </w:r>
      <w:r>
        <w:t xml:space="preserve"> </w:t>
      </w:r>
      <w:bookmarkStart w:id="82" w:name="YANDEX_220"/>
      <w:bookmarkEnd w:id="82"/>
      <w:r>
        <w:rPr>
          <w:rStyle w:val="highlight"/>
        </w:rPr>
        <w:t> и </w:t>
      </w:r>
      <w:r>
        <w:t xml:space="preserve"> </w:t>
      </w:r>
      <w:bookmarkStart w:id="83" w:name="YANDEX_221"/>
      <w:bookmarkEnd w:id="83"/>
      <w:r>
        <w:rPr>
          <w:rStyle w:val="highlight"/>
        </w:rPr>
        <w:t> мусора </w:t>
      </w:r>
      <w:bookmarkStart w:id="84" w:name="YANDEX_LAST"/>
      <w:bookmarkEnd w:id="84"/>
      <w:r>
        <w:t xml:space="preserve"> на территории поселения»</w:t>
      </w:r>
    </w:p>
    <w:p w:rsidR="00BE4CC9" w:rsidRDefault="00BE4CC9" w:rsidP="00BE4CC9">
      <w:pPr>
        <w:pStyle w:val="western"/>
        <w:jc w:val="right"/>
      </w:pPr>
      <w:r>
        <w:rPr>
          <w:color w:val="474747"/>
        </w:rPr>
        <w:t> </w:t>
      </w:r>
    </w:p>
    <w:p w:rsidR="00BE4CC9" w:rsidRDefault="00BE4CC9" w:rsidP="00BE4CC9">
      <w:pPr>
        <w:pStyle w:val="western"/>
        <w:spacing w:beforeAutospacing="0" w:after="0" w:afterAutospacing="0"/>
        <w:ind w:left="5040"/>
      </w:pPr>
      <w:r>
        <w:t xml:space="preserve">Главе Шашикманского сельского поселения </w:t>
      </w:r>
    </w:p>
    <w:p w:rsidR="00BE4CC9" w:rsidRDefault="00BE4CC9" w:rsidP="00BE4CC9">
      <w:pPr>
        <w:pStyle w:val="western"/>
        <w:spacing w:beforeAutospacing="0" w:after="0" w:afterAutospacing="0"/>
        <w:ind w:left="4867"/>
      </w:pPr>
      <w:r>
        <w:t>__________________________________</w:t>
      </w:r>
    </w:p>
    <w:p w:rsidR="00BE4CC9" w:rsidRDefault="00BE4CC9" w:rsidP="00BE4CC9">
      <w:pPr>
        <w:pStyle w:val="western"/>
        <w:spacing w:beforeAutospacing="0" w:after="0" w:afterAutospacing="0"/>
        <w:ind w:left="4867"/>
      </w:pPr>
      <w:r>
        <w:rPr>
          <w:sz w:val="27"/>
          <w:szCs w:val="27"/>
          <w:vertAlign w:val="superscript"/>
        </w:rPr>
        <w:t>Фамилия, имя, отчество</w:t>
      </w:r>
    </w:p>
    <w:p w:rsidR="00BE4CC9" w:rsidRDefault="00BE4CC9" w:rsidP="00BE4CC9">
      <w:pPr>
        <w:pStyle w:val="western"/>
        <w:spacing w:beforeAutospacing="0" w:after="0" w:afterAutospacing="0"/>
        <w:ind w:left="4867"/>
      </w:pPr>
      <w:r>
        <w:t>от ________________________________</w:t>
      </w:r>
    </w:p>
    <w:p w:rsidR="00BE4CC9" w:rsidRDefault="00BE4CC9" w:rsidP="00BE4CC9">
      <w:pPr>
        <w:pStyle w:val="western"/>
        <w:spacing w:beforeAutospacing="0" w:after="0" w:afterAutospacing="0"/>
        <w:ind w:left="4867"/>
      </w:pPr>
      <w:r>
        <w:rPr>
          <w:sz w:val="27"/>
          <w:szCs w:val="27"/>
          <w:vertAlign w:val="superscript"/>
        </w:rPr>
        <w:t>фамилия, имя, отчество,</w:t>
      </w:r>
    </w:p>
    <w:p w:rsidR="00BE4CC9" w:rsidRDefault="00BE4CC9" w:rsidP="00BE4CC9">
      <w:pPr>
        <w:pStyle w:val="western"/>
        <w:spacing w:beforeAutospacing="0" w:after="0" w:afterAutospacing="0"/>
        <w:ind w:left="4867"/>
      </w:pPr>
      <w:r>
        <w:t xml:space="preserve">(физического лица, полное наименование юридического лица). </w:t>
      </w:r>
    </w:p>
    <w:p w:rsidR="00BE4CC9" w:rsidRDefault="00BE4CC9" w:rsidP="00BE4CC9">
      <w:pPr>
        <w:pStyle w:val="western"/>
        <w:spacing w:beforeAutospacing="0" w:after="0" w:afterAutospacing="0"/>
        <w:ind w:left="4867"/>
      </w:pPr>
      <w:r>
        <w:t xml:space="preserve">Указать место жительства (регистрации ) заявителя, телефон. </w:t>
      </w:r>
    </w:p>
    <w:p w:rsidR="00BE4CC9" w:rsidRDefault="00BE4CC9" w:rsidP="00BE4CC9">
      <w:pPr>
        <w:pStyle w:val="a4"/>
        <w:spacing w:after="240" w:afterAutospacing="0"/>
      </w:pPr>
    </w:p>
    <w:p w:rsidR="00BE4CC9" w:rsidRDefault="00BE4CC9" w:rsidP="00BE4CC9">
      <w:pPr>
        <w:pStyle w:val="a4"/>
        <w:jc w:val="center"/>
      </w:pPr>
      <w:r>
        <w:rPr>
          <w:rStyle w:val="a3"/>
          <w:color w:val="474747"/>
          <w:sz w:val="27"/>
          <w:szCs w:val="27"/>
        </w:rPr>
        <w:t>ОБРАЩЕНИЕ</w:t>
      </w:r>
    </w:p>
    <w:p w:rsidR="00BE4CC9" w:rsidRDefault="00BE4CC9" w:rsidP="00BE4CC9">
      <w:pPr>
        <w:pStyle w:val="western"/>
        <w:pBdr>
          <w:bottom w:val="single" w:sz="8" w:space="1" w:color="000000"/>
        </w:pBdr>
      </w:pPr>
      <w:r>
        <w:rPr>
          <w:rStyle w:val="a3"/>
          <w:color w:val="474747"/>
        </w:rPr>
        <w:t> </w:t>
      </w:r>
    </w:p>
    <w:p w:rsidR="00BE4CC9" w:rsidRDefault="00BE4CC9" w:rsidP="00BE4CC9">
      <w:pPr>
        <w:pStyle w:val="western"/>
      </w:pPr>
      <w:r>
        <w:rPr>
          <w:rStyle w:val="a3"/>
          <w:color w:val="474747"/>
        </w:rPr>
        <w:t> </w:t>
      </w:r>
    </w:p>
    <w:p w:rsidR="00BE4CC9" w:rsidRDefault="00BE4CC9" w:rsidP="00BE4CC9">
      <w:pPr>
        <w:pStyle w:val="western"/>
      </w:pPr>
      <w:r>
        <w:rPr>
          <w:color w:val="474747"/>
        </w:rPr>
        <w:t> </w:t>
      </w:r>
    </w:p>
    <w:p w:rsidR="00BE4CC9" w:rsidRDefault="00BE4CC9" w:rsidP="00BE4CC9">
      <w:pPr>
        <w:pStyle w:val="western"/>
        <w:spacing w:after="0" w:afterAutospacing="0"/>
      </w:pPr>
      <w:r>
        <w:t>  __________ __________________</w:t>
      </w:r>
    </w:p>
    <w:p w:rsidR="00BE4CC9" w:rsidRDefault="00BE4CC9" w:rsidP="00BE4CC9">
      <w:pPr>
        <w:pStyle w:val="western"/>
        <w:spacing w:after="0" w:afterAutospacing="0"/>
      </w:pPr>
      <w:r>
        <w:t>дата Подпись заявителя</w:t>
      </w:r>
    </w:p>
    <w:p w:rsidR="00BE4CC9" w:rsidRDefault="00BE4CC9" w:rsidP="00BE4CC9">
      <w:pPr>
        <w:pStyle w:val="western"/>
      </w:pPr>
      <w:r>
        <w:t> </w:t>
      </w:r>
    </w:p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4CC9"/>
    <w:rsid w:val="0018275B"/>
    <w:rsid w:val="00182AB7"/>
    <w:rsid w:val="002577EF"/>
    <w:rsid w:val="00497F69"/>
    <w:rsid w:val="007B195A"/>
    <w:rsid w:val="008039AC"/>
    <w:rsid w:val="009570E5"/>
    <w:rsid w:val="00BE4CC9"/>
    <w:rsid w:val="00C018A4"/>
    <w:rsid w:val="00C07096"/>
    <w:rsid w:val="00E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E4CC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E4CC9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E4CC9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BE4CC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E4CC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E4C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BE4CC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E4CC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BE4CC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E4C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uiPriority w:val="99"/>
    <w:rsid w:val="00BE4CC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2625</Words>
  <Characters>14967</Characters>
  <Application>Microsoft Office Word</Application>
  <DocSecurity>0</DocSecurity>
  <Lines>124</Lines>
  <Paragraphs>35</Paragraphs>
  <ScaleCrop>false</ScaleCrop>
  <Company>2</Company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2014-01-30T14:33:00Z</dcterms:created>
  <dcterms:modified xsi:type="dcterms:W3CDTF">2014-01-30T14:33:00Z</dcterms:modified>
</cp:coreProperties>
</file>