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1" w:rsidRPr="00133579" w:rsidRDefault="004B5121" w:rsidP="004B5121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5121" w:rsidRPr="00133579" w:rsidRDefault="004B5121" w:rsidP="004B5121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</w:t>
      </w:r>
      <w:r w:rsidRPr="00133579">
        <w:rPr>
          <w:rFonts w:ascii="Times New Roman" w:hAnsi="Times New Roman" w:cs="Times New Roman"/>
          <w:sz w:val="28"/>
          <w:szCs w:val="28"/>
        </w:rPr>
        <w:t>ению</w:t>
      </w:r>
      <w:r w:rsidR="009823DB">
        <w:rPr>
          <w:rFonts w:ascii="Times New Roman" w:hAnsi="Times New Roman" w:cs="Times New Roman"/>
          <w:sz w:val="28"/>
          <w:szCs w:val="28"/>
        </w:rPr>
        <w:t xml:space="preserve"> </w:t>
      </w:r>
      <w:r w:rsidRPr="00133579">
        <w:rPr>
          <w:rFonts w:ascii="Times New Roman" w:hAnsi="Times New Roman" w:cs="Times New Roman"/>
          <w:sz w:val="28"/>
          <w:szCs w:val="28"/>
        </w:rPr>
        <w:t xml:space="preserve"> главы района (аймака) </w:t>
      </w:r>
    </w:p>
    <w:p w:rsidR="004B5121" w:rsidRPr="00133579" w:rsidRDefault="004B5121" w:rsidP="004B5121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3579">
        <w:rPr>
          <w:rFonts w:ascii="Times New Roman" w:hAnsi="Times New Roman" w:cs="Times New Roman"/>
          <w:sz w:val="28"/>
          <w:szCs w:val="28"/>
        </w:rPr>
        <w:t xml:space="preserve"> №_____ от «____»_____________2017г.</w:t>
      </w: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jc w:val="right"/>
      </w:pPr>
    </w:p>
    <w:p w:rsidR="00F47CB3" w:rsidRDefault="00B52941" w:rsidP="00B52941">
      <w:pPr>
        <w:pStyle w:val="western"/>
        <w:shd w:val="clear" w:color="auto" w:fill="FFFFFF"/>
        <w:spacing w:before="0" w:beforeAutospacing="0" w:after="0" w:afterAutospacing="0"/>
        <w:ind w:left="25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47CB3" w:rsidRPr="000A5725">
        <w:rPr>
          <w:b/>
          <w:sz w:val="28"/>
          <w:szCs w:val="28"/>
        </w:rPr>
        <w:t>КОНКУРСНАЯ ДОКУМЕНТАЦИЯ</w:t>
      </w:r>
    </w:p>
    <w:p w:rsidR="00F47CB3" w:rsidRPr="000A5725" w:rsidRDefault="00F47CB3" w:rsidP="00B52941">
      <w:pPr>
        <w:pStyle w:val="western"/>
        <w:shd w:val="clear" w:color="auto" w:fill="FFFFFF"/>
        <w:spacing w:before="0" w:beforeAutospacing="0" w:after="0" w:afterAutospacing="0"/>
        <w:ind w:left="2517"/>
        <w:jc w:val="center"/>
        <w:rPr>
          <w:b/>
          <w:sz w:val="28"/>
          <w:szCs w:val="28"/>
        </w:rPr>
      </w:pPr>
    </w:p>
    <w:p w:rsidR="00F47CB3" w:rsidRPr="005F6176" w:rsidRDefault="00D52C44" w:rsidP="00B52941">
      <w:pPr>
        <w:pStyle w:val="western"/>
        <w:shd w:val="clear" w:color="auto" w:fill="FFFFFF"/>
        <w:spacing w:before="0" w:beforeAutospacing="0" w:after="0" w:afterAutospacing="0"/>
        <w:ind w:left="900" w:hanging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ОТКРЫТОГО АУКЦИОНА</w:t>
      </w:r>
      <w:r w:rsidR="00F47CB3" w:rsidRPr="005F6176">
        <w:rPr>
          <w:b/>
          <w:color w:val="000000"/>
          <w:sz w:val="28"/>
          <w:szCs w:val="28"/>
        </w:rPr>
        <w:t xml:space="preserve"> НА ПРАВО ЗАКЛЮЧЕНИЯ КОНЦЕССИОННОГО СОГЛАШЕНИЯ В ОТНОШЕНИИ  </w:t>
      </w:r>
      <w:r w:rsidR="00B52941">
        <w:rPr>
          <w:b/>
          <w:color w:val="000000"/>
          <w:sz w:val="28"/>
          <w:szCs w:val="28"/>
        </w:rPr>
        <w:t xml:space="preserve">ОБЪЕКТОВ </w:t>
      </w:r>
      <w:r w:rsidR="00F47CB3" w:rsidRPr="005F6176">
        <w:rPr>
          <w:b/>
          <w:color w:val="000000"/>
          <w:sz w:val="28"/>
          <w:szCs w:val="28"/>
        </w:rPr>
        <w:t xml:space="preserve"> ТЕПЛОСНАБЖЕНИЯ,</w:t>
      </w:r>
    </w:p>
    <w:p w:rsidR="00F47CB3" w:rsidRPr="005F6176" w:rsidRDefault="00B52941" w:rsidP="00B52941">
      <w:pPr>
        <w:pStyle w:val="western"/>
        <w:shd w:val="clear" w:color="auto" w:fill="FFFFFF"/>
        <w:spacing w:before="0" w:beforeAutospacing="0" w:after="0" w:afterAutospacing="0"/>
        <w:ind w:left="900" w:hanging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ВОДОСНАБЖЕНИЯ</w:t>
      </w:r>
      <w:r w:rsidR="00CA0AAA">
        <w:rPr>
          <w:b/>
          <w:color w:val="000000"/>
          <w:sz w:val="28"/>
          <w:szCs w:val="28"/>
        </w:rPr>
        <w:t xml:space="preserve"> И ВОДООТВЕДЕНИЯ</w:t>
      </w:r>
      <w:r>
        <w:rPr>
          <w:b/>
          <w:color w:val="000000"/>
          <w:sz w:val="28"/>
          <w:szCs w:val="28"/>
        </w:rPr>
        <w:t xml:space="preserve">, </w:t>
      </w:r>
      <w:proofErr w:type="gramStart"/>
      <w:r w:rsidR="00F47CB3" w:rsidRPr="005F6176">
        <w:rPr>
          <w:b/>
          <w:color w:val="000000"/>
          <w:sz w:val="28"/>
          <w:szCs w:val="28"/>
        </w:rPr>
        <w:t>НАХОДЯЩИХСЯ</w:t>
      </w:r>
      <w:proofErr w:type="gramEnd"/>
      <w:r w:rsidR="00F47CB3" w:rsidRPr="005F6176">
        <w:rPr>
          <w:b/>
          <w:color w:val="000000"/>
          <w:sz w:val="28"/>
          <w:szCs w:val="28"/>
        </w:rPr>
        <w:t xml:space="preserve"> В СОБСТВЕННОСТИ</w:t>
      </w:r>
    </w:p>
    <w:p w:rsidR="00F47CB3" w:rsidRPr="005F6176" w:rsidRDefault="00F47CB3" w:rsidP="00B52941">
      <w:pPr>
        <w:pStyle w:val="western"/>
        <w:shd w:val="clear" w:color="auto" w:fill="FFFFFF"/>
        <w:spacing w:before="0" w:beforeAutospacing="0" w:after="0" w:afterAutospacing="0"/>
        <w:ind w:left="900" w:hanging="900"/>
        <w:jc w:val="center"/>
        <w:rPr>
          <w:b/>
          <w:color w:val="000000"/>
          <w:sz w:val="28"/>
          <w:szCs w:val="28"/>
        </w:rPr>
      </w:pPr>
      <w:r w:rsidRPr="005F6176">
        <w:rPr>
          <w:b/>
          <w:color w:val="000000"/>
          <w:sz w:val="28"/>
          <w:szCs w:val="28"/>
        </w:rPr>
        <w:t>МУНИЦИПАЛЬНОГО ОБРАЗОВАНИЯ «ОНГУДАЙСКИЙ РАЙОН»</w:t>
      </w: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 w:line="329" w:lineRule="atLeast"/>
        <w:ind w:left="900" w:hanging="900"/>
        <w:jc w:val="center"/>
        <w:rPr>
          <w:b/>
          <w:color w:val="000000"/>
          <w:sz w:val="28"/>
          <w:szCs w:val="28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 w:line="329" w:lineRule="atLeast"/>
        <w:ind w:left="900" w:hanging="900"/>
        <w:jc w:val="center"/>
        <w:rPr>
          <w:b/>
          <w:color w:val="000000"/>
          <w:sz w:val="28"/>
          <w:szCs w:val="28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 w:line="329" w:lineRule="atLeast"/>
        <w:ind w:left="900" w:hanging="900"/>
        <w:jc w:val="center"/>
        <w:rPr>
          <w:b/>
          <w:color w:val="000000"/>
          <w:sz w:val="28"/>
          <w:szCs w:val="28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 w:line="329" w:lineRule="atLeast"/>
        <w:ind w:left="900" w:hanging="900"/>
        <w:jc w:val="center"/>
        <w:rPr>
          <w:b/>
          <w:color w:val="000000"/>
          <w:sz w:val="28"/>
          <w:szCs w:val="28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 w:line="329" w:lineRule="atLeast"/>
        <w:ind w:left="900" w:hanging="900"/>
        <w:jc w:val="center"/>
        <w:rPr>
          <w:b/>
          <w:color w:val="000000"/>
          <w:sz w:val="28"/>
          <w:szCs w:val="28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 w:line="329" w:lineRule="atLeast"/>
        <w:ind w:left="900" w:hanging="900"/>
        <w:jc w:val="center"/>
        <w:rPr>
          <w:b/>
          <w:color w:val="000000"/>
          <w:sz w:val="28"/>
          <w:szCs w:val="28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 w:line="329" w:lineRule="atLeast"/>
        <w:ind w:left="900" w:hanging="9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 АУКЦИОНА: </w:t>
      </w:r>
      <w:r w:rsidRPr="000A5725">
        <w:rPr>
          <w:color w:val="000000"/>
          <w:sz w:val="28"/>
          <w:szCs w:val="28"/>
        </w:rPr>
        <w:t>АДМИНИСТРАЦИЯ  РАЙОНА (АЙМАКА) МУНИЦИПАЛЬНОГО ОБРАЗОВАНИЯ «ОНГУДАЙСКИЙ РАЙОН»</w:t>
      </w: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 w:line="329" w:lineRule="atLeast"/>
        <w:ind w:left="900" w:hanging="900"/>
        <w:jc w:val="center"/>
        <w:rPr>
          <w:sz w:val="28"/>
          <w:szCs w:val="28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 w:line="329" w:lineRule="atLeast"/>
        <w:ind w:left="900" w:hanging="900"/>
        <w:jc w:val="center"/>
        <w:rPr>
          <w:sz w:val="28"/>
          <w:szCs w:val="28"/>
        </w:rPr>
      </w:pPr>
    </w:p>
    <w:p w:rsidR="00B52941" w:rsidRDefault="00B52941" w:rsidP="00B52941">
      <w:pPr>
        <w:pStyle w:val="western"/>
        <w:shd w:val="clear" w:color="auto" w:fill="FFFFFF"/>
        <w:spacing w:before="2030" w:beforeAutospacing="0" w:after="0" w:afterAutospacing="0" w:line="329" w:lineRule="atLeast"/>
        <w:ind w:right="288"/>
      </w:pPr>
    </w:p>
    <w:p w:rsidR="00F47CB3" w:rsidRPr="000A5725" w:rsidRDefault="00F47CB3" w:rsidP="00F47CB3">
      <w:pPr>
        <w:pStyle w:val="western"/>
        <w:shd w:val="clear" w:color="auto" w:fill="FFFFFF"/>
        <w:spacing w:before="0" w:beforeAutospacing="0" w:after="0" w:afterAutospacing="0"/>
        <w:ind w:right="255"/>
        <w:jc w:val="center"/>
        <w:rPr>
          <w:b/>
          <w:sz w:val="28"/>
          <w:szCs w:val="28"/>
        </w:rPr>
      </w:pPr>
      <w:r w:rsidRPr="000A5725">
        <w:rPr>
          <w:b/>
          <w:sz w:val="28"/>
          <w:szCs w:val="28"/>
        </w:rPr>
        <w:t xml:space="preserve">с. Онгудай </w:t>
      </w: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ind w:right="255"/>
        <w:jc w:val="center"/>
        <w:rPr>
          <w:b/>
          <w:sz w:val="28"/>
          <w:szCs w:val="28"/>
        </w:rPr>
      </w:pPr>
      <w:r w:rsidRPr="000A5725">
        <w:rPr>
          <w:b/>
          <w:sz w:val="28"/>
          <w:szCs w:val="28"/>
        </w:rPr>
        <w:t>2017г.</w:t>
      </w:r>
    </w:p>
    <w:p w:rsidR="00B52941" w:rsidRDefault="00B52941" w:rsidP="00F47CB3">
      <w:pPr>
        <w:pStyle w:val="western"/>
        <w:shd w:val="clear" w:color="auto" w:fill="FFFFFF"/>
        <w:spacing w:before="0" w:beforeAutospacing="0" w:after="0" w:afterAutospacing="0"/>
        <w:ind w:right="255"/>
        <w:jc w:val="center"/>
        <w:rPr>
          <w:b/>
          <w:sz w:val="28"/>
          <w:szCs w:val="28"/>
        </w:rPr>
      </w:pPr>
    </w:p>
    <w:p w:rsidR="00B52941" w:rsidRPr="000A5725" w:rsidRDefault="00B52941" w:rsidP="00F47CB3">
      <w:pPr>
        <w:pStyle w:val="western"/>
        <w:shd w:val="clear" w:color="auto" w:fill="FFFFFF"/>
        <w:spacing w:before="0" w:beforeAutospacing="0" w:after="0" w:afterAutospacing="0"/>
        <w:ind w:right="255"/>
        <w:jc w:val="center"/>
        <w:rPr>
          <w:b/>
          <w:sz w:val="28"/>
          <w:szCs w:val="28"/>
        </w:rPr>
      </w:pPr>
    </w:p>
    <w:p w:rsidR="00F47CB3" w:rsidRDefault="00F47CB3" w:rsidP="00F47CB3">
      <w:pPr>
        <w:pStyle w:val="western"/>
        <w:shd w:val="clear" w:color="auto" w:fill="FFFFFF"/>
        <w:spacing w:before="0" w:beforeAutospacing="0" w:after="0" w:afterAutospacing="0"/>
        <w:ind w:firstLine="714"/>
        <w:rPr>
          <w:color w:val="000000"/>
        </w:rPr>
      </w:pPr>
    </w:p>
    <w:p w:rsidR="00723F87" w:rsidRDefault="00172F3C" w:rsidP="0017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ДОКУМЕНТАЦИИ ОБ АУКЦИОНЕ</w:t>
      </w:r>
    </w:p>
    <w:p w:rsidR="00172F3C" w:rsidRPr="00723F87" w:rsidRDefault="00172F3C" w:rsidP="00172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Общие положения ......................................................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1. Условия Конкурс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а 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2. Состав и описание объекта Концессионного соглашения и иного им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ущества 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3. Порядок предоставления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информации об объ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екте концессионного соглашения,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а также д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оступа на объект концессионного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ения......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4. Требования, в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которыми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роводится  предварительный  отбор Участников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5. Критерии Конкурса .............................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6. Перечень документов и материалов, представляемых Заявителями и Участниками конкурса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Сообщение о проведении 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Конкурса.......................................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 Порядок представления Заявок и предъявляемые к ним требования 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9. Место и срок предоставления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Заявок.......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 8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10. Порядок, место и срок предоставления Конкурсной документации......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</w:p>
    <w:p w:rsidR="003B19AE" w:rsidRPr="00723F87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11. Порядок предоставления разъяснений положений Конкурсно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12. Способ обеспечения исполнения Концессионером обязательств по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Концессионному</w:t>
      </w:r>
      <w:proofErr w:type="gramEnd"/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соглашению 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 Размер, порядок, срок внесения Задатка............................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14. Концессионная плата...........................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................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 Порядок, место и срок представления Конкурсных предложений......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16. Порядок и срок изменения и (или) отзыва Заявок и Конку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рсных предложений……..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17. Порядок и время вскрытия конвертов с Заявками 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.……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18. Порядок и срок проведения предварительного отбора Участников конкурса. Дата</w:t>
      </w: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подписания протокола о проведении предварительного отбора......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19. Порядок, время вскрытия конвертов с Конкурсными предложени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ями 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......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20. Порядок рассмотрения и оценки Конкурсных предложений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 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21. Порядок определения Победителя конкурса..................................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22. Протокол о результатах проведения Конкурса 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 19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23. Срок подписания Концессионного соглашения........................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24. Отказ от проведения Конкурса. Внесение изменений в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Конкурсную документацию...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25. Срок передачи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Концессионеру объекта Ко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 xml:space="preserve">нцессионного соглашения и (или)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иного имущества 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 22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26. Метод регулирования тарифов, долгосрочные и иные параметры регулирования</w:t>
      </w: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деятельности концессионера 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 23</w:t>
      </w: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27. Перечень приложений к Конкурсной документации...................................</w:t>
      </w:r>
      <w:r w:rsidR="00172F3C">
        <w:rPr>
          <w:rFonts w:ascii="Times New Roman" w:hAnsi="Times New Roman" w:cs="Times New Roman"/>
          <w:color w:val="000000"/>
          <w:sz w:val="24"/>
          <w:szCs w:val="24"/>
        </w:rPr>
        <w:t>..................... 23</w:t>
      </w: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19AE" w:rsidRDefault="003B19AE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F3C" w:rsidRPr="00723F87" w:rsidRDefault="00172F3C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Настоящая конкурсная документация утверждена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21.07.2005 № 115-ФЗ «О 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цессионных соглашениях»,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главой 6.1 Федерального закона от 27.07.20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№ 190-ФЗ «О теплоснабжении»,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едерации от 05.12.2006 № 748«Об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утверждении типового концессионног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соглашения в отношении систем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коммунальной инфраструктуры и иных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коммунального хозяйства, в том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числе объектов водо-, тепл</w:t>
      </w:r>
      <w:proofErr w:type="gramStart"/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, газо- и энергосн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абжения, водоотведения, очистки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сточных вод, переработки и утилизации (захороне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ния) бытовых отходов, объектов,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предназначенных для освещения территорий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ородских и сельских поселений,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объектов, предназначенных для благоустройст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 территорий, а также объектов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социально-бытового назначения», а так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 иными нормативными правовыми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актами, регламентирующими порядок заключ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концессионных соглашений в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отношении систем коммунальной инфраструктур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>ы и иных объектов коммунальног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хозяйства.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Для целей настоящей конкурсной доку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ментации используются следующие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термины: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Задаток –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денежные средства, вносим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ые заявителем в срок, 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размере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порядке, установленном конкурсной докуме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нтацией, в качестве обеспечения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исполнения обязательства заявителя по заключению концессионного соглашения.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 о концессионных соглашениях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– Фе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>деральный закон от 21 июля 2005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года № 115-ФЗ «О концессионных соглашениях».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Заявитель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– индивидуальный пр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едприниматель, российское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иностранное юридическое лицо либо действующ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ие без образования юридического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лица по договору простого товарищества (дого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вору о совместной деятельности)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два и более указанных юридических лица.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– комплект документов, представ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ленный заявителем для участия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конкурсе в соответствии с требованиями настоящей конкурсной документации.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– открытый конкурс на 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право заключения Концессионного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 в отношении объектов 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теплоснабжения, водоснабжения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водоотведения, находя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щихся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собственн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ости муниципального образования 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22096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район» Республики Алтай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Конкурсная документация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– комплект д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окументов, определяющих условия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 критерии конкурса, требования к заявителям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 и участникам конкурса, порядок проведения конкурса,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а также другие полож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ения и условия в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Законом о концессионных соглашениях.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Конкурсная комиссия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– конкурсная комиссия по проведению конкурса.</w:t>
      </w:r>
    </w:p>
    <w:p w:rsidR="003B19AE" w:rsidRPr="00723F87" w:rsidRDefault="003B19AE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Конкурсное предложение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– комплек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т документов, представленный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рассмотрение конкурсной комиссии участн</w:t>
      </w:r>
      <w:r w:rsidR="003B19AE">
        <w:rPr>
          <w:rFonts w:ascii="Times New Roman" w:hAnsi="Times New Roman" w:cs="Times New Roman"/>
          <w:color w:val="000000"/>
          <w:sz w:val="24"/>
          <w:szCs w:val="24"/>
        </w:rPr>
        <w:t xml:space="preserve">иком конкурса, в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требованиями конкурсной документации.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096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022096">
        <w:rPr>
          <w:rFonts w:ascii="Times New Roman" w:hAnsi="Times New Roman" w:cs="Times New Roman"/>
          <w:color w:val="000000"/>
          <w:sz w:val="24"/>
          <w:szCs w:val="24"/>
        </w:rPr>
        <w:t>Онгудайски</w:t>
      </w:r>
      <w:proofErr w:type="spellEnd"/>
      <w:r w:rsidR="000220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район» Республики Алтай.</w:t>
      </w:r>
    </w:p>
    <w:p w:rsidR="00022096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Концессионер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– индивидуальный 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предприниматель, российское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иностранное юридическое лицо, либо действующ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ие без образования юридического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лица по договору простого товарищества (дого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вору о совместной деятельности)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два и более указанных юридических лица,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нанное победителем конкурса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иным лицом, заключающим соглашен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ие, и подписавшее концессионное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соглашение.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Концессионное соглашение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заключаемое между </w:t>
      </w:r>
      <w:proofErr w:type="spellStart"/>
      <w:r w:rsidR="00022096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концессионером соглашение, проект ко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торого указан в Приложении № 1к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конкурса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– установлен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ные в конкурсной документации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Законом о концессионных соглаше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ниях, показатели и их значения,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используемые для оценки конкурсных предложений участников конкурса.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 Соглашения -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система комму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нальной инфраструктуры объектов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теплоснабжения, водоснабжения и водоотведен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>ия, расположенных на территории  муниципального образования «</w:t>
      </w:r>
      <w:proofErr w:type="spellStart"/>
      <w:r w:rsidR="00022096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Официальное издание –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официальное периодиче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ское печатное издание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«</w:t>
      </w:r>
      <w:proofErr w:type="spellStart"/>
      <w:r w:rsidR="00022096">
        <w:rPr>
          <w:rFonts w:ascii="Times New Roman" w:hAnsi="Times New Roman" w:cs="Times New Roman"/>
          <w:color w:val="000000"/>
          <w:sz w:val="24"/>
          <w:szCs w:val="24"/>
        </w:rPr>
        <w:t>Ажуда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Официальные сайты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– официаль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ный сайт Российской Федерации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ой сети Интернет для размещения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информации о проведении торгов – www.torgi.gov.ru и официальный сайт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органов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муниципального обр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>азования «</w:t>
      </w:r>
      <w:proofErr w:type="spellStart"/>
      <w:r w:rsidR="00022096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район»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сети «Интернет» – </w:t>
      </w:r>
      <w:hyperlink r:id="rId7" w:history="1">
        <w:r w:rsidR="00022096" w:rsidRPr="005A7BA4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022096" w:rsidRPr="005A7B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ongudai</w:t>
        </w:r>
        <w:r w:rsidR="00022096" w:rsidRPr="005A7BA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22096" w:rsidRPr="005A7B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</w:t>
        </w:r>
        <w:r w:rsidR="00022096" w:rsidRPr="005A7BA4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Победитель конкурса –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конкурса, определенный решением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комиссии, как представивший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в своем конкурсном предложении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наилучшие условия в соответствии с критериями конкурса.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Решение о заключении концессионного соглашения – 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района (аймака)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>льного образования «</w:t>
      </w:r>
      <w:proofErr w:type="spellStart"/>
      <w:r w:rsidR="00022096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коммунальной инфраструктуры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бъекты теплоснабжения,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водоснабжения и водоотведения.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Участник конкурса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– заявитель, 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которого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комиссией по результатам проведения предварите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льного отбора принято решение 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его допуске к дальнейшему участию в конкурсе и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вправе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конкурсную комиссию свое конкурсное пре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дложение в сроки, установленные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Термины, используемые в Конкурсной д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окументации и не определенные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настоящем разделе, применяются в значениях,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определенных законодательством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022096" w:rsidRPr="00723F87" w:rsidRDefault="00022096" w:rsidP="003B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0220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Конкурса</w:t>
      </w:r>
    </w:p>
    <w:p w:rsidR="00022096" w:rsidRPr="00723F87" w:rsidRDefault="00022096" w:rsidP="000220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Default="00723F87" w:rsidP="0002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1.1. Настоящая Конку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>рсная документация определяет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условия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проведения конкурса на право заключен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ия концессионного соглашения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реконструкцию и модернизацию системы комму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нальной инфраструктуры объектов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теплоснабжения, водоснабжения и водоотведен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>ия, расположенных на территории муниципального образования  «</w:t>
      </w:r>
      <w:proofErr w:type="spellStart"/>
      <w:r w:rsidR="00022096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объект концессионного соглашения).</w:t>
      </w:r>
    </w:p>
    <w:p w:rsidR="00022096" w:rsidRPr="00723F87" w:rsidRDefault="00022096" w:rsidP="0002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02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мун</w:t>
      </w:r>
      <w:r w:rsidR="00022096">
        <w:rPr>
          <w:rFonts w:ascii="Times New Roman" w:hAnsi="Times New Roman" w:cs="Times New Roman"/>
          <w:color w:val="000000"/>
          <w:sz w:val="24"/>
          <w:szCs w:val="24"/>
        </w:rPr>
        <w:t>иципальное образование «</w:t>
      </w:r>
      <w:proofErr w:type="spellStart"/>
      <w:r w:rsidR="00022096">
        <w:rPr>
          <w:rFonts w:ascii="Times New Roman" w:hAnsi="Times New Roman" w:cs="Times New Roman"/>
          <w:color w:val="000000"/>
          <w:sz w:val="24"/>
          <w:szCs w:val="24"/>
        </w:rPr>
        <w:t>Онгудай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02209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район».</w:t>
      </w:r>
    </w:p>
    <w:p w:rsidR="00723F87" w:rsidRDefault="00723F87" w:rsidP="0002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1.3. Организатором конкурса является </w:t>
      </w:r>
      <w:r w:rsidR="00ED1D4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района (аймака)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 w:rsidR="00ED1D4C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«</w:t>
      </w:r>
      <w:proofErr w:type="spellStart"/>
      <w:r w:rsidR="00ED1D4C">
        <w:rPr>
          <w:rFonts w:ascii="Times New Roman" w:hAnsi="Times New Roman" w:cs="Times New Roman"/>
          <w:color w:val="000000"/>
          <w:sz w:val="24"/>
          <w:szCs w:val="24"/>
        </w:rPr>
        <w:t>Онгудай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ски</w:t>
      </w:r>
      <w:r w:rsidR="00ED1D4C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ED1D4C">
        <w:rPr>
          <w:rFonts w:ascii="Times New Roman" w:hAnsi="Times New Roman" w:cs="Times New Roman"/>
          <w:color w:val="000000"/>
          <w:sz w:val="24"/>
          <w:szCs w:val="24"/>
        </w:rPr>
        <w:t xml:space="preserve"> район». Объект концессионного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 предоставляется на 5 лет, в целя</w:t>
      </w:r>
      <w:r w:rsidR="00ED1D4C">
        <w:rPr>
          <w:rFonts w:ascii="Times New Roman" w:hAnsi="Times New Roman" w:cs="Times New Roman"/>
          <w:color w:val="000000"/>
          <w:sz w:val="24"/>
          <w:szCs w:val="24"/>
        </w:rPr>
        <w:t xml:space="preserve">х осуществления деятельности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реконструкции и модернизации.</w:t>
      </w:r>
    </w:p>
    <w:p w:rsidR="00ED1D4C" w:rsidRPr="00723F87" w:rsidRDefault="00ED1D4C" w:rsidP="0002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ED1D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и описание объекта Концессионного соглашения и иного имущества</w:t>
      </w:r>
    </w:p>
    <w:p w:rsidR="00ED1D4C" w:rsidRPr="00723F87" w:rsidRDefault="00ED1D4C" w:rsidP="00ED1D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2.1. Состав и описание, в том числе те</w:t>
      </w:r>
      <w:r w:rsidR="00ED1D4C">
        <w:rPr>
          <w:rFonts w:ascii="Times New Roman" w:hAnsi="Times New Roman" w:cs="Times New Roman"/>
          <w:color w:val="000000"/>
          <w:sz w:val="24"/>
          <w:szCs w:val="24"/>
        </w:rPr>
        <w:t xml:space="preserve">хнико-экономические показатели, 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Объекта Соглашения и иного имущества, передаваемого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концессионеру по концессионному соглашению,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приведены в Приложении №2 к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</w:t>
      </w:r>
    </w:p>
    <w:p w:rsidR="00DD5325" w:rsidRPr="00723F87" w:rsidRDefault="00DD5325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D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Порядок предоставления </w:t>
      </w:r>
      <w:proofErr w:type="spellStart"/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информации об объекте</w:t>
      </w:r>
    </w:p>
    <w:p w:rsidR="00723F87" w:rsidRPr="00723F87" w:rsidRDefault="00723F87" w:rsidP="00D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концессионного соглашения, а также доступа на объект концессионного</w:t>
      </w:r>
    </w:p>
    <w:p w:rsidR="00723F87" w:rsidRDefault="00723F87" w:rsidP="00D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соглашения</w:t>
      </w:r>
    </w:p>
    <w:p w:rsidR="00DD5325" w:rsidRPr="00723F87" w:rsidRDefault="00DD5325" w:rsidP="00D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3.1.Участник конкурса или заявитель имеет право запросить у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об объекте соглашения или ином имуществе на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основании запроса.</w:t>
      </w:r>
    </w:p>
    <w:p w:rsid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3.2.Концедент предоставляет доступ на объект концессионного соглашения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 порядке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>, установленном действующим законодательством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5325" w:rsidRPr="00723F87" w:rsidRDefault="00DD5325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D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Требования, в соответствии с которыми проводится </w:t>
      </w:r>
      <w:proofErr w:type="gramStart"/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предварительный</w:t>
      </w:r>
      <w:proofErr w:type="gramEnd"/>
    </w:p>
    <w:p w:rsidR="00723F87" w:rsidRDefault="00723F87" w:rsidP="00D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отбор Участников конкурса</w:t>
      </w:r>
    </w:p>
    <w:p w:rsidR="00DD5325" w:rsidRPr="00723F87" w:rsidRDefault="00DD5325" w:rsidP="00DD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4.1. К Заявителю предъявляются следующие требования, в соответствии с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которыми проводится предварительный отбор Участников конкурса:</w:t>
      </w:r>
    </w:p>
    <w:p w:rsidR="00723F87" w:rsidRP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4.1.1. Заявителем является индивидуальный предприниматель, российское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или иностранное юридическое лицо либо действующие без образования</w:t>
      </w:r>
      <w:r w:rsidR="00DD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юридического лица по договору простого товариществ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а (договору о совместной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деятельности) два и более указанных юридических лица;</w:t>
      </w:r>
    </w:p>
    <w:p w:rsidR="00723F87" w:rsidRP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4.1.2. Отсутствует решение о ликвидаци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и юридического лица – Заявителя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или о прекращении физическим лицом – Зая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вителем деятельности в качестве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предпринимателя;</w:t>
      </w:r>
    </w:p>
    <w:p w:rsidR="00723F87" w:rsidRP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>1.3. О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тсутствует решение о призн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ании Заявителя банкротом или об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открытии в отношении него конкурсного производства.</w:t>
      </w:r>
    </w:p>
    <w:p w:rsidR="00723F87" w:rsidRP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4.2. В обеспечение исполне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ния обязательства по заключению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 Заявитель внос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ит Задаток в размере и порядке,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12 Конкурсной документации.</w:t>
      </w:r>
    </w:p>
    <w:p w:rsidR="00723F87" w:rsidRP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4.3. В случае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Заявителем выступ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ают действующие без образования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юридического лица по договору простого това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рищества (договору о совместной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деятельности) два и более юридических лица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, то требованиям, установленным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настоящим разделом, должно соответств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овать каждое юридическое лицо –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участник указанного простого товарищества.</w:t>
      </w:r>
    </w:p>
    <w:p w:rsid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4.4. Уступка или иная передача пр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ав и обязанностей Заявителя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 Конкурса другому лицу либо 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другому Заявителю или Участнику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 не допускается.</w:t>
      </w:r>
    </w:p>
    <w:p w:rsidR="0015738D" w:rsidRPr="00723F87" w:rsidRDefault="0015738D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Критерии Конкурса</w:t>
      </w:r>
    </w:p>
    <w:p w:rsidR="0015738D" w:rsidRPr="00723F87" w:rsidRDefault="0015738D" w:rsidP="001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Default="00723F87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5.1. Критерии Конкурса и предельные (ми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нимальные и (или) максимальные)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значения критериев Конкурса указан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ы в Приложении № 3 к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документации.</w:t>
      </w:r>
    </w:p>
    <w:p w:rsidR="0015738D" w:rsidRPr="00723F87" w:rsidRDefault="0015738D" w:rsidP="00E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Перечень документов и материалов, представляемых Заявителями и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Участниками конкурса</w:t>
      </w:r>
    </w:p>
    <w:p w:rsidR="0015738D" w:rsidRPr="00723F87" w:rsidRDefault="0015738D" w:rsidP="0015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6.1. Для участия в предварительном отбор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е Участников конкурса Заявитель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представляет в Конкурсную комиссию следующие документы и материалы: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6.1.1. Заявка, составленная 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ии  с  требованиями,  указанными  в 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разделе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8 Конкурсной документации;</w:t>
      </w: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6.1.2. Удостоверенные подписью и печатью Заявителя сведения о заявителе:</w:t>
      </w:r>
    </w:p>
    <w:p w:rsidR="00723F87" w:rsidRPr="00723F87" w:rsidRDefault="00723F87" w:rsidP="00723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организационно-правовая форма, н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адрес фактического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местоположения, почтовый адрес, номер 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контактного телефона, реквизиты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расчетного счета Заявителя.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6.1.3.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Для индивидуального 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предпринимателя или российского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юридического лица – оригинал или нотариал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ьно заверенная копия выписки из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Единого государственного реестра 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юридических лиц (индивидуальных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предпринимателей) (далее – ЕГРЮЛ), для иностранного юридического лица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оригинал или копия документа, подтверждающе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го надлежащую (в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личным законо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м указанного юридического лица) регистрацию органом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публичной власти соз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дания, реорганизации указанного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юридического лица,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внесения изменений в его учредительные док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ументы и иных подлежащих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действий, надлежащим обр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азом удостоверенный и имеющий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качестве приложения заверенный перевод на русский язык указанного документа.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 этом дата выдачи выписки или иного до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кумента, указанного в настоящем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подпункте, должна быть не ранее чем за шес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ть месяцев до дня опубликования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сообщения о проведении Конкурса;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6.1.4.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 – ориги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налы или нотариально заверенные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копии документов, подтверждающих полномочи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я лица, подписавшего Заявку, на осуществление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им действий от имени Зая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вителя: решение о назначении на должность единоличного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исполнительно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го органа, протокол (выписка из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протокола) об избрании (назначении) н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а должность, договор о передаче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полномочий единственного исполнительного органа, доверенность, выданн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Заявителем, лицу, подписавшему заявку, и (или) иные документы;</w:t>
      </w:r>
      <w:proofErr w:type="gramEnd"/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6.1.5. Нотариально удост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оверенные копии учредительных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регистрационных документов Заявителя: устав ю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ридического лица, свидетельство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 государственной регистрации, свидетельство о постановке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 на налоговый учет,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свидетельство о внесении записи в ЕГРЮЛ;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6.1.6. Оригиналы или нотариал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ьно заверенные копии решений об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одобрении сделок – Концессионного соглашения,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 если такое одобрение требуется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6.2. Участник конкурса представляет в Конкурсную комиссию: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6.2.1. Конкурсное предложение в двух эк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земплярах (оригинал и копия)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форме, согласно Приложению №4;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6.2.2. Документы и материалы, подтве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рждающие возможность достижения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значений Критериев конк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урса, указанных им в Конкурсном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предложении: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a) Перечень мероприятий по рекон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струкции и модернизации Объекта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Соглашения, обеспечивающих дости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жение предусмотренных Заданием,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приведенном в Приложении № 5, целей и минимально допустимых плано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вых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значений показателей деятельности Конц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ессионера, с описанием основных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характеристик этих мероприятий;</w:t>
      </w:r>
      <w:proofErr w:type="gramEnd"/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b) Календарные графики проведения соответствующих мероприятий,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c) Технико-экономические расчеты и обоснования.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6.2.3. Письменное подтверждение Участником конкурса того, что:</w:t>
      </w:r>
    </w:p>
    <w:p w:rsidR="00723F87" w:rsidRPr="00723F87" w:rsidRDefault="0015738D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В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се документы и сведения, включенные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в состав представленной ранее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Заявки, остались без изменения, и на момент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подачи Конкурсного предложения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соответствуют действительности,</w:t>
      </w:r>
    </w:p>
    <w:p w:rsidR="00723F87" w:rsidRPr="00723F87" w:rsidRDefault="0015738D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b) В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указанные изменения произошли,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тверждение того, что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Участник конкурса с учетом таких 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по отношению к представленной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ранее Заявке соответствует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Конкурсной документации и что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была предварительно уведомлена о таких изменениях,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соответствующее Уведомление о замен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рассмотрено и такие изменения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согласованы Конкурсной комиссией;</w:t>
      </w:r>
      <w:proofErr w:type="gramEnd"/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6.2.4. удостоверенную подписью и п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ечатью Участника конкурса опись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документов и материалов, представленных им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Конкурсе, в двух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экземплярах (оригинал и копия);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6.3. В случае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Заявителем ил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и Участником конкурса выступают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действующие без образования юридиче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ского лица по договору простого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товарищества (договору о совместной деятель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ности) двух и более юридических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лица, то документы и материалы, указанные в пунктах 6.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1.2. – 6.1.7., 6.2.3.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документации, представляет каждое 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из указанных юридических 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лиц, 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пункте 6.1.1., 6.2.1.,6.2.2., 6.2.4.</w:t>
      </w:r>
      <w:r w:rsidR="0015738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документации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– одно из указанных юридических лиц.</w:t>
      </w:r>
    </w:p>
    <w:p w:rsidR="00AC6D4D" w:rsidRPr="00723F87" w:rsidRDefault="00AC6D4D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A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Сообщение о проведении Конкурса</w:t>
      </w:r>
    </w:p>
    <w:p w:rsidR="00AC6D4D" w:rsidRPr="00723F87" w:rsidRDefault="00AC6D4D" w:rsidP="00A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7.1. В соответствии с Федеральным за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коном от 21.07.2005 № 115-ФЗ «О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концессионных соглашениях», сообщение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Конкурса подлежит размещению на о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фициальных сайтах, а та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>кже опубликовани</w:t>
      </w:r>
      <w:r w:rsidR="009823DB">
        <w:rPr>
          <w:rFonts w:ascii="Times New Roman" w:hAnsi="Times New Roman" w:cs="Times New Roman"/>
          <w:color w:val="000000"/>
          <w:sz w:val="24"/>
          <w:szCs w:val="24"/>
        </w:rPr>
        <w:t>ю в районной газете  «</w:t>
      </w:r>
      <w:proofErr w:type="spellStart"/>
      <w:r w:rsidR="009823DB">
        <w:rPr>
          <w:rFonts w:ascii="Times New Roman" w:hAnsi="Times New Roman" w:cs="Times New Roman"/>
          <w:color w:val="000000"/>
          <w:sz w:val="24"/>
          <w:szCs w:val="24"/>
        </w:rPr>
        <w:t>Ажуда</w:t>
      </w:r>
      <w:proofErr w:type="spellEnd"/>
      <w:r w:rsidR="009823D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C6D4D" w:rsidRPr="00723F87" w:rsidRDefault="00AC6D4D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A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Порядок представления Заявок и предъявляемые к ним требования</w:t>
      </w:r>
    </w:p>
    <w:p w:rsidR="00AC6D4D" w:rsidRPr="00723F87" w:rsidRDefault="00AC6D4D" w:rsidP="00A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8.1. Заявки должны отвечать требованиям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установленным к таким Заявкам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документацией, и с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одержать документы и материалы,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предусмотренные Конкурсной документацие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й и подтверждающие соответствие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Заявителей требованиям, предъявляемым к Участникам конкурса.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8.2. Заявка оформляется на русском 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языке в письменной произвольной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форме в двух экземплярах (оригинал и копия), каждый из которых удо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стоверяется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подписью Заявителя, и представляется в 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Конкурсную комиссию в отдельном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запечатанном конверте лично Заявителем либо ег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о представителем по нотариально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удостоверенной доверенности. Копия Заявки д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олжна соответствовать оригиналу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Заявки по составу документов и материалов. 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расхождений Конкурсная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следуют оригиналу.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8.3. Документы представляются в прошит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ом, скрепленном печатью (при ее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наличии) и подписью уполномоченного представи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теля Заявителя виде с указанием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 обороте последнего листа Заявки количества страниц.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8.4. К Заявке прилагается удостове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ренная подписью Заявителя опись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представленных им документов и материал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ов, оригинал которой остается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комиссии, копия - у Заявителя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. Опись документов и материалов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Заявки не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сброшюровывается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 материал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ами и документами Заявки. Опись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документов и материалов Заявки также п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редставляется в количестве двух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экземпляров (оригинал и копия).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8.5. Документы, для которых в прилож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ениях к Конкурсной документации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содержатся рекомендуемые формы, могут быть со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ставлены в соответствии с этими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формами. При этом Заявитель вправе исполь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зовать иные формы представления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требуемой информации, но их со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держание должно соответствовать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содержательной части рекомендуемых форм.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8.6. Заявки представляются в Кон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курсную комиссию в запечатанных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конвертах с пометкой «ЗАЯВКА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НА ПРАВО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ЗАКЛЮЧЕНИЯ КОНЦЕССИОНН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ОГО СОГЛАШЕНИЯ В ОТНОШЕНИИ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ОБЪЕКТОВ ТЕПЛОСНАБЖЕНИЯ,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 И ВОДООТВЕДЕНИ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>Я, НАХОДЯЩИХСЯ В СОБСТВЕННОСТИ МО «ОНГУДАЙСКИЙ РАЙОН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8.7. . На конверте с Заявкой также у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наименование и адрес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Заявителя.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8.8. Конверт на местах склейки долж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ен быть подписан уполномоченным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лицом Заявителя и пропечатан печатью Заявителя (при ее наличии).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8.9. При поступлении Заявок без указанны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х в настоящем пункте пометок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конвертах они не считаются Заявкой и не п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одлежат рассмотрению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комиссией.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8.10.Представленная в Конкурсную комис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сию Заявка подлежит регистрации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 журнале заявок под порядковым номером с указ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анием даты и точного времени ее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представления (часы и минуты) во избеж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ание совпадения этого времени </w:t>
      </w:r>
      <w:proofErr w:type="gramStart"/>
      <w:r w:rsidR="00AC6D4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временем представления других Заявок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. На копии описи представленных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Заявителем документов и материалов делается отме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тка о дате и времени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представления Заявки с указанием номера этой Заявки.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8.11.Заявитель вправе изменить или от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озвать свою заявку на участие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конкурсе в любое время до истечения с</w:t>
      </w:r>
      <w:r w:rsidR="00AC6D4D">
        <w:rPr>
          <w:rFonts w:ascii="Times New Roman" w:hAnsi="Times New Roman" w:cs="Times New Roman"/>
          <w:color w:val="000000"/>
          <w:sz w:val="24"/>
          <w:szCs w:val="24"/>
        </w:rPr>
        <w:t xml:space="preserve">рока представления в конкурсную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комиссию заявок на участие в конкурсе.</w:t>
      </w:r>
    </w:p>
    <w:p w:rsidR="00AC6D4D" w:rsidRPr="00723F87" w:rsidRDefault="00AC6D4D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A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Место и срок предоставления Заявок</w:t>
      </w:r>
    </w:p>
    <w:p w:rsidR="00AC6D4D" w:rsidRPr="00723F87" w:rsidRDefault="00AC6D4D" w:rsidP="00AC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DD771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9.1. </w:t>
      </w:r>
      <w:proofErr w:type="gramStart"/>
      <w:r w:rsidRPr="00DD7712">
        <w:rPr>
          <w:rFonts w:ascii="Times New Roman" w:hAnsi="Times New Roman" w:cs="Times New Roman"/>
          <w:color w:val="000000"/>
          <w:sz w:val="24"/>
          <w:szCs w:val="24"/>
        </w:rPr>
        <w:t>Заявка должна быть представлена в</w:t>
      </w:r>
      <w:r w:rsidR="00AC6D4D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Конкурсную комиссию по адресу:</w:t>
      </w:r>
      <w:r w:rsidR="00AB5420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FAA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649440, Республика Алтай,  </w:t>
      </w:r>
      <w:proofErr w:type="spellStart"/>
      <w:r w:rsidR="00824FAA" w:rsidRPr="00DD7712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824FAA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Онгудай, ул. Советская, 78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, ежедневно</w:t>
      </w:r>
      <w:r w:rsidR="00824FAA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с понедельника по пятницу, кроме выходных и праздничных дней с 09:00 часов до</w:t>
      </w:r>
      <w:r w:rsidR="00824FAA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13:00 часов и с 14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:00 часов до 17:0</w:t>
      </w:r>
      <w:r w:rsidR="00DD7712" w:rsidRPr="00DD7712">
        <w:rPr>
          <w:rFonts w:ascii="Times New Roman" w:hAnsi="Times New Roman" w:cs="Times New Roman"/>
          <w:color w:val="000000"/>
          <w:sz w:val="24"/>
          <w:szCs w:val="24"/>
        </w:rPr>
        <w:t>0 часов по местному времени с 09.06</w:t>
      </w:r>
      <w:r w:rsidR="00824FAA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.2017г.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DD7712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 30.06</w:t>
      </w:r>
      <w:r w:rsidR="00824FAA" w:rsidRPr="00DD7712">
        <w:rPr>
          <w:rFonts w:ascii="Times New Roman" w:hAnsi="Times New Roman" w:cs="Times New Roman"/>
          <w:color w:val="000000"/>
          <w:sz w:val="24"/>
          <w:szCs w:val="24"/>
        </w:rPr>
        <w:t>.2017г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9.2. Срок поступления Заявки определяетс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я по дате и времени регистрации конверта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Заявкой в журнале регистра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ции Заявок и по дате и времени,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проставленным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при приеме Заявки на копии опис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 и материалов такой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Заявки.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9.3. Конверт с Заявкой, представленной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Конкурсную комиссию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истечении срока представления Заявок, установ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ленного в пункте 9.1.Конкурсной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документации, не вскрывается и возвращае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тся представившему ее Заявителю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вместе с описью представленных им доку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ментов и материалов, на которой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делается отметка об отказе в принятии Заявки.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9.4. В случае поступления такой Заявк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и по почте конверт с Заявкой не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вскрывается и возвращается представивше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му ее Заявителю вместе с описью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представленных им документов и материалов,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делается отметка об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отказе в принятии Заявки, по адресу Заявителя, указанному на конверте.</w:t>
      </w:r>
    </w:p>
    <w:p w:rsidR="00AB5420" w:rsidRPr="00723F87" w:rsidRDefault="00AB5420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A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Порядок, место и срок предоставления Конкурсной документации</w:t>
      </w:r>
    </w:p>
    <w:p w:rsidR="00AB5420" w:rsidRPr="00723F87" w:rsidRDefault="00AB5420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7712">
        <w:rPr>
          <w:rFonts w:ascii="Times New Roman" w:hAnsi="Times New Roman" w:cs="Times New Roman"/>
          <w:color w:val="000000"/>
          <w:sz w:val="24"/>
          <w:szCs w:val="24"/>
        </w:rPr>
        <w:t>10.1.Конкурсная документация предос</w:t>
      </w:r>
      <w:r w:rsidR="00AB5420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тавляется в письменной форме на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основании поданного в письменной форме заявления любого заин</w:t>
      </w:r>
      <w:r w:rsidR="00AB5420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тересованного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лица по адресу:</w:t>
      </w:r>
      <w:r w:rsidR="00AB5420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649440, Республика Алтай,  </w:t>
      </w:r>
      <w:proofErr w:type="spellStart"/>
      <w:r w:rsidR="00AB5420" w:rsidRPr="00DD7712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AB5420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 район, с. Онгудай, ул. Советская, 78, ежедневно с понедельника по пятницу, кроме выходных и праздничных дней с 09:00 часов до 13:00 часов и с 14:00 часов до 17:00 часов по местному времени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, со</w:t>
      </w:r>
      <w:proofErr w:type="gramEnd"/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дня опубликования сообщения о про</w:t>
      </w:r>
      <w:r w:rsidR="00AB5420" w:rsidRPr="00DD7712">
        <w:rPr>
          <w:rFonts w:ascii="Times New Roman" w:hAnsi="Times New Roman" w:cs="Times New Roman"/>
          <w:color w:val="000000"/>
          <w:sz w:val="24"/>
          <w:szCs w:val="24"/>
        </w:rPr>
        <w:t>ведении Конкурса до 17 часов 00</w:t>
      </w:r>
      <w:r w:rsidR="00DD7712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минут по местному времени до 30.06</w:t>
      </w:r>
      <w:r w:rsidR="00AB5420" w:rsidRPr="00DD7712">
        <w:rPr>
          <w:rFonts w:ascii="Times New Roman" w:hAnsi="Times New Roman" w:cs="Times New Roman"/>
          <w:color w:val="000000"/>
          <w:sz w:val="24"/>
          <w:szCs w:val="24"/>
        </w:rPr>
        <w:t>.2017г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10.2.Конкурсная документация ра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змещается на Официальных сайтах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одновременно с размещением сообщения о проведении Конкурса.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10.3.Плата за предоставление Конкурсной документации не взимается.</w:t>
      </w:r>
    </w:p>
    <w:p w:rsidR="00AB5420" w:rsidRPr="00723F87" w:rsidRDefault="00AB5420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Порядок предоставления разъяснений положений </w:t>
      </w:r>
      <w:proofErr w:type="gramStart"/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Конкурсной</w:t>
      </w:r>
      <w:proofErr w:type="gramEnd"/>
    </w:p>
    <w:p w:rsidR="00723F87" w:rsidRDefault="00AB5420" w:rsidP="00A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723F87"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окументации</w:t>
      </w:r>
    </w:p>
    <w:p w:rsidR="00AB5420" w:rsidRPr="00723F87" w:rsidRDefault="00AB5420" w:rsidP="00A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11.1.Заявитель вправе обратиться в Конку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рсную комиссию за разъяснениями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положений Конкурсной документации, оформив запрос письменно.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11.2.Конкурсная комиссия обязана п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редоставлять в письменной форме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разъяснения положений Конкурсной документ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ации по запросу Заявителя, если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такой запрос поступил в Конкурсную комиссию не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 позднее, чем за 5 рабочих дней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 дня истечения срока представления Заявок.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11.3.Разъяснения положений Конку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рсной документации направляются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комиссией каждому Заявителю не по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зднее, чем за 5 рабочих дней до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дня истечения срока представления Заявок, с при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ложением содержания запроса без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указания Заявителя, от которого поступил запрос.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11.4.Разъяснения положений Конкур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сной документации с приложением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содержания запроса без указания Заявител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я, от которого поступил запрос,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одновременно с направлением Заявителям размещаются на Официальных сайтах.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11.5.Конкурсная комиссия настоящим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 уведомляет, что разъяснения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положений Конкурсной документации не должны и не будут изменять ее суть.</w:t>
      </w:r>
    </w:p>
    <w:p w:rsidR="00AB5420" w:rsidRPr="00723F87" w:rsidRDefault="00AB5420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Способ обеспечения исполнения Концессионером обязательств </w:t>
      </w:r>
      <w:proofErr w:type="gramStart"/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</w:p>
    <w:p w:rsidR="00723F87" w:rsidRDefault="00723F87" w:rsidP="00A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Концессионному соглашению</w:t>
      </w:r>
    </w:p>
    <w:p w:rsidR="00AB5420" w:rsidRPr="00723F87" w:rsidRDefault="00AB5420" w:rsidP="00A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12.1. Способы обеспечения исполнения концессионером обязательст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в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концессионному соглашению, размеры предоста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вляемого обеспечения и срок,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который оно предоставляется: страхование рис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ка ответственности за нарушение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по концессионному соглашению в сумме </w:t>
      </w:r>
      <w:r w:rsidRPr="00C24FC6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AB5420" w:rsidRPr="00723F87" w:rsidRDefault="00AB5420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A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 Размер, порядок, срок внесения Задатка</w:t>
      </w:r>
    </w:p>
    <w:p w:rsidR="00AB5420" w:rsidRPr="00723F87" w:rsidRDefault="00AB5420" w:rsidP="00AB5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13.1.Каждый Заявитель в целях об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еспечения своих обязательств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заключению Концессионного соглашения должен</w:t>
      </w:r>
      <w:r w:rsidR="00AB542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осуществить внесение Задатка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размере </w:t>
      </w:r>
      <w:r w:rsidRPr="00C24FC6">
        <w:rPr>
          <w:rFonts w:ascii="Times New Roman" w:hAnsi="Times New Roman" w:cs="Times New Roman"/>
          <w:color w:val="000000"/>
          <w:sz w:val="24"/>
          <w:szCs w:val="24"/>
        </w:rPr>
        <w:t>25000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(двадцать пять тысяч руб.) рублей.</w:t>
      </w:r>
    </w:p>
    <w:p w:rsidR="00723F87" w:rsidRPr="00723F87" w:rsidRDefault="00AB5420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712">
        <w:rPr>
          <w:rFonts w:ascii="Times New Roman" w:hAnsi="Times New Roman" w:cs="Times New Roman"/>
          <w:color w:val="000000"/>
          <w:sz w:val="24"/>
          <w:szCs w:val="24"/>
        </w:rPr>
        <w:t>13.2.Задаток уплачивается до 17 час.</w:t>
      </w:r>
      <w:r w:rsidR="00DD7712">
        <w:rPr>
          <w:rFonts w:ascii="Times New Roman" w:hAnsi="Times New Roman" w:cs="Times New Roman"/>
          <w:color w:val="000000"/>
          <w:sz w:val="24"/>
          <w:szCs w:val="24"/>
        </w:rPr>
        <w:t xml:space="preserve"> 00 мин. 30.06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. 2017</w:t>
      </w:r>
      <w:r w:rsidR="00723F87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13.3.Задаток уплачивается Заявителем на счет со следующими реквизитами:</w:t>
      </w:r>
    </w:p>
    <w:p w:rsidR="00D501D9" w:rsidRDefault="00723F87" w:rsidP="00D5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</w:t>
      </w:r>
      <w:r w:rsidR="00D501D9" w:rsidRPr="00D501D9">
        <w:rPr>
          <w:rFonts w:ascii="Times New Roman" w:hAnsi="Times New Roman" w:cs="Times New Roman"/>
          <w:sz w:val="24"/>
          <w:szCs w:val="24"/>
        </w:rPr>
        <w:t xml:space="preserve">УФК по Республике Алтай  (Управление по экономике и финансам </w:t>
      </w:r>
      <w:proofErr w:type="spellStart"/>
      <w:r w:rsidR="00D501D9" w:rsidRPr="00D501D9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D501D9" w:rsidRPr="00D501D9">
        <w:rPr>
          <w:rFonts w:ascii="Times New Roman" w:hAnsi="Times New Roman" w:cs="Times New Roman"/>
          <w:sz w:val="24"/>
          <w:szCs w:val="24"/>
        </w:rPr>
        <w:t xml:space="preserve"> района) ИНН 0404005727, КПП 040401001, ОКТМО 84620000, Банк получателя: ОТДЕЛЕНИЕ НБ Республики Алтай г. Горно-Алтайск, БИК 048405001, </w:t>
      </w:r>
      <w:proofErr w:type="gramStart"/>
      <w:r w:rsidR="00D501D9" w:rsidRPr="00D50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01D9" w:rsidRPr="00D501D9">
        <w:rPr>
          <w:rFonts w:ascii="Times New Roman" w:hAnsi="Times New Roman" w:cs="Times New Roman"/>
          <w:sz w:val="24"/>
          <w:szCs w:val="24"/>
        </w:rPr>
        <w:t>/счет 40101810500000010000, КБК  09211402052050000410</w:t>
      </w:r>
      <w:r w:rsidR="00D501D9">
        <w:rPr>
          <w:rFonts w:ascii="Times New Roman" w:hAnsi="Times New Roman" w:cs="Times New Roman"/>
          <w:sz w:val="24"/>
          <w:szCs w:val="24"/>
        </w:rPr>
        <w:t>.</w:t>
      </w:r>
      <w:r w:rsidR="00D501D9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13.4.Сумма задатка возвращается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конкурса или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Заявителю путем перечисления денежн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 w:rsidR="00D501D9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proofErr w:type="gramEnd"/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внесенного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Заявителем Задатка на расчетный счет Уч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астника конкурса или Заявителя,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указанного в Заявке, после наступления одного из следующих событий: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13.4.1. В случае отказа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настоящего Конкурса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внесенные суммы Задатка возвращаются в течен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ие 5 (пяти) рабочих дней со дня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об отказе от дальнейшего проведен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13.4.2. В случае отзыва Заявителем Зая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вки (в любое время до истечения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срока представления Заявок в Конкурсную ко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миссию) внесенная сумма Задатка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возвращается в течение 5 (пяти) рабочих 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дней после получения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комиссией уведомления об отзыве Заявки;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13.4.3. В случае отзыва Участником к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онкурса Конкурсного предложения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(в любое время до истечения срока пред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в Конкурсную комиссию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Конкурсных предложений) внесенная сумма З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адатка возвращается в течение 5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(пяти) рабочих дней после получения Конк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урсной комиссией уведомления об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отзыве Конкурсного предложения;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13.4.4. В случае получения Заявки посл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е истечения срока представления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Заявок внесенная сумма Задатка возвращается 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(пяти) рабочих дней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таковой Заявки;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13.4.5. В случае получения Конкурсн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ого предложения после истечения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срока представления Конкурсных пред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ложений внесенная сумма Задатка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возвращается в течение 5 (пяти) рабоч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их дней со дня получения такого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Конкурсного предложения;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13.4.6. В случае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если Конкурсн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ой комиссией принято решение об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отказе в допуске Заявителя к участию в Конкурсе, внесенная сумма Задатка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возвращается в течение 5 (пяти) рабочих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подписания членами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протокола проведения Предварительного отбора;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13.4.7. Сумма Задатка возвращ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ается Заявителю, представившему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единственную Заявку, если: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- Заявителю не было предложено предс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тавить </w:t>
      </w:r>
      <w:proofErr w:type="spellStart"/>
      <w:r w:rsidR="00D501D9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заключении Концессионного соглашения, - в течен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>ие 15 (пятнадцати) рабочих дней д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 дня принятия решения о признании Конкурса несостоявшимся;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- Заявитель не представил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>еденту</w:t>
      </w:r>
      <w:proofErr w:type="spellEnd"/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о заключении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Концессионного соглашения, - в течение 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5 (пяти) рабочих дней после дня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истечения установленного срока предста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вления предложения о заключении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рассмотре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ния представленного Заявителем,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предложения о заключении Концессионного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не принял решение 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заключении с таким Заявителем Концессионного с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оглашения, - в течение 5 (пяти)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рабочих дней после дня истечения устано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вленного срока рассмотрения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о заключении Концессионного соглашении;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13.4.8. В случае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если в тридцатидневн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ый срок со дня принятия решения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 признании Конкурса несостоявши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мся по результатам рассмотрения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представленного только одним Участником к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онкурса Конкурсного предложения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не было принято решение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о заключении с этим Участником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 Концессионного соглашения, Зад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аток, внесенный этим Участником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конкурса, возвращается ему в течение 15 (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пятнадцати) рабочих дней со дня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истечения указанного срока;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13.4.9. В случае если конкурс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был признан состоявшимся суммы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внесенных Задатков возвращаются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всем Учас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тникам конкурса, за исключением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Победителя конкурса, в течение 5 (пяти)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подписания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протокола о результатах проведения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Конкурса. Победителю конкурса,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подписавшему Концессионное соглашение, внес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енный им Задаток возвращается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течение пяти рабочих дней после заключения Концессионного соглашения.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13.5.Победителю конкурса, не по</w:t>
      </w:r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дписавшему в </w:t>
      </w:r>
      <w:proofErr w:type="gramStart"/>
      <w:r w:rsidR="00D501D9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срок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соглашения, внесенный им Задаток не возвращается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01D9" w:rsidRPr="00723F87" w:rsidRDefault="00D501D9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D5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Концессионная плата</w:t>
      </w:r>
    </w:p>
    <w:p w:rsidR="00D501D9" w:rsidRPr="00723F87" w:rsidRDefault="00D501D9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14.1.Концессионная плата по настоящему Соглашению не предусмотрена.</w:t>
      </w:r>
    </w:p>
    <w:p w:rsidR="00D501D9" w:rsidRPr="00723F87" w:rsidRDefault="00D501D9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D5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Порядок, место и срок представления Конкурсных предложений</w:t>
      </w:r>
    </w:p>
    <w:p w:rsidR="00D501D9" w:rsidRPr="00723F87" w:rsidRDefault="00D501D9" w:rsidP="00D5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F6F" w:rsidRDefault="00723F87" w:rsidP="00F7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15.1.Конкурсное предложение должно быть </w:t>
      </w:r>
      <w:r w:rsidR="00F70F6F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оформлено Участниками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конкурса в соответствии с требова</w:t>
      </w:r>
      <w:r w:rsidR="00F70F6F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ниями Конкурсной документации и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представлено по адресу: </w:t>
      </w:r>
      <w:r w:rsidR="00F70F6F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649440, Республика Алтай,  </w:t>
      </w:r>
      <w:proofErr w:type="spellStart"/>
      <w:r w:rsidR="00F70F6F" w:rsidRPr="00DD7712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F70F6F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 район, с. Онгудай, ул. Советская, 78, ежедневно с понедельника по пятницу, кроме выходных и праздничных дней с 09:00 часов до 13:00 часов и с 14:00 часов до 17:00 часов по местному времени, со дня</w:t>
      </w:r>
      <w:proofErr w:type="gramEnd"/>
      <w:r w:rsidR="00F70F6F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опубликования сообщения о проведении Конкурса до 17 часов 00</w:t>
      </w:r>
      <w:r w:rsidR="00DD7712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минут по местному времени до 30.06</w:t>
      </w:r>
      <w:r w:rsidR="00F70F6F" w:rsidRPr="00DD7712">
        <w:rPr>
          <w:rFonts w:ascii="Times New Roman" w:hAnsi="Times New Roman" w:cs="Times New Roman"/>
          <w:color w:val="000000"/>
          <w:sz w:val="24"/>
          <w:szCs w:val="24"/>
        </w:rPr>
        <w:t>.2017г.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15.2.Конкурсное предложение оформляется на русском языке в письменной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форме в двух экземплярах (оригинал и копия), к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аждый из которых удостоверяется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подписью Участника конкурса, и предста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вляется в конкурсную комиссию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установленном конкурсной документацией п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орядке в отдельном запечатанном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конверте с приложением электронной ве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рсии Конкурсного предложения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электронных носителях (CD/DVD). К Конкурсному предложению пр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илагается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удостоверенная подписью Участника к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онкурса опись представленных 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документов и материалов в двух экземпляр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ах, оригинал которой остается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комиссии, копия - у Участника конкурса.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15.3.Все страницы оригинала Конкурсного предложения должны быть четко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помечены надписью «ОРИГИНАЛ».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Все страницы копии Конкурсного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предложения должны быть помечены н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адписью «КОПИЯ». При этом копия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Конкурсного предложения должна соотве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тствовать оригиналу Конкурсного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предложения по содержанию и составу документов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и материалов. В случае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расхождений между оригиналом и коп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ией преимущественную силу имеет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оригинал Конкурсного предложения.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15.4.Документы представляются в прошит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ом, скрепленном печатью (при ее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наличии) и подписью Участника конкурса или его полномочного пр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едставителя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виде с указанием на обороте последней с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траницы Конкурсного предложения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количества страниц.</w:t>
      </w:r>
      <w:proofErr w:type="gramEnd"/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15.5.Опись документов и матери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алов Конкурсного предложения не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брошюруется с материалами и документами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Конкурсного предложения. Опись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документов и материалов Конкурсного пре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дложения также представляется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количестве двух экземпляров (оригинал и копия).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15.6.Конкурсное предложение, предостав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ленное с нарушением требований,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установленных Конкурсной документацией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, не рассматривается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комиссией и по решению Конкурсной комисс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ии признается несоответствующим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требованиям Конкурсной документации.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15.7.На конверте с Конкурсным предложением должно быть указано:</w:t>
      </w:r>
    </w:p>
    <w:p w:rsidR="00F70F6F" w:rsidRPr="00723F87" w:rsidRDefault="00723F87" w:rsidP="00F7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«КОНКУРСНОЕ ПРЕДЛОЖЕНИЕ 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КОНКУРСЕ НА ПРАВО </w:t>
      </w:r>
      <w:r w:rsidR="00F70F6F"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ЗАКЛЮЧЕНИЯ КОНЦЕССИОНН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ОГО СОГЛАШЕНИЯ В ОТНОШЕНИИ </w:t>
      </w:r>
      <w:r w:rsidR="00CA0AAA">
        <w:rPr>
          <w:rFonts w:ascii="Times New Roman" w:hAnsi="Times New Roman" w:cs="Times New Roman"/>
          <w:color w:val="000000"/>
          <w:sz w:val="24"/>
          <w:szCs w:val="24"/>
        </w:rPr>
        <w:t>ОБЪЕКТОВ ТЕПЛОСНАБЖЕНИЯ,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3DB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</w:t>
      </w:r>
      <w:r w:rsidR="00CA0AAA">
        <w:rPr>
          <w:rFonts w:ascii="Times New Roman" w:hAnsi="Times New Roman" w:cs="Times New Roman"/>
          <w:color w:val="000000"/>
          <w:sz w:val="24"/>
          <w:szCs w:val="24"/>
        </w:rPr>
        <w:t xml:space="preserve"> И ВОДООТВЕДЕНИЯ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>, НАХОДЯЩИХСЯ В СОБСТВЕННОСТИ МО «ОНГУДАЙСКИЙ РАЙОН</w:t>
      </w:r>
      <w:r w:rsidR="00F70F6F" w:rsidRPr="00723F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Кроме того, на конверте с Конкурсным предложением указывается наименование и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местонахождение (почтовый адрес) или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и место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жительство (для индивидуальных предпр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инимателей) Участника конкурса,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представляющего Конкурсное предложение.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15.8.Конверт на местах склейки должен бы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ть подписан Участником конкурса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или его уполномоченным лицом и скреплен печатью (при ее наличии).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15.9.При поступлении конвертов 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с Конкурсными предложениями без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указанных в настоящем пункте помето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к на конвертах они не считаются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Конкурсными предложениями и не п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одлежат рассмотрению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комиссией.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15.10. Представление Конкурс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ного предложения осуществляется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путем подачи в Ко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нкурсную комиссию запечатанного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конверта, содержащего оригинал и копию Ко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нкурсного предложения и 2 (два)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экземпляра (оригинал и копия) описи документов и мат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ериалов в составе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Конкурсного предложения.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15.11. Представленное в Конкурсную 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Конкурсное предложение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подлежит регистрации в журнале регистр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ации конкурсных предложений под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порядковым номером с указанием даты и точного времени его представления (час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 минуты) во избежание совпадения этого в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ремени </w:t>
      </w:r>
      <w:proofErr w:type="gramStart"/>
      <w:r w:rsidR="00F70F6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временем представления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других конкурсных предложений. На копии 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описи представленных Участником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 документов и материалов де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лается отметка о дате и времени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представления конкурсного предложения с ука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занием номера этого конкурсного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предложения.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15.12. Участник конкурса вправе предст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авить Конкурсное предложение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заседании Конкурсной комиссии в момент в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скрытия конвертов с конкурсными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предложениями, который является моментом истечения срока представлен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конкурсных предложений. После истечения уст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ановленного в настоящем разделе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срока Конкурсные предложения не принимаются.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15.13. Конверт с Конкурсным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предложением, представленным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Конкурсную комиссию после истечения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срока представления Конкурсных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предложений, не вскрывается и возвращае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тся представившему ее Участнику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описью представленных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им документов и материалов,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которой делается отметка об отказе в принятии Конкурсного предложения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15.14. В случае поступления такого Конкурсного пред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ложения по почте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конверт с Конкурсным предложение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м не вскрывается и возвращается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представившему ее Участнику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вм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есте с описью представленных 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документов и материалов, на которой делает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ся отметка об отказе в принятии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Конкурсного предложения, по адресу Уч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астника конкурса, указанному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конверте.</w:t>
      </w:r>
    </w:p>
    <w:p w:rsidR="00F70F6F" w:rsidRPr="00723F87" w:rsidRDefault="00F70F6F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F7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 Порядок и срок изменения и (или) отзыва Заявок и Конкурсных</w:t>
      </w:r>
    </w:p>
    <w:p w:rsidR="00723F87" w:rsidRDefault="00F70F6F" w:rsidP="00F7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723F87"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редложений</w:t>
      </w:r>
    </w:p>
    <w:p w:rsidR="00F70F6F" w:rsidRPr="00723F87" w:rsidRDefault="00F70F6F" w:rsidP="00F7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16.1.Заявитель вправе изменить или отозва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ть свою Заявку в любое время до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истечения срока представления в Конкурсную комиссию Заявок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Изменение Заявки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или уведомление о ее отзыве считается действите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льным, если такое изменение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такое уведомление поступило в Конкурс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ную комиссию до истечения срока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представления Заявок.</w:t>
      </w:r>
    </w:p>
    <w:p w:rsidR="0083532B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16.2.Изменение в Заявку должно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 быть подготовлено, запечатано,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маркировано и доставлено в соответствии с тр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ебованиями раздела 8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документации. Конверты дополнительн</w:t>
      </w:r>
      <w:r w:rsidR="00F70F6F">
        <w:rPr>
          <w:rFonts w:ascii="Times New Roman" w:hAnsi="Times New Roman" w:cs="Times New Roman"/>
          <w:color w:val="000000"/>
          <w:sz w:val="24"/>
          <w:szCs w:val="24"/>
        </w:rPr>
        <w:t xml:space="preserve">о маркируются словом «ИЗМЕНЕНИЕ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НА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32B"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ЗАКЛЮЧЕНИЯ КОНЦЕССИОНН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ОГО СОГЛАШЕНИЯ В ОТНОШЕНИИ </w:t>
      </w:r>
      <w:r w:rsidR="00CA0AAA">
        <w:rPr>
          <w:rFonts w:ascii="Times New Roman" w:hAnsi="Times New Roman" w:cs="Times New Roman"/>
          <w:color w:val="000000"/>
          <w:sz w:val="24"/>
          <w:szCs w:val="24"/>
        </w:rPr>
        <w:t>ОБЪЕКТОВ ТЕПЛОСНАБЖЕНИЯ,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3DB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</w:t>
      </w:r>
      <w:r w:rsidR="00CA0AAA">
        <w:rPr>
          <w:rFonts w:ascii="Times New Roman" w:hAnsi="Times New Roman" w:cs="Times New Roman"/>
          <w:color w:val="000000"/>
          <w:sz w:val="24"/>
          <w:szCs w:val="24"/>
        </w:rPr>
        <w:t xml:space="preserve"> И ВОДООТВЕДЕНИЯ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>, НАХОДЯЩИХСЯ В СОБСТВЕННОСТИ МО «ОНГУДАЙСКИЙ РАЙОН</w:t>
      </w:r>
      <w:r w:rsidR="0083532B" w:rsidRPr="00723F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16.3. Регистрация изменений и уведомлений об отзыве Заявки производится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 том же порядке, что и регистрация Заявк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и в соответствии с требованиями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16.4.Участник конкурса вправе измени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ть или отозвать свое Конкурсное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предложение в любое время до истечения с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рока представления в Конкурсную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комиссию конкурсных предложений. Изменение Конкурсного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уведомление о его отзыве считается действите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льным, если такое изменение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такое уведомление поступило в конкурс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ную комиссию до истечения срока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представления конкурсных предложений.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16.5.Изменение Конкурсного предложения должно быть соста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влено,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оформлено, запечатано, маркировано и представле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но в соответствии с разделом 15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</w:t>
      </w:r>
    </w:p>
    <w:p w:rsidR="0083532B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16.6.Конверты с изменениями Кон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курсных предложений маркируются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«ИЗМЕНЕНИЕ КОНКУРСНОГО ПР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ЕДЛОЖЕНИЯ НА УЧАСТИЕ В КОНКУРСЕ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ПРАВО </w:t>
      </w:r>
      <w:r w:rsidR="0083532B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</w:t>
      </w:r>
      <w:r w:rsidR="0083532B"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КОНЦЕССИОНН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ОГО СОГЛАШЕНИЯ В ОТНОШЕНИИ </w:t>
      </w:r>
      <w:r w:rsidR="0083532B" w:rsidRPr="00723F87">
        <w:rPr>
          <w:rFonts w:ascii="Times New Roman" w:hAnsi="Times New Roman" w:cs="Times New Roman"/>
          <w:color w:val="000000"/>
          <w:sz w:val="24"/>
          <w:szCs w:val="24"/>
        </w:rPr>
        <w:t>ОБЪЕКТОВ ТЕПЛОСНАБЖЕН</w:t>
      </w:r>
      <w:r w:rsidR="00CA0AAA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="0083532B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3DB">
        <w:rPr>
          <w:rFonts w:ascii="Times New Roman" w:hAnsi="Times New Roman" w:cs="Times New Roman"/>
          <w:color w:val="000000"/>
          <w:sz w:val="24"/>
          <w:szCs w:val="24"/>
        </w:rPr>
        <w:t>ВОДОСНАБЖЕНИЯ</w:t>
      </w:r>
      <w:r w:rsidR="00CA0AAA">
        <w:rPr>
          <w:rFonts w:ascii="Times New Roman" w:hAnsi="Times New Roman" w:cs="Times New Roman"/>
          <w:color w:val="000000"/>
          <w:sz w:val="24"/>
          <w:szCs w:val="24"/>
        </w:rPr>
        <w:t xml:space="preserve"> И ВОДООТВЕДЕНИЯ,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 В СОБСТВЕННОСТИ МО «ОНГУДАЙСКИЙ РАЙОН</w:t>
      </w:r>
      <w:r w:rsidR="0083532B" w:rsidRPr="00723F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На конвертах с изменениями также указывается наименование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 местонахождение (почтовый адрес) или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 и место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жительство (для индивидуальных предпр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инимателей) Участника конкурса,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направившего изменение Конкурсного предложения.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16.7.В случае, если изменение Конкурсного предложения влеч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ет за собой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также изменение ранее предоставленных в 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составе Конкурсного предложения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документов и (или) материалов, Участник конкурс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а обязан предоставить в составе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изменений Конкурсного предложения новые док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ументы и материалы (документы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материалы в новой редакции) и перечень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и материалов, ранее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предоставленных Участником конкурса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, но не подлежащих рассмотрению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комиссией в связи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изменением и утратой их актуальности.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16.8.Регистрация изменений Конкурсного предложения и уведомления 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отзыве Конкурсного предложения произ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водится в том же порядке, что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регистрация Конкурсного предло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жения в соответствии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документацией.</w:t>
      </w:r>
    </w:p>
    <w:p w:rsidR="0083532B" w:rsidRPr="00723F87" w:rsidRDefault="0083532B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835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 Порядок и время вскрытия конвертов с Заявками</w:t>
      </w:r>
    </w:p>
    <w:p w:rsidR="009823DB" w:rsidRPr="00723F87" w:rsidRDefault="009823DB" w:rsidP="00835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712">
        <w:rPr>
          <w:rFonts w:ascii="Times New Roman" w:hAnsi="Times New Roman" w:cs="Times New Roman"/>
          <w:color w:val="000000"/>
          <w:sz w:val="24"/>
          <w:szCs w:val="24"/>
        </w:rPr>
        <w:t>17.1.Конверты с Заявками вскрываются на заседании Конку</w:t>
      </w:r>
      <w:r w:rsidR="0083532B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рсной комиссии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83532B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649440, Республика Алтай,  </w:t>
      </w:r>
      <w:proofErr w:type="spellStart"/>
      <w:r w:rsidR="0083532B" w:rsidRPr="00DD7712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83532B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Онгудай, ул. Советская, 78 в 1</w:t>
      </w:r>
      <w:r w:rsidR="00481B91">
        <w:rPr>
          <w:rFonts w:ascii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DD7712">
        <w:rPr>
          <w:rFonts w:ascii="Times New Roman" w:hAnsi="Times New Roman" w:cs="Times New Roman"/>
          <w:color w:val="000000"/>
          <w:sz w:val="24"/>
          <w:szCs w:val="24"/>
        </w:rPr>
        <w:t>. 00 мин. по местному времени 30.06</w:t>
      </w:r>
      <w:r w:rsidR="0083532B" w:rsidRPr="00DD7712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17.2.При этом объявляются и заносятся в 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о вскрытии конвертов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заявками наименование (фамилия, имя, отче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ство) и место нахождения (место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жительства) каждого Заявителя,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конверт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 Заявко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й которого вскрывается, а также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сведения о наличии в этой Заявке докумен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тов и материалов, представление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которых Заявителем предусмотрено Конкурсной документацией.</w:t>
      </w:r>
    </w:p>
    <w:p w:rsidR="00723F87" w:rsidRP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17.3.Заявители или их представители впр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аве присутствовать при вскрытии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конвертов с заявками. Заявители или их пр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едставители вправе осуществлять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аудиозапись, видеозапись, фотографирование.</w:t>
      </w:r>
    </w:p>
    <w:p w:rsidR="00723F87" w:rsidRDefault="00723F87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17.4.Вскрытию подлежат все конверт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ы с Заявками, представленными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Конкурсную комиссию до истечения установл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енного Конкурсной документацией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срока представления Заявок.</w:t>
      </w:r>
    </w:p>
    <w:p w:rsidR="0083532B" w:rsidRPr="00723F87" w:rsidRDefault="0083532B" w:rsidP="001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Порядок и срок проведения предварительного отбора Участников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конкурса. Дата подписания протокола о проведении предварительного</w:t>
      </w:r>
    </w:p>
    <w:p w:rsidR="00723F87" w:rsidRDefault="00723F87" w:rsidP="00835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отбора</w:t>
      </w:r>
    </w:p>
    <w:p w:rsidR="0083532B" w:rsidRPr="00723F87" w:rsidRDefault="0083532B" w:rsidP="00835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18.1.Конкурсная комиссия по адресу: </w:t>
      </w:r>
      <w:r w:rsidR="0083532B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649440, Республика Алтай,  </w:t>
      </w:r>
      <w:proofErr w:type="spellStart"/>
      <w:r w:rsidR="0083532B" w:rsidRPr="00DD7712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83532B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r w:rsidR="00DD7712" w:rsidRPr="00DD7712">
        <w:rPr>
          <w:rFonts w:ascii="Times New Roman" w:hAnsi="Times New Roman" w:cs="Times New Roman"/>
          <w:color w:val="000000"/>
          <w:sz w:val="24"/>
          <w:szCs w:val="24"/>
        </w:rPr>
        <w:t>Онгудай, ул. Советская, 78,   30.06</w:t>
      </w:r>
      <w:r w:rsidR="0083532B" w:rsidRPr="00DD7712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года определяет: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соответствие Заявки требова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ниям, содержащимся в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документации. 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Конкурсная комиссия 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вправе потребовать от Заявителя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письменные и (или) устные разъяснения положений представленной им Заявки;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соответствие Заявителя требованиям, предъявленным к концесс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ионеру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 основании пункта 2 части 1 статьи 5 Закона о концессионных соглашениях;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отсутствие решения о ликвидации юр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идического лица - Заявителя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 прекращении физическим лицом - Зая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вителем деятельности в качестве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предпринимателя;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отсутствие решения о признании За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явителя банкротом и об открытии конкурсного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производства в отношении него.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18.2.Конкурсная комиссия на о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сновании результатов проведения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предварительного отбора Участников конку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рса принимает  решение о допуске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к участию в Конкурсе или об отказе 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в допуске Заявителя к участию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Конкурсе и оформляет это решение протоко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лом проведения предварительного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отбора Участников конкурса, вклю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чающим в себя наименование (для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юридического лица) или фамилию, имя, отчество (для индивидуал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ьного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предпринимателя)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Заявителя, прошедшего п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редварительный отбор Участников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и допущенного к участию в конк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урсе, а также наименование (для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юридического лица) или фамилию, имя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, отчество (для индивидуального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предпринимателя) Заявителя, не прошедшего пре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дварительного отбора Участников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 и не допущенного к участию в Кон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курсе, с обоснованием принятого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комиссией решения. Протокол п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одписывается членами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комиссии в день принятия решения, указанного в настоящем пункте, в отношен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всех Заявителей в течение срока, определе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нного в пункте 17.1.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документации.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18.3.Решение об отказе в допуске</w:t>
      </w:r>
      <w:r w:rsidR="0083532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к участию в Конкурсе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принимается Конкурсной комиссией в случае, если: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Заявитель не соответствует требованиям, предъявл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яемым к Участникам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 и установленным разделом 3 Конкурсной документации;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Заявка не соответствует требова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ниям, предъявляемым к Заявкам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установленным Конкурсной документацией;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представленные Заявителем докуме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нты и материалы неполны и (или)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недостоверны;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Задаток, вносимый Заявителем, не поступил на счет в срок и в размере,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proofErr w:type="gramEnd"/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документацией.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18.4.Конкурсная комиссия в течение трех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подписания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членами Конкурсной комиссии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протокола проведения предварительного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 отбора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Участников конкурса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Уч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астникам конкурса уведомление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предложением представить Конкурсные предложения.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Заявителям, не допущенным к у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частию в Конкурсе, направляется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 в допуске к участию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с приложением копии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протокола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и возвращаются внесенн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ые ими суммы Задатков в течение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пяти рабочих дней со дня подписания указанно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го протокола членами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комиссии.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18.5.Решение об отказе в допуске Заяви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теля к участию в Конкурсе может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быть обжаловано в порядке, установленн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ом законодательством Российской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18.6.В случае, если Конкурс объявлен 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несостоявшимся в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документацией, по решению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>дента</w:t>
      </w:r>
      <w:proofErr w:type="spellEnd"/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, принимаемому в порядке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сроки, установленные Законом о концессионных соглашениях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онкурсная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комиссия вправе вскрыть конверт с единст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венной представленной Заявкой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рассмотреть эту заявку в порядке, установленно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м настоящим разделом, в течение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трех рабочих дней со дня принят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ия решения о признании Конкурса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несостоявшимся.</w:t>
      </w:r>
      <w:proofErr w:type="gramEnd"/>
    </w:p>
    <w:p w:rsid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если Заявитель и предста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вленная им Заявка соответствуют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требованиям, установленным Конкурсной док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ументацией, </w:t>
      </w:r>
      <w:proofErr w:type="spellStart"/>
      <w:r w:rsidR="00BD50CD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десяти рабочих дней со дня принят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ия решения о признании Конкурса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несостоявшимся вправе предложить такому Заявителю представить предлож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ение 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заключении Концессионного соглашен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ия на условиях, соответствующих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 Срок представлен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ия Заявителем этого предложения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составляет не более чем шестьдесят рабочих д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ней со дня получения Заявителем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. Срок рассмотре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proofErr w:type="spellStart"/>
      <w:r w:rsidR="00BD50CD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таким Заявителем предложения составляет пят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надцать рабочих дней со дня его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представления. По результатам рассмотр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ения представленного Заявителем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и это предложение соответствует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Конкурсной документации, 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критериям Конкурса,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заключении Ко</w:t>
      </w:r>
      <w:r w:rsidR="00BD50CD">
        <w:rPr>
          <w:rFonts w:ascii="Times New Roman" w:hAnsi="Times New Roman" w:cs="Times New Roman"/>
          <w:color w:val="000000"/>
          <w:sz w:val="24"/>
          <w:szCs w:val="24"/>
        </w:rPr>
        <w:t xml:space="preserve">нцессионного соглашения с таким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Заявителем.</w:t>
      </w:r>
    </w:p>
    <w:p w:rsidR="00BD50CD" w:rsidRPr="00723F87" w:rsidRDefault="00BD50CD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BD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 Порядок, время вскрытия конвертов с Конкурсными предложениями</w:t>
      </w:r>
    </w:p>
    <w:p w:rsidR="00BD50CD" w:rsidRPr="00723F87" w:rsidRDefault="00BD50CD" w:rsidP="00BD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712">
        <w:rPr>
          <w:rFonts w:ascii="Times New Roman" w:hAnsi="Times New Roman" w:cs="Times New Roman"/>
          <w:color w:val="000000"/>
          <w:sz w:val="24"/>
          <w:szCs w:val="24"/>
        </w:rPr>
        <w:t>19.1.Конверты с Конкурсными предложениями вскрыва</w:t>
      </w:r>
      <w:r w:rsidR="00BD50CD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ются на заседании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комиссии по адресу: </w:t>
      </w:r>
      <w:r w:rsidR="00AB62A9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649440, Республика Алтай,  </w:t>
      </w:r>
      <w:proofErr w:type="spellStart"/>
      <w:r w:rsidR="00AB62A9" w:rsidRPr="00DD7712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AB62A9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Онгудай, ул. Советская, 78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2A9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в 15 час</w:t>
      </w:r>
      <w:r w:rsidR="00F557B4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. 00 мин. по </w:t>
      </w:r>
      <w:r w:rsidR="00DD7712" w:rsidRPr="00DD7712">
        <w:rPr>
          <w:rFonts w:ascii="Times New Roman" w:hAnsi="Times New Roman" w:cs="Times New Roman"/>
          <w:color w:val="000000"/>
          <w:sz w:val="24"/>
          <w:szCs w:val="24"/>
        </w:rPr>
        <w:t>местному времени 10.07</w:t>
      </w:r>
      <w:r w:rsidR="00AB62A9" w:rsidRPr="00DD7712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19.2.При вскрытии конвертов с Конкурсн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ыми предложениями объявляются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заносятся в протокол вскрытия конвер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тов с Конкурсными предложениями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наименование и место нахождения (для юриди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ческого лица) или фамилия, имя,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отчество и место жительства (для индивидуа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льного предпринимателя) каждого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Участника конкурса, сведения о наличии в Конкурсн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ом предложении 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документов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материалов, требование о представлен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ии которых Участниками конкурса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содержится в Конкурсной документации.</w:t>
      </w:r>
      <w:proofErr w:type="gramEnd"/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19.3.Участники конкурса, предста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вившие Конкурсные предложения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Конкурсную комиссию, или их представители вправе присутств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овать при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вскрытии конвертов с Конкурсными пре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дложениями. Участники конкурса,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представившие Конкурсные предложени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я в Конкурсную комиссию, или их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представители вправе осуществлять аудиозапись, видеозапись, фотографирование.</w:t>
      </w:r>
    </w:p>
    <w:p w:rsidR="00723F87" w:rsidRP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19.4.Вскрытию подлежат все конвер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ты с Конкурсными предложениями,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представленными Участниками конкурса в К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онкурсную комиссию до истечения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срока представления Конкурсных предложений.</w:t>
      </w:r>
    </w:p>
    <w:p w:rsidR="00723F87" w:rsidRDefault="00723F87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19.5.Конверт с Конкурсным предложени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ем, представленным в Конкурсную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комиссию по истечении срока представления Конкурсных предложений, не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вскрывается и возвращается представившему 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его Участнику </w:t>
      </w:r>
      <w:proofErr w:type="gramStart"/>
      <w:r w:rsidR="00AB62A9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proofErr w:type="gramEnd"/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описью представленных им документов и материал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ов, на которой делается отметка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 отказе в принятии Конкурсного предложения.</w:t>
      </w:r>
    </w:p>
    <w:p w:rsidR="00AB62A9" w:rsidRPr="00723F87" w:rsidRDefault="00AB62A9" w:rsidP="00835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20. Порядок рассмотрения и оценки Конкурсных предложений</w:t>
      </w:r>
    </w:p>
    <w:p w:rsidR="00AB62A9" w:rsidRPr="00723F87" w:rsidRDefault="00AB62A9" w:rsidP="00AB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20.1.Рассмотрение и оценка Конкур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сных предложений осуществляются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комиссией путем: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определения соответствия Конк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урсного предложения требованиям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документации,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проведения оценки Конкурсных предложений, в о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тношении которых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принято решение об их соответствии требова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ниям Конкурсной документации,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целях определения Победителя конкурса.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20.2.Конкурсная комиссия на осн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овании результатов рассмотрения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Конкурсных предложений принимает решение о: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Конкурсного пре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дложения требованиям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документации,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несоответствии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Конкурсного пре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дложения требованиям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документации.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20.3.Решение о несоответствии Конк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урсного предложения требованиям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 принимается Конкурсной комиссией в случае, если: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не пред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ставлены документы и материалы,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предусмотренные Конкурсной документаци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ей, подтверждающие соответствие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Конкурсного предложения требов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аниям, установленным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документацией,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условие, содержащееся в конкурсно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м предложении, не соответствует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установленным предельным значениям критериев конкурса;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20.4.Конкурсное предложение должно 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содержать условия, предлагаемые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 конкурса по каждому критерию 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Конкурса, выраженные в числовых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значениях.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20.5.Оценка Конкурсных предло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жений осуществляется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комиссией в соответствии с критериями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посредством сравнения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содержащихся в Конкурсных предложениях условий.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20.6.Наилучшие содержащиеся в 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Конкурсных предложениях условия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соответствуют: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дисконтированной выручке Участника ко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нкурса, для которого определено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ее минимальное значение, в случае, если дис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контированная выручка Участника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конкурса, для которого определено ее мини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мальное значение, отличается от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дисконтированной выручки другого Участника конкур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са, для которого определено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следующее по величине значение ди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сконтированной выручки после ее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минимального значения, более чем на два п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роцента превышающее минимальное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значение дисконтированной выручки;</w:t>
      </w:r>
      <w:proofErr w:type="gramEnd"/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наибольшему количеству содержащихся в Конкурсном пред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ложении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наилучших плановых значений показателе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й деятельности Концессионера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сравнению с соответствующими значени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ями, содержащимися в Конкурсных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предложениях иных Участников конкурса, д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исконтированные выручки которых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превышают менее чем на два процента минима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льное значение дисконтированной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выручки, определенное на основании всех Ко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нкурсных предложений, или равны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ему, в случае, если дисконтированная выручка У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частника конкурса, для 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которого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определено ее минимальное значение, отличается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от дисконтированной в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ыручки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другого Участника конкурса, для которого о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пределено следующее по величине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значение дисконтированной выручки после ее м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инимального значения, менее чем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 два процента превышающее минимальное зн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ачение дисконтированной выручки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или равное ему.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20.7.Дисконтированная выручка Уч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астника конкурса определяется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применением вычислительной программы, раз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мещенной на официальном сайте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сети «Интернет» www.torgi.gov.ru.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20.8.В случае, если при оценке Конкур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сных предложений предполагаемое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изменение необходимой валовой выручки Участника конкурса, определяемой в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 на к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аждый год предполагаемого срока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действия Концессионного соглашения, в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 каком-либо году по отношению 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предыдущему году превысит установленный в пункте 26.4. Конкурсн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документации предельный (максимальный) р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ост необходимой валовой выручки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Концессионера от осуществления ре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гулируемых видов деятельности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соответствии с нормативными правовыми акта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ми Российской Федерации в сфере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теплоснабжения, Участник конкурса отстраняется от участия в Конкурсе.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20.9.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по решению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объяв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ляется несостоявшимся в случае,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если в Конкурсную комиссию представлено ме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нее двух Конкурсных предложений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или Конкурсной комиссией признано соответс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твующими требованиям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документации, в том числе критериям 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Конкурса, менее двух Конкурсных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предложений.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вправе рассмотр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еть представленное только одним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Конкурсное предложе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ние и в случае его соответствия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требованиям Конкурсной документации, в том числе крит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ериям Конкурса, принять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решение о заключении с этим Участником конку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рса Концессионного соглашения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соответствии с условиями, содержащимися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 в представленном им Конкурсном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предложении, в тридцатидневный срок со д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ня принятия решения о признании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 несостоявшимся.</w:t>
      </w:r>
      <w:proofErr w:type="gramEnd"/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если по решению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онкурс объявлен не состоявшимся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либо в результате рассмотрения представ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ленного только одним Участником 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Конкурсного предложения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>онцедентом</w:t>
      </w:r>
      <w:proofErr w:type="spellEnd"/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 не принято решение 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заключении с этим Участником конкурса Конце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ссионного соглашения, решение 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заключении Концессионного соглашения подлеж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ит отмене или изменению в части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срока передачи Концессионеру объекта </w:t>
      </w:r>
      <w:r w:rsidR="00AB62A9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Концессионного соглашения и при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необходимости в части иных условий Концессионного соглашения.</w:t>
      </w:r>
    </w:p>
    <w:p w:rsidR="00AB62A9" w:rsidRPr="00723F87" w:rsidRDefault="00AB62A9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Порядок определения Победителя конкурса</w:t>
      </w:r>
    </w:p>
    <w:p w:rsidR="00AB62A9" w:rsidRPr="00723F87" w:rsidRDefault="00AB62A9" w:rsidP="00AB6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21.1.Победителем конкурса признается 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конкурса, предложивший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наилучшие условия, определяемые в порядк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е, предусмотренном в разделе 20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документации. В случае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если два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и более Конкурсных предложения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содержат равные наилучшие условия, Победител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ем конкурса признается Участник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конкурса, раньше других указанных Учас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тников конкурса представивший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Конкурсную комиссию Конкурсное предложение.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21.2.Решение об определении Победителя 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оформляется протоколом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рассмотрения и оценки конкурсных предложений, в котором указываются: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критерии Конкурса;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условия, содержащиеся в Конкурсных предложениях;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результаты рассмотрения Кон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курсных предложений с указанием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Конкурсных предложений, в отношении которых принято решен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ие об их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несоответствии требованиям Конкурсной документации;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результаты оценки Конкурсн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ых предложений в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наименование и место нахождения (д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ля юридического лица), фамилия,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имя, отчество и место жительства (для инд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ивидуального предпринимателя)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Победителя конкурса, обоснование принятого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комиссией решения 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признании Участника конкурса Победителем конкурса.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21.3.Решение о признании Участника конк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урса Победителем конкурса может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быть обжаловано в порядке, установленн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ом законодательством Российской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E50869" w:rsidRPr="00723F87" w:rsidRDefault="00E50869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E5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Протокол о результатах проведения Конкурса</w:t>
      </w:r>
    </w:p>
    <w:p w:rsidR="00E50869" w:rsidRPr="00723F87" w:rsidRDefault="00E50869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712">
        <w:rPr>
          <w:rFonts w:ascii="Times New Roman" w:hAnsi="Times New Roman" w:cs="Times New Roman"/>
          <w:color w:val="000000"/>
          <w:sz w:val="24"/>
          <w:szCs w:val="24"/>
        </w:rPr>
        <w:t>22.1.К</w:t>
      </w:r>
      <w:r w:rsidR="00DD7712" w:rsidRPr="00DD7712">
        <w:rPr>
          <w:rFonts w:ascii="Times New Roman" w:hAnsi="Times New Roman" w:cs="Times New Roman"/>
          <w:color w:val="000000"/>
          <w:sz w:val="24"/>
          <w:szCs w:val="24"/>
        </w:rPr>
        <w:t>онкурсной комиссией в срок до 11.07</w:t>
      </w:r>
      <w:r w:rsidR="00E50869" w:rsidRPr="00DD7712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года подписывается</w:t>
      </w:r>
      <w:r w:rsidR="00E50869" w:rsidRPr="00DD7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712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проведения Конкурса, в который включаются: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решение о заключении Концессионного соглашения с указанием вида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сообщение о проведении Конкурса;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Конкурсная документация и внесенные в нее изменения;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запросы Участников конкурса о р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азъяснении положений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 и соответствующие разъяснения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>дента</w:t>
      </w:r>
      <w:proofErr w:type="spellEnd"/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или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комиссии;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протокол вскрытия конвертов с Заявками;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оригиналы Заявок, представленные в Конкурсную комиссию;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протокол проведения предварительного отбора Участников конкурса;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перечень Участников конкурса, которым были направлены ув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едомления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предложением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Конкурсные предложения;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протокол вскрытия конвертов с Конкурсными предложениями;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протокол рассмотрения и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оценки Конкурсных предложений.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проведения к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онкурса хранится у </w:t>
      </w:r>
      <w:proofErr w:type="spellStart"/>
      <w:r w:rsidR="00E50869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течение срока действия Концессионного соглашения.</w:t>
      </w:r>
    </w:p>
    <w:p w:rsidR="00E50869" w:rsidRPr="00723F87" w:rsidRDefault="00E50869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E5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Срок подписания Концессионного соглашения</w:t>
      </w:r>
    </w:p>
    <w:p w:rsidR="00E50869" w:rsidRPr="00723F87" w:rsidRDefault="00E50869" w:rsidP="00E50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23.1.Концедент в течение пяти рабочих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подписания членами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протокола о результатах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 направляет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Победителю конкурса экземпляр указанного п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ротокола, проект Концессионного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соглашения, включающий в себя условия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этого соглашения, определенные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решением о заключении Концессионного согла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шения, Конкурсной документацией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и представленным 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конкурса Конкурсным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предложением. Концессионное соглашение 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должно быть подписано 15 рабочих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протокола о резу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льтатах проведения Конкурса. Не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позднее даты подписания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ения Победитель конкурса обязан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предоставить в Конкурсную комиссию банковскую гаранти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ю, подтверждающую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обеспечение исполнения обязательств по Концессионному соглашению.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23.2.В 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случае, если в срок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обедитель конкурса отказался от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подписания Концессионного соглашени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я либо в Конкурсную комиссию не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поступил проект подписанного Побе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дителем конкурса Концессионного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 и (или)Победитель конкурса не п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редставил </w:t>
      </w:r>
      <w:proofErr w:type="spellStart"/>
      <w:r w:rsidR="00E50869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банковскую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гарантию, подтверждающую обеспеч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ение исполнения обязательств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концессионному соглашению,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об отказе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Концессионного соглашения с указанным лицом.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23.3.В случае отказа или уклонения Побе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дителя конкурса от подписания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установленный срок Концессионного соглаше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proofErr w:type="spellStart"/>
      <w:r w:rsidR="00E50869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заключить Концессионное соглашение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конкурса, Конкурсное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предложение которого по результатам р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и оценки Конкурсных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предложений содержит лучшие условия, следую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щие после условий, предложенных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конкурса.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т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акому Участнику конкурса проект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соглашения, включающий в себя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условия соглашения,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определенные решением о заключении Концес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сионного соглашения,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документацией и представленным таким Участником конкурса Конкурсным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предложением. Концессионное соглашен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ие должно быть подписано в срок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десяти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рабочих дней со дня направления та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кому Участнику конкурса проекта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23.4.В случае, если до установленно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го Конкурсной документацией дня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подписания Концессионного соглашени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я Участник конкурса, которому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настоящим пунктом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пре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дложил заключить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Концессионное соглашение, не представил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банковскую гарантию,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подтверждающую обеспечение исполнения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Концессионному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соглашению,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отказе в заключени</w:t>
      </w:r>
      <w:proofErr w:type="gramStart"/>
      <w:r w:rsidR="00E5086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 с таким Участником конкурса и об объявлении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23.5.В случае заключения Концессионн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ого соглашения в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частью 6 статьи 29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Закона о концессионных согл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ашениях не позднее чем через 10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принятия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 с Заявителем, пре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дставившим единственную Заявку,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такому Заявителю пр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оект Концессионного соглашения,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включающий в себя условия этого согл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ашения, определенные решением 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заключении Концессионного соглашения, ко</w:t>
      </w:r>
      <w:r w:rsidR="00E50869">
        <w:rPr>
          <w:rFonts w:ascii="Times New Roman" w:hAnsi="Times New Roman" w:cs="Times New Roman"/>
          <w:color w:val="000000"/>
          <w:sz w:val="24"/>
          <w:szCs w:val="24"/>
        </w:rPr>
        <w:t>нкурсной документацией, а</w:t>
      </w:r>
      <w:proofErr w:type="gramEnd"/>
      <w:r w:rsidR="00E50869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иные предусмотренные Законом о кон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цессионных соглашениях, другими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условия.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23.6.В случае заключения Концессионн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ого соглашения в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частью 7 статьи 32 Закона о концессионных соглаше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ниях не позднее чем через 5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принятия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>онцедентом</w:t>
      </w:r>
      <w:proofErr w:type="spellEnd"/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заключении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 с единственны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м Участником конкурса </w:t>
      </w:r>
      <w:proofErr w:type="spellStart"/>
      <w:r w:rsidR="00D34891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направляет такому Участнику конкурса пр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оект Концессионного соглашения,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включающий в себя его условия, опр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еделенные решением о заключении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соглашения, Конкурсной докум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>ентацией и представленным</w:t>
      </w:r>
      <w:proofErr w:type="gramEnd"/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таким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Конкурсным предложение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м, а также иные предусмотренные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Законом о концессионных соглашениях, другими федеральными законам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условия.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 этих случаях Концессионное соглашение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подписано в срок30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рабочих дней со дня направления та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кому Участнику конкурса проекта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соглашения. В случае, ес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ли до установленного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документацией дня подписания Концессионного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такой Заявитель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такой Участник конкурса не представил </w:t>
      </w:r>
      <w:proofErr w:type="spellStart"/>
      <w:r w:rsidR="00D34891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банковскую гарантию,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подтверждающую обеспечение исполнения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Концессионному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соглашению,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об отказе в заключени</w:t>
      </w:r>
      <w:proofErr w:type="gramStart"/>
      <w:r w:rsidR="00D3489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 с таким Заявителем или таким Участником конкурса.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23.7.В случае, если после направления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>онцедентом</w:t>
      </w:r>
      <w:proofErr w:type="spellEnd"/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Победителю конкурса,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Иному лицу, заключающему Концессио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нное соглашение, документов для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заключения Концессионного соглашения установлено, что в отн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ошении такого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лица принято решение о его ликвидации или 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о прекращении им деятельности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качестве индивидуального предпринимателя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либо арбитражным судом принято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решение о признании такого лица банк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ротом и об открытии конкурсного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производства в отношении его,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Концессионного соглашения с таки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м лицом и в пятидневный срок со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дня принятия этого решения направляет его тако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му лицу. В тридцатидневный срок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 дня получения таким лицом этого решения оно может быть 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оспорено таким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лицом в судебном порядке.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23.8.В случае принятия в отношении Победи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теля конкурса решения об отказе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 заключении с ним Концессионного соглаше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proofErr w:type="spellStart"/>
      <w:r w:rsidR="00D34891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заключить Концессионное соглашение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конкурса, Конкурсное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предложение которого по результатам р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ассмотрения и оценки конкурсных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предложений содержит лучшие условия, следую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щие после условий, предложенных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конкурса.</w:t>
      </w:r>
    </w:p>
    <w:p w:rsidR="00D34891" w:rsidRPr="00723F87" w:rsidRDefault="00D3489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D3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348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Отказ от проведения Конкурса</w:t>
      </w:r>
    </w:p>
    <w:p w:rsidR="00723F87" w:rsidRDefault="00723F87" w:rsidP="00D3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Внесение изменений в Конкурсную документацию</w:t>
      </w:r>
    </w:p>
    <w:p w:rsidR="00D34891" w:rsidRPr="00723F87" w:rsidRDefault="00D34891" w:rsidP="00D34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24.1.Концедент вправе отказаться от пров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едения Конкурса, но не позднее,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чем за 5 дней до окончания приема заявок 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конкурсе. При этом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совершением указанных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действий по отказу от проведения Конкурса.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24.2.Сообщение об отказе от про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ведения Конкурса размещается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Официальных сайтах в течение 1 (одного) рабочего дня от даты принятия решения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 отказе от проведения Конкурса.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24.3.Концедент вправе вносить изменени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я в конкурсную документацию при условии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обязательного продления срока пр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едставления заявок на участие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конкурсе или конкурсных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предложений не менее 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чем на тридцать рабочих дней со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дня внесения таких изменений. Сообщение о 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в конкурсную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документацию в течение трех рабочих дней со дня их в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несения опубликовывается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рсной комиссией в определяемом </w:t>
      </w:r>
      <w:proofErr w:type="spellStart"/>
      <w:r w:rsidR="00D34891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издании,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размещается на Официальных сайтах.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24.4.При поступлении пред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ложений об изменении конкурсной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документации, в том числе об изменении проекта концессионного соглашен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ия, к </w:t>
      </w:r>
      <w:proofErr w:type="spellStart"/>
      <w:r w:rsidR="00D3489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или в конкурсную комиссию они ра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змещают на Официальных сайтах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течение трех рабочих дней со дня по</w:t>
      </w:r>
      <w:r w:rsidR="00D34891">
        <w:rPr>
          <w:rFonts w:ascii="Times New Roman" w:hAnsi="Times New Roman" w:cs="Times New Roman"/>
          <w:color w:val="000000"/>
          <w:sz w:val="24"/>
          <w:szCs w:val="24"/>
        </w:rPr>
        <w:t xml:space="preserve">ступления указанных предложений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информацию о принятии или об отклонени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и представленных предложений об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изменении конкурсной документации с у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казанием причин их принятия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отклонения.</w:t>
      </w:r>
      <w:proofErr w:type="gramEnd"/>
    </w:p>
    <w:p w:rsidR="00723F87" w:rsidRDefault="0067379A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24.5.В случае принятия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онцеденто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представленных предложений он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вносит в конкурсную документацию соответств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ующие изменения. В течение трех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рабочих дней со дня внесения соответств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ующих изменений сообщение об их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внесении опубликовывается конкурсной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миссией в Официальном издании и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размещается на Официальных сайтах. При этом срок 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заявок на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участие в конкурсе или конкурсных предложен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продлевается не менее чем на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тридцать рабочих дней со дня внесения соответствующих изменений.</w:t>
      </w:r>
    </w:p>
    <w:p w:rsidR="0067379A" w:rsidRPr="00723F87" w:rsidRDefault="0067379A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25. Срок передачи </w:t>
      </w:r>
      <w:proofErr w:type="spellStart"/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Концессионеру объекта Концессионного</w:t>
      </w:r>
    </w:p>
    <w:p w:rsidR="00723F87" w:rsidRDefault="00723F87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соглашения и (или) иного имущества</w:t>
      </w:r>
    </w:p>
    <w:p w:rsidR="0067379A" w:rsidRPr="00723F87" w:rsidRDefault="0067379A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25.1.Срок передачи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Конце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ссионеру объекта Концессионного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 – с момента вступления в силу настоящего Соглашения.</w:t>
      </w:r>
    </w:p>
    <w:p w:rsidR="0067379A" w:rsidRPr="00723F87" w:rsidRDefault="0067379A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 Метод регулирования тарифов, долгосрочные и иные параметры</w:t>
      </w:r>
    </w:p>
    <w:p w:rsidR="00723F87" w:rsidRDefault="00723F87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регулирования деятельности концессионера</w:t>
      </w:r>
    </w:p>
    <w:p w:rsidR="0067379A" w:rsidRPr="00723F87" w:rsidRDefault="0067379A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26.1.Метод регулирования тарифов концессионера – метод индексации.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26.2.Долгосрочные параметры регулирова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ния деятельности Концессионера,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 являющиеся критериями Конкурса, уст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анавливаемые на период действия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соглашения: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26.3.Минимально допустимые плановые знач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ения показателей деятельности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Концессионера;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26.4.Цены, величины, значения, параметры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будут учитываться при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расчете дисконтированной валовой выручки участников конкурса на услуги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Концессионера:</w:t>
      </w:r>
    </w:p>
    <w:p w:rsidR="00723F87" w:rsidRPr="0067379A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объем полезного отпуска </w:t>
      </w:r>
      <w:r w:rsidRPr="00723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тепловой энергии (мощности)</w:t>
      </w:r>
      <w:r w:rsidR="00673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и (или) </w:t>
      </w:r>
      <w:r w:rsidRPr="00723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</w:t>
      </w:r>
      <w:r w:rsidR="00667A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лоносителя </w:t>
      </w:r>
      <w:r w:rsidRPr="00723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 году, предшествующем первому году</w:t>
      </w:r>
      <w:r w:rsidR="00673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действия концессионного соглашения, а также прогноз объема полезного отпуска</w:t>
      </w:r>
      <w:r w:rsidR="00673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тепловой энергии (мощности) и (или) теплоносителя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 срок действия</w:t>
      </w:r>
      <w:r w:rsidR="0067379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цены на энергетические ресурсы в го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ду, предшествующем первому году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действия Концессионного соглашения, и прогно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з цен на энергетические ресурсы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 срок действия Концессионного соглашени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я, а также иные цены, величины,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значения, параметры, использование которых дл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я расчета тарифов предусмотрено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потери и удельное потребление эне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ргетических ресурсов на единицу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объема полезного отпуска </w:t>
      </w:r>
      <w:r w:rsidRPr="00723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тепловой энергии (мощности), и (или) теплоносителя,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(или) объем отпуска хол</w:t>
      </w:r>
      <w:r w:rsidR="00667A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одной воды</w:t>
      </w:r>
      <w:r w:rsidRPr="00723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и (или) объем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водоотведения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 году, предшествующем перво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му году действия концессионного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 (по каждому виду используемого эне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ргетического ресурса) указаны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Приложении № 13 к Конкурсной документации.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величина неподконтрольных расходов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определяемая в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 в сфере теплоснабжения.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предельный (максимальный) рост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необходимой валовой выручки от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осуществления регулируемых видо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в деятельности, предусмотренной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дерации в сфере теплоснабжения,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 отношению к предыдущему году составит 100 процентов.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размер инвестированного капитала и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 срок возврата инвестированного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капитала.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предельные (минимальные и (или) максимальные)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критериев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конкурса указаны в Приложении № 3 к Конкурсной документации.</w:t>
      </w:r>
    </w:p>
    <w:p w:rsidR="0067379A" w:rsidRPr="00723F87" w:rsidRDefault="0067379A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 Перечень приложений к Конкурсной документации</w:t>
      </w:r>
    </w:p>
    <w:p w:rsidR="0067379A" w:rsidRPr="00723F87" w:rsidRDefault="0067379A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27.1. Конкурсная документация содержит следующие приложения: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Приложение № 1.Проект Концессионного соглашения;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Приложение № 2.Состав и опис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ание Объекта Соглашения и иного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имущества;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Приложение № 3. Критерии Конку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рса и предельные (минимальные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(или) максимальные) значения критериев Конкурса;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Приложение № 4. Форма конкурсного предложения;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Приложение № 5. Задание и минималь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но допустимые плановые значения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показателей деятельности Концессионера.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Приложение № 6. Предельный рост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необходимой валовой выручки от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осуществления регулируемых видо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>в деятельности, предусмотренной н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ормативными правовыми актами Российской Федерации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Приложение № 7. Форма заявки на участие в открытом конкурсе.</w:t>
      </w:r>
    </w:p>
    <w:p w:rsidR="00723F87" w:rsidRDefault="00723F87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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Приложение № 8. Форма описи докум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ентов, предоставляемых в заявке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на право заключе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ния концессионного соглашения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системы коммунальной инфраструктуры объектов 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водоснабжения и водоотведения, 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>находящихся в муниципальной собственности МО «</w:t>
      </w:r>
      <w:proofErr w:type="spellStart"/>
      <w:r w:rsidR="0067379A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67379A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A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A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A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A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A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A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A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A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C6" w:rsidRDefault="00C24FC6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C6" w:rsidRDefault="00C24FC6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79A" w:rsidRPr="00723F87" w:rsidRDefault="0067379A" w:rsidP="0067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6737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67379A" w:rsidRPr="00723F87" w:rsidRDefault="00723F87" w:rsidP="00C24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к конкурсной документации</w:t>
      </w:r>
    </w:p>
    <w:p w:rsidR="00723F87" w:rsidRPr="00723F87" w:rsidRDefault="00723F87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723F87" w:rsidRDefault="00723F87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КОНЦЕССИОННОЕ СОГЛАШЕНИЕ</w:t>
      </w:r>
    </w:p>
    <w:p w:rsidR="0067379A" w:rsidRPr="00723F87" w:rsidRDefault="0067379A" w:rsidP="0067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67379A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Онгудай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C24F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«____»_____________2017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7379A" w:rsidRPr="00723F87" w:rsidRDefault="0067379A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67379A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Муниципальное образование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район» от </w:t>
      </w:r>
      <w:proofErr w:type="gramStart"/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proofErr w:type="gramEnd"/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</w:t>
      </w:r>
      <w:r>
        <w:rPr>
          <w:rFonts w:ascii="Times New Roman" w:hAnsi="Times New Roman" w:cs="Times New Roman"/>
          <w:color w:val="000000"/>
          <w:sz w:val="24"/>
          <w:szCs w:val="24"/>
        </w:rPr>
        <w:t>ыступает администрация района (аймака) Муниципального образования  «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 в лице главы района (аймака) Бабаева Мирона Георгиевича, действующего на основании Устава, именуемое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 одной стороны, и _____________________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лице ______________________________________,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 Устава, именуемое в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Концессионером, с другой стороны, а вместе именуемые Сторо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ны, в соответствии с протоколом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конкурсной комиссии о результатах пров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>едения конкурса от__________2017г. № __ заключили настоящее Соглашение о нижеследующем:</w:t>
      </w:r>
    </w:p>
    <w:p w:rsidR="0067379A" w:rsidRPr="00723F87" w:rsidRDefault="0067379A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67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Предмет Соглашения</w:t>
      </w:r>
    </w:p>
    <w:p w:rsidR="0067379A" w:rsidRPr="00723F87" w:rsidRDefault="0067379A" w:rsidP="00667A8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1. Концессионер обязуется за свой счет создать и реконструировать имущес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тво, состав и описание которого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приведены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разделе II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 (далее - объект Соглашения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), право собственности, которое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принадлежит или будет принадлежать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, и осуществлять деятельн</w:t>
      </w:r>
      <w:r w:rsidR="0067379A">
        <w:rPr>
          <w:rFonts w:ascii="Times New Roman" w:hAnsi="Times New Roman" w:cs="Times New Roman"/>
          <w:color w:val="000000"/>
          <w:sz w:val="24"/>
          <w:szCs w:val="24"/>
        </w:rPr>
        <w:t xml:space="preserve">ость по производству, передачи,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распределению холодной (питьевой) воды; деятельность в сфере водоотведения; производство, передачу,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объекта Соглашения.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предоставить Концессионеру на срок, установленный настоящим Соглашен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ием, права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владения и пользования объектами Соглашения для осуществления указанной деятельности.</w:t>
      </w:r>
    </w:p>
    <w:p w:rsidR="00667A8F" w:rsidRPr="00723F87" w:rsidRDefault="00667A8F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723F87" w:rsidP="00667A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Объект Соглашения</w:t>
      </w:r>
    </w:p>
    <w:p w:rsidR="00667A8F" w:rsidRPr="00723F87" w:rsidRDefault="00667A8F" w:rsidP="00667A8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2. Объектом Соглашения является система коммунальной инфрас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труктуры, объекты коммунального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хозяйства, в том числе объекты холодног</w:t>
      </w:r>
      <w:r w:rsidR="009823DB">
        <w:rPr>
          <w:rFonts w:ascii="Times New Roman" w:hAnsi="Times New Roman" w:cs="Times New Roman"/>
          <w:color w:val="000000"/>
          <w:sz w:val="24"/>
          <w:szCs w:val="24"/>
        </w:rPr>
        <w:t>о водоснабжения и теплоснабжения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, предназначенные для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деятельности, указанной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пункте 1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Соглашения.</w:t>
      </w:r>
    </w:p>
    <w:p w:rsidR="00723F87" w:rsidRPr="00723F87" w:rsidRDefault="00723F87" w:rsidP="0066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3. Объект Соглашения принадлежит муниципальному образован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>ию «</w:t>
      </w:r>
      <w:proofErr w:type="spellStart"/>
      <w:r w:rsidR="00667A8F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 район» на праве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собственности. 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Наименование и реквизиты правоустанавливающих документов и (или) документо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в о государственной регистрации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прав собственности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каждого объекта недвижимог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о имущества, входящего в состав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объекта Соглашения указаны в приложе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нии №1 к настоящему Соглашению.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Копии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удостоверяющих право собственности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>объект Соглашения прилагаются</w:t>
      </w:r>
      <w:proofErr w:type="gramEnd"/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настоящему соглашению.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гарантирует, что на момент заключен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ия настоящего Соглашения объект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 свободе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от прав третьих лиц и иных ограничений прав собственности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 указанный объект.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5. Сведения о составе и описании объекта Соглашения, в том числе о тех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нико-экономических показателях,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техническом состоянии, сроке службы, начальной, остаточной и восстанови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тельной стоимости передаваемого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объекта Соглашения приведены в приложении №1 к настоящему Соглашению.</w:t>
      </w:r>
    </w:p>
    <w:p w:rsidR="00723F87" w:rsidRDefault="00723F87" w:rsidP="006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III. Порядок передачи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Концессионеру объектов имущества</w:t>
      </w:r>
    </w:p>
    <w:p w:rsidR="00667A8F" w:rsidRPr="00723F87" w:rsidRDefault="00667A8F" w:rsidP="00667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Концессионеру, а Концессионер обязуется принят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ь объект соглашения,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указанный в приложении №1 к настоящему Соглашению, а также права в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ладения и пользования указанным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в срок, установленный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разделе IX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по передаче объекта Соглашения считается исполн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енной после принятия объекта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Концессионером и подписания Сторонами акта приема-передачи.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передает Концессионеру по перечню согласно приложе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нию №1 документы, относящиеся 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передаваемому объекту Соглашения необходимые для исполнения настоящего Согл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ашения, одновременно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передачей соответствующего объекта.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по передаче Концессионеру прав владения и по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льзования объектами недвижимого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имущества, входящими в состав объекта Соглашения, считается исполненной со дня государственной рег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истрации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указанных прав Концессионера.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по передаче Концессион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еру прав владения и пользования движимым имуществом,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входящим в состав объекта Соглашения, считается исполненной после принятия</w:t>
      </w:r>
      <w:r w:rsidR="00667A8F">
        <w:rPr>
          <w:rFonts w:ascii="Times New Roman" w:hAnsi="Times New Roman" w:cs="Times New Roman"/>
          <w:color w:val="000000"/>
          <w:sz w:val="24"/>
          <w:szCs w:val="24"/>
        </w:rPr>
        <w:t xml:space="preserve"> этого имущества Концессионером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 подписания Сторонами акта приема-передачи.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предоставить Концессионеру во временное вл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адение и пользование имущество,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которое образует единое целое с объектом Соглашения и (или) предназнач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ено для использования по общему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назначению с объектом Соглашения в целях осуществления Концессионером деятельности, указанной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>пункте 1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 (далее - иное имущество).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8. Состав иного имущества и его описание, в том числе технико-эконом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ические показатели, приведены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приложении № 2.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гарантирует, что он является собственником иного имуществ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а, права владения и пользования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которым передаются Концессионеру в соответствии с настоящим Соглашением.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Недвижимое имущество, входящее в состав иного имущества, принадлежит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 п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раве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собственности. Наименование и реквизиты пр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авоустанавливающих документов и документов о государственной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прав собственности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каждого объек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та иного имущества либо объекта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имущества, входящего в состав иного имущества указаны в приложении № 2.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Копии документов, удостоверяющих право собственности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 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ное имущество, права владения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которым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передаются Концессионеру в соответствии с наст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оящим Соглашением прилагаются</w:t>
      </w:r>
      <w:proofErr w:type="gramEnd"/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настоящему соглашению.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Сроки владения и пользования Концессионером иным имуществом или 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отдельными объектами, входящими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 состав иного имущества не могут превышать срок действия 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9. Стороны обязуются осуществить действия, необходимые для государственной реги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страции прав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Концессионера на владение и пользование недвижимым имуществом, входящ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им в состав объекта Соглашения,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состав иного имущества в течени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трех месяцев с момента подписания 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10. Государственная регистрация прав, указанных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пункте 9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о Соглашения, осуществляется за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Выявленное в течение одного года с момента подписания Сторона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ми акта приема-передачи объекта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 Концессионером несоответствие показателей объекта Соглашения, объектов недвижимого 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и движимого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имущества, входящих в состав объекта Соглашения, технико-экономическ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им показателям, установленным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решении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 заключении настоящего Соглашения, являе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тся основанием для предъявления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Концессионером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о безвозмездном устранении выявленных недостатков, либо для изменения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условий настоящего Соглашения, либо для его расторжения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судебном порядке.</w:t>
      </w:r>
    </w:p>
    <w:p w:rsidR="00B34EB6" w:rsidRPr="00723F87" w:rsidRDefault="00B34EB6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Default="00B34EB6" w:rsidP="00B34EB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3F87" w:rsidRPr="00723F87">
        <w:rPr>
          <w:rFonts w:ascii="Times New Roman" w:hAnsi="Times New Roman" w:cs="Times New Roman"/>
          <w:color w:val="000000"/>
          <w:sz w:val="24"/>
          <w:szCs w:val="24"/>
        </w:rPr>
        <w:t>Реконструкция объекта Соглашения</w:t>
      </w:r>
    </w:p>
    <w:p w:rsidR="00B34EB6" w:rsidRPr="00723F87" w:rsidRDefault="00B34EB6" w:rsidP="00B34E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 Концессионер обязан за свой счет создать и реконструировать объект Соглашения, соста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в и технико-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экономические показатели которого установлены в приложении №1 к настоящему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соглашению, в сроки, указанные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разделе IX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13. Перечень реконструируемых объектов, входящ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их в состав объекта Соглашения,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устанавливается в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соответствии с инвестиционными программами Концессионера, утвержд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аемыми в порядке, установленном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в сфере регулирования цен (тарифов), и является приложением № 3.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14. Стороны обязуются осуществить действия, необходимые для го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сударственной регистрации права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 объект соглашения, а также прав Концесси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онера на владение и пользование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указанным имуществом в течени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трех месяцев.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15. Государственная регистрация прав, указанных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пункте 14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ения, осуществляется за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16. Концессионер вправе привлекать к выполнению работ по реконстру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кции объекта Соглашения третьих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лиц, за действия которых он отвечает как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свои собственные.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17. Концессионер обязан за свой счет разработать и согласовать с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едентом</w:t>
      </w:r>
      <w:proofErr w:type="spellEnd"/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 проектную документацию,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необходимую для реконструкции объекта Соглашения в течени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трех месяцев.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18. Проектная документация должна соответствовать требованиям, предъ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являемым к объекту Соглашения в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решением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 заключении 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обеспечить Концес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сионеру необходимые условия для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выполнения работ по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Соглашения, в том числе принять необходимые меры по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обеспечению свободного доступа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Концессионера и уполномоченных им лиц к объекту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обеспечить выполнение работ по модернизации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, замене морально устаревшего и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физически изношенного оборудования новым, более производительн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ым оборудованием, осуществлению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мероприятий по улучшению характеристик и эксплуатационных свойств в отношен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ии иного имущества, в том числе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принять необходимые меры по обеспечению свободного доступа Концессионера 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и уполномоченных им лиц к иному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имуществу (Приложение 2).</w:t>
      </w:r>
    </w:p>
    <w:p w:rsidR="00723F87" w:rsidRPr="00B34EB6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оказывать Концессионеру содействие при вы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полнении работ по реконструкции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объекта Соглашения, путем осуществления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лимитов бюджетных обязательств</w:t>
      </w:r>
      <w:r w:rsidRPr="00723F8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оказывать Концессионеру содействие при выполнении работ по модернизации,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замене морально устаревшего и физически изношенного оборудовани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я новым, более производительным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оборудованием, осуществлению мероприятий по улучшению характерист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ик и эксплуатационных свойств в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иного имущества путем осуществления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софинасирования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лимитов бюджетных обязательств.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, направляет Концессионеру средства на финанс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ирование расходов по созданию и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Соглашения, а также на содержание, использовани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е (эксплуатацию), поддержание в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исправном состоянии, текущий и капитальный ремонт объекта Соглашения в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 объемах и формах, включаемых в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бюджет муниципа</w:t>
      </w:r>
      <w:r w:rsidR="009823DB">
        <w:rPr>
          <w:rFonts w:ascii="Times New Roman" w:hAnsi="Times New Roman" w:cs="Times New Roman"/>
          <w:color w:val="000000"/>
          <w:sz w:val="24"/>
          <w:szCs w:val="24"/>
        </w:rPr>
        <w:t>льного образования «</w:t>
      </w:r>
      <w:proofErr w:type="spellStart"/>
      <w:r w:rsidR="009823DB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район» на очередной финансовый год,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республиканские и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федеральные программы по реконструкции и развитию объектов коммунального хозяйства муниципального</w:t>
      </w:r>
      <w:r w:rsidR="00B34EB6" w:rsidRPr="00B34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образования «</w:t>
      </w:r>
      <w:proofErr w:type="spellStart"/>
      <w:r w:rsidR="00B34EB6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24. При обнаружении Концессионером несоответствия проектной докум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ентации условиям, установленным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настоящим Соглашением, требованиям технических регламентов и иных нормат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ивных правовых актов Российской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Концессионер обязуется немедленно предупредить об этом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>нцедента</w:t>
      </w:r>
      <w:proofErr w:type="spellEnd"/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 и на основании решения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до момента внесения необходимых изменений в проектную докум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ентацию приостановить работу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реконструкции, реконструкции объекта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 обнаружении несоответствия проектной документации ус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ловиям, установленным настоящим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Соглашением, в случае разработки проектной документации Концессионером,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цессионер несет ответственность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перед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 размерах, указанных в разделе XII 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25. При обнаружении Концессионером независящих от Сторон обст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оятельств, делающих невозможным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реконструкцию и ввод в эксплуатацию объекта Соглашения в сроки, установ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ленные настоящим Соглашением,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(или) использование (эксплуатацию) объекта Соглашения, Концессионер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немедленно уведомить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 указанных обстоятельствах в целях согласования дальнейши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х действий Сторон по исполнению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26. Концессионер обязан обеспечить ввод в эксплуатацию объекта Соглашени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я (объектов недвижимого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имущества, входящих в состав объекта Соглашения) с установленными техни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ко-экономическими показателями,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указанными в приложении № 3, в порядке, установленном законодательство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м Российской Федерации, в срок,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указанный в разделе IX 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27. Концессионер обязан приступить к использованию (эксплуатации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) объекта Соглашения, объектов,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входящих в состав объекта Соглашения, в срок, указанный в пункте 65 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28. Концессионер обязан осуществить инвестиции в создание и рек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онструкцию объекта Соглашения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объемах, указанных в приложении № 4.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Завершение Концессионером работ по созданию и реконструкции объекта Соглашения (объектов,</w:t>
      </w:r>
      <w:proofErr w:type="gramEnd"/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входящих в состав объекта Соглашения) оформляется подписываемым Сторонами докуме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нтом об исполнении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Концессионером своих обязательств по созданию и реконструкции объекта С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оглашения (объектов, входящих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состав объекта Соглашения).</w:t>
      </w:r>
    </w:p>
    <w:p w:rsidR="00B34EB6" w:rsidRPr="00723F87" w:rsidRDefault="00B34EB6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B3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V. Порядок предоставления Концессионеру</w:t>
      </w:r>
    </w:p>
    <w:p w:rsidR="00723F87" w:rsidRDefault="00723F87" w:rsidP="00B3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земельных участков</w:t>
      </w:r>
    </w:p>
    <w:p w:rsidR="00B34EB6" w:rsidRPr="00723F87" w:rsidRDefault="00B34EB6" w:rsidP="00B34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30.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заключить с Концессионером договор о предо</w:t>
      </w:r>
      <w:r w:rsidR="00B34EB6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земельного участка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праве аренды, на котором располагается объект Соглашения и который необходим для осуществления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Концессионером деятельности, предусмотренной настоящим Соглашением, в тече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ние 30 календарных дней, </w:t>
      </w:r>
      <w:proofErr w:type="gramStart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с даты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права собственности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земельные участки.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VI. Владение, пользование и распоряжение объектами</w:t>
      </w:r>
    </w:p>
    <w:p w:rsidR="00723F87" w:rsidRDefault="00723F87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предоставляемыми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Концессионеру</w:t>
      </w:r>
    </w:p>
    <w:p w:rsidR="004D21B1" w:rsidRPr="00723F87" w:rsidRDefault="004D21B1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31. Концессионер обязан использовать (эксплуатировать) объект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Соглашения, объекты недвижимого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имущества, входящего в состав объекта Соглашения или в состав иного имущества,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либо объекта иного имущества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установленном настоящим Соглашением порядке в целях осуществления деятельности, указанной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>пункте 1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32. Концессионер обязан поддерживать объект Соглашения в исправном состоянии, производить за свой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счет текущий и капитальный ремонт, нести расходы на содержание объекта Сог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лашения, в том числе оплачивать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транспортный налог на транспортные средства, самоходные машины и другие виды техники, переданные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концессионеру по настоящему соглашению.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33. Концессионер имеет право с согласия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передавать объект С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оглашения в пользование третьим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лицам на срок, не превышающий срока действия настоящего Соглашения, при условии соблюдения обязател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ьств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Концессионера, предусмотренных настоящим Соглашением. Прекращение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 является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основанием для прекращения прав пользования третьих лиц объектом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34. Концессионер имеет право с согласия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, передавать иное имущество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в пользование третьим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лицам на срок, не превышающий срока действия настоящего Соглашения, при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условии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соблюдения обязательств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Концессионера, предусмотренных настоящим Соглашением. Прекращение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 является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основанием для прекращения прав пользования третьих лиц иным имуществом.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35. Передача Концессионером в залог или отчуждение объекта Соглашения не допускается.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36. Продукция и доходы, полученные Концессионером в результат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 осуществления деятельности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настоящему Соглашению, являются собственностью Концессионера.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37. Недвижимое имущество, которое создано Концессионером с соглас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деятельности, предусмотренной настоящим Соглашением, не относящееся к объ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екту Соглашения и не входящее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состав иного имущества, является собственностью Концессионера.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38. Недвижимое имущество, которое создано Концессионе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ром без согласия 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осуществлении деятельности, предусмотренной настоящим Соглаш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ением, не относящееся к объекту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 и не входящее в состав иного имущества, является собственност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ью 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. Стоимость такого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возмещению не подлежит.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39. Имущество, созданное или приобретенное Концессионером при исп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олнении настоящего Соглашения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 являющееся объектами Соглашения и объектами иного имущества, является с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обственностью Концессионера, за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исключением объектов имущества, передаваемых в собственность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, являющимися неотделимыми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основных объектов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40. Концессионер обязан учитывать объект Соглашения и иное переданное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 на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своем балансе отдельно от своего имущества.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41. Концессионер обязан осуществлять начисление амортизации.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42. Риск случайной гибели или случайного повреждения объекта Соглаше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ния несет Концессионер в период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действия настоящего концессионного соглашения.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Риск случайной гибели или случайного повреждения иного имущест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ва несет Концессионер, в период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действия настоящего соглашения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VII. Порядок передачи Концессионером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</w:p>
    <w:p w:rsidR="00723F87" w:rsidRDefault="00723F87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объектов имущества</w:t>
      </w:r>
    </w:p>
    <w:p w:rsidR="004D21B1" w:rsidRPr="00723F87" w:rsidRDefault="004D21B1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43. Концессионер обязан передать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обязан прин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ять объект Соглашения (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proofErr w:type="gramStart"/>
      <w:r w:rsidR="004D21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>ходящие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объекта Соглашения) в течение 30 дней после окончания действия настоящего 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Передаваемый Концессионером объект Соглашения (объекты, входящие в состав объекта Соглашения)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находиться в состоянии пригодным для осуществления деятельности, указанной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пункте 1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Соглашения, и не должен быть обременен правами третьих лиц.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44. Концессионер обязан передать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обязан принять иное имущество, которое не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должно быть обременено правами третьих лиц, в течение 30 дней после окончания действия настоящего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Соглашения, и в состоянии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пригодным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деятельности, указанном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пункте 1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45. Передача Концессионером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объектов, указанных в пункта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х 43, 44 настоящего Соглашения,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осуществляется по акту приема-передачи, подписываемому Сторонами.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46. Концессионер передает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относящиеся к пере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даваемому объекту Соглашения, в т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ом числе проектную документацию на объект Соглашения, объекта, входящ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его в состав Соглашения и иного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имущества, если подготовка такой документации Концессионером пре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дусмотрена условиями настоящего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Соглашения, одновременно с передачей объекта Соглашения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47. Обязанность Концессионера по передаче объекта Соглашения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исполненной с момента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подписания Сторонами акта приема-передачи. Обязанность Концессионера п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о передаче движимого имущества,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входящего в состав объекта Соглашения и (или) иного имущества, считается исполненно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й с момента подписания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Сторонами акта приема-передачи.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уклонении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от подписания акта приема-передачи, обязан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ность Концессионера по передаче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настоящего Соглашения, считается исполненной, если Концессионер направил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, акт прие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в письменной форме, а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не представил Концессионеру в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течение 15 дней мотивированные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возражения по акту приема-передачи.</w:t>
      </w: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48. Прекращение прав Концессионера на владение и пользован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ие объектом Соглашения подлежит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в установленном законодательством Российской Фед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ерации порядке. Государственная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прекращения указанных прав Концессионера осуществляется за счет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Стороны обязуются осуществить действия, необходимые для государственной регистрации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указанных прав Концессионера, в течение 10 календарных дней со дня прекращения настоящего Соглашения.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VIII. Порядок осуществления Концессионером</w:t>
      </w:r>
    </w:p>
    <w:p w:rsidR="00723F87" w:rsidRDefault="00723F87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деятельности, предусмотренной Соглашением</w:t>
      </w:r>
    </w:p>
    <w:p w:rsidR="004D21B1" w:rsidRPr="00723F87" w:rsidRDefault="004D21B1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3F87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49. В соответствии с настоящим Соглашением Концессионер обяз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ан на условиях, 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Соглашением, осуществлять деятельность, указанную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пункте 1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Соглашения, и не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прекращать (не приостанавливать) эту деятельность без согласия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едента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, за исключением случаев,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установленных законодательством Российской Федерации.</w:t>
      </w:r>
    </w:p>
    <w:p w:rsidR="00B538C4" w:rsidRPr="00723F87" w:rsidRDefault="00723F8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50. Концессионер обязан осуществлять д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52. Помимо деятельности, указанной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пункте 1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, Концессионер с использованием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объекта Соглашения имеет право осуществлять иные виды деятельности.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53. Концессионер имеет право исполнять настоящее Соглашение, вклю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чая осуществление деятельности,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указанной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пункте 1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Соглашения, своими силами и (или) с пр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ивлечением других лиц. При этом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Концессионер несет ответственность за действия других лиц как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свои собственные.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54. Концессионер обязан предоставлять потребителям установленные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федеральными законами, законами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Федерации, нормативными правовыми актами органов местно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го самоуправления льготы, в том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числе льготы по оплате товаров, работ и услуг.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55. Концессионер обязан при осуществлении деятельности, указанной в </w:t>
      </w:r>
      <w:r w:rsidRPr="00723F87">
        <w:rPr>
          <w:rFonts w:ascii="Times New Roman" w:hAnsi="Times New Roman" w:cs="Times New Roman"/>
          <w:color w:val="0000FF"/>
          <w:sz w:val="24"/>
          <w:szCs w:val="24"/>
        </w:rPr>
        <w:t xml:space="preserve">пункте 1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Соглашения, осуществлять реализацию производимых товаров, работ и услуг по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регулируемым ценам (тарифам)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(или) в соответствии с установленными надбавками к ценам (тарифам).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56.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 обязан принять на себя обязательства орган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изации коммунального комплекса,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обладавшей правами владения и пользования объектом Соглашения, по под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ключению объектов застройщика к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принадлежавшим этой организации сетям инженерно-техническо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го обеспечения в соответствии 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предоставленными техническими условиями, соответствующими требован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иям законодательства Российской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  <w:proofErr w:type="gramEnd"/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57. Концессионер имеет право передавать с согласия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ента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третьим лицам свои права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обязанности, предусмотренные настоящим Соглашением путем уступки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или перевода долга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соответствии с настоящим Соглашением.</w:t>
      </w: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58. Обеспечение исполнения обязательств не предусмотрено настоящим Соглашением.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Сроки по настоящему Соглашению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59. Настоящее Соглашение вступает в силу со дня подписания Соглаш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ения и действует в течени</w:t>
      </w:r>
      <w:proofErr w:type="gram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5-ти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(пяти) лет.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60. Срок осуществления Концессионером мероприятий по внедрению э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нергосберегающих технологий,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модернизации и замене морально устаревшего и физически изношенного оборудования – в течение всего срока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действия Соглашения</w:t>
      </w:r>
      <w:r w:rsidRPr="00723F8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61. Срок проведения Концессионером технической инвентаризации 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едвижимого имущества, являющего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объектом концессионного Соглашения – 1 год, со дня подписания концессионного соглашения.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62. Срок передачи Концессионером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объекта Соглашения и ино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го имущества - в течение десяти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календарных дней с момента прекращения действия Соглашения.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63. Срок осуществления Концессионером реконструкции объекта соглашения указан в приложении № 4.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64. Срок осуществления Концессионером создания и реконструкции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объекта соглашения, указанное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приложении №1 - в течени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всего срока действия Соглашения.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65. Срок использования (эксплуатации) Концессионером объекта Сог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лашения - в течени</w:t>
      </w:r>
      <w:proofErr w:type="gram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всего срока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действия Соглашения.</w:t>
      </w: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66. Срок осуществления Концессионером деятельности, указанной в пун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кте 1 настоящего Соглашения –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течени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всего срока действия Соглашения со дня передачи объекта Соглашения по акту приема передачи.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X. Плата по Соглашению</w:t>
      </w:r>
    </w:p>
    <w:p w:rsidR="004D21B1" w:rsidRPr="00723F87" w:rsidRDefault="004D21B1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67. Концессионная плата по данному концессионному соглашению не устанавливается.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XI. Порядок осуществления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едентом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Концессионером условий настоящего Соглашения</w:t>
      </w:r>
    </w:p>
    <w:p w:rsidR="004D21B1" w:rsidRPr="00723F87" w:rsidRDefault="004D21B1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68. Права и обязанности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соответст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вующими представителями органов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я МО «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Онгудай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представителями муницип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альных учреждений и предприятий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муниципальных правовых актов.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уведомляет Концессионера о представителях,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уполномоченных осуществлять от его имени права и обязанности по настоящему Со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глашению, в разумный срок до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начала осуществления возложенных на них полномочий по настоящему Сог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лашению. 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Концессионером условий настоящего Соглашен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ия, в том числе обязательств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осуществлению деятельности, указанной в пункте 1 настоящего Соглашения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, обязательств по использованию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(эксплуатации) объекта Соглашения в соответствии с целями, установленными 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астоящим Соглашением, в течение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срока его действия.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69. Концессионер обязан обеспечить представителям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нта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 </w:t>
      </w:r>
      <w:proofErr w:type="gram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исполнением Концессионером условий настоящего Соглашения, беспрепятственн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ый доступ на объект Соглашения,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а также к документации, относящейся к осуществлению деятельности,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указанной в пункте 1 настоящего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70.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запрашивать у Концессионера информац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ию об исполнении Концессионером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обязательств по настоящему Соглашению. Информация о порядке эксплуатац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ии, внедрению энергосберегающих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технологий и модернизации (реконструкции) объекта Соглашения предоставляется Концессионером ежеквартально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в письменной форме до 10 числа следующего за отчетным месяца с указанием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объемов произведенных работ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модернизации Объекта Соглашения, а также сумм инвестиций.</w:t>
      </w:r>
      <w:proofErr w:type="gramEnd"/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По письменному требованию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 обязан в течение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пяти рабочих дней предоставить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интересующую информацию, связанную с исполнением настоящего Соглашения.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71.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вмешиваться в осуществление хозяйственной деятельности Концессионера.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72. Представители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разглашать сведения, о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тнесенные Сторонами к сведениям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конфиденциального характера или являющиеся коммерческой тайной.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73. При обнаружении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 ходе осуществления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proofErr w:type="gram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Концессионера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нарушений, которые могут существенно повлиять на соблюдение Концессионером условий настоящего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Соглашения,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сообщить об этом Концессионеру в течен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ие двух календарных дней с даты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обнаружения указанных нарушений.</w:t>
      </w: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74. Стороны обязаны своевременно предоставлять друг другу информацию, необходимую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для исполнения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обязанностей по настоящему Соглашению, и незамедлительно уведомлять друг д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руга о наступлении существенных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событий, способных повлиять на надлежащее исполнение указанных обязанностей.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XII. Ответственность Сторон</w:t>
      </w:r>
    </w:p>
    <w:p w:rsidR="004D21B1" w:rsidRPr="00723F87" w:rsidRDefault="004D21B1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75. За неисполнение или ненадлежащее исполнение обязательств п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настоящему Соглашению Стороны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ответственность, предусмотренную законодательством Российской Федерации и настоящим Соглашением.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76.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Концессионер несет ответственность перед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за допущенное при проведении ме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роприятий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 внедрению энергосберегающих технологий и модернизации (реконструкци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и) объекта Соглашения нарушение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 настоящим Соглашением, требований тех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нических регламентов, проектной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документации, иных обязательных требований к качеству объекта Соглашения.</w:t>
      </w:r>
      <w:proofErr w:type="gramEnd"/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77. В случае нарушения требований, указанных в пункте 76 настоящего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Соглашения, 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обязан,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течени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тридцати календарных дней с даты обнаружения нарушения нап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равить Концессионеру письменное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требование о безвозмездном устранении обнаруженного нарушения с указанием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пункта настоящего Соглашения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(или) документа, требования которых нарушены. При этом срок для исполнения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устранения нарушения составляет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десять календарных дней.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78.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потребовать от Концессионера возмещения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причиненных 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убытков,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вызванных нарушением Концессионером требований, указанных в пункте 76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Соглашения, если эти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не были устранены Концессионером в срок, определенный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>нтом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в требовании об </w:t>
      </w:r>
      <w:proofErr w:type="gramStart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устранении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нарушений, предусмотренном пунктом 77 настоящего Соглашения или являются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существенными.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79. Концессионер несет перед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качество предоставляемых услуг по поставке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и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холодного водоснабжения юридическим и физическим лицам на территории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</w:t>
      </w:r>
      <w:proofErr w:type="spellStart"/>
      <w:r w:rsidR="004D21B1"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» в течение все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го срока действия Соглашения со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дня передачи объекта Соглашения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80. Концессионер несет перед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качество работ п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о созданию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Соглашения в течени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трех лет со дня передачи объекта Соглашения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81.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 возмещение убытков, возникши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х в результате неисполнения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ненадлежащего исполнения Концессионером обязательств по настоящему Соглашению.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82. Сторона вправе не приступать к исполнению своих обязанност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ей по настоящему Соглашению или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приостановить их исполнение с уведомлением другой Стороны в случае, когда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другой Стороной своих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обязанностей по настоящему Соглашению препятствует исполнению указанных обязанностей.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83. Возмещение Сторонами настоящего Соглашения убытков и уплата неустойки в случае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неисполнения или ненадлежащего исполнения обязательств, предусмотр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енных настоящим Соглашением, не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освобождают соответствующую Сторону от исполнения этого обязательства в натуре.</w:t>
      </w: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84.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Сторона, не исполнившая или исполнившая ненадлежа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щим образом свои обязательства,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предусмотренные настоящим Соглашением, несет ответственность, пр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едусмотренную законодательством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и настоящим Соглашением, если не докажет, что 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надлежащее исполнение указанных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обязательств оказалось невозможным вследствие наступления обстоятельств непреодолимой силы.</w:t>
      </w:r>
      <w:proofErr w:type="gramEnd"/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1B1" w:rsidRDefault="00B538C4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XIII. Порядок взаимодействия Сторон при наступлении обстоятельств </w:t>
      </w:r>
    </w:p>
    <w:p w:rsidR="00B538C4" w:rsidRDefault="00B538C4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непреодолимой силы</w:t>
      </w:r>
    </w:p>
    <w:p w:rsidR="004D21B1" w:rsidRPr="00723F87" w:rsidRDefault="004D21B1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85. Сторона, не исполнившая или исполнившая ненадлежащи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м образом свои обязательства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настоящему Соглашению, несет ответственность, предусмотренную законодат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ельством Российской Федерации 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настоящим Соглашением, если не докажет, что надлежащее исполне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ние обязательств по настоящему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Соглашению оказалось невозможным вследствие наступления обстоятельств непреодолимой силы.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86. Сторона, нарушившая условия настоящего Соглашения в резул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ьтате наступления обстоятельств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непреодолимой силы, обязана: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а) в письменной форме уведомить другую Сторону о наступлении ука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занных обстоятельств не позднее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двух календарных дней с даты их наступления и представить необходимые документальные подтверждения;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б) в письменной форме уведомить другую Сторону о возобновлении исполнения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своих обязательств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настоящему Соглашению.</w:t>
      </w: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87. Стороны обязаны предпринять все разумные меры для устр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анения последствий, причиненных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наступлением обстоятельств непреодолимой силы, послуживших препятстви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ем к исполнению или надлежащему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исполнению обязательств по настоящему Соглашению.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XIV. Изменение Соглашения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88. Настоящее Соглашение может быть изменено по соглашению Сторон.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настоящего Соглашения,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определенные на основании решения о заключении настоящего Соглашени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я и конкурсного предложения, не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изменены соглашением сторон, за исключением случаев, предусмотренных </w:t>
      </w:r>
      <w:r w:rsidRPr="00723F87">
        <w:rPr>
          <w:rFonts w:ascii="Times New Roman" w:hAnsi="Times New Roman" w:cs="Times New Roman"/>
          <w:color w:val="106BBF"/>
          <w:sz w:val="24"/>
          <w:szCs w:val="24"/>
        </w:rPr>
        <w:t>Федеральным законом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"О концессионных соглашениях". Изменение настоящего Соглашения осуществляется в письменной форме.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89. В целях внесения изменений в условия настоящего Соглашения одна из Сторон направляет другой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Стороне соответствующее предложение с обоснованием предлагаемых изменений. Другая Сторона в течение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пятнадцати (15) календарных дней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указанного предложени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я рассматривает его и принимает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решение о согласии или об отказе внести изменения в условия настоящего Соглашения.</w:t>
      </w: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90. Настоящее Соглашение может быть изменено по требованию одн</w:t>
      </w:r>
      <w:r w:rsidR="004D21B1">
        <w:rPr>
          <w:rFonts w:ascii="Times New Roman" w:hAnsi="Times New Roman" w:cs="Times New Roman"/>
          <w:color w:val="000000"/>
          <w:sz w:val="24"/>
          <w:szCs w:val="24"/>
        </w:rPr>
        <w:t xml:space="preserve">ой из Сторон по решению суда по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основаниям, предусмотренным Гражданским кодексом Российской Федерации.</w:t>
      </w:r>
    </w:p>
    <w:p w:rsidR="004D21B1" w:rsidRPr="00723F87" w:rsidRDefault="004D21B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XV. Прекращение Соглашения</w:t>
      </w:r>
    </w:p>
    <w:p w:rsidR="004D21B1" w:rsidRPr="00723F87" w:rsidRDefault="004D21B1" w:rsidP="004D2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91. Настоящее Соглашение прекращается: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а) по истечении срока действия;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б) по соглашению Сторон;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в) на основании судебного решения о досрочном расторжении.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92. Настоящее Соглашение может быть расторгнуто досрочно на основании решения суда по требованию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одной из Сторон в случае существенного нарушения другой Стороной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настоящего Соглашения,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существенного изменения обстоятельств, из которых Стороны исходили при 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его заключении, а также по иным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основаниям, предусмотренным федеральными законами.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93. К существенным нарушениям Концессионером условий настоящего Соглашения относятся: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а) использование (эксплуатация) объекта Соглашения в целях, не установленных настоящим Соглашением;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б) нарушение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Соглашением порядка использования (экс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плуатации) объекта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Соглашения;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в) неисполнение или ненадлежащее исполнение Концессионером обязат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ельств, указанных в разделе VII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Соглашения, в том числе прекращение или приостановление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Концессионером соответствующей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без согласия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неисполнение или ненадлежащее исполнение Концессионером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предоставлению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потребителям услуг по производству, передаче и распределению тепловой эн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ергии и  холодного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водоснабжения, в том числе несоответствие их качества требованиям, 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установленным законодательством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настоящим Соглашением;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д) неисполнение или ненадлежащее исполнение Концессионером обязат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ельств, указанных в разделе III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е) нарушение установленных настоящим Соглашением сроков с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оздания и реконструкции объекта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соглашения.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ж) непредставление установленным пунктом 70 настоящим Соглашени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>ем отчетности, в течени</w:t>
      </w:r>
      <w:proofErr w:type="gramStart"/>
      <w:r w:rsidR="001B0C1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одного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94. К существенным нарушениям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настоящего Со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глашения относится неисполнение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или ненадлежащее исполнение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установленных пунктом 21 настоящего Соглашения.</w:t>
      </w:r>
    </w:p>
    <w:p w:rsidR="001B0C11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XVI. Гарантии осуществления Концессионером деятельности,</w:t>
      </w:r>
    </w:p>
    <w:p w:rsidR="00B538C4" w:rsidRDefault="00B538C4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Соглашением</w:t>
      </w:r>
    </w:p>
    <w:p w:rsidR="001B0C11" w:rsidRPr="00723F87" w:rsidRDefault="001B0C11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95.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о концессионных соглашениях органы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регулирования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цен (тарифов), надбавок к ценам (тарифам) на производимые и реализуемые Кон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цессионером товары, выполняемые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работы, оказываемые услуги устанавливают цены (тарифы) и (или) надба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вки к ценам (тарифам) исходя из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определенных настоящим Соглашением объема инвестиций и сроков их о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существления, на реконструкцию,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объекта Соглашения, долгосрочных параметров регулирования.</w:t>
      </w:r>
      <w:proofErr w:type="gramEnd"/>
    </w:p>
    <w:p w:rsidR="001B0C11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XVII. Размещение информации</w:t>
      </w: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96. Настоящее Соглашение, за исключением сведений, составляющих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и коммерческую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тайну, подлежит размещению (опубликов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>анию) на (в) официальном сайте а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района (аймака) муниципального образования «</w:t>
      </w:r>
      <w:proofErr w:type="spellStart"/>
      <w:r w:rsidR="001B0C11">
        <w:rPr>
          <w:rFonts w:ascii="Times New Roman" w:hAnsi="Times New Roman" w:cs="Times New Roman"/>
          <w:color w:val="000000"/>
          <w:sz w:val="24"/>
          <w:szCs w:val="24"/>
        </w:rPr>
        <w:t>Онгудай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1B0C11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XVIII. Разрешение споров</w:t>
      </w:r>
    </w:p>
    <w:p w:rsidR="001B0C11" w:rsidRPr="00723F87" w:rsidRDefault="001B0C11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97. Все споры и разногласия, которые могут возникнуть между Сто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ронами по настоящему Соглашению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или в связи с ним, разрешаются путем переговоров.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98. В случае не достижения согласия в результате проведенных пер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еговоров, Сторона, заявляющая 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существовании спора или разногласий по настоящему Соглашению, напра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вляет другой Стороне письменную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претензию, ответ на которую должен быть представлен заявителю в течение д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вадцати (20) календарных дней </w:t>
      </w:r>
      <w:proofErr w:type="gramStart"/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ее получения.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В случае если ответ не представлен в указанный срок, претензия считается принятой.</w:t>
      </w:r>
    </w:p>
    <w:p w:rsidR="00B538C4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99. В случае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согласия споры, возникшие меж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ду Сторонами, разрешаются в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Федерации.</w:t>
      </w:r>
    </w:p>
    <w:p w:rsidR="001B0C11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XIX. Заключительные положения</w:t>
      </w:r>
    </w:p>
    <w:p w:rsidR="001B0C11" w:rsidRPr="00723F87" w:rsidRDefault="001B0C11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100. Сторона, изменившая свое местонахождение и (или) реквизиты, 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обязана сообщить об этом другой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Стороне в течение десяти календарных дней </w:t>
      </w:r>
      <w:proofErr w:type="gram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этого изменения.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101. Настоящее Соглашение составлено на русском языке в шести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подлинных экземплярах, имеющих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равную юридическую силу, из них четыре экземпляра для </w:t>
      </w: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, по одному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экземпляру - для Концессионера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и органа, осуществляющего государственную регистрацию прав на недвижимое имущество.</w:t>
      </w: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102. Все приложения и дополнительные соглашения к настоящему 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Соглашению, как заключенные при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подписании настоящего Соглашения, так и после вступления в силу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оящего Соглашения, являются его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неотъемлемой частью. Указанные приложения и дополнит</w:t>
      </w:r>
      <w:r w:rsidR="001B0C11">
        <w:rPr>
          <w:rFonts w:ascii="Times New Roman" w:hAnsi="Times New Roman" w:cs="Times New Roman"/>
          <w:color w:val="000000"/>
          <w:sz w:val="24"/>
          <w:szCs w:val="24"/>
        </w:rPr>
        <w:t xml:space="preserve">ельные соглашения подписываются 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>уполномоченными представителями Сторон.</w:t>
      </w:r>
    </w:p>
    <w:p w:rsidR="00B538C4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38C4" w:rsidRPr="00723F87">
        <w:rPr>
          <w:rFonts w:ascii="Times New Roman" w:hAnsi="Times New Roman" w:cs="Times New Roman"/>
          <w:color w:val="000000"/>
          <w:sz w:val="24"/>
          <w:szCs w:val="24"/>
        </w:rPr>
        <w:t>риложение № 1. Состав и описание объекта Соглашения</w:t>
      </w:r>
    </w:p>
    <w:p w:rsidR="00B538C4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38C4" w:rsidRPr="00723F87">
        <w:rPr>
          <w:rFonts w:ascii="Times New Roman" w:hAnsi="Times New Roman" w:cs="Times New Roman"/>
          <w:color w:val="000000"/>
          <w:sz w:val="24"/>
          <w:szCs w:val="24"/>
        </w:rPr>
        <w:t>риложение № 2. Состав иного имущества и его описание</w:t>
      </w:r>
    </w:p>
    <w:p w:rsidR="00B538C4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38C4" w:rsidRPr="00723F87">
        <w:rPr>
          <w:rFonts w:ascii="Times New Roman" w:hAnsi="Times New Roman" w:cs="Times New Roman"/>
          <w:color w:val="000000"/>
          <w:sz w:val="24"/>
          <w:szCs w:val="24"/>
        </w:rPr>
        <w:t>риложение № 3. Перечень реконструируемых объектов</w:t>
      </w:r>
    </w:p>
    <w:p w:rsidR="00B538C4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38C4" w:rsidRPr="00723F87">
        <w:rPr>
          <w:rFonts w:ascii="Times New Roman" w:hAnsi="Times New Roman" w:cs="Times New Roman"/>
          <w:color w:val="000000"/>
          <w:sz w:val="24"/>
          <w:szCs w:val="24"/>
        </w:rPr>
        <w:t>риложение № 4. Размер и сроки финансирования расходов на реконструкцию объекта Соглашения.</w:t>
      </w:r>
    </w:p>
    <w:p w:rsidR="00B538C4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38C4" w:rsidRPr="00723F87">
        <w:rPr>
          <w:rFonts w:ascii="Times New Roman" w:hAnsi="Times New Roman" w:cs="Times New Roman"/>
          <w:color w:val="000000"/>
          <w:sz w:val="24"/>
          <w:szCs w:val="24"/>
        </w:rPr>
        <w:t>риложение № 5. – Список правоустанавливающих документов.</w:t>
      </w:r>
    </w:p>
    <w:p w:rsidR="001B0C11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Default="00B538C4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XX. Адреса и реквизиты Сторон</w:t>
      </w:r>
    </w:p>
    <w:p w:rsidR="001B0C11" w:rsidRPr="00723F87" w:rsidRDefault="001B0C11" w:rsidP="001B0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38C4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723F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38C4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района (аймака)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B538C4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649440,  Республика Алтай,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с</w:t>
      </w:r>
      <w:r w:rsidR="00B538C4" w:rsidRPr="00723F8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Онгудай, ул. Советская. 78.</w:t>
      </w:r>
    </w:p>
    <w:p w:rsidR="001B0C11" w:rsidRDefault="001B0C11" w:rsidP="001B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1D9">
        <w:rPr>
          <w:rFonts w:ascii="Times New Roman" w:hAnsi="Times New Roman" w:cs="Times New Roman"/>
          <w:sz w:val="24"/>
          <w:szCs w:val="24"/>
        </w:rPr>
        <w:t xml:space="preserve">УФК по Республике Алтай  (Управление по экономике и финансам </w:t>
      </w:r>
      <w:proofErr w:type="spellStart"/>
      <w:r w:rsidRPr="00D501D9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D501D9">
        <w:rPr>
          <w:rFonts w:ascii="Times New Roman" w:hAnsi="Times New Roman" w:cs="Times New Roman"/>
          <w:sz w:val="24"/>
          <w:szCs w:val="24"/>
        </w:rPr>
        <w:t xml:space="preserve"> района) ИНН 0404005727, КПП 040401001, ОКТМО 84620000, Банк получателя: ОТДЕЛЕНИЕ НБ Республики Алтай г. Горно-Алтайск, БИК 048405001, </w:t>
      </w:r>
      <w:proofErr w:type="gramStart"/>
      <w:r w:rsidRPr="00D501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01D9">
        <w:rPr>
          <w:rFonts w:ascii="Times New Roman" w:hAnsi="Times New Roman" w:cs="Times New Roman"/>
          <w:sz w:val="24"/>
          <w:szCs w:val="24"/>
        </w:rPr>
        <w:t>/счет 40101810500000010000, КБК  09211402052050000410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C11" w:rsidRPr="00723F87" w:rsidRDefault="001B0C11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(аймака) </w:t>
      </w:r>
      <w:r w:rsidR="00B538C4" w:rsidRPr="00723F87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___________________М. Г. Бабаев</w:t>
      </w:r>
    </w:p>
    <w:p w:rsidR="001B0C11" w:rsidRPr="00723F87" w:rsidRDefault="00B538C4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3F87">
        <w:rPr>
          <w:rFonts w:ascii="Times New Roman" w:hAnsi="Times New Roman" w:cs="Times New Roman"/>
          <w:color w:val="000000"/>
          <w:sz w:val="24"/>
          <w:szCs w:val="24"/>
        </w:rPr>
        <w:t>м.п</w:t>
      </w:r>
      <w:proofErr w:type="spellEnd"/>
      <w:r w:rsidR="001B0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8C4" w:rsidRPr="00723F87" w:rsidRDefault="00B538C4" w:rsidP="00C24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Концессионер:</w:t>
      </w:r>
    </w:p>
    <w:p w:rsidR="001B0C11" w:rsidRDefault="001B0C11" w:rsidP="00C24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E07CE" w:rsidRDefault="00C24FC6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CE" w:rsidRDefault="00DE07CE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C6" w:rsidRPr="00723F87" w:rsidRDefault="00C24FC6" w:rsidP="00DE0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24FC6" w:rsidRDefault="00C24FC6" w:rsidP="00DE0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к конкурсной документации</w:t>
      </w:r>
    </w:p>
    <w:p w:rsidR="00C24FC6" w:rsidRPr="00723F87" w:rsidRDefault="00C24FC6" w:rsidP="00C2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C6" w:rsidRDefault="00C24FC6" w:rsidP="00C2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 ОПИСАНИЕ ОБЪЕКТА СОГЛАШЕНИЯ И ИНОГО ИМУЩЕСТВА</w:t>
      </w:r>
    </w:p>
    <w:p w:rsidR="00C24FC6" w:rsidRPr="00723F87" w:rsidRDefault="00C24FC6" w:rsidP="00C2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4FC6" w:rsidRPr="00723F87" w:rsidRDefault="00C24FC6" w:rsidP="00C2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3F87">
        <w:rPr>
          <w:rFonts w:ascii="Times New Roman" w:hAnsi="Times New Roman" w:cs="Times New Roman"/>
          <w:color w:val="000000"/>
          <w:sz w:val="24"/>
          <w:szCs w:val="24"/>
        </w:rPr>
        <w:t>(недвижимое имущество)</w:t>
      </w:r>
    </w:p>
    <w:p w:rsidR="00C24FC6" w:rsidRPr="00894C67" w:rsidRDefault="00C24FC6" w:rsidP="00C2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(теплоснабжение</w:t>
      </w:r>
      <w:r>
        <w:rPr>
          <w:rFonts w:eastAsia="Times New Roman"/>
          <w:sz w:val="27"/>
          <w:szCs w:val="27"/>
        </w:rPr>
        <w:t>)</w:t>
      </w:r>
    </w:p>
    <w:p w:rsidR="00C24FC6" w:rsidRDefault="00C24FC6" w:rsidP="00C24FC6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D5">
        <w:rPr>
          <w:rFonts w:ascii="Times New Roman" w:hAnsi="Times New Roman" w:cs="Times New Roman"/>
          <w:b/>
          <w:sz w:val="24"/>
          <w:szCs w:val="24"/>
        </w:rPr>
        <w:t>ЛОТ № 1</w:t>
      </w:r>
    </w:p>
    <w:tbl>
      <w:tblPr>
        <w:tblW w:w="919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3678"/>
        <w:gridCol w:w="2687"/>
        <w:gridCol w:w="2045"/>
      </w:tblGrid>
      <w:tr w:rsidR="00C24FC6" w:rsidTr="00C24FC6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Pr="00E611DA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611DA">
              <w:rPr>
                <w:b/>
                <w:lang w:eastAsia="en-US"/>
              </w:rPr>
              <w:t>№</w:t>
            </w:r>
          </w:p>
          <w:p w:rsidR="00C24FC6" w:rsidRPr="00E611DA" w:rsidRDefault="00C24FC6" w:rsidP="00C24FC6">
            <w:pPr>
              <w:pStyle w:val="western"/>
              <w:spacing w:before="0" w:beforeAutospacing="0" w:after="0" w:afterAutospacing="0" w:line="276" w:lineRule="auto"/>
              <w:ind w:firstLine="45"/>
              <w:jc w:val="center"/>
              <w:rPr>
                <w:b/>
                <w:lang w:eastAsia="en-US"/>
              </w:rPr>
            </w:pPr>
            <w:proofErr w:type="gramStart"/>
            <w:r w:rsidRPr="00E611DA">
              <w:rPr>
                <w:b/>
                <w:lang w:eastAsia="en-US"/>
              </w:rPr>
              <w:t>п</w:t>
            </w:r>
            <w:proofErr w:type="gramEnd"/>
            <w:r w:rsidRPr="00E611DA">
              <w:rPr>
                <w:b/>
                <w:lang w:eastAsia="en-US"/>
              </w:rPr>
              <w:t>/п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Pr="00E611DA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611DA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Pr="00E611DA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611DA">
              <w:rPr>
                <w:b/>
                <w:lang w:eastAsia="en-US"/>
              </w:rPr>
              <w:t>Технико-экономические показатели объекта конц</w:t>
            </w:r>
            <w:r>
              <w:rPr>
                <w:b/>
                <w:lang w:eastAsia="en-US"/>
              </w:rPr>
              <w:t xml:space="preserve">ессионного соглашения (площадь </w:t>
            </w:r>
            <w:r w:rsidRPr="00E611DA">
              <w:rPr>
                <w:b/>
                <w:lang w:eastAsia="en-US"/>
              </w:rPr>
              <w:t>и т.п.)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Pr="00E611DA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E611DA">
              <w:rPr>
                <w:b/>
                <w:lang w:eastAsia="en-US"/>
              </w:rPr>
              <w:t>Дата ввода объекта концессионного соглашения в эксплуатацию</w:t>
            </w:r>
          </w:p>
        </w:tc>
      </w:tr>
      <w:tr w:rsidR="00C24FC6" w:rsidTr="00C24FC6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 котельной,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04-02-03/004/2009-103,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Онгудай, ул. Ленина, д. 14а (школа)</w:t>
            </w:r>
            <w:proofErr w:type="gramEnd"/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t>Площадь 300,2 кв. м., одноэтажное кирпичное здание,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</w:tr>
      <w:tr w:rsidR="00C24FC6" w:rsidTr="00C24FC6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Часть здания котельной,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04-02-03/003/2009-436,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Онгудай, ул. Космонавтов, д. 84а (больница)</w:t>
            </w:r>
            <w:proofErr w:type="gramEnd"/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5415E5">
              <w:t>Площадь</w:t>
            </w:r>
            <w:r>
              <w:t xml:space="preserve"> 198,5</w:t>
            </w:r>
            <w:r w:rsidRPr="005415E5">
              <w:t xml:space="preserve"> кв. м., одноэтажное кирпичное здание, </w:t>
            </w:r>
            <w:r>
              <w:t>литер Г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</w:tr>
      <w:tr w:rsidR="00C24FC6" w:rsidTr="00C24FC6">
        <w:trPr>
          <w:trHeight w:val="818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котельной,</w:t>
            </w:r>
          </w:p>
          <w:p w:rsidR="00C24FC6" w:rsidRDefault="00C24FC6" w:rsidP="00C24FC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4:06:100113:307,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Онгудай, ул. Советская, д. 99 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100,0</w:t>
            </w: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м., одноэтажное кирпичное здание, 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</w:tr>
      <w:tr w:rsidR="00C24FC6" w:rsidTr="00C24FC6">
        <w:trPr>
          <w:trHeight w:val="65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котельной,</w:t>
            </w:r>
          </w:p>
          <w:p w:rsidR="00C24FC6" w:rsidRDefault="00C24FC6" w:rsidP="00C24FC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4:06:100105:111,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Онгудай, ул. Заречная, д. 38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15,0</w:t>
            </w:r>
            <w:r w:rsidRPr="0054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м., одноэтажное кирпич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здание, 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</w:tbl>
    <w:p w:rsidR="00C24FC6" w:rsidRDefault="00C24FC6" w:rsidP="00C24FC6">
      <w:pPr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C24FC6" w:rsidRDefault="00C24FC6" w:rsidP="00C24FC6">
      <w:pPr>
        <w:spacing w:after="0" w:line="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4FC6" w:rsidRDefault="00C24FC6" w:rsidP="00C24FC6">
      <w:pPr>
        <w:spacing w:after="0" w:line="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4FC6" w:rsidRDefault="00C24FC6" w:rsidP="00C24FC6">
      <w:pPr>
        <w:spacing w:after="0" w:line="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4FC6" w:rsidRDefault="00C24FC6" w:rsidP="00C24FC6">
      <w:pPr>
        <w:spacing w:after="0" w:line="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4FC6" w:rsidRDefault="00C24FC6" w:rsidP="00C24FC6">
      <w:pPr>
        <w:spacing w:after="0" w:line="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4FC6" w:rsidRDefault="00C24FC6" w:rsidP="00C24FC6">
      <w:pPr>
        <w:spacing w:after="0" w:line="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4FC6" w:rsidRDefault="00C24FC6" w:rsidP="00C24FC6">
      <w:pPr>
        <w:spacing w:after="0" w:line="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4FC6" w:rsidRDefault="00C24FC6" w:rsidP="00C24FC6">
      <w:pPr>
        <w:spacing w:after="0" w:line="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4FC6" w:rsidRPr="009928D1" w:rsidRDefault="00C24FC6" w:rsidP="00C24FC6">
      <w:pPr>
        <w:spacing w:after="0" w:line="3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24FC6" w:rsidRPr="009928D1" w:rsidRDefault="00C24FC6" w:rsidP="00C24FC6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  <w:r w:rsidRPr="009928D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движимое имущество)</w:t>
      </w:r>
    </w:p>
    <w:p w:rsidR="00C24FC6" w:rsidRDefault="00C24FC6" w:rsidP="00C24FC6">
      <w:pPr>
        <w:spacing w:after="0"/>
        <w:ind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(водо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снабжение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водоотведение</w:t>
      </w:r>
      <w:r w:rsidR="00CA0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AAA">
        <w:rPr>
          <w:rFonts w:ascii="Times New Roman" w:eastAsia="Times New Roman" w:hAnsi="Times New Roman" w:cs="Times New Roman"/>
          <w:sz w:val="24"/>
          <w:szCs w:val="24"/>
        </w:rPr>
        <w:t>Ининское</w:t>
      </w:r>
      <w:proofErr w:type="spellEnd"/>
      <w:r w:rsidR="00CA0AA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4FC6" w:rsidRDefault="00C24FC6" w:rsidP="00C24FC6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4D5">
        <w:rPr>
          <w:rFonts w:ascii="Times New Roman" w:eastAsia="Times New Roman" w:hAnsi="Times New Roman" w:cs="Times New Roman"/>
          <w:b/>
          <w:sz w:val="24"/>
          <w:szCs w:val="24"/>
        </w:rPr>
        <w:t>ЛОТ № 2</w:t>
      </w:r>
    </w:p>
    <w:p w:rsidR="00C24FC6" w:rsidRPr="006C64D5" w:rsidRDefault="00C24FC6" w:rsidP="00C24FC6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3678"/>
        <w:gridCol w:w="2687"/>
        <w:gridCol w:w="2045"/>
      </w:tblGrid>
      <w:tr w:rsidR="00C24FC6" w:rsidTr="00C24FC6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№</w:t>
            </w:r>
          </w:p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ind w:firstLine="45"/>
              <w:jc w:val="center"/>
              <w:rPr>
                <w:b/>
                <w:lang w:eastAsia="en-US"/>
              </w:rPr>
            </w:pPr>
            <w:proofErr w:type="gramStart"/>
            <w:r w:rsidRPr="001F1B58">
              <w:rPr>
                <w:b/>
                <w:lang w:eastAsia="en-US"/>
              </w:rPr>
              <w:lastRenderedPageBreak/>
              <w:t>п</w:t>
            </w:r>
            <w:proofErr w:type="gramEnd"/>
            <w:r w:rsidRPr="001F1B58">
              <w:rPr>
                <w:b/>
                <w:lang w:eastAsia="en-US"/>
              </w:rPr>
              <w:t>/п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lastRenderedPageBreak/>
              <w:t>Наименование объекта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Технико-</w:t>
            </w:r>
            <w:r w:rsidRPr="001F1B58">
              <w:rPr>
                <w:b/>
                <w:lang w:eastAsia="en-US"/>
              </w:rPr>
              <w:lastRenderedPageBreak/>
              <w:t>экономические показатели объекта концессионного соглашения (площадь, установленная мощность, протяженность, количество, диаметр и т.п.)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lastRenderedPageBreak/>
              <w:t xml:space="preserve">Дата ввода </w:t>
            </w:r>
            <w:r w:rsidRPr="001F1B58">
              <w:rPr>
                <w:b/>
                <w:lang w:eastAsia="en-US"/>
              </w:rPr>
              <w:lastRenderedPageBreak/>
              <w:t>объекта концессионного соглашения в эксплуатацию</w:t>
            </w:r>
          </w:p>
        </w:tc>
      </w:tr>
      <w:tr w:rsidR="00C24FC6" w:rsidTr="00C24FC6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Pr="001F1B58" w:rsidRDefault="00C24FC6" w:rsidP="00C24FC6">
            <w:pPr>
              <w:numPr>
                <w:ilvl w:val="0"/>
                <w:numId w:val="29"/>
              </w:numPr>
              <w:tabs>
                <w:tab w:val="num" w:pos="180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 xml:space="preserve">, </w:t>
            </w:r>
          </w:p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04:06:110102:268, инв. номер -  Г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/75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Иня, ул. Подгорная, д. 46а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- 6,4 кв. м., высота – 21 м, объем бака – 25 куб. м., глубина – 83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</w:tr>
      <w:tr w:rsidR="00C24FC6" w:rsidTr="00C24FC6">
        <w:trPr>
          <w:trHeight w:val="818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 xml:space="preserve">, </w:t>
            </w:r>
          </w:p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04:06:110102:269, инв. номер -  Г19/88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Иня, ул. Подгорная, д. 53а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- 6,4 кв. м., высота – 21 м, объем бака – 25 куб. м., глубина – 100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</w:tr>
      <w:tr w:rsidR="00C24FC6" w:rsidTr="00C24FC6">
        <w:trPr>
          <w:trHeight w:val="65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 xml:space="preserve">, </w:t>
            </w:r>
          </w:p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04:06:130102:157, инв. номер -  Г8/03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Йодро</w:t>
            </w:r>
            <w:proofErr w:type="spellEnd"/>
            <w:r>
              <w:rPr>
                <w:lang w:eastAsia="en-US"/>
              </w:rPr>
              <w:t>, ул. Молодежная, д. 1а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- 9,3 кв. м., высота – 21 м, объем бака – 25 куб. м., глубина – 50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C24FC6" w:rsidTr="00C24FC6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 xml:space="preserve">, </w:t>
            </w:r>
          </w:p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04:06:110201:63, инв. номер - 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  <w:r w:rsidR="00FA2F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Малый </w:t>
            </w:r>
            <w:proofErr w:type="spellStart"/>
            <w:r>
              <w:rPr>
                <w:lang w:eastAsia="en-US"/>
              </w:rPr>
              <w:t>Яломан</w:t>
            </w:r>
            <w:proofErr w:type="spellEnd"/>
            <w:r>
              <w:rPr>
                <w:lang w:eastAsia="en-US"/>
              </w:rPr>
              <w:t>, ул. Новая, д. 10а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- 9,3 кв. м., высота – 21 м, объем бака – 25 куб. м., глубина – 50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</w:tr>
      <w:tr w:rsidR="00C24FC6" w:rsidTr="00C24FC6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9864EC" w:rsidP="00C24FC6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 xml:space="preserve">, </w:t>
            </w:r>
          </w:p>
          <w:p w:rsidR="00C24FC6" w:rsidRPr="001F1B58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04:06:110303:93, инв. номер - 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</w:t>
            </w:r>
            <w:r w:rsidR="00FA2F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Малая Иня, ул. Подгорная, д. 3а</w:t>
            </w:r>
            <w:proofErr w:type="gramEnd"/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- 9,7 кв. м., высота – 21 м, объем бака – 25 куб. м., глубина – 51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FC6" w:rsidRDefault="00C24FC6" w:rsidP="00C24FC6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</w:tr>
    </w:tbl>
    <w:p w:rsidR="00C24FC6" w:rsidRDefault="00C24FC6" w:rsidP="00EF1B2E">
      <w:pPr>
        <w:spacing w:after="0"/>
        <w:ind w:right="460"/>
        <w:rPr>
          <w:rFonts w:ascii="Times New Roman" w:hAnsi="Times New Roman" w:cs="Times New Roman"/>
          <w:sz w:val="24"/>
          <w:szCs w:val="24"/>
        </w:rPr>
      </w:pPr>
    </w:p>
    <w:p w:rsidR="00CA0AAA" w:rsidRPr="009928D1" w:rsidRDefault="00CA0AAA" w:rsidP="00CA0AAA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  <w:r w:rsidRPr="009928D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движимое имущество)</w:t>
      </w:r>
    </w:p>
    <w:p w:rsidR="00CA0AAA" w:rsidRDefault="00CA0AAA" w:rsidP="00CA0AAA">
      <w:pPr>
        <w:spacing w:after="0"/>
        <w:ind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(водо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снабжение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0AAA" w:rsidRDefault="00CA0AAA" w:rsidP="00CA0AAA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3</w:t>
      </w:r>
    </w:p>
    <w:p w:rsidR="00CA0AAA" w:rsidRPr="006C64D5" w:rsidRDefault="00CA0AAA" w:rsidP="00CA0AAA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3678"/>
        <w:gridCol w:w="2687"/>
        <w:gridCol w:w="2045"/>
      </w:tblGrid>
      <w:tr w:rsidR="00CA0AAA" w:rsidTr="00DD7712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№</w:t>
            </w:r>
          </w:p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ind w:firstLine="45"/>
              <w:jc w:val="center"/>
              <w:rPr>
                <w:b/>
                <w:lang w:eastAsia="en-US"/>
              </w:rPr>
            </w:pPr>
            <w:proofErr w:type="gramStart"/>
            <w:r w:rsidRPr="001F1B58">
              <w:rPr>
                <w:b/>
                <w:lang w:eastAsia="en-US"/>
              </w:rPr>
              <w:t>п</w:t>
            </w:r>
            <w:proofErr w:type="gramEnd"/>
            <w:r w:rsidRPr="001F1B58">
              <w:rPr>
                <w:b/>
                <w:lang w:eastAsia="en-US"/>
              </w:rPr>
              <w:t>/п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Технико-экономические показатели объекта концессионного соглашения (площадь, установленная мощность, протяженность, количество, диаметр и т.п.)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Дата ввода объекта концессионного соглашения в эксплуатацию</w:t>
            </w:r>
          </w:p>
        </w:tc>
      </w:tr>
      <w:tr w:rsidR="00CA0AAA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F1B58">
              <w:rPr>
                <w:lang w:eastAsia="en-US"/>
              </w:rPr>
              <w:t>кважина</w:t>
            </w:r>
            <w:r>
              <w:rPr>
                <w:lang w:eastAsia="en-US"/>
              </w:rPr>
              <w:t xml:space="preserve">, </w:t>
            </w:r>
          </w:p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04:06:010602:151</w:t>
            </w:r>
          </w:p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номер -  Г14/83,</w:t>
            </w:r>
          </w:p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Ело, ул. </w:t>
            </w:r>
            <w:proofErr w:type="spellStart"/>
            <w:r>
              <w:rPr>
                <w:lang w:eastAsia="en-US"/>
              </w:rPr>
              <w:t>Чачиякова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Табара</w:t>
            </w:r>
            <w:proofErr w:type="spellEnd"/>
            <w:r>
              <w:rPr>
                <w:lang w:eastAsia="en-US"/>
              </w:rPr>
              <w:t>, 38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застройки – 8,8 кв. м., глубина – 40 м.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</w:tr>
      <w:tr w:rsidR="00CA0AAA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F1B58">
              <w:rPr>
                <w:lang w:eastAsia="en-US"/>
              </w:rPr>
              <w:t>кважина</w:t>
            </w:r>
            <w:r>
              <w:rPr>
                <w:lang w:eastAsia="en-US"/>
              </w:rPr>
              <w:t xml:space="preserve">, </w:t>
            </w:r>
          </w:p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04:06:010301:133</w:t>
            </w:r>
          </w:p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номер -  Г5/81,</w:t>
            </w:r>
          </w:p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 </w:t>
            </w:r>
            <w:proofErr w:type="spellStart"/>
            <w:r>
              <w:rPr>
                <w:lang w:eastAsia="en-US"/>
              </w:rPr>
              <w:t>Каярлык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spellStart"/>
            <w:r>
              <w:rPr>
                <w:lang w:eastAsia="en-US"/>
              </w:rPr>
              <w:t>Тос</w:t>
            </w:r>
            <w:proofErr w:type="spellEnd"/>
            <w:r>
              <w:rPr>
                <w:lang w:eastAsia="en-US"/>
              </w:rPr>
              <w:t>-Ором, 56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застройки – 8,8 кв. м., глубина – 70 м.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</w:tr>
    </w:tbl>
    <w:p w:rsidR="00C24FC6" w:rsidRDefault="00C24FC6" w:rsidP="00C24FC6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</w:p>
    <w:p w:rsidR="00CA0AAA" w:rsidRPr="009928D1" w:rsidRDefault="00CA0AAA" w:rsidP="00CA0AAA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  <w:r w:rsidRPr="009928D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движимое имущество)</w:t>
      </w:r>
    </w:p>
    <w:p w:rsidR="00CA0AAA" w:rsidRDefault="00CA0AAA" w:rsidP="00CA0AAA">
      <w:pPr>
        <w:spacing w:after="0"/>
        <w:ind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(водо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снабжение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Теньгинское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0AAA" w:rsidRDefault="00CA0AAA" w:rsidP="00CA0AAA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4</w:t>
      </w:r>
    </w:p>
    <w:p w:rsidR="00CA0AAA" w:rsidRPr="006C64D5" w:rsidRDefault="00CA0AAA" w:rsidP="00CA0AAA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3678"/>
        <w:gridCol w:w="2687"/>
        <w:gridCol w:w="2045"/>
      </w:tblGrid>
      <w:tr w:rsidR="00CA0AAA" w:rsidTr="00DD7712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lastRenderedPageBreak/>
              <w:t>№</w:t>
            </w:r>
          </w:p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ind w:firstLine="45"/>
              <w:jc w:val="center"/>
              <w:rPr>
                <w:b/>
                <w:lang w:eastAsia="en-US"/>
              </w:rPr>
            </w:pPr>
            <w:proofErr w:type="gramStart"/>
            <w:r w:rsidRPr="001F1B58">
              <w:rPr>
                <w:b/>
                <w:lang w:eastAsia="en-US"/>
              </w:rPr>
              <w:t>п</w:t>
            </w:r>
            <w:proofErr w:type="gramEnd"/>
            <w:r w:rsidRPr="001F1B58">
              <w:rPr>
                <w:b/>
                <w:lang w:eastAsia="en-US"/>
              </w:rPr>
              <w:t>/п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Технико-экономические показатели объекта концессионного соглашения (площадь, установленная мощность, протяженность, количество, диаметр и т.п.)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Дата ввода объекта концессионного соглашения в эксплуатацию</w:t>
            </w:r>
          </w:p>
        </w:tc>
      </w:tr>
      <w:tr w:rsidR="00CA0AAA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F1B58">
              <w:rPr>
                <w:lang w:eastAsia="en-US"/>
              </w:rPr>
              <w:t>кважина</w:t>
            </w:r>
            <w:r>
              <w:rPr>
                <w:lang w:eastAsia="en-US"/>
              </w:rPr>
              <w:t xml:space="preserve">, </w:t>
            </w:r>
          </w:p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04:06:020101:119</w:t>
            </w:r>
          </w:p>
          <w:p w:rsidR="00CA0AAA" w:rsidRPr="001F1B58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номер - 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Теньга</w:t>
            </w:r>
            <w:proofErr w:type="spellEnd"/>
            <w:r>
              <w:rPr>
                <w:lang w:eastAsia="en-US"/>
              </w:rPr>
              <w:t>, ул. Нагорная, 2а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застройки – 6,4 кв. м., глубина – 100 м.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AAA" w:rsidRDefault="00CA0AAA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</w:tbl>
    <w:p w:rsidR="009864EC" w:rsidRDefault="009864EC" w:rsidP="00EF1B2E">
      <w:pPr>
        <w:spacing w:after="0"/>
        <w:ind w:right="460"/>
        <w:rPr>
          <w:rFonts w:ascii="Times New Roman" w:hAnsi="Times New Roman" w:cs="Times New Roman"/>
          <w:sz w:val="24"/>
          <w:szCs w:val="24"/>
        </w:rPr>
      </w:pPr>
    </w:p>
    <w:p w:rsidR="009864EC" w:rsidRPr="009928D1" w:rsidRDefault="009864EC" w:rsidP="009864EC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  <w:r w:rsidRPr="009928D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движимое имущество)</w:t>
      </w:r>
    </w:p>
    <w:p w:rsidR="009864EC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(водо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снабжение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64EC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5</w:t>
      </w:r>
    </w:p>
    <w:p w:rsidR="009864EC" w:rsidRPr="006C64D5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3678"/>
        <w:gridCol w:w="2687"/>
        <w:gridCol w:w="2045"/>
      </w:tblGrid>
      <w:tr w:rsidR="009864EC" w:rsidRPr="001F1B58" w:rsidTr="00DD7712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№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ind w:firstLine="45"/>
              <w:jc w:val="center"/>
              <w:rPr>
                <w:b/>
                <w:lang w:eastAsia="en-US"/>
              </w:rPr>
            </w:pPr>
            <w:proofErr w:type="gramStart"/>
            <w:r w:rsidRPr="001F1B58">
              <w:rPr>
                <w:b/>
                <w:lang w:eastAsia="en-US"/>
              </w:rPr>
              <w:t>п</w:t>
            </w:r>
            <w:proofErr w:type="gramEnd"/>
            <w:r w:rsidRPr="001F1B58">
              <w:rPr>
                <w:b/>
                <w:lang w:eastAsia="en-US"/>
              </w:rPr>
              <w:t>/п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Технико-экономические показатели объекта концессионного соглашения (площадь, установленная мощность, протяженность, количество, диаметр и т.п.)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Дата ввода объекта концессионного соглашения в эксплуатацию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F1B58">
              <w:rPr>
                <w:lang w:eastAsia="en-US"/>
              </w:rPr>
              <w:t>кважина</w:t>
            </w:r>
            <w:r>
              <w:rPr>
                <w:lang w:eastAsia="en-US"/>
              </w:rPr>
              <w:t xml:space="preserve">, 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04:06:0560801:405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номер -  2/08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Онгудай, ул. Красноармейская, д. 19б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застройки – 6,4 кв. м., глубина – 120  м.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 xml:space="preserve">, 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04:06:050802:649, инв. номер - 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Онгудай, ул. В. М. </w:t>
            </w:r>
            <w:proofErr w:type="spellStart"/>
            <w:r>
              <w:rPr>
                <w:lang w:eastAsia="en-US"/>
              </w:rPr>
              <w:t>Ередеева</w:t>
            </w:r>
            <w:proofErr w:type="spellEnd"/>
            <w:r>
              <w:rPr>
                <w:lang w:eastAsia="en-US"/>
              </w:rPr>
              <w:t>, д. 27б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- 6,6 кв. м., высота – 21 м, объем бака – 25 куб. м., глубина – 160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>,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04:06:100101:548,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номер -  Г28/82,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Онгудай, ул. Зеленая, д. 10а 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- 6,6 кв. м., высота – 21 м, объем бака – 25 куб. м., глубина – 100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>,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04:06:100105:187,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номер - 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,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Онгудай, ул. Заречная, д. 38в (ХСУ)</w:t>
            </w:r>
            <w:proofErr w:type="gramEnd"/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- 6,6 кв. м., высота – 21 м, объем бака – 25 куб. м., глубина – 100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 xml:space="preserve">, 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04:06:060101:127, инв. номер -  Г31/77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Улита</w:t>
            </w:r>
            <w:proofErr w:type="gramEnd"/>
            <w:r>
              <w:rPr>
                <w:lang w:eastAsia="en-US"/>
              </w:rPr>
              <w:t>, ул. Мира, д. 42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- 6,6 кв. м., высота – 21 м, объем бака – 25 куб. м., глубина – 45 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</w:tr>
    </w:tbl>
    <w:p w:rsidR="00C24FC6" w:rsidRDefault="00C24FC6" w:rsidP="00C24FC6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</w:p>
    <w:p w:rsidR="009864EC" w:rsidRPr="009928D1" w:rsidRDefault="009864EC" w:rsidP="009864EC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  <w:r w:rsidRPr="009928D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движимое имущество)</w:t>
      </w:r>
    </w:p>
    <w:p w:rsidR="009864EC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(водо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снабжение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64EC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6</w:t>
      </w:r>
    </w:p>
    <w:p w:rsidR="009864EC" w:rsidRPr="006C64D5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3678"/>
        <w:gridCol w:w="2687"/>
        <w:gridCol w:w="2045"/>
      </w:tblGrid>
      <w:tr w:rsidR="009864EC" w:rsidRPr="001F1B58" w:rsidTr="00DD7712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№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ind w:firstLine="45"/>
              <w:jc w:val="center"/>
              <w:rPr>
                <w:b/>
                <w:lang w:eastAsia="en-US"/>
              </w:rPr>
            </w:pPr>
            <w:proofErr w:type="gramStart"/>
            <w:r w:rsidRPr="001F1B58">
              <w:rPr>
                <w:b/>
                <w:lang w:eastAsia="en-US"/>
              </w:rPr>
              <w:t>п</w:t>
            </w:r>
            <w:proofErr w:type="gramEnd"/>
            <w:r w:rsidRPr="001F1B58">
              <w:rPr>
                <w:b/>
                <w:lang w:eastAsia="en-US"/>
              </w:rPr>
              <w:t>/п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 xml:space="preserve">Технико-экономические показатели объекта концессионного соглашения (площадь, установленная мощность, </w:t>
            </w:r>
            <w:r w:rsidRPr="001F1B58">
              <w:rPr>
                <w:b/>
                <w:lang w:eastAsia="en-US"/>
              </w:rPr>
              <w:lastRenderedPageBreak/>
              <w:t>протяженность, количество, диаметр и т.п.)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lastRenderedPageBreak/>
              <w:t>Дата ввода объекта концессионного соглашения в эксплуатацию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F1B58">
              <w:rPr>
                <w:lang w:eastAsia="en-US"/>
              </w:rPr>
              <w:t>кважина</w:t>
            </w:r>
            <w:r>
              <w:rPr>
                <w:lang w:eastAsia="en-US"/>
              </w:rPr>
              <w:t xml:space="preserve">, 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04:06:040201:32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номер - 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Бичикту</w:t>
            </w:r>
            <w:proofErr w:type="spellEnd"/>
            <w:r>
              <w:rPr>
                <w:lang w:eastAsia="en-US"/>
              </w:rPr>
              <w:t>-Бом, ул. Нагорная, 27б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- 18 кв. м., высота – 10 м, объем бака – 10 куб. м., глубина – 73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>,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04:06:030307:68,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номер -  Г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/94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Боочи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ужумеева</w:t>
            </w:r>
            <w:proofErr w:type="spellEnd"/>
            <w:r>
              <w:rPr>
                <w:lang w:eastAsia="en-US"/>
              </w:rPr>
              <w:t>, 17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- 18 кв. м., высота – 10 м, объем бака – 25 куб. м., глубина – 100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>,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04:06:040302:377,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инв. номер -  Г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/10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Кулада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ош-Туу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– 6,6 кв. м., высота – 12 м, объем бака – 25 куб. м., глубина – 60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</w:tbl>
    <w:p w:rsidR="00C24FC6" w:rsidRDefault="00C24FC6" w:rsidP="00EF1B2E">
      <w:pPr>
        <w:spacing w:after="0"/>
        <w:ind w:right="460"/>
        <w:rPr>
          <w:rFonts w:ascii="Times New Roman" w:hAnsi="Times New Roman" w:cs="Times New Roman"/>
          <w:sz w:val="24"/>
          <w:szCs w:val="24"/>
        </w:rPr>
      </w:pPr>
    </w:p>
    <w:p w:rsidR="009864EC" w:rsidRPr="009928D1" w:rsidRDefault="009864EC" w:rsidP="009864EC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  <w:r w:rsidRPr="009928D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движимое имущество)</w:t>
      </w:r>
    </w:p>
    <w:p w:rsidR="009864EC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(водо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снабжение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Купчегеньское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64EC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7</w:t>
      </w:r>
    </w:p>
    <w:p w:rsidR="009864EC" w:rsidRPr="006C64D5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3678"/>
        <w:gridCol w:w="2687"/>
        <w:gridCol w:w="2045"/>
      </w:tblGrid>
      <w:tr w:rsidR="009864EC" w:rsidRPr="001F1B58" w:rsidTr="00DD7712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№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ind w:firstLine="45"/>
              <w:jc w:val="center"/>
              <w:rPr>
                <w:b/>
                <w:lang w:eastAsia="en-US"/>
              </w:rPr>
            </w:pPr>
            <w:proofErr w:type="gramStart"/>
            <w:r w:rsidRPr="001F1B58">
              <w:rPr>
                <w:b/>
                <w:lang w:eastAsia="en-US"/>
              </w:rPr>
              <w:t>п</w:t>
            </w:r>
            <w:proofErr w:type="gramEnd"/>
            <w:r w:rsidRPr="001F1B58">
              <w:rPr>
                <w:b/>
                <w:lang w:eastAsia="en-US"/>
              </w:rPr>
              <w:t>/п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Технико-экономические показатели объекта концессионного соглашения (площадь, установленная мощность, протяженность, количество, диаметр и т.п.)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Дата ввода объекта концессионного соглашения в эксплуатацию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 xml:space="preserve">, 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04:06:080103:68, инв. номер -  Г18/90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Купчегень</w:t>
            </w:r>
            <w:proofErr w:type="spellEnd"/>
            <w:r>
              <w:rPr>
                <w:lang w:eastAsia="en-US"/>
              </w:rPr>
              <w:t>, ул. Партизанская, д. 22а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- 6,3 кв. м., высота – 20 м, объем бака – 25 куб. м., глубина – 60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F1B58">
              <w:rPr>
                <w:lang w:eastAsia="en-US"/>
              </w:rPr>
              <w:t>Водонапорная башня -  скважина</w:t>
            </w:r>
            <w:r>
              <w:rPr>
                <w:lang w:eastAsia="en-US"/>
              </w:rPr>
              <w:t xml:space="preserve">, 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04:06:110201:63, инв. номер - 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алый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Яломан</w:t>
            </w:r>
            <w:proofErr w:type="spellEnd"/>
            <w:r>
              <w:rPr>
                <w:lang w:eastAsia="en-US"/>
              </w:rPr>
              <w:t>, ул. Новая, д. 10а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Площадь застройки - 9,3 кв. м., высота – 21 м, объем бака – 25 куб. м., глубина – 50 м.</w:t>
            </w:r>
            <w:proofErr w:type="gramEnd"/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</w:tr>
    </w:tbl>
    <w:p w:rsidR="00C24FC6" w:rsidRDefault="00C24FC6" w:rsidP="00EF1B2E">
      <w:pPr>
        <w:spacing w:after="0"/>
        <w:ind w:right="460"/>
        <w:rPr>
          <w:rFonts w:ascii="Times New Roman" w:hAnsi="Times New Roman" w:cs="Times New Roman"/>
          <w:sz w:val="24"/>
          <w:szCs w:val="24"/>
        </w:rPr>
      </w:pPr>
    </w:p>
    <w:p w:rsidR="009864EC" w:rsidRPr="009928D1" w:rsidRDefault="009864EC" w:rsidP="009864EC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  <w:r w:rsidRPr="009928D1">
        <w:rPr>
          <w:rFonts w:ascii="Times New Roman" w:eastAsia="Times New Roman" w:hAnsi="Times New Roman" w:cs="Times New Roman"/>
          <w:sz w:val="24"/>
          <w:szCs w:val="24"/>
        </w:rPr>
        <w:t>(движимое имущество)</w:t>
      </w:r>
    </w:p>
    <w:p w:rsidR="009864EC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(водо</w:t>
      </w:r>
      <w:r w:rsidRPr="009928D1">
        <w:rPr>
          <w:rFonts w:ascii="Times New Roman" w:eastAsia="Times New Roman" w:hAnsi="Times New Roman" w:cs="Times New Roman"/>
          <w:sz w:val="24"/>
          <w:szCs w:val="24"/>
        </w:rPr>
        <w:t>снабжение)</w:t>
      </w:r>
    </w:p>
    <w:p w:rsidR="009864EC" w:rsidRDefault="009864EC" w:rsidP="009864EC">
      <w:pPr>
        <w:spacing w:after="0"/>
        <w:ind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№ 8</w:t>
      </w:r>
    </w:p>
    <w:p w:rsidR="00C24FC6" w:rsidRDefault="00C24FC6" w:rsidP="00EF1B2E">
      <w:pPr>
        <w:spacing w:after="0"/>
        <w:ind w:right="460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3678"/>
        <w:gridCol w:w="2687"/>
        <w:gridCol w:w="2045"/>
      </w:tblGrid>
      <w:tr w:rsidR="009864EC" w:rsidRPr="001F1B58" w:rsidTr="00DD7712">
        <w:trPr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№</w:t>
            </w:r>
          </w:p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ind w:firstLine="45"/>
              <w:jc w:val="center"/>
              <w:rPr>
                <w:b/>
                <w:lang w:eastAsia="en-US"/>
              </w:rPr>
            </w:pPr>
            <w:proofErr w:type="gramStart"/>
            <w:r w:rsidRPr="001F1B58">
              <w:rPr>
                <w:b/>
                <w:lang w:eastAsia="en-US"/>
              </w:rPr>
              <w:t>п</w:t>
            </w:r>
            <w:proofErr w:type="gramEnd"/>
            <w:r w:rsidRPr="001F1B58">
              <w:rPr>
                <w:b/>
                <w:lang w:eastAsia="en-US"/>
              </w:rPr>
              <w:t>/п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Наименование объекта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Технико-экономические показатели объекта концессионного соглашения (площадь, установленная мощность, протяженность, количество, диаметр и т.п.)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64EC" w:rsidRPr="001F1B58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1F1B58">
              <w:rPr>
                <w:b/>
                <w:lang w:eastAsia="en-US"/>
              </w:rPr>
              <w:t>Дата ввода объекта концессионного соглашения в эксплуатацию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Автотранспортное средство ГАЗ 53-12, регистрационный знак</w:t>
            </w:r>
            <w:proofErr w:type="gramStart"/>
            <w:r>
              <w:rPr>
                <w:lang w:eastAsia="en-US"/>
              </w:rPr>
              <w:t xml:space="preserve"> Е</w:t>
            </w:r>
            <w:proofErr w:type="gramEnd"/>
            <w:r>
              <w:rPr>
                <w:lang w:eastAsia="en-US"/>
              </w:rPr>
              <w:t xml:space="preserve"> 820 АВ 04, 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район, с. </w:t>
            </w:r>
            <w:proofErr w:type="spellStart"/>
            <w:r>
              <w:rPr>
                <w:lang w:eastAsia="en-US"/>
              </w:rPr>
              <w:t>Онгудай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 xml:space="preserve">. Советская, 78 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(цистерна для перевозки воды)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</w:tr>
      <w:tr w:rsidR="009864EC" w:rsidTr="00DD7712">
        <w:trPr>
          <w:trHeight w:val="730"/>
          <w:tblCellSpacing w:w="22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3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Автотранспортное средство ГАЗ 3309, регистрационный знак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695 АО 04, </w:t>
            </w:r>
          </w:p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Алтай, 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район, с. </w:t>
            </w:r>
            <w:proofErr w:type="spellStart"/>
            <w:r>
              <w:rPr>
                <w:lang w:eastAsia="en-US"/>
              </w:rPr>
              <w:t>Онгудай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>. Советская, 78</w:t>
            </w:r>
          </w:p>
        </w:tc>
        <w:tc>
          <w:tcPr>
            <w:tcW w:w="26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(цистерна для перевозки воды)</w:t>
            </w:r>
          </w:p>
        </w:tc>
        <w:tc>
          <w:tcPr>
            <w:tcW w:w="1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4EC" w:rsidRDefault="009864EC" w:rsidP="00DD7712">
            <w:pPr>
              <w:pStyle w:val="western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</w:tbl>
    <w:p w:rsidR="00C24FC6" w:rsidRDefault="00C24FC6" w:rsidP="00C24FC6">
      <w:pPr>
        <w:spacing w:after="0"/>
        <w:ind w:right="460"/>
        <w:jc w:val="center"/>
        <w:rPr>
          <w:rFonts w:ascii="Times New Roman" w:hAnsi="Times New Roman" w:cs="Times New Roman"/>
          <w:sz w:val="24"/>
          <w:szCs w:val="24"/>
        </w:rPr>
      </w:pPr>
    </w:p>
    <w:p w:rsidR="001B0C11" w:rsidRDefault="001B0C11" w:rsidP="00C24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67" w:rsidRDefault="00894C67" w:rsidP="00C24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67" w:rsidRDefault="00894C6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67" w:rsidRDefault="00894C6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67" w:rsidRDefault="00894C6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67" w:rsidRDefault="00894C6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67" w:rsidRDefault="00894C6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67" w:rsidRDefault="00894C6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67" w:rsidRDefault="00894C6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67" w:rsidRDefault="00894C67" w:rsidP="00AB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47E" w:rsidRPr="00894C67" w:rsidRDefault="00F1147E" w:rsidP="00F1147E">
      <w:pPr>
        <w:rPr>
          <w:rFonts w:ascii="Times New Roman" w:hAnsi="Times New Roman" w:cs="Times New Roman"/>
        </w:rPr>
        <w:sectPr w:rsidR="00F1147E" w:rsidRPr="00894C67" w:rsidSect="00B52941">
          <w:pgSz w:w="11900" w:h="16840"/>
          <w:pgMar w:top="1020" w:right="843" w:bottom="1440" w:left="965" w:header="0" w:footer="0" w:gutter="0"/>
          <w:cols w:space="720"/>
          <w:docGrid w:linePitch="299"/>
        </w:sectPr>
      </w:pPr>
    </w:p>
    <w:p w:rsidR="00F1147E" w:rsidRDefault="00F1147E" w:rsidP="00F1147E">
      <w:pPr>
        <w:spacing w:line="228" w:lineRule="exact"/>
        <w:rPr>
          <w:sz w:val="20"/>
          <w:szCs w:val="20"/>
        </w:rPr>
      </w:pPr>
    </w:p>
    <w:p w:rsidR="00F1147E" w:rsidRPr="00EB54CA" w:rsidRDefault="00F1147E" w:rsidP="00EB54CA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F1147E" w:rsidRPr="00EB54CA" w:rsidRDefault="00F1147E" w:rsidP="00EB54CA">
      <w:pPr>
        <w:spacing w:after="0" w:line="4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EB54CA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к конкурсной документации</w:t>
      </w:r>
    </w:p>
    <w:p w:rsidR="00F1147E" w:rsidRPr="00EB54CA" w:rsidRDefault="00F1147E" w:rsidP="00F1147E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B54CA" w:rsidRDefault="00F1147E" w:rsidP="00EB54CA">
      <w:pPr>
        <w:spacing w:after="0" w:line="247" w:lineRule="auto"/>
        <w:ind w:right="-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B54CA">
        <w:rPr>
          <w:rFonts w:ascii="Times New Roman" w:eastAsia="Times New Roman" w:hAnsi="Times New Roman" w:cs="Times New Roman"/>
          <w:sz w:val="24"/>
          <w:szCs w:val="24"/>
        </w:rPr>
        <w:t xml:space="preserve">РИТЕРИИ КОНКУРСА НА ПРАВО ЗАКЛЮЧЕНИЯ КОНЦЕССИОННОГО СОГЛАШЕНИЯ В ОТНОШЕНИИ ОБЪЕКТОВ ТЕПЛОСНАБЖЕНИЯ, ВОДОСНАБЖЕНИЯ И ВОДООТВЕДЕНИЯ, НАХОДЯЩИХСЯ В СОБСТВЕННОСТИ </w:t>
      </w:r>
    </w:p>
    <w:p w:rsidR="00EB54CA" w:rsidRDefault="00EB54CA" w:rsidP="00C24FC6">
      <w:pPr>
        <w:spacing w:after="0" w:line="247" w:lineRule="auto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«ОНГУДАЙСКИЙ РАЙОН»</w:t>
      </w:r>
    </w:p>
    <w:p w:rsidR="00EB54CA" w:rsidRPr="00EB54CA" w:rsidRDefault="00EB54CA" w:rsidP="00F1147E">
      <w:pPr>
        <w:spacing w:line="2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20"/>
        <w:gridCol w:w="30"/>
      </w:tblGrid>
      <w:tr w:rsidR="00F1147E" w:rsidRPr="00EB54CA" w:rsidTr="00F1147E">
        <w:trPr>
          <w:trHeight w:val="33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№</w:t>
            </w:r>
          </w:p>
        </w:tc>
        <w:tc>
          <w:tcPr>
            <w:tcW w:w="8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конкурса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28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расходов на реконструкцию объекта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концессионного соглашения, </w:t>
            </w:r>
            <w:proofErr w:type="gram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предполагается осуществить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концессионером, на каждый год срока действия концессионного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12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соглашения, (руб.):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41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EB54CA" w:rsidP="00EB54C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2017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4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EB54CA" w:rsidP="00EB54C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2018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9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44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EB54CA" w:rsidP="00EB54C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2019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10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4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EB54CA" w:rsidP="00EB54C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2020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10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4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EB54CA" w:rsidP="00EB54C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2021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9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44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1.6.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EB54CA" w:rsidP="00EB54C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2022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10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69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значения показателей деятельности концессионера</w:t>
            </w:r>
            <w:r w:rsid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1147E">
        <w:trPr>
          <w:trHeight w:val="3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1147E" w:rsidRPr="00EB54CA" w:rsidRDefault="00F1147E" w:rsidP="00EB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47E" w:rsidRPr="00EB54CA" w:rsidRDefault="00F1147E" w:rsidP="00EB54C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EB54CA">
      <w:pPr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F1147E">
      <w:pPr>
        <w:numPr>
          <w:ilvl w:val="0"/>
          <w:numId w:val="3"/>
        </w:numPr>
        <w:tabs>
          <w:tab w:val="left" w:pos="1007"/>
        </w:tabs>
        <w:spacing w:after="0" w:line="254" w:lineRule="auto"/>
        <w:ind w:left="200" w:firstLine="53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1147E" w:rsidRPr="00EB54CA">
          <w:pgSz w:w="11900" w:h="16840"/>
          <w:pgMar w:top="697" w:right="840" w:bottom="1440" w:left="1440" w:header="0" w:footer="0" w:gutter="0"/>
          <w:cols w:space="720"/>
        </w:sectPr>
      </w:pP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EB54CA">
        <w:rPr>
          <w:rFonts w:ascii="Times New Roman" w:eastAsia="Times New Roman" w:hAnsi="Times New Roman" w:cs="Times New Roman"/>
          <w:sz w:val="24"/>
          <w:szCs w:val="24"/>
        </w:rPr>
        <w:t xml:space="preserve"> с ч. 4 ст. 24 Федерального закона от 21.07.2005 г. № 115-ФЗ «О концессионных соглашениях» параметры критериев Конкурса не устанавливаются.</w:t>
      </w:r>
    </w:p>
    <w:p w:rsidR="00F1147E" w:rsidRPr="00EB54CA" w:rsidRDefault="00F1147E" w:rsidP="00F1147E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EB54CA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F1147E" w:rsidRPr="00EB54CA" w:rsidRDefault="00F1147E" w:rsidP="00EB54CA">
      <w:pPr>
        <w:spacing w:after="0" w:line="4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EB54CA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к конкурсной документации</w:t>
      </w:r>
    </w:p>
    <w:p w:rsidR="00F1147E" w:rsidRPr="00EB54CA" w:rsidRDefault="00F1147E" w:rsidP="00F1147E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EB54CA" w:rsidP="00D678C4">
      <w:pPr>
        <w:ind w:right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КОНКУРСНОГО ПРЕДЛОЖЕНИЯ</w:t>
      </w:r>
    </w:p>
    <w:p w:rsidR="00F1147E" w:rsidRPr="00EB54CA" w:rsidRDefault="00F1147E" w:rsidP="00EB54CA">
      <w:pPr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F1147E" w:rsidRPr="00EB54CA" w:rsidRDefault="00EB54CA" w:rsidP="00EB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47E" w:rsidRPr="00EB54CA">
        <w:rPr>
          <w:rFonts w:ascii="Times New Roman" w:eastAsia="Times New Roman" w:hAnsi="Times New Roman" w:cs="Times New Roman"/>
          <w:sz w:val="24"/>
          <w:szCs w:val="24"/>
        </w:rPr>
        <w:t>Дата, исх. номер</w:t>
      </w:r>
    </w:p>
    <w:p w:rsidR="00F1147E" w:rsidRPr="00EB54CA" w:rsidRDefault="00F1147E" w:rsidP="00EB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EB54CA">
      <w:pPr>
        <w:spacing w:after="0" w:line="240" w:lineRule="auto"/>
        <w:ind w:left="3120"/>
        <w:rPr>
          <w:rFonts w:ascii="Times New Roman" w:hAnsi="Times New Roman" w:cs="Times New Roman"/>
          <w:b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>КОНКУРСНОЕ ПРЕДЛОЖЕНИЕ</w:t>
      </w:r>
    </w:p>
    <w:p w:rsidR="00F1147E" w:rsidRPr="00EB54CA" w:rsidRDefault="00F1147E" w:rsidP="00EB5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47E" w:rsidRPr="00EB54CA" w:rsidRDefault="00F1147E" w:rsidP="00EB54C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 открытого конкурса на право заключения концессионного соглашения </w:t>
      </w:r>
      <w:proofErr w:type="gramStart"/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EB54CA" w:rsidRPr="00EB54CA" w:rsidRDefault="00EB54CA" w:rsidP="00EB54CA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>отношении</w:t>
      </w:r>
      <w:proofErr w:type="gramEnd"/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147E"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теплоснабжения,</w:t>
      </w:r>
      <w:r w:rsidRPr="00EB5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47E"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водоснабжения и </w:t>
      </w: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147E"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водоотведения, </w:t>
      </w: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расположенных</w:t>
      </w:r>
    </w:p>
    <w:p w:rsidR="00EB54CA" w:rsidRPr="00EB54CA" w:rsidRDefault="00F1147E" w:rsidP="00EB54CA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54CA" w:rsidRPr="00EB54CA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proofErr w:type="spellStart"/>
      <w:r w:rsidR="00EB54CA" w:rsidRPr="00EB54CA">
        <w:rPr>
          <w:rFonts w:ascii="Times New Roman" w:eastAsia="Times New Roman" w:hAnsi="Times New Roman" w:cs="Times New Roman"/>
          <w:b/>
          <w:sz w:val="24"/>
          <w:szCs w:val="24"/>
        </w:rPr>
        <w:t>Онгудайский</w:t>
      </w:r>
      <w:proofErr w:type="spellEnd"/>
      <w:r w:rsidR="00EB54CA"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в целях</w:t>
      </w:r>
    </w:p>
    <w:p w:rsidR="00EB54CA" w:rsidRPr="00EB54CA" w:rsidRDefault="00F1147E" w:rsidP="00EB54CA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реконструкции, модернизации </w:t>
      </w:r>
      <w:r w:rsidR="00EB54CA"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эксплуатации </w:t>
      </w:r>
      <w:r w:rsidR="00EB54CA"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>(передача,</w:t>
      </w:r>
      <w:r w:rsidR="00EB54CA"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</w:t>
      </w:r>
      <w:r w:rsidR="00EB54CA"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EB54CA"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 xml:space="preserve"> сбыт</w:t>
      </w:r>
      <w:proofErr w:type="gramEnd"/>
    </w:p>
    <w:p w:rsidR="00F1147E" w:rsidRPr="00EB54CA" w:rsidRDefault="00F1147E" w:rsidP="00EB54CA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b/>
          <w:sz w:val="24"/>
          <w:szCs w:val="24"/>
        </w:rPr>
        <w:t>тепловой энергии потребителям) объектов теплоснабжения</w:t>
      </w:r>
    </w:p>
    <w:p w:rsidR="00F1147E" w:rsidRPr="00EB54CA" w:rsidRDefault="00F1147E" w:rsidP="00EB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7E" w:rsidRPr="00D26210" w:rsidRDefault="00F1147E" w:rsidP="00D26210">
      <w:pPr>
        <w:numPr>
          <w:ilvl w:val="0"/>
          <w:numId w:val="4"/>
        </w:numPr>
        <w:tabs>
          <w:tab w:val="left" w:pos="445"/>
        </w:tabs>
        <w:spacing w:after="0" w:line="240" w:lineRule="auto"/>
        <w:ind w:left="200" w:right="82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Исполняя наши обязательства и изучив конкурсную документацию на проведение открытого конкурса на право заключения концессио</w:t>
      </w:r>
      <w:r w:rsidR="00D26210">
        <w:rPr>
          <w:rFonts w:ascii="Times New Roman" w:eastAsia="Times New Roman" w:hAnsi="Times New Roman" w:cs="Times New Roman"/>
          <w:sz w:val="24"/>
          <w:szCs w:val="24"/>
        </w:rPr>
        <w:t>нного соглашения в отношении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 xml:space="preserve"> объектов теплоснабжения, водоснабжения и водоотведения, ра</w:t>
      </w:r>
      <w:r w:rsidR="00D26210">
        <w:rPr>
          <w:rFonts w:ascii="Times New Roman" w:eastAsia="Times New Roman" w:hAnsi="Times New Roman" w:cs="Times New Roman"/>
          <w:sz w:val="24"/>
          <w:szCs w:val="24"/>
        </w:rPr>
        <w:t>сположенных на территории муниципального образования «</w:t>
      </w:r>
      <w:proofErr w:type="spellStart"/>
      <w:r w:rsidR="00D26210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D26210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 xml:space="preserve"> в целях реконструкции, модернизации и эксплуатации, а также условия и порядок проведения настоящего открытого конкурса, прое</w:t>
      </w:r>
      <w:r w:rsidR="00D26210">
        <w:rPr>
          <w:rFonts w:ascii="Times New Roman" w:eastAsia="Times New Roman" w:hAnsi="Times New Roman" w:cs="Times New Roman"/>
          <w:sz w:val="24"/>
          <w:szCs w:val="24"/>
        </w:rPr>
        <w:t>кт концессионного соглашения, мы</w:t>
      </w:r>
    </w:p>
    <w:p w:rsidR="00F1147E" w:rsidRPr="00EB54CA" w:rsidRDefault="00D26210" w:rsidP="00D26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147E" w:rsidRPr="00EB54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1147E" w:rsidRPr="00D26210" w:rsidRDefault="00F1147E" w:rsidP="00D262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6210">
        <w:rPr>
          <w:rFonts w:ascii="Times New Roman" w:eastAsia="Times New Roman" w:hAnsi="Times New Roman" w:cs="Times New Roman"/>
        </w:rPr>
        <w:t>(полное наименование участника конкурса по учредительным документам)</w:t>
      </w:r>
    </w:p>
    <w:p w:rsidR="00F1147E" w:rsidRPr="00EB54CA" w:rsidRDefault="00F1147E" w:rsidP="00EB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210" w:rsidRDefault="00D26210" w:rsidP="00D26210">
      <w:pPr>
        <w:spacing w:after="0" w:line="240" w:lineRule="auto"/>
        <w:ind w:left="200"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лице_____________</w:t>
      </w:r>
      <w:r w:rsidR="00F1147E" w:rsidRPr="00EB54C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26210" w:rsidRDefault="00F1147E" w:rsidP="00D26210">
      <w:pPr>
        <w:spacing w:after="0" w:line="240" w:lineRule="auto"/>
        <w:ind w:left="200" w:right="440"/>
        <w:jc w:val="center"/>
        <w:rPr>
          <w:rFonts w:ascii="Times New Roman" w:eastAsia="Times New Roman" w:hAnsi="Times New Roman" w:cs="Times New Roman"/>
        </w:rPr>
      </w:pPr>
      <w:r w:rsidRPr="00D26210">
        <w:rPr>
          <w:rFonts w:ascii="Times New Roman" w:eastAsia="Times New Roman" w:hAnsi="Times New Roman" w:cs="Times New Roman"/>
        </w:rPr>
        <w:t xml:space="preserve">(наименование должности руководителя, его фамилия, имя, отчество (полностью)) </w:t>
      </w:r>
    </w:p>
    <w:p w:rsidR="00D26210" w:rsidRDefault="00D26210" w:rsidP="00D26210">
      <w:pPr>
        <w:spacing w:after="0" w:line="240" w:lineRule="auto"/>
        <w:ind w:left="200" w:right="440"/>
        <w:jc w:val="center"/>
        <w:rPr>
          <w:rFonts w:ascii="Times New Roman" w:eastAsia="Times New Roman" w:hAnsi="Times New Roman" w:cs="Times New Roman"/>
        </w:rPr>
      </w:pPr>
    </w:p>
    <w:p w:rsidR="00EC0749" w:rsidRPr="00EB54CA" w:rsidRDefault="00F1147E" w:rsidP="00EC0749">
      <w:pPr>
        <w:spacing w:after="0" w:line="240" w:lineRule="auto"/>
        <w:ind w:left="200"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законодательства, конкурсной документацией и на условиях, которые мы представили в настоящем предложении:</w:t>
      </w:r>
    </w:p>
    <w:p w:rsidR="00F1147E" w:rsidRPr="00EB54CA" w:rsidRDefault="00F1147E" w:rsidP="00EB54C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900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10"/>
        <w:gridCol w:w="10"/>
        <w:gridCol w:w="7210"/>
        <w:gridCol w:w="10"/>
        <w:gridCol w:w="1610"/>
        <w:gridCol w:w="10"/>
        <w:gridCol w:w="20"/>
        <w:gridCol w:w="10"/>
      </w:tblGrid>
      <w:tr w:rsidR="00F1147E" w:rsidRPr="00EB54CA" w:rsidTr="00FC5184">
        <w:trPr>
          <w:gridAfter w:val="1"/>
          <w:wAfter w:w="10" w:type="dxa"/>
          <w:trHeight w:val="239"/>
        </w:trPr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D26210" w:rsidRDefault="00F1147E" w:rsidP="00D2621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D26210" w:rsidRDefault="00F1147E" w:rsidP="00D2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D26210" w:rsidRDefault="00F1147E" w:rsidP="00D2621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Значение,</w:t>
            </w: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69"/>
        </w:trPr>
        <w:tc>
          <w:tcPr>
            <w:tcW w:w="1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D26210" w:rsidRDefault="00F1147E" w:rsidP="00D2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D26210" w:rsidRDefault="00F1147E" w:rsidP="00D2621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конкурса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D26210" w:rsidRDefault="00F1147E" w:rsidP="00D2621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предлагаемое</w:t>
            </w: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178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D26210" w:rsidRDefault="00F1147E" w:rsidP="00D2621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D26210" w:rsidRDefault="00F1147E" w:rsidP="00D2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D26210" w:rsidRDefault="00F1147E" w:rsidP="00D2621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участником</w:t>
            </w: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105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D26210" w:rsidRDefault="00F1147E" w:rsidP="00D2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D26210" w:rsidRDefault="00F1147E" w:rsidP="00D2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D26210" w:rsidRDefault="00F1147E" w:rsidP="00D2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30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D26210" w:rsidRDefault="00F1147E" w:rsidP="00D2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D26210" w:rsidRDefault="00F1147E" w:rsidP="00D2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D26210" w:rsidRDefault="00F1147E" w:rsidP="00D2621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4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размер расходов на реконструкцию объекта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7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концессионного соглашения, которые предполагается осуществить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30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концессионером, руб. с НДС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9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D678C4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2017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9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D678C4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2018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8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D678C4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2019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9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D678C4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2020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8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D678C4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2021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9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D678C4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2022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345CB">
        <w:trPr>
          <w:gridAfter w:val="1"/>
          <w:wAfter w:w="10" w:type="dxa"/>
          <w:trHeight w:val="23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регулирования деятельности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345CB">
        <w:trPr>
          <w:gridAfter w:val="1"/>
          <w:wAfter w:w="10" w:type="dxa"/>
          <w:trHeight w:val="178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концессионера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125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9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. базовый уровень операционных расходов, руб.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63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показатели энергосбережения и </w:t>
            </w:r>
            <w:proofErr w:type="gram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178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A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5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328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удельное потребление электрической энергии, </w:t>
            </w:r>
            <w:proofErr w:type="spell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9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D678C4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After w:val="1"/>
          <w:wAfter w:w="10" w:type="dxa"/>
          <w:trHeight w:val="29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9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2.2.1.3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8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2.2.1.4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C0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2020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9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2.2.1.5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8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2.2.1.6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8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потери тепловой энергии при транспортировке, Гкал, % </w:t>
            </w:r>
            <w:proofErr w:type="gram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173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полезному отпуску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14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7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C0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2017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2.2.2.4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2.2.2.5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316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2.2.2.6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EC0749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441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условного топлива (</w:t>
            </w:r>
            <w:proofErr w:type="spell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./Гкал).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149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97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2.2.3.1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2017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7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2.2.3.2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2018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2.2.3.3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2019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2.2.3.4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2020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2.2.3.5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2021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2.2.3.6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. 2020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. нормативный уровень прибыли, % к НВВ без прибыли*.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2017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2018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2019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2020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3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3.3. 5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2021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8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3.3. 6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2022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304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значения показателей деятельности концессионера: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70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необходимой тепловой мощности, Гкал/час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63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Перспективная обеспе</w:t>
            </w:r>
            <w:r w:rsidR="00AD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ченность застройки населенных пунктов </w:t>
            </w:r>
            <w:proofErr w:type="spellStart"/>
            <w:r w:rsidR="00AD3E01"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 w:rsidR="00AD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AD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E01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населения в тепловой энергии, 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178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AD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14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270"/>
        </w:trPr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аварийности в системе теплоснабжения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178"/>
        </w:trPr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AD3E01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 факта 2016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в год в периоде с 2017 по 2022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C5184">
        <w:trPr>
          <w:gridBefore w:val="1"/>
          <w:wBefore w:w="10" w:type="dxa"/>
          <w:trHeight w:val="142"/>
        </w:trPr>
        <w:tc>
          <w:tcPr>
            <w:tcW w:w="1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345CB">
        <w:trPr>
          <w:gridBefore w:val="1"/>
          <w:wBefore w:w="10" w:type="dxa"/>
          <w:trHeight w:val="27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EB54CA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износа тепловых сетей,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1147E" w:rsidRPr="00EB54CA" w:rsidRDefault="00F1147E" w:rsidP="00EB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184" w:rsidRDefault="00FC5184" w:rsidP="00FC5184">
      <w:pPr>
        <w:tabs>
          <w:tab w:val="left" w:pos="421"/>
        </w:tabs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AD3E01" w:rsidRDefault="001D6583" w:rsidP="00AD3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C5184" w:rsidRPr="00AD3E01">
        <w:rPr>
          <w:rFonts w:ascii="Times New Roman" w:hAnsi="Times New Roman" w:cs="Times New Roman"/>
          <w:sz w:val="24"/>
          <w:szCs w:val="24"/>
        </w:rPr>
        <w:t xml:space="preserve">В </w:t>
      </w:r>
      <w:r w:rsidR="00F1147E" w:rsidRPr="00AD3E01">
        <w:rPr>
          <w:rFonts w:ascii="Times New Roman" w:hAnsi="Times New Roman" w:cs="Times New Roman"/>
          <w:sz w:val="24"/>
          <w:szCs w:val="24"/>
        </w:rPr>
        <w:t>составе конкурсного предложения участник конкурса должен предоставить сводный план мероприятий, сформированный на весь период действия концессионного соглашения и по каждому мероприятию указать:</w:t>
      </w:r>
    </w:p>
    <w:p w:rsidR="00F1147E" w:rsidRPr="00EB54CA" w:rsidRDefault="00F1147E" w:rsidP="00F3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1) Наименование мероприятия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45CB" w:rsidRDefault="00F345CB" w:rsidP="00F34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F345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E01">
        <w:rPr>
          <w:rFonts w:ascii="Times New Roman" w:hAnsi="Times New Roman" w:cs="Times New Roman"/>
          <w:sz w:val="24"/>
          <w:szCs w:val="24"/>
        </w:rPr>
        <w:t>2) Описание и место расположения реконструируемых и модернизируемых объектов системы теплоснабжения, на которых планируется реализация мероприятия, обеспечивающие однозначн</w:t>
      </w:r>
      <w:r w:rsidR="001D6583">
        <w:rPr>
          <w:rFonts w:ascii="Times New Roman" w:hAnsi="Times New Roman" w:cs="Times New Roman"/>
          <w:sz w:val="24"/>
          <w:szCs w:val="24"/>
        </w:rPr>
        <w:t>ую идентификацию таких объектов.</w:t>
      </w:r>
    </w:p>
    <w:p w:rsidR="00AD3E01" w:rsidRDefault="00F1147E" w:rsidP="00F34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3E01">
        <w:rPr>
          <w:rFonts w:ascii="Times New Roman" w:hAnsi="Times New Roman" w:cs="Times New Roman"/>
          <w:sz w:val="24"/>
          <w:szCs w:val="24"/>
        </w:rPr>
        <w:t xml:space="preserve">3) Обоснование необходимости реализации мероприятия, плановые показатели деятельности </w:t>
      </w:r>
    </w:p>
    <w:p w:rsidR="00F1147E" w:rsidRPr="00AD3E01" w:rsidRDefault="00F345CB" w:rsidP="00AD3E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E01">
        <w:rPr>
          <w:rFonts w:ascii="Times New Roman" w:hAnsi="Times New Roman" w:cs="Times New Roman"/>
          <w:sz w:val="24"/>
          <w:szCs w:val="24"/>
        </w:rPr>
        <w:t xml:space="preserve"> </w:t>
      </w:r>
      <w:r w:rsidR="00F1147E" w:rsidRPr="00AD3E01">
        <w:rPr>
          <w:rFonts w:ascii="Times New Roman" w:hAnsi="Times New Roman" w:cs="Times New Roman"/>
          <w:sz w:val="24"/>
          <w:szCs w:val="24"/>
        </w:rPr>
        <w:t>(виды и</w:t>
      </w:r>
      <w:r w:rsidR="00F1147E" w:rsidRPr="00AD3E01">
        <w:rPr>
          <w:rFonts w:ascii="Times New Roman" w:eastAsia="Times New Roman" w:hAnsi="Times New Roman" w:cs="Times New Roman"/>
          <w:sz w:val="24"/>
          <w:szCs w:val="24"/>
        </w:rPr>
        <w:t xml:space="preserve"> значения) ожидаемые в ходе реализации мероприятия, срок достижения плановых показателей деятельности, основные технические характеристики объектов системы теплоснабжения, на которых запланированы мероприятия,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после реализации меропри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>ятия.</w:t>
      </w:r>
    </w:p>
    <w:p w:rsidR="00F345CB" w:rsidRPr="00EB54CA" w:rsidRDefault="00F1147E" w:rsidP="001D6583">
      <w:pPr>
        <w:tabs>
          <w:tab w:val="left" w:pos="9600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4) Краткий перечень и описание основ</w:t>
      </w:r>
      <w:r w:rsidR="00F345CB">
        <w:rPr>
          <w:rFonts w:ascii="Times New Roman" w:eastAsia="Times New Roman" w:hAnsi="Times New Roman" w:cs="Times New Roman"/>
          <w:sz w:val="24"/>
          <w:szCs w:val="24"/>
        </w:rPr>
        <w:t>ных этапов работ для реализации меро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>приятия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1D6583" w:rsidRDefault="001D6583" w:rsidP="001D6583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147E" w:rsidRPr="00EB54CA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оформление исходных данных (получение технических условий, </w:t>
      </w:r>
      <w:proofErr w:type="spellStart"/>
      <w:r w:rsidR="00F1147E" w:rsidRPr="00EB54CA">
        <w:rPr>
          <w:rFonts w:ascii="Times New Roman" w:eastAsia="Times New Roman" w:hAnsi="Times New Roman" w:cs="Times New Roman"/>
          <w:sz w:val="24"/>
          <w:szCs w:val="24"/>
        </w:rPr>
        <w:t>предпроектные</w:t>
      </w:r>
      <w:proofErr w:type="spellEnd"/>
      <w:r w:rsidR="00F1147E" w:rsidRPr="00EB54CA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согласования, оформление земельных участков и пр.);</w:t>
      </w:r>
    </w:p>
    <w:p w:rsidR="001D6583" w:rsidRDefault="001D6583" w:rsidP="001D6583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Default="00F1147E" w:rsidP="001D6583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 xml:space="preserve"> проектно-сметной документации;</w:t>
      </w:r>
    </w:p>
    <w:p w:rsidR="001D6583" w:rsidRPr="00EB54CA" w:rsidRDefault="001D6583" w:rsidP="001D6583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5CB" w:rsidRDefault="00F1147E" w:rsidP="001D6583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 xml:space="preserve"> проектно</w:t>
      </w:r>
      <w:r w:rsidR="00F345C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5CB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45CB">
        <w:rPr>
          <w:rFonts w:ascii="Times New Roman" w:eastAsia="Times New Roman" w:hAnsi="Times New Roman" w:cs="Times New Roman"/>
          <w:sz w:val="24"/>
          <w:szCs w:val="24"/>
        </w:rPr>
        <w:t>(государственная</w:t>
      </w:r>
      <w:proofErr w:type="gramEnd"/>
    </w:p>
    <w:p w:rsidR="00F1147E" w:rsidRPr="00EB54CA" w:rsidRDefault="001D6583" w:rsidP="001D6583">
      <w:pPr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147E" w:rsidRPr="00EB54CA">
        <w:rPr>
          <w:rFonts w:ascii="Times New Roman" w:eastAsia="Times New Roman" w:hAnsi="Times New Roman" w:cs="Times New Roman"/>
          <w:sz w:val="24"/>
          <w:szCs w:val="24"/>
        </w:rPr>
        <w:t>неведомственная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/</w:t>
      </w:r>
      <w:r w:rsidR="00F1147E" w:rsidRPr="00EB54CA">
        <w:rPr>
          <w:rFonts w:ascii="Times New Roman" w:eastAsia="Times New Roman" w:hAnsi="Times New Roman" w:cs="Times New Roman"/>
          <w:sz w:val="24"/>
          <w:szCs w:val="24"/>
        </w:rPr>
        <w:t>негосударственная/ промышленной безопасности), в случаях уст</w:t>
      </w:r>
      <w:r>
        <w:rPr>
          <w:rFonts w:ascii="Times New Roman" w:eastAsia="Times New Roman" w:hAnsi="Times New Roman" w:cs="Times New Roman"/>
          <w:sz w:val="24"/>
          <w:szCs w:val="24"/>
        </w:rPr>
        <w:t>ановленных законодательством РФ:</w:t>
      </w:r>
    </w:p>
    <w:p w:rsidR="00F1147E" w:rsidRPr="00EB54CA" w:rsidRDefault="00F1147E" w:rsidP="00F345CB">
      <w:pPr>
        <w:spacing w:after="0" w:line="240" w:lineRule="auto"/>
        <w:ind w:right="-39"/>
        <w:jc w:val="both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AD3E01">
      <w:pPr>
        <w:numPr>
          <w:ilvl w:val="0"/>
          <w:numId w:val="6"/>
        </w:numPr>
        <w:tabs>
          <w:tab w:val="left" w:pos="340"/>
        </w:tabs>
        <w:spacing w:after="0" w:line="240" w:lineRule="auto"/>
        <w:ind w:left="340" w:hanging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получение разрешения на реконструкцию объекта;</w:t>
      </w:r>
    </w:p>
    <w:p w:rsidR="00F1147E" w:rsidRPr="00EB54CA" w:rsidRDefault="00F1147E" w:rsidP="00AD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EB54CA" w:rsidRDefault="00F1147E" w:rsidP="00AD3E01">
      <w:pPr>
        <w:numPr>
          <w:ilvl w:val="0"/>
          <w:numId w:val="6"/>
        </w:numPr>
        <w:tabs>
          <w:tab w:val="left" w:pos="340"/>
        </w:tabs>
        <w:spacing w:after="0" w:line="240" w:lineRule="auto"/>
        <w:ind w:left="340" w:hanging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строительно-монтажные и пусконаладочные работы;</w:t>
      </w:r>
    </w:p>
    <w:p w:rsidR="00F1147E" w:rsidRPr="00EB54CA" w:rsidRDefault="00F1147E" w:rsidP="00AD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EB54CA" w:rsidRDefault="00F1147E" w:rsidP="00AD3E01">
      <w:pPr>
        <w:numPr>
          <w:ilvl w:val="0"/>
          <w:numId w:val="6"/>
        </w:numPr>
        <w:tabs>
          <w:tab w:val="left" w:pos="340"/>
        </w:tabs>
        <w:spacing w:after="0" w:line="240" w:lineRule="auto"/>
        <w:ind w:left="340" w:hanging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получение разрешения на ввод объекта в эксплуатацию;</w:t>
      </w:r>
    </w:p>
    <w:p w:rsidR="00F1147E" w:rsidRPr="00EB54CA" w:rsidRDefault="00F1147E" w:rsidP="00AD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EB54CA" w:rsidRDefault="00F1147E" w:rsidP="00AD3E01">
      <w:pPr>
        <w:numPr>
          <w:ilvl w:val="0"/>
          <w:numId w:val="6"/>
        </w:numPr>
        <w:tabs>
          <w:tab w:val="left" w:pos="340"/>
        </w:tabs>
        <w:spacing w:after="0" w:line="240" w:lineRule="auto"/>
        <w:ind w:left="340" w:hanging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постановка на кадастровый учет объекта.</w:t>
      </w:r>
    </w:p>
    <w:p w:rsidR="00F1147E" w:rsidRPr="00EB54CA" w:rsidRDefault="00F1147E" w:rsidP="00AD3E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47E" w:rsidRDefault="00F1147E" w:rsidP="00AD3E01">
      <w:pPr>
        <w:numPr>
          <w:ilvl w:val="0"/>
          <w:numId w:val="7"/>
        </w:numPr>
        <w:tabs>
          <w:tab w:val="left" w:pos="464"/>
        </w:tabs>
        <w:spacing w:after="0" w:line="240" w:lineRule="auto"/>
        <w:ind w:left="20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Период реализации мероприятия, в том числе период реализации основных этапов работ (начало: месяц, год; окончание: месяц/ год).</w:t>
      </w:r>
    </w:p>
    <w:p w:rsidR="001D6583" w:rsidRPr="00EB54CA" w:rsidRDefault="001D6583" w:rsidP="001D6583">
      <w:pPr>
        <w:tabs>
          <w:tab w:val="left" w:pos="464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EB54CA" w:rsidRDefault="00F1147E" w:rsidP="00AD3E01">
      <w:pPr>
        <w:numPr>
          <w:ilvl w:val="0"/>
          <w:numId w:val="7"/>
        </w:numPr>
        <w:tabs>
          <w:tab w:val="left" w:pos="464"/>
        </w:tabs>
        <w:spacing w:after="0" w:line="240" w:lineRule="auto"/>
        <w:ind w:left="200" w:right="2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Расходы на реализацию мероприятия в прогнозных ценах соответствующего года, оцененных с использованием прогнозных индексов цен в соответствии с прогнозом социально-экономического развития Российской Федерации на очередной финансовый год и плановый период, с указанием источников финансирования и объемов финансирования по каждому источнику.</w:t>
      </w:r>
    </w:p>
    <w:p w:rsidR="00F1147E" w:rsidRPr="00EB54CA" w:rsidRDefault="00F1147E" w:rsidP="00AD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EB54CA" w:rsidRDefault="00F1147E" w:rsidP="00AD3E01">
      <w:pPr>
        <w:numPr>
          <w:ilvl w:val="0"/>
          <w:numId w:val="7"/>
        </w:numPr>
        <w:tabs>
          <w:tab w:val="left" w:pos="464"/>
        </w:tabs>
        <w:spacing w:after="0" w:line="240" w:lineRule="auto"/>
        <w:ind w:left="200" w:right="20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Ожидаемый экономический эффект от реализации мероприятия, срок окупаемости. Расчёт необходимой валовой выручки для каждого года периода концессионного соглашения, дисконтированной валовой выручки в соответствии с Федеральным законом «О концессионных соглашениях» № 115-ФЗ, в соответствии с законодательством о тарифном регулировании под параметры представленного конкурсного предложения приведён ниже:_________________________________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F1147E" w:rsidRPr="00EB54CA" w:rsidRDefault="00F1147E" w:rsidP="00AD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EB54CA" w:rsidRDefault="00F1147E" w:rsidP="00AD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EB54CA" w:rsidRDefault="00F1147E" w:rsidP="00AD3E01">
      <w:pPr>
        <w:spacing w:after="0" w:line="240" w:lineRule="auto"/>
        <w:ind w:left="200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3. Если наши предложения, изложенные выше, будут приняты,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предложениям, которые мы просим включить в концессионное соглашение.</w:t>
      </w:r>
    </w:p>
    <w:p w:rsidR="00F1147E" w:rsidRPr="00EB54CA" w:rsidRDefault="00F1147E" w:rsidP="00AD3E0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147E" w:rsidRPr="00EB54CA" w:rsidRDefault="00F1147E" w:rsidP="00AD3E01">
      <w:pPr>
        <w:spacing w:after="0" w:line="240" w:lineRule="auto"/>
        <w:ind w:left="200" w:right="1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</w:rPr>
        <w:t>Полное наименование организации (по учредительным документам) ____________________________________________________________________. Юридический адрес организации _____________________________________. Фактический адрес организации ______________________________________. Банковские реквизиты _______________________________________________. Должность руководителя ____________________________________________. Фамилия, имя, отчество руководителя (полностью) _______________________</w:t>
      </w:r>
      <w:proofErr w:type="gramEnd"/>
    </w:p>
    <w:p w:rsidR="00F1147E" w:rsidRPr="00EB54CA" w:rsidRDefault="00F1147E" w:rsidP="00AD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AD3E01">
      <w:pPr>
        <w:spacing w:after="0" w:line="240" w:lineRule="auto"/>
        <w:ind w:left="200" w:right="300"/>
        <w:jc w:val="both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____________________________________________________________________. Контактные телефоны, должности, фамилии и имена лиц (полностью), уполномоченных для контактов ____________________________________________ ____________________________________________________________________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47E" w:rsidRPr="00EB54CA" w:rsidRDefault="00F1147E" w:rsidP="00AD3E01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47E" w:rsidRPr="00EB54CA" w:rsidRDefault="00F1147E" w:rsidP="00AD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1D6583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EB54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(___________________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B54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F1147E" w:rsidRPr="001D6583" w:rsidRDefault="001D6583" w:rsidP="00AD3E01">
      <w:pPr>
        <w:tabs>
          <w:tab w:val="left" w:pos="3580"/>
        </w:tabs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F1147E" w:rsidRPr="001D6583">
        <w:rPr>
          <w:rFonts w:ascii="Times New Roman" w:eastAsia="Times New Roman" w:hAnsi="Times New Roman" w:cs="Times New Roman"/>
        </w:rPr>
        <w:t>(подпись)</w:t>
      </w:r>
      <w:r w:rsidR="00F1147E" w:rsidRPr="001D65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Pr="001D6583">
        <w:rPr>
          <w:rFonts w:ascii="Times New Roman" w:eastAsia="Times New Roman" w:hAnsi="Times New Roman" w:cs="Times New Roman"/>
        </w:rPr>
        <w:t>(фамилия, имя, о</w:t>
      </w:r>
      <w:r>
        <w:rPr>
          <w:rFonts w:ascii="Times New Roman" w:eastAsia="Times New Roman" w:hAnsi="Times New Roman" w:cs="Times New Roman"/>
        </w:rPr>
        <w:t>т</w:t>
      </w:r>
      <w:r w:rsidRPr="001D6583">
        <w:rPr>
          <w:rFonts w:ascii="Times New Roman" w:eastAsia="Times New Roman" w:hAnsi="Times New Roman" w:cs="Times New Roman"/>
        </w:rPr>
        <w:t>чество</w:t>
      </w:r>
      <w:r w:rsidR="00F1147E" w:rsidRPr="001D6583">
        <w:rPr>
          <w:rFonts w:ascii="Times New Roman" w:eastAsia="Times New Roman" w:hAnsi="Times New Roman" w:cs="Times New Roman"/>
        </w:rPr>
        <w:t>)</w:t>
      </w:r>
    </w:p>
    <w:p w:rsidR="00F1147E" w:rsidRPr="001D6583" w:rsidRDefault="00F1147E" w:rsidP="001D6583">
      <w:pPr>
        <w:spacing w:after="0" w:line="240" w:lineRule="auto"/>
        <w:ind w:left="200"/>
        <w:jc w:val="both"/>
        <w:rPr>
          <w:rFonts w:ascii="Times New Roman" w:hAnsi="Times New Roman" w:cs="Times New Roman"/>
        </w:rPr>
        <w:sectPr w:rsidR="00F1147E" w:rsidRPr="001D6583" w:rsidSect="00F345CB">
          <w:pgSz w:w="11900" w:h="16840"/>
          <w:pgMar w:top="426" w:right="860" w:bottom="1440" w:left="1440" w:header="0" w:footer="0" w:gutter="0"/>
          <w:cols w:space="720"/>
        </w:sectPr>
      </w:pPr>
      <w:r w:rsidRPr="001D6583">
        <w:rPr>
          <w:rFonts w:ascii="Times New Roman" w:eastAsia="Times New Roman" w:hAnsi="Times New Roman" w:cs="Times New Roman"/>
        </w:rPr>
        <w:t>М.П.</w:t>
      </w:r>
    </w:p>
    <w:p w:rsidR="00F1147E" w:rsidRPr="00EB54CA" w:rsidRDefault="00F1147E" w:rsidP="001D65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F1147E" w:rsidRPr="00EB54CA" w:rsidRDefault="00F1147E" w:rsidP="001D6583">
      <w:pPr>
        <w:spacing w:after="0" w:line="4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1D6583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к конкурсной документации</w:t>
      </w:r>
    </w:p>
    <w:p w:rsidR="00F1147E" w:rsidRPr="00EB54CA" w:rsidRDefault="00F1147E" w:rsidP="001D6583">
      <w:pPr>
        <w:spacing w:line="285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2A6248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D6583">
        <w:rPr>
          <w:rFonts w:ascii="Times New Roman" w:eastAsia="Times New Roman" w:hAnsi="Times New Roman" w:cs="Times New Roman"/>
          <w:sz w:val="24"/>
          <w:szCs w:val="24"/>
        </w:rPr>
        <w:t>АДАНИЕ И МИНИМАЛЬНО ДОПУСТИМЫЕ ПЛАНОВЫЕ ЗНАЧЕНИЯ ПОКАЗАТЕЛЕЙ ДЕЯТЕЛЬНОСТИ  КОНЦЕССИОНЕРА</w:t>
      </w:r>
    </w:p>
    <w:p w:rsidR="00353A4C" w:rsidRDefault="00353A4C" w:rsidP="002A6248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A4C" w:rsidRDefault="00353A4C" w:rsidP="002A6248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A4C" w:rsidRDefault="00353A4C" w:rsidP="002A6248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583" w:rsidRPr="00EB54CA" w:rsidRDefault="001D6583" w:rsidP="002A6248">
      <w:pPr>
        <w:spacing w:after="0"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70"/>
        <w:gridCol w:w="6820"/>
        <w:gridCol w:w="1800"/>
        <w:gridCol w:w="30"/>
      </w:tblGrid>
      <w:tr w:rsidR="00F1147E" w:rsidRPr="00EB54CA" w:rsidTr="00353A4C">
        <w:trPr>
          <w:trHeight w:val="373"/>
        </w:trPr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353A4C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4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  <w:proofErr w:type="gramStart"/>
            <w:r w:rsidRPr="00353A4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proofErr w:type="gramEnd"/>
            <w:r w:rsidRPr="00353A4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/п</w:t>
            </w:r>
          </w:p>
        </w:tc>
        <w:tc>
          <w:tcPr>
            <w:tcW w:w="6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353A4C" w:rsidRDefault="00F1147E" w:rsidP="002A6248">
            <w:pPr>
              <w:spacing w:after="0" w:line="24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технического задания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353A4C" w:rsidRDefault="00353A4C" w:rsidP="0035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С</w:t>
            </w:r>
            <w:r w:rsidR="00F1147E" w:rsidRPr="00353A4C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роки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134"/>
        </w:trPr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353A4C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353A4C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353A4C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14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31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3A4C" w:rsidRDefault="00353A4C" w:rsidP="002A6248">
            <w:pPr>
              <w:spacing w:after="0" w:line="240" w:lineRule="auto"/>
              <w:ind w:left="1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47E" w:rsidRDefault="00F1147E" w:rsidP="002A6248">
            <w:pPr>
              <w:spacing w:after="0" w:line="240" w:lineRule="auto"/>
              <w:ind w:left="1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Замена водопроводных сетей</w:t>
            </w:r>
          </w:p>
          <w:p w:rsidR="00353A4C" w:rsidRPr="00EB54CA" w:rsidRDefault="00353A4C" w:rsidP="002A6248">
            <w:pPr>
              <w:spacing w:after="0" w:line="240" w:lineRule="auto"/>
              <w:ind w:left="1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287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322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водопроводных труб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1D6583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34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353A4C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г.</w:t>
            </w:r>
            <w:proofErr w:type="gramStart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proofErr w:type="gramEnd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287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распределительных узлов, ревизия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апрель-июнь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158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1D6583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F1147E"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1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 и секущих задвижек.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2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353A4C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г.</w:t>
            </w:r>
            <w:proofErr w:type="gramStart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proofErr w:type="gramEnd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146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31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3A4C" w:rsidRDefault="00353A4C" w:rsidP="002A6248">
            <w:pPr>
              <w:spacing w:after="0" w:line="240" w:lineRule="auto"/>
              <w:ind w:left="122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F1147E" w:rsidRDefault="00F1147E" w:rsidP="002A6248">
            <w:pPr>
              <w:spacing w:after="0" w:line="240" w:lineRule="auto"/>
              <w:ind w:left="1221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D658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Раздел 2. Скважины и водонапорные башни</w:t>
            </w:r>
          </w:p>
          <w:p w:rsidR="00353A4C" w:rsidRPr="001D6583" w:rsidRDefault="00353A4C" w:rsidP="002A6248">
            <w:pPr>
              <w:spacing w:after="0" w:line="240" w:lineRule="auto"/>
              <w:ind w:left="1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291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F8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Реконструкция зданий скважины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1D6583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2018</w:t>
            </w:r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-2020</w:t>
            </w:r>
            <w:r w:rsidR="00353A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="00353A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  <w:proofErr w:type="gramStart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proofErr w:type="gramEnd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195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F8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(кровля, окна, штукатурка и побелка стен)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15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31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Обустройство сан</w:t>
            </w:r>
            <w:r w:rsidR="00F8726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итарной зоны вокруг скважин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87261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  <w:r w:rsidR="0035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A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353A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353A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31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53A4C" w:rsidRDefault="00353A4C" w:rsidP="002A6248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47E" w:rsidRDefault="00F1147E" w:rsidP="002A6248">
            <w:p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Объекты теплоснабжения</w:t>
            </w:r>
          </w:p>
          <w:p w:rsidR="00353A4C" w:rsidRPr="00EB54CA" w:rsidRDefault="00353A4C" w:rsidP="002A6248">
            <w:pPr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311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353A4C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теплоснабжения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353A4C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2018</w:t>
            </w:r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  <w:proofErr w:type="gramStart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proofErr w:type="gramEnd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287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353A4C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</w:t>
            </w:r>
            <w:r w:rsidR="0035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котельной (кровля, окна,</w:t>
            </w:r>
            <w:proofErr w:type="gram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EB54CA" w:rsidRDefault="00353A4C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2018-2021</w:t>
            </w:r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  <w:proofErr w:type="gramStart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proofErr w:type="spellEnd"/>
            <w:proofErr w:type="gramEnd"/>
            <w:r w:rsidR="00F1147E" w:rsidRPr="00EB54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200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EB54CA" w:rsidRDefault="00F1147E" w:rsidP="00353A4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 и побелка стен)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353A4C">
        <w:trPr>
          <w:trHeight w:val="149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4C" w:rsidRPr="00EB54CA" w:rsidTr="00353A4C">
        <w:trPr>
          <w:gridAfter w:val="4"/>
          <w:wAfter w:w="9620" w:type="dxa"/>
          <w:trHeight w:val="314"/>
        </w:trPr>
        <w:tc>
          <w:tcPr>
            <w:tcW w:w="30" w:type="dxa"/>
            <w:vAlign w:val="bottom"/>
          </w:tcPr>
          <w:p w:rsidR="00353A4C" w:rsidRPr="00EB54CA" w:rsidRDefault="00353A4C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47E" w:rsidRPr="00EB54CA" w:rsidRDefault="00F1147E" w:rsidP="002A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147E" w:rsidRPr="00EB54CA">
          <w:pgSz w:w="11900" w:h="16840"/>
          <w:pgMar w:top="697" w:right="740" w:bottom="1440" w:left="1440" w:header="0" w:footer="0" w:gutter="0"/>
          <w:cols w:space="720"/>
        </w:sectPr>
      </w:pPr>
    </w:p>
    <w:p w:rsidR="00F1147E" w:rsidRPr="00EB54CA" w:rsidRDefault="00F1147E" w:rsidP="002A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2A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916"/>
        <w:gridCol w:w="836"/>
        <w:gridCol w:w="1016"/>
        <w:gridCol w:w="956"/>
        <w:gridCol w:w="2370"/>
        <w:gridCol w:w="2000"/>
        <w:gridCol w:w="270"/>
        <w:gridCol w:w="678"/>
        <w:gridCol w:w="30"/>
      </w:tblGrid>
      <w:tr w:rsidR="00F1147E" w:rsidRPr="00EB54CA" w:rsidTr="00F47CB3">
        <w:trPr>
          <w:trHeight w:val="368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1147E" w:rsidRPr="00353A4C" w:rsidRDefault="00F1147E" w:rsidP="00353A4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Минимальные и максимальные плановые показатели после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353A4C" w:rsidRDefault="00F1147E" w:rsidP="0035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4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осуществления инвестиционных мероприятий, включая показатели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28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gridSpan w:val="4"/>
            <w:vAlign w:val="bottom"/>
            <w:hideMark/>
          </w:tcPr>
          <w:p w:rsidR="00F1147E" w:rsidRPr="00353A4C" w:rsidRDefault="00F1147E" w:rsidP="00353A4C">
            <w:pPr>
              <w:spacing w:after="0" w:line="240" w:lineRule="auto"/>
              <w:ind w:right="9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4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надежности и энергетической эффективности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80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49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Велич</w:t>
            </w:r>
            <w:r w:rsidR="002A6248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ина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Удел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Удельн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Потер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Перспективная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Снижение уровня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Уро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ьный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и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обеспеченность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аварийности </w:t>
            </w:r>
            <w:proofErr w:type="gramStart"/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вень</w:t>
            </w:r>
            <w:proofErr w:type="spellEnd"/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расхо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потреб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застройки 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системе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изно</w:t>
            </w:r>
            <w:proofErr w:type="spellEnd"/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F1147E" w:rsidRPr="00353A4C" w:rsidRDefault="00F1147E" w:rsidP="00F345CB">
            <w:pPr>
              <w:spacing w:after="0" w:line="240" w:lineRule="auto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A4C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Год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одимо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д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ление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потребности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теплоснабжения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52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353A4C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й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топли</w:t>
            </w:r>
            <w:proofErr w:type="spellEnd"/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электр</w:t>
            </w:r>
            <w:proofErr w:type="spellEnd"/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</w:t>
            </w:r>
            <w:proofErr w:type="spellEnd"/>
          </w:p>
        </w:tc>
        <w:tc>
          <w:tcPr>
            <w:tcW w:w="23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 xml:space="preserve">населения </w:t>
            </w:r>
            <w:proofErr w:type="gram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относительно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тепл</w:t>
            </w:r>
            <w:proofErr w:type="spellEnd"/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9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353A4C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ва</w:t>
            </w:r>
            <w:proofErr w:type="spellEnd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, кг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ическо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 при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тепловой энергии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014E68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факта 2016</w:t>
            </w:r>
            <w:r w:rsidR="00F1147E"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г., %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овы</w:t>
            </w:r>
            <w:proofErr w:type="spellEnd"/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вой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spellEnd"/>
            <w:proofErr w:type="gramEnd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Гк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</w:t>
            </w:r>
            <w:proofErr w:type="spellEnd"/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в системе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год в периоде </w:t>
            </w:r>
            <w:proofErr w:type="gram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х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4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мощн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ал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ортиро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теплоснабжения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014E68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2017 по 2022</w:t>
            </w:r>
            <w:r w:rsidR="00F1147E"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гг.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6248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сете</w:t>
            </w:r>
            <w:proofErr w:type="gramEnd"/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ости,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и,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вке</w:t>
            </w:r>
            <w:proofErr w:type="spellEnd"/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,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источников тепла,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014E68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2018</w:t>
            </w:r>
            <w:r w:rsidR="00F1147E"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как</w:t>
            </w:r>
            <w:proofErr w:type="gramEnd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й, %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Гкал/</w:t>
            </w:r>
            <w:proofErr w:type="gramStart"/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кВт</w:t>
            </w:r>
            <w:proofErr w:type="gram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.ч</w:t>
            </w:r>
            <w:proofErr w:type="spellEnd"/>
            <w:proofErr w:type="gramEnd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/Г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Гкал,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передаваемых по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минимум </w:t>
            </w:r>
            <w:proofErr w:type="gram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без</w:t>
            </w:r>
            <w:proofErr w:type="gramEnd"/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6248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(мак</w:t>
            </w:r>
            <w:proofErr w:type="gramEnd"/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ас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кал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концессионному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увеличения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сим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91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(мини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(макси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(макси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соглашению, %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аварийности), %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ум)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28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мум</w:t>
            </w:r>
            <w:proofErr w:type="spellEnd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мум</w:t>
            </w:r>
            <w:proofErr w:type="spellEnd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мум</w:t>
            </w:r>
            <w:proofErr w:type="spellEnd"/>
            <w:r w:rsidRPr="002A6248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(минимум)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2A6248" w:rsidRDefault="00F1147E" w:rsidP="00F34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248">
              <w:rPr>
                <w:rFonts w:ascii="Times New Roman" w:eastAsia="Times New Roman" w:hAnsi="Times New Roman" w:cs="Times New Roman"/>
                <w:sz w:val="18"/>
                <w:szCs w:val="18"/>
              </w:rPr>
              <w:t>в год (минимум)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2A6248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F34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67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2A624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2A624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2A624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2A624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2A624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2A624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2A624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659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9.03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303,1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1350,96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="00F1147E" w:rsidRPr="00014E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2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F1147E" w:rsidRPr="00EB54CA" w:rsidRDefault="00353A4C" w:rsidP="002A624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2017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014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14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0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49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9,03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1350,96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="00F1147E" w:rsidRPr="00014E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2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F1147E" w:rsidRPr="00EB54CA" w:rsidRDefault="00353A4C" w:rsidP="002A624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1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0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49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9,03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1350,96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="00F1147E" w:rsidRPr="00014E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2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F1147E" w:rsidRPr="00EB54CA" w:rsidRDefault="00353A4C" w:rsidP="002A624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1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0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49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9,03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1350,96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="00F1147E" w:rsidRPr="00014E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2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F1147E" w:rsidRPr="00EB54CA" w:rsidRDefault="00353A4C" w:rsidP="002A624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1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0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8" w:rsidRPr="00EB54CA" w:rsidTr="00F47CB3">
        <w:trPr>
          <w:trHeight w:val="349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E68" w:rsidRPr="00EB54CA" w:rsidRDefault="00014E68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4E68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9,03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14E68" w:rsidRDefault="00014E68">
            <w:r w:rsidRPr="00A12327">
              <w:rPr>
                <w:rFonts w:ascii="Times New Roman" w:eastAsia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4E68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4E68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8">
              <w:rPr>
                <w:rFonts w:ascii="Times New Roman" w:eastAsia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4E68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4E68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4E68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Pr="00014E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014E68" w:rsidRPr="00EB54CA" w:rsidRDefault="00014E68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68" w:rsidRPr="00EB54CA" w:rsidTr="00F47CB3">
        <w:trPr>
          <w:trHeight w:val="32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14E68" w:rsidRPr="00EB54CA" w:rsidRDefault="00014E68" w:rsidP="002A624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E68" w:rsidRPr="00014E68" w:rsidRDefault="00014E68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14E68" w:rsidRDefault="00014E68"/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E68" w:rsidRPr="00014E68" w:rsidRDefault="00014E68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4E68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E68" w:rsidRPr="00014E68" w:rsidRDefault="00014E68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E68" w:rsidRPr="00014E68" w:rsidRDefault="00014E68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E68" w:rsidRPr="00014E68" w:rsidRDefault="00014E68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14E68" w:rsidRPr="00EB54CA" w:rsidRDefault="00014E68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1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0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49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9,03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1350,96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E6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014E68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="00F1147E" w:rsidRPr="00014E6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28"/>
        </w:trPr>
        <w:tc>
          <w:tcPr>
            <w:tcW w:w="5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F1147E" w:rsidRPr="00EB54CA" w:rsidRDefault="00353A4C" w:rsidP="002A624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014E68" w:rsidRDefault="00F1147E" w:rsidP="002A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319"/>
        </w:trPr>
        <w:tc>
          <w:tcPr>
            <w:tcW w:w="5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014E68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EB54CA" w:rsidTr="00F47CB3">
        <w:trPr>
          <w:trHeight w:val="20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46B95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46B95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46B95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46B95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46B95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46B95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046B95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F1147E" w:rsidRPr="00EB54CA" w:rsidRDefault="00F1147E" w:rsidP="002A6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47E" w:rsidRPr="00EB54CA" w:rsidRDefault="00F1147E" w:rsidP="002A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147E" w:rsidRPr="00EB54CA">
          <w:pgSz w:w="11900" w:h="16840"/>
          <w:pgMar w:top="697" w:right="740" w:bottom="1048" w:left="1440" w:header="0" w:footer="0" w:gutter="0"/>
          <w:cols w:space="720"/>
        </w:sectPr>
      </w:pPr>
    </w:p>
    <w:p w:rsidR="00F1147E" w:rsidRPr="00EB54CA" w:rsidRDefault="00F1147E" w:rsidP="00F1147E">
      <w:pPr>
        <w:spacing w:line="349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E74D49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F1147E" w:rsidRPr="00EB54CA" w:rsidRDefault="00F1147E" w:rsidP="00E74D49">
      <w:pPr>
        <w:spacing w:after="0" w:line="4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E74D49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к конкурсной документации</w:t>
      </w:r>
    </w:p>
    <w:p w:rsidR="00F1147E" w:rsidRPr="00EB54CA" w:rsidRDefault="00F1147E" w:rsidP="00F1147E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EB54CA" w:rsidRDefault="00F1147E" w:rsidP="00F1147E">
      <w:pPr>
        <w:spacing w:line="268" w:lineRule="auto"/>
        <w:ind w:right="-219"/>
        <w:jc w:val="center"/>
        <w:rPr>
          <w:rFonts w:ascii="Times New Roman" w:hAnsi="Times New Roman" w:cs="Times New Roman"/>
          <w:sz w:val="24"/>
          <w:szCs w:val="24"/>
        </w:rPr>
      </w:pPr>
      <w:r w:rsidRPr="00EB54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>РЕДЕЛЬНЫЙ РОСТ НЕОБХОДИМОЙ ВАЛОВОЙ ВЫРУЧКИ ОТ ОСУЩЕСТВЛЕНИЯ РЕГУЛИРУЕМЫХ ВИДОВ ДЕЯТЕЛЬНОСТИ</w:t>
      </w:r>
    </w:p>
    <w:p w:rsidR="00F1147E" w:rsidRPr="00EB54CA" w:rsidRDefault="00F1147E" w:rsidP="00F1147E">
      <w:pPr>
        <w:spacing w:line="2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1600"/>
        <w:gridCol w:w="1600"/>
        <w:gridCol w:w="1580"/>
        <w:gridCol w:w="1500"/>
      </w:tblGrid>
      <w:tr w:rsidR="00F1147E" w:rsidRPr="00EB54CA" w:rsidTr="00F1147E">
        <w:trPr>
          <w:trHeight w:val="331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353A4C" w:rsidP="00957EB4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353A4C" w:rsidP="00957EB4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="0095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957EB4" w:rsidP="00957EB4">
            <w:pPr>
              <w:ind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957EB4" w:rsidP="00957EB4">
            <w:pPr>
              <w:ind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957EB4" w:rsidP="00957EB4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1147E" w:rsidRPr="00EB54CA" w:rsidTr="00F1147E">
        <w:trPr>
          <w:trHeight w:val="31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F47CB3" w:rsidRDefault="00F1147E">
            <w:pPr>
              <w:spacing w:line="310" w:lineRule="exact"/>
              <w:ind w:right="2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B3">
              <w:rPr>
                <w:rFonts w:ascii="Times New Roman" w:eastAsia="Times New Roman" w:hAnsi="Times New Roman" w:cs="Times New Roman"/>
                <w:sz w:val="24"/>
                <w:szCs w:val="24"/>
              </w:rPr>
              <w:t>108 %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F47CB3" w:rsidRDefault="00F1147E">
            <w:pPr>
              <w:spacing w:line="310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B3">
              <w:rPr>
                <w:rFonts w:ascii="Times New Roman" w:eastAsia="Times New Roman" w:hAnsi="Times New Roman" w:cs="Times New Roman"/>
                <w:sz w:val="24"/>
                <w:szCs w:val="24"/>
              </w:rPr>
              <w:t>106,9 %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F47CB3" w:rsidRDefault="00F1147E">
            <w:pPr>
              <w:spacing w:line="310" w:lineRule="exact"/>
              <w:ind w:righ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B3">
              <w:rPr>
                <w:rFonts w:ascii="Times New Roman" w:eastAsia="Times New Roman" w:hAnsi="Times New Roman" w:cs="Times New Roman"/>
                <w:sz w:val="24"/>
                <w:szCs w:val="24"/>
              </w:rPr>
              <w:t>105,5 %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F47CB3" w:rsidRDefault="00F1147E">
            <w:pPr>
              <w:spacing w:line="310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B3">
              <w:rPr>
                <w:rFonts w:ascii="Times New Roman" w:eastAsia="Times New Roman" w:hAnsi="Times New Roman" w:cs="Times New Roman"/>
                <w:sz w:val="24"/>
                <w:szCs w:val="24"/>
              </w:rPr>
              <w:t>105,3 %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F47CB3" w:rsidRDefault="00F1147E">
            <w:pPr>
              <w:spacing w:line="310" w:lineRule="exact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B3">
              <w:rPr>
                <w:rFonts w:ascii="Times New Roman" w:eastAsia="Times New Roman" w:hAnsi="Times New Roman" w:cs="Times New Roman"/>
                <w:sz w:val="24"/>
                <w:szCs w:val="24"/>
              </w:rPr>
              <w:t>105 %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F47CB3" w:rsidRDefault="00F1147E">
            <w:pPr>
              <w:spacing w:line="310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CB3">
              <w:rPr>
                <w:rFonts w:ascii="Times New Roman" w:eastAsia="Times New Roman" w:hAnsi="Times New Roman" w:cs="Times New Roman"/>
                <w:sz w:val="24"/>
                <w:szCs w:val="24"/>
              </w:rPr>
              <w:t>106,14 %</w:t>
            </w:r>
          </w:p>
        </w:tc>
      </w:tr>
    </w:tbl>
    <w:p w:rsidR="00F1147E" w:rsidRPr="00EB54CA" w:rsidRDefault="00F1147E" w:rsidP="00F1147E">
      <w:pPr>
        <w:rPr>
          <w:rFonts w:ascii="Times New Roman" w:hAnsi="Times New Roman" w:cs="Times New Roman"/>
          <w:sz w:val="24"/>
          <w:szCs w:val="24"/>
        </w:rPr>
        <w:sectPr w:rsidR="00F1147E" w:rsidRPr="00EB54CA">
          <w:pgSz w:w="11900" w:h="16840"/>
          <w:pgMar w:top="697" w:right="880" w:bottom="1440" w:left="1440" w:header="0" w:footer="0" w:gutter="0"/>
          <w:cols w:space="720"/>
        </w:sectPr>
      </w:pPr>
    </w:p>
    <w:p w:rsidR="00F1147E" w:rsidRDefault="00F1147E" w:rsidP="00F1147E">
      <w:pPr>
        <w:spacing w:line="200" w:lineRule="exact"/>
        <w:rPr>
          <w:sz w:val="20"/>
          <w:szCs w:val="20"/>
        </w:rPr>
      </w:pPr>
    </w:p>
    <w:p w:rsidR="00F1147E" w:rsidRDefault="00F1147E" w:rsidP="00F1147E">
      <w:pPr>
        <w:spacing w:line="271" w:lineRule="exact"/>
        <w:rPr>
          <w:sz w:val="20"/>
          <w:szCs w:val="20"/>
        </w:rPr>
      </w:pPr>
    </w:p>
    <w:p w:rsidR="00F1147E" w:rsidRPr="00957EB4" w:rsidRDefault="00F1147E" w:rsidP="00E74D49">
      <w:pPr>
        <w:spacing w:after="0"/>
        <w:ind w:left="6440"/>
        <w:jc w:val="right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F1147E" w:rsidRPr="00957EB4" w:rsidRDefault="00F1147E" w:rsidP="00E74D49">
      <w:pPr>
        <w:spacing w:after="0" w:line="4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E74D49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к конкурсной документации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E74D49" w:rsidP="00957EB4">
      <w:pPr>
        <w:spacing w:after="0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ЗАЯВКИ НА УЧАСТИЕ В ОТКРЫТОМ КОНКУРСЕ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В Конкурсную комиссию</w:t>
      </w:r>
    </w:p>
    <w:p w:rsidR="00F1147E" w:rsidRPr="00957EB4" w:rsidRDefault="00F1147E" w:rsidP="00957EB4">
      <w:pPr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E74D49" w:rsidRDefault="00F1147E" w:rsidP="00957EB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района (аймака) </w:t>
      </w:r>
    </w:p>
    <w:p w:rsidR="00F1147E" w:rsidRPr="00957EB4" w:rsidRDefault="00F1147E" w:rsidP="00957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1147E" w:rsidRPr="00957EB4" w:rsidRDefault="00E74D49" w:rsidP="00957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F1147E" w:rsidRPr="00957EB4" w:rsidRDefault="00F1147E" w:rsidP="00957EB4">
      <w:pPr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20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F1147E" w:rsidRPr="00957EB4" w:rsidRDefault="00F1147E" w:rsidP="00957EB4">
      <w:pPr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20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Дата, исх. номер</w:t>
      </w:r>
    </w:p>
    <w:p w:rsidR="00F1147E" w:rsidRPr="00957EB4" w:rsidRDefault="00F1147E" w:rsidP="00957EB4">
      <w:pPr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E74D49" w:rsidRDefault="00F1147E" w:rsidP="00957EB4">
      <w:pPr>
        <w:spacing w:after="0"/>
        <w:ind w:right="-1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49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1147E" w:rsidRPr="00E74D49" w:rsidRDefault="00F1147E" w:rsidP="00957EB4">
      <w:pPr>
        <w:spacing w:after="0" w:line="34" w:lineRule="exact"/>
        <w:rPr>
          <w:rFonts w:ascii="Times New Roman" w:hAnsi="Times New Roman" w:cs="Times New Roman"/>
          <w:b/>
          <w:sz w:val="24"/>
          <w:szCs w:val="24"/>
        </w:rPr>
      </w:pPr>
    </w:p>
    <w:p w:rsidR="00F1147E" w:rsidRPr="00E74D49" w:rsidRDefault="00F1147E" w:rsidP="00957EB4">
      <w:pPr>
        <w:spacing w:after="0"/>
        <w:ind w:right="-1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49">
        <w:rPr>
          <w:rFonts w:ascii="Times New Roman" w:eastAsia="Times New Roman" w:hAnsi="Times New Roman" w:cs="Times New Roman"/>
          <w:b/>
          <w:sz w:val="24"/>
          <w:szCs w:val="24"/>
        </w:rPr>
        <w:t>на участие в открытом конкурсе на право заключения концессионного</w:t>
      </w:r>
    </w:p>
    <w:p w:rsidR="00F1147E" w:rsidRPr="00957EB4" w:rsidRDefault="00E74D49" w:rsidP="00E74D49">
      <w:pPr>
        <w:spacing w:after="0"/>
        <w:ind w:right="-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соглашения в отношении</w:t>
      </w:r>
      <w:r w:rsidR="00F1147E" w:rsidRPr="00E74D4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47E" w:rsidRPr="00E74D49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теплоснабжения, водоснабжения и водоотведения, расположенных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Онгудайского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F1147E" w:rsidRDefault="00F1147E" w:rsidP="00957EB4">
      <w:pPr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24FC6" w:rsidRPr="00957EB4" w:rsidRDefault="00C24FC6" w:rsidP="00957EB4">
      <w:pPr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E74D49">
      <w:pPr>
        <w:numPr>
          <w:ilvl w:val="0"/>
          <w:numId w:val="8"/>
        </w:numPr>
        <w:tabs>
          <w:tab w:val="left" w:pos="445"/>
        </w:tabs>
        <w:spacing w:after="0" w:line="244" w:lineRule="auto"/>
        <w:ind w:left="200" w:right="120" w:hanging="8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Изучив конкурсную документацию на право заключения концессио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нного соглашения в отношении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объектов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теплоснабжения, водоснабжения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и водоотведения, 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 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74D49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E74D4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74D49" w:rsidRPr="00E74D49" w:rsidRDefault="00E74D49" w:rsidP="00E74D49">
      <w:pPr>
        <w:tabs>
          <w:tab w:val="left" w:pos="445"/>
        </w:tabs>
        <w:spacing w:after="0" w:line="244" w:lineRule="auto"/>
        <w:ind w:left="20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47E" w:rsidRPr="00957EB4" w:rsidRDefault="00F1147E" w:rsidP="00957EB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E74D49" w:rsidRDefault="00F1147E" w:rsidP="00E74D49">
      <w:pPr>
        <w:spacing w:after="0"/>
        <w:ind w:left="200" w:right="4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4D49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лица, индивидуального предпринимателя, ОГРН, ИНН, адрес)</w:t>
      </w:r>
    </w:p>
    <w:p w:rsidR="00F1147E" w:rsidRPr="00E74D49" w:rsidRDefault="00F1147E" w:rsidP="00E74D49">
      <w:pPr>
        <w:spacing w:after="0" w:line="249" w:lineRule="auto"/>
        <w:ind w:left="200"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roofErr w:type="gramStart"/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49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1147E" w:rsidRPr="00957EB4" w:rsidRDefault="00F1147E" w:rsidP="00957EB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35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7EB4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147E" w:rsidRPr="00957EB4" w:rsidRDefault="00F1147E" w:rsidP="00957EB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Default="00F1147E" w:rsidP="00957EB4">
      <w:pPr>
        <w:spacing w:after="0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заявляет о согласии участвовать в конкурсе на условиях, установленных в конкурсной документации, в случае победы заключить концесси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онное соглашение в отношении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объектов теплоснабжения, водоснабжения и водоотве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дения, расположенных на территории </w:t>
      </w:r>
      <w:proofErr w:type="spellStart"/>
      <w:r w:rsidR="00E74D49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, в соответствии с условиями открытого конкурса и нашего конкурсного предложения, и направляет настоящую заявку.</w:t>
      </w:r>
    </w:p>
    <w:p w:rsidR="00E74D49" w:rsidRPr="00957EB4" w:rsidRDefault="00E74D49" w:rsidP="00957EB4">
      <w:pPr>
        <w:spacing w:after="0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Default="00F1147E" w:rsidP="00957EB4">
      <w:pPr>
        <w:numPr>
          <w:ilvl w:val="0"/>
          <w:numId w:val="8"/>
        </w:numPr>
        <w:tabs>
          <w:tab w:val="left" w:pos="445"/>
        </w:tabs>
        <w:spacing w:after="0" w:line="240" w:lineRule="auto"/>
        <w:ind w:left="20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57EB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если наши предложения будут признаны лучшими, мы берем на себя обязательства подписать концессионн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ое соглашение в отношении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объектов теплоснабжения, водоснабжения и водоотведен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ия, расположенных на территории </w:t>
      </w:r>
      <w:proofErr w:type="spellStart"/>
      <w:r w:rsidR="00E74D49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, в соответствии с требованиями конкурсной документации и на условиях, которые мы назовём в нашем конкурсном предложении.</w:t>
      </w:r>
    </w:p>
    <w:p w:rsidR="00E74D49" w:rsidRPr="00957EB4" w:rsidRDefault="00E74D49" w:rsidP="00E74D49">
      <w:pPr>
        <w:tabs>
          <w:tab w:val="left" w:pos="445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Default="00F1147E" w:rsidP="00957EB4">
      <w:pPr>
        <w:numPr>
          <w:ilvl w:val="0"/>
          <w:numId w:val="8"/>
        </w:numPr>
        <w:tabs>
          <w:tab w:val="left" w:pos="445"/>
        </w:tabs>
        <w:spacing w:after="0" w:line="240" w:lineRule="auto"/>
        <w:ind w:left="20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57EB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если победитель конкурса будет признан уклонившимся от заключения концессио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нного соглашения в отношении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объектов теплоснабжения, водоснабжения и водоотведения, распол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оженных на территории </w:t>
      </w:r>
      <w:proofErr w:type="spellStart"/>
      <w:r w:rsidR="00E74D49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, с организатором конкурса и нашей заявке на участие в конкурсе будет присвоен второй номер, мы обязуемся подписать концесси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онное соглашение в отношении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объектов теплоснабжения, водоснабжения и водоотведения, расположенных 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74D49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, с организатором конкурса.</w:t>
      </w:r>
    </w:p>
    <w:p w:rsidR="00046B95" w:rsidRPr="00E74D49" w:rsidRDefault="00046B95" w:rsidP="00957EB4">
      <w:pPr>
        <w:numPr>
          <w:ilvl w:val="0"/>
          <w:numId w:val="8"/>
        </w:numPr>
        <w:tabs>
          <w:tab w:val="left" w:pos="445"/>
        </w:tabs>
        <w:spacing w:after="0" w:line="240" w:lineRule="auto"/>
        <w:ind w:left="200" w:hanging="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46B95" w:rsidRPr="00E74D49">
          <w:pgSz w:w="11900" w:h="16840"/>
          <w:pgMar w:top="697" w:right="840" w:bottom="228" w:left="1440" w:header="0" w:footer="0" w:gutter="0"/>
          <w:cols w:space="720"/>
        </w:sectPr>
      </w:pPr>
    </w:p>
    <w:p w:rsidR="00F1147E" w:rsidRPr="00957EB4" w:rsidRDefault="00F1147E" w:rsidP="00957EB4">
      <w:pPr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957EB4">
      <w:pPr>
        <w:numPr>
          <w:ilvl w:val="0"/>
          <w:numId w:val="9"/>
        </w:numPr>
        <w:tabs>
          <w:tab w:val="left" w:pos="478"/>
        </w:tabs>
        <w:spacing w:after="0" w:line="252" w:lineRule="auto"/>
        <w:ind w:left="200" w:hanging="8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На заявленные требования к участию в открытом конкурсе </w:t>
      </w:r>
      <w:proofErr w:type="gramStart"/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 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согласно описи на _____ страницах.</w:t>
      </w:r>
    </w:p>
    <w:p w:rsidR="00E74D49" w:rsidRPr="00957EB4" w:rsidRDefault="00E74D49" w:rsidP="00E74D49">
      <w:pPr>
        <w:tabs>
          <w:tab w:val="left" w:pos="478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numPr>
          <w:ilvl w:val="0"/>
          <w:numId w:val="9"/>
        </w:numPr>
        <w:tabs>
          <w:tab w:val="left" w:pos="440"/>
        </w:tabs>
        <w:spacing w:after="0" w:line="240" w:lineRule="auto"/>
        <w:ind w:left="440" w:hanging="248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Настоящей заявкой подтверждаем, что </w:t>
      </w:r>
      <w:r w:rsidR="00E74D4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46B9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1147E" w:rsidRPr="00E74D49" w:rsidRDefault="00046B95" w:rsidP="00046B95">
      <w:pPr>
        <w:spacing w:after="0"/>
        <w:ind w:left="20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F1147E" w:rsidRPr="00E74D49">
        <w:rPr>
          <w:rFonts w:ascii="Times New Roman" w:eastAsia="Times New Roman" w:hAnsi="Times New Roman" w:cs="Times New Roman"/>
          <w:sz w:val="20"/>
          <w:szCs w:val="20"/>
        </w:rPr>
        <w:t>(наименование участника открытого конкурса)</w:t>
      </w:r>
    </w:p>
    <w:p w:rsidR="00F1147E" w:rsidRDefault="00046B95" w:rsidP="009C0E0C">
      <w:pPr>
        <w:spacing w:after="0" w:line="254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0E0C">
        <w:rPr>
          <w:rFonts w:ascii="Times New Roman" w:hAnsi="Times New Roman" w:cs="Times New Roman"/>
          <w:sz w:val="24"/>
          <w:szCs w:val="24"/>
        </w:rPr>
        <w:t xml:space="preserve"> 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предъявляемым к участникам открытого конкурса, в 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9C0E0C" w:rsidRPr="00957EB4" w:rsidRDefault="009C0E0C" w:rsidP="009C0E0C">
      <w:pPr>
        <w:spacing w:after="0" w:line="254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957EB4">
      <w:pPr>
        <w:spacing w:after="0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5.1. Против участника открытого конкурса не проводится процедура ликвидации или банкротства.</w:t>
      </w:r>
    </w:p>
    <w:p w:rsidR="009C0E0C" w:rsidRPr="00957EB4" w:rsidRDefault="009C0E0C" w:rsidP="00957EB4">
      <w:pPr>
        <w:spacing w:after="0"/>
        <w:ind w:left="200"/>
        <w:jc w:val="both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957EB4">
      <w:pPr>
        <w:spacing w:after="0" w:line="237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5.2. Не приостановлена деятельность участника открытого конкурса в порядке, предусмотренном Кодексом Российской Федерации об административных правонарушениях на день рассмотрения заявки на участие в открытом конкурсе.</w:t>
      </w:r>
    </w:p>
    <w:p w:rsidR="009C0E0C" w:rsidRPr="00957EB4" w:rsidRDefault="009C0E0C" w:rsidP="00957EB4">
      <w:pPr>
        <w:spacing w:after="0" w:line="237" w:lineRule="auto"/>
        <w:ind w:left="200"/>
        <w:jc w:val="both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957EB4">
      <w:pPr>
        <w:spacing w:after="0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5.3.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период.</w:t>
      </w:r>
    </w:p>
    <w:p w:rsidR="009C0E0C" w:rsidRPr="00957EB4" w:rsidRDefault="009C0E0C" w:rsidP="00957EB4">
      <w:pPr>
        <w:spacing w:after="0"/>
        <w:ind w:left="200"/>
        <w:jc w:val="both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957EB4">
      <w:pPr>
        <w:numPr>
          <w:ilvl w:val="0"/>
          <w:numId w:val="10"/>
        </w:numPr>
        <w:tabs>
          <w:tab w:val="left" w:pos="474"/>
        </w:tabs>
        <w:spacing w:after="0" w:line="237" w:lineRule="auto"/>
        <w:ind w:left="200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:rsidR="009C0E0C" w:rsidRPr="00957EB4" w:rsidRDefault="009C0E0C" w:rsidP="009C0E0C">
      <w:pPr>
        <w:tabs>
          <w:tab w:val="left" w:pos="474"/>
        </w:tabs>
        <w:spacing w:after="0" w:line="237" w:lineRule="auto"/>
        <w:ind w:lef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Default="00F1147E" w:rsidP="00957EB4">
      <w:pPr>
        <w:numPr>
          <w:ilvl w:val="0"/>
          <w:numId w:val="10"/>
        </w:numPr>
        <w:tabs>
          <w:tab w:val="left" w:pos="440"/>
        </w:tabs>
        <w:spacing w:after="0" w:line="240" w:lineRule="auto"/>
        <w:ind w:left="440" w:hanging="248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открытого конкурса.</w:t>
      </w:r>
    </w:p>
    <w:p w:rsidR="009C0E0C" w:rsidRPr="00957EB4" w:rsidRDefault="009C0E0C" w:rsidP="009C0E0C">
      <w:pPr>
        <w:tabs>
          <w:tab w:val="left" w:pos="440"/>
        </w:tabs>
        <w:spacing w:after="0" w:line="240" w:lineRule="auto"/>
        <w:ind w:left="192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Default="00F1147E" w:rsidP="009C0E0C">
      <w:pPr>
        <w:numPr>
          <w:ilvl w:val="0"/>
          <w:numId w:val="10"/>
        </w:numPr>
        <w:tabs>
          <w:tab w:val="left" w:pos="440"/>
        </w:tabs>
        <w:spacing w:after="0" w:line="235" w:lineRule="auto"/>
        <w:ind w:left="440" w:hanging="248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Наши юридический и фактический адреса: ____________________________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C0E0C">
        <w:rPr>
          <w:rFonts w:ascii="Times New Roman" w:eastAsia="Times New Roman" w:hAnsi="Times New Roman" w:cs="Times New Roman"/>
          <w:sz w:val="24"/>
          <w:szCs w:val="24"/>
        </w:rPr>
        <w:t>, телефон ________</w:t>
      </w:r>
      <w:r w:rsidR="009C0E0C" w:rsidRPr="009C0E0C">
        <w:rPr>
          <w:rFonts w:ascii="Times New Roman" w:eastAsia="Times New Roman" w:hAnsi="Times New Roman" w:cs="Times New Roman"/>
          <w:sz w:val="24"/>
          <w:szCs w:val="24"/>
        </w:rPr>
        <w:t>_______, факс ______________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roofErr w:type="gramStart"/>
      <w:r w:rsidR="009C0E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C0E0C" w:rsidRPr="009C0E0C" w:rsidRDefault="009C0E0C" w:rsidP="009C0E0C">
      <w:pPr>
        <w:tabs>
          <w:tab w:val="left" w:pos="440"/>
        </w:tabs>
        <w:spacing w:after="0" w:line="235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Default="00F1147E" w:rsidP="00957EB4">
      <w:pPr>
        <w:numPr>
          <w:ilvl w:val="0"/>
          <w:numId w:val="10"/>
        </w:numPr>
        <w:tabs>
          <w:tab w:val="left" w:pos="440"/>
        </w:tabs>
        <w:spacing w:after="0" w:line="240" w:lineRule="auto"/>
        <w:ind w:left="440" w:hanging="248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Банковские реквизиты: _____________________________________________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>__________.</w:t>
      </w:r>
    </w:p>
    <w:p w:rsidR="009C0E0C" w:rsidRPr="00957EB4" w:rsidRDefault="009C0E0C" w:rsidP="009C0E0C">
      <w:pPr>
        <w:tabs>
          <w:tab w:val="left" w:pos="440"/>
        </w:tabs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numPr>
          <w:ilvl w:val="0"/>
          <w:numId w:val="10"/>
        </w:numPr>
        <w:tabs>
          <w:tab w:val="left" w:pos="560"/>
        </w:tabs>
        <w:spacing w:after="0" w:line="235" w:lineRule="auto"/>
        <w:ind w:left="560" w:hanging="368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Корреспонденцию в наш адрес просим направлять по адресу: ___________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1147E" w:rsidRPr="00957EB4" w:rsidRDefault="00F1147E" w:rsidP="00957EB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>______.</w:t>
      </w:r>
    </w:p>
    <w:p w:rsidR="00F1147E" w:rsidRPr="00957EB4" w:rsidRDefault="00F1147E" w:rsidP="00957EB4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20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(___________________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F1147E" w:rsidRPr="00957EB4" w:rsidRDefault="00F1147E" w:rsidP="00957EB4">
      <w:pPr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C0E0C" w:rsidRDefault="009C0E0C" w:rsidP="009C0E0C">
      <w:pPr>
        <w:tabs>
          <w:tab w:val="left" w:pos="3580"/>
        </w:tabs>
        <w:spacing w:after="0"/>
        <w:ind w:left="2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1147E" w:rsidRPr="009C0E0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9C0E0C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F1147E" w:rsidRPr="009C0E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="00F1147E" w:rsidRPr="009C0E0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1147E" w:rsidRPr="00957EB4" w:rsidRDefault="00F1147E" w:rsidP="00957EB4">
      <w:pPr>
        <w:spacing w:after="0"/>
        <w:ind w:left="20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147E" w:rsidRPr="00957EB4" w:rsidRDefault="00F1147E" w:rsidP="00957EB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9C0E0C" w:rsidP="00957EB4">
      <w:pPr>
        <w:spacing w:after="0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 2017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  <w:sectPr w:rsidR="00F1147E" w:rsidRPr="00957EB4">
          <w:pgSz w:w="11900" w:h="16840"/>
          <w:pgMar w:top="697" w:right="840" w:bottom="1440" w:left="1440" w:header="0" w:footer="0" w:gutter="0"/>
          <w:cols w:space="720"/>
        </w:sect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C0E0C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ПРИЛОЖЕНИЕ №8</w:t>
      </w:r>
    </w:p>
    <w:p w:rsidR="00F1147E" w:rsidRPr="00957EB4" w:rsidRDefault="00F1147E" w:rsidP="009C0E0C">
      <w:pPr>
        <w:spacing w:after="0" w:line="4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C0E0C">
      <w:pPr>
        <w:spacing w:after="0"/>
        <w:ind w:left="6460"/>
        <w:jc w:val="right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к конкурсной документации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9C0E0C" w:rsidRDefault="00F1147E" w:rsidP="00957EB4">
      <w:pPr>
        <w:spacing w:after="0" w:line="247" w:lineRule="auto"/>
        <w:ind w:right="-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>ОРМА ОПИСИ ДОКУМЕНТОВ, ПРЕДОСТАВЛЯЕМЫХ В ЗАЯВКЕ ДЛЯ УЧАСТИ В КОНКУРСЕ НА ПРАВО ЗАКЛЮЧЕНИЯ КОНЦЕССИОННОГО СОГЛАШЕНИЯ В ОТНОШЕНИИ ОБЪЕКТОВ ТЕПЛОСНАБЖЕНИЯ, ВОДОСНАБЖЕНИЯ И ВОДООТВЕДЕНИЯ, РАСПОЛОЖЕННЫХ НА ТЕРРИТОРИИ МУНИЦИПАЛЬНОГО ОБРАЗОВАНИЯ «ОНГУДАЙСКИЙ РАЙОН»</w:t>
      </w:r>
    </w:p>
    <w:p w:rsidR="009C0E0C" w:rsidRDefault="009C0E0C" w:rsidP="00957EB4">
      <w:pPr>
        <w:spacing w:after="0" w:line="247" w:lineRule="auto"/>
        <w:ind w:right="-4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C0E0C" w:rsidRDefault="00F1147E" w:rsidP="00957EB4">
      <w:pPr>
        <w:spacing w:after="0"/>
        <w:ind w:right="-4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E0C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ДОКУМЕНТОВ,</w:t>
      </w:r>
    </w:p>
    <w:p w:rsidR="00F1147E" w:rsidRPr="009C0E0C" w:rsidRDefault="00F1147E" w:rsidP="00957EB4">
      <w:pPr>
        <w:spacing w:after="0" w:line="41" w:lineRule="exact"/>
        <w:rPr>
          <w:rFonts w:ascii="Times New Roman" w:hAnsi="Times New Roman" w:cs="Times New Roman"/>
          <w:b/>
          <w:sz w:val="24"/>
          <w:szCs w:val="24"/>
        </w:rPr>
      </w:pPr>
    </w:p>
    <w:p w:rsidR="00F1147E" w:rsidRPr="009C0E0C" w:rsidRDefault="00F1147E" w:rsidP="00957EB4">
      <w:pPr>
        <w:spacing w:after="0" w:line="237" w:lineRule="auto"/>
        <w:ind w:right="-47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0E0C">
        <w:rPr>
          <w:rFonts w:ascii="Times New Roman" w:eastAsia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9C0E0C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участия в предварительном отборе открытого конкурса на право заклю</w:t>
      </w:r>
      <w:r w:rsidR="009C0E0C" w:rsidRPr="009C0E0C">
        <w:rPr>
          <w:rFonts w:ascii="Times New Roman" w:eastAsia="Times New Roman" w:hAnsi="Times New Roman" w:cs="Times New Roman"/>
          <w:b/>
          <w:sz w:val="24"/>
          <w:szCs w:val="24"/>
        </w:rPr>
        <w:t>чения концессионного соглашения</w:t>
      </w:r>
    </w:p>
    <w:p w:rsidR="00F1147E" w:rsidRPr="009C0E0C" w:rsidRDefault="00F1147E" w:rsidP="00957EB4">
      <w:pPr>
        <w:spacing w:after="0" w:line="238" w:lineRule="exact"/>
        <w:rPr>
          <w:rFonts w:ascii="Times New Roman" w:hAnsi="Times New Roman" w:cs="Times New Roman"/>
          <w:b/>
          <w:sz w:val="24"/>
          <w:szCs w:val="24"/>
        </w:rPr>
      </w:pPr>
    </w:p>
    <w:p w:rsidR="00F1147E" w:rsidRPr="00957EB4" w:rsidRDefault="00F1147E" w:rsidP="00957EB4">
      <w:pPr>
        <w:spacing w:after="0" w:line="247" w:lineRule="auto"/>
        <w:ind w:right="-479"/>
        <w:jc w:val="center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Заявка заявителем открытого конкурса подаётся в запечатанном конверте, на котором указывается полное название открытого конкурса. Заявитель открытого конкурса указывает на таком конверте свои реквизиты.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Форма 1.</w:t>
      </w:r>
    </w:p>
    <w:p w:rsidR="00F1147E" w:rsidRPr="00957EB4" w:rsidRDefault="00F1147E" w:rsidP="00957EB4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580"/>
        <w:gridCol w:w="1560"/>
      </w:tblGrid>
      <w:tr w:rsidR="00F1147E" w:rsidRPr="00957EB4" w:rsidTr="00F1147E">
        <w:trPr>
          <w:trHeight w:val="244"/>
        </w:trPr>
        <w:tc>
          <w:tcPr>
            <w:tcW w:w="8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47E" w:rsidRPr="009C0E0C" w:rsidRDefault="00F1147E" w:rsidP="009C0E0C">
            <w:pPr>
              <w:spacing w:after="0" w:line="243" w:lineRule="exact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C0E0C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C0E0C" w:rsidRDefault="00F1147E" w:rsidP="009C0E0C">
            <w:pPr>
              <w:spacing w:after="0" w:line="243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1147E" w:rsidRPr="00957EB4" w:rsidTr="00F1147E">
        <w:trPr>
          <w:trHeight w:val="29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1147E" w:rsidRPr="009C0E0C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C0E0C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C0E0C" w:rsidRDefault="00F1147E" w:rsidP="009C0E0C">
            <w:pPr>
              <w:spacing w:after="0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F1147E" w:rsidRPr="00957EB4" w:rsidTr="00F1147E">
        <w:trPr>
          <w:trHeight w:val="244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4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Заверенная заявителем открытого конкурса Заявка на участие в открытом конкурсе </w:t>
            </w:r>
            <w:proofErr w:type="gramStart"/>
            <w:r w:rsidRPr="00957EB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3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экземплярах (оригинал и копия)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39"/>
        </w:trPr>
        <w:tc>
          <w:tcPr>
            <w:tcW w:w="82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3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 выписки  из  Единого  государственного  реестра  </w:t>
            </w: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39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8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(индивидуальных предпринимателей)  или нотариально  заверенная копия  </w:t>
            </w: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4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7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выписки  (для  юридических  лиц  и  индивидуальных  предпринимателей);  </w:t>
            </w: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8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лиц - надлежащим образом заверенный перевод на 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4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7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о государственной регистрации юридического лица или физического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8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   в   качестве   индивидуального   предпринимателя   в   соответствии   </w:t>
            </w: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9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соответствующего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6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6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Заверенная заявителем открытого конкурса Анкета участника открытого конкурса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39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3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Документ, подтверждающий полномочия лица на осуществление действий от имени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3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открытого конкурса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39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3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Заверенная заявителем открытого конкурса копия аудиторского заключения </w:t>
            </w: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3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отчётности и</w:t>
            </w:r>
            <w:r w:rsidR="009C0E0C">
              <w:rPr>
                <w:rFonts w:ascii="Times New Roman" w:eastAsia="Times New Roman" w:hAnsi="Times New Roman" w:cs="Times New Roman"/>
                <w:sz w:val="24"/>
                <w:szCs w:val="24"/>
              </w:rPr>
              <w:t>ли годового отчёта, за 2016</w:t>
            </w: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(при его наличии)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39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3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Заверенные  заявителем  открытого  конкурса  копии  </w:t>
            </w: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учредительных  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8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регистрационных документов (устав юридического лица, учредительный договор 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4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73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изменениями,  свидетельство  о  государственной  регистрации,  свидетельство  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3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постановке на учёт в налоговых органах, свидетельство о внесении записи в ЕГРЮЛ)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39"/>
        </w:trPr>
        <w:tc>
          <w:tcPr>
            <w:tcW w:w="8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39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состоянии расчётов участника открытого конкурса с бюджетами всех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3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47E" w:rsidRPr="00957EB4" w:rsidRDefault="00F1147E" w:rsidP="009C0E0C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уровней и внебюджетными фондами за последний отчётный период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68"/>
        </w:trPr>
        <w:tc>
          <w:tcPr>
            <w:tcW w:w="8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1147E" w:rsidRPr="00957EB4" w:rsidRDefault="00F1147E" w:rsidP="009C0E0C">
            <w:pPr>
              <w:spacing w:after="0" w:line="26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документы, предусмотренные настоящей конкурсной документацией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C0E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Участник конкурса:</w:t>
      </w:r>
    </w:p>
    <w:p w:rsidR="00F1147E" w:rsidRPr="00957EB4" w:rsidRDefault="00F1147E" w:rsidP="00957EB4">
      <w:pPr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________________ 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F1147E" w:rsidRPr="009C0E0C" w:rsidRDefault="00F1147E" w:rsidP="009C0E0C">
      <w:pPr>
        <w:spacing w:after="0" w:line="223" w:lineRule="auto"/>
        <w:ind w:left="700"/>
        <w:jc w:val="center"/>
        <w:rPr>
          <w:rFonts w:ascii="Times New Roman" w:hAnsi="Times New Roman" w:cs="Times New Roman"/>
          <w:sz w:val="20"/>
          <w:szCs w:val="20"/>
        </w:rPr>
      </w:pPr>
      <w:r w:rsidRPr="009C0E0C">
        <w:rPr>
          <w:rFonts w:ascii="Times New Roman" w:eastAsia="Times New Roman" w:hAnsi="Times New Roman" w:cs="Times New Roman"/>
          <w:sz w:val="20"/>
          <w:szCs w:val="20"/>
        </w:rPr>
        <w:t>(подпись и печать)</w:t>
      </w:r>
    </w:p>
    <w:p w:rsidR="00F1147E" w:rsidRPr="00957EB4" w:rsidRDefault="00F1147E" w:rsidP="00957EB4">
      <w:pPr>
        <w:spacing w:after="0" w:line="228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 w:rsidRPr="00957EB4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957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  <w:sectPr w:rsidR="00F1147E" w:rsidRPr="00957EB4">
          <w:pgSz w:w="11900" w:h="16840"/>
          <w:pgMar w:top="697" w:right="620" w:bottom="1066" w:left="920" w:header="0" w:footer="0" w:gutter="0"/>
          <w:cols w:space="720"/>
        </w:sect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170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Форма 2. «Заявка на участие в открытом конкурсе»</w:t>
      </w:r>
    </w:p>
    <w:p w:rsidR="00F1147E" w:rsidRPr="00957EB4" w:rsidRDefault="00F1147E" w:rsidP="00957EB4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650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Дата, исх. номер.</w:t>
      </w:r>
    </w:p>
    <w:p w:rsidR="00F1147E" w:rsidRPr="00957EB4" w:rsidRDefault="009C0E0C" w:rsidP="00957EB4">
      <w:pPr>
        <w:spacing w:after="0"/>
        <w:ind w:left="5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В Конкурсную комиссию</w:t>
      </w:r>
    </w:p>
    <w:p w:rsidR="00F1147E" w:rsidRPr="00957EB4" w:rsidRDefault="00F1147E" w:rsidP="00957EB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B3550" w:rsidRDefault="00F1147E" w:rsidP="00957EB4">
      <w:pPr>
        <w:spacing w:after="0" w:line="254" w:lineRule="auto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ОТКРЫТОМ КОНКУРСЕ </w:t>
      </w:r>
    </w:p>
    <w:p w:rsidR="00F1147E" w:rsidRPr="00957EB4" w:rsidRDefault="005B3550" w:rsidP="00957EB4">
      <w:pPr>
        <w:spacing w:after="0" w:line="254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ПРАВО ЗАКЛЮЕНИЯ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КОНЦЕССИОЛННОГО СОГЛАШЕНИЯ В ОТНОШЕНИИ  ОБЪЕКТОВ ТЕПЛОСНАБЖЕНИЯ, ВОДОСНАБЖЕНИЯ И ВОДООТВЕДЕНИЯ</w:t>
      </w:r>
    </w:p>
    <w:p w:rsidR="00F1147E" w:rsidRPr="00957EB4" w:rsidRDefault="00F1147E" w:rsidP="00957EB4">
      <w:pPr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numPr>
          <w:ilvl w:val="0"/>
          <w:numId w:val="11"/>
        </w:numPr>
        <w:tabs>
          <w:tab w:val="left" w:pos="1347"/>
        </w:tabs>
        <w:spacing w:after="0" w:line="247" w:lineRule="auto"/>
        <w:ind w:left="200" w:right="20"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Изучив конкурсную документацию открытого конкурса на право заключения вышеупомянутого концессионного соглашения, а также применимые к данному открытому конкурсу нормативные правовые акты</w:t>
      </w:r>
    </w:p>
    <w:p w:rsidR="00F1147E" w:rsidRPr="009C0E0C" w:rsidRDefault="00F1147E" w:rsidP="009C0E0C">
      <w:pPr>
        <w:spacing w:after="0"/>
        <w:ind w:left="200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9C0E0C">
        <w:rPr>
          <w:rFonts w:ascii="Times New Roman" w:eastAsia="Times New Roman" w:hAnsi="Times New Roman" w:cs="Times New Roman"/>
          <w:sz w:val="20"/>
          <w:szCs w:val="20"/>
        </w:rPr>
        <w:t>(наименование заявителя открытого конкурса)</w:t>
      </w:r>
    </w:p>
    <w:p w:rsidR="00F1147E" w:rsidRPr="00957EB4" w:rsidRDefault="00F1147E" w:rsidP="00957EB4">
      <w:pPr>
        <w:spacing w:after="0"/>
        <w:ind w:left="20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9C0E0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1147E" w:rsidRPr="00957EB4" w:rsidRDefault="00F1147E" w:rsidP="00957EB4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EC03CD" wp14:editId="515AAB09">
                <wp:simplePos x="0" y="0"/>
                <wp:positionH relativeFrom="column">
                  <wp:posOffset>146050</wp:posOffset>
                </wp:positionH>
                <wp:positionV relativeFrom="paragraph">
                  <wp:posOffset>-166370</wp:posOffset>
                </wp:positionV>
                <wp:extent cx="5681345" cy="0"/>
                <wp:effectExtent l="0" t="0" r="1460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-13.1pt" to="458.8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" o:allowincell="f" filled="t" strokeweight=".25394mm">
                <v:stroke joinstyle="miter"/>
                <o:lock v:ext="edit" shapetype="f"/>
              </v:line>
            </w:pict>
          </mc:Fallback>
        </mc:AlternateContent>
      </w:r>
    </w:p>
    <w:p w:rsidR="00F1147E" w:rsidRPr="009C0E0C" w:rsidRDefault="00F1147E" w:rsidP="009C0E0C">
      <w:pPr>
        <w:spacing w:after="0"/>
        <w:ind w:left="200"/>
        <w:jc w:val="center"/>
        <w:rPr>
          <w:rFonts w:ascii="Times New Roman" w:hAnsi="Times New Roman" w:cs="Times New Roman"/>
          <w:sz w:val="20"/>
          <w:szCs w:val="20"/>
        </w:rPr>
      </w:pPr>
      <w:r w:rsidRPr="009C0E0C">
        <w:rPr>
          <w:rFonts w:ascii="Times New Roman" w:eastAsia="Times New Roman" w:hAnsi="Times New Roman" w:cs="Times New Roman"/>
          <w:sz w:val="20"/>
          <w:szCs w:val="20"/>
        </w:rPr>
        <w:t>(реквизиты лица)</w:t>
      </w:r>
    </w:p>
    <w:p w:rsidR="00F1147E" w:rsidRPr="00957EB4" w:rsidRDefault="00F1147E" w:rsidP="00957EB4">
      <w:pPr>
        <w:spacing w:after="0"/>
        <w:ind w:left="200" w:right="20"/>
        <w:jc w:val="both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сообщает о согласии участвовать в открытом конкурсе на условиях, установленных в конкурсной документации, и направляет настоящую заявку на участие в открытом конкурсе.</w:t>
      </w:r>
    </w:p>
    <w:p w:rsidR="00F1147E" w:rsidRPr="00957EB4" w:rsidRDefault="00F1147E" w:rsidP="00957EB4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numPr>
          <w:ilvl w:val="1"/>
          <w:numId w:val="12"/>
        </w:numPr>
        <w:tabs>
          <w:tab w:val="left" w:pos="1184"/>
        </w:tabs>
        <w:spacing w:after="0" w:line="240" w:lineRule="auto"/>
        <w:ind w:left="200" w:right="20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Мы ознакомлены с условиями, содержащимися в конкурсной документации, и гарантируем их выполнение в соответствии с требованиями конкурсной документации.</w:t>
      </w:r>
    </w:p>
    <w:p w:rsidR="00F1147E" w:rsidRPr="00957EB4" w:rsidRDefault="00F1147E" w:rsidP="00957EB4">
      <w:pPr>
        <w:numPr>
          <w:ilvl w:val="0"/>
          <w:numId w:val="13"/>
        </w:numPr>
        <w:tabs>
          <w:tab w:val="left" w:pos="460"/>
        </w:tabs>
        <w:spacing w:after="0" w:line="237" w:lineRule="auto"/>
        <w:ind w:left="460" w:hanging="268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Нам разъяснено и понятно, что:</w:t>
      </w:r>
    </w:p>
    <w:p w:rsidR="00F1147E" w:rsidRPr="00957EB4" w:rsidRDefault="00F1147E" w:rsidP="00957EB4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200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водоснабжению, является для победителя открытого конкурса обязательным;</w:t>
      </w:r>
    </w:p>
    <w:p w:rsidR="00F1147E" w:rsidRPr="00957EB4" w:rsidRDefault="00F1147E" w:rsidP="00957EB4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37" w:lineRule="auto"/>
        <w:ind w:left="200" w:right="2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участник открытого конкурса, признанный конкурсной комиссией победителем открытого конкурса, не вправе отказаться от заключения концессионного соглашения в срок, установленный конкурсной документацией,</w:t>
      </w:r>
    </w:p>
    <w:p w:rsidR="00F1147E" w:rsidRPr="00957EB4" w:rsidRDefault="00F1147E" w:rsidP="00957EB4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numPr>
          <w:ilvl w:val="0"/>
          <w:numId w:val="14"/>
        </w:numPr>
        <w:tabs>
          <w:tab w:val="left" w:pos="468"/>
        </w:tabs>
        <w:spacing w:after="0" w:line="240" w:lineRule="auto"/>
        <w:ind w:left="200" w:right="20" w:hanging="8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на условиях, предложенных им в настоящей заявке на участие в открытом конкурсе.</w:t>
      </w:r>
    </w:p>
    <w:p w:rsidR="00F1147E" w:rsidRPr="00957EB4" w:rsidRDefault="00F1147E" w:rsidP="00957EB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numPr>
          <w:ilvl w:val="1"/>
          <w:numId w:val="14"/>
        </w:numPr>
        <w:tabs>
          <w:tab w:val="left" w:pos="1184"/>
        </w:tabs>
        <w:spacing w:after="0" w:line="240" w:lineRule="auto"/>
        <w:ind w:left="200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Неотъемлемым приложением к настоящей заявке на участие в открытом конкурсе является доверенность (по форме приложения № 1 к настоящей форме) на 1-м листе.</w:t>
      </w:r>
    </w:p>
    <w:p w:rsidR="00F1147E" w:rsidRPr="00957EB4" w:rsidRDefault="00F1147E" w:rsidP="00957EB4">
      <w:pPr>
        <w:numPr>
          <w:ilvl w:val="1"/>
          <w:numId w:val="14"/>
        </w:numPr>
        <w:tabs>
          <w:tab w:val="left" w:pos="1184"/>
        </w:tabs>
        <w:spacing w:after="0" w:line="240" w:lineRule="auto"/>
        <w:ind w:left="200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Настоящим гарантируем достоверность информации, представленной нами в заявке на участие в открытом конкурсе, и подтверждаем право конкурсной комиссии:</w:t>
      </w:r>
    </w:p>
    <w:p w:rsidR="00F1147E" w:rsidRPr="00957EB4" w:rsidRDefault="00F1147E" w:rsidP="00957EB4">
      <w:pPr>
        <w:spacing w:after="0" w:line="244" w:lineRule="auto"/>
        <w:ind w:left="20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-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F1147E" w:rsidRPr="00957EB4" w:rsidRDefault="00F1147E" w:rsidP="00957EB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37" w:lineRule="auto"/>
        <w:ind w:left="200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- 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нашей заявки на участие в открытом конкурсе.</w:t>
      </w:r>
    </w:p>
    <w:p w:rsidR="00F1147E" w:rsidRPr="00957EB4" w:rsidRDefault="00F1147E" w:rsidP="00957EB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numPr>
          <w:ilvl w:val="1"/>
          <w:numId w:val="14"/>
        </w:numPr>
        <w:tabs>
          <w:tab w:val="left" w:pos="1184"/>
        </w:tabs>
        <w:spacing w:after="0" w:line="240" w:lineRule="auto"/>
        <w:ind w:left="200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конкурсной комиссией нами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7EB4">
        <w:rPr>
          <w:rFonts w:ascii="Times New Roman" w:eastAsia="Times New Roman" w:hAnsi="Times New Roman" w:cs="Times New Roman"/>
          <w:sz w:val="24"/>
          <w:szCs w:val="24"/>
        </w:rPr>
        <w:t>уполномочен</w:t>
      </w:r>
      <w:proofErr w:type="gramEnd"/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F1147E" w:rsidRPr="00957EB4" w:rsidRDefault="00F1147E" w:rsidP="00957EB4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F1147E" w:rsidRPr="000D5445" w:rsidRDefault="00F1147E" w:rsidP="000D5445">
      <w:pPr>
        <w:spacing w:after="0"/>
        <w:ind w:left="200"/>
        <w:jc w:val="center"/>
        <w:rPr>
          <w:rFonts w:ascii="Times New Roman" w:hAnsi="Times New Roman" w:cs="Times New Roman"/>
          <w:sz w:val="20"/>
          <w:szCs w:val="20"/>
        </w:rPr>
      </w:pPr>
      <w:r w:rsidRPr="000D5445">
        <w:rPr>
          <w:rFonts w:ascii="Times New Roman" w:eastAsia="Arial" w:hAnsi="Times New Roman" w:cs="Times New Roman"/>
          <w:sz w:val="20"/>
          <w:szCs w:val="20"/>
        </w:rPr>
        <w:t>(контактная информация об уполномоченном лице)</w:t>
      </w: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  <w:sectPr w:rsidR="00F1147E" w:rsidRPr="00957EB4">
          <w:pgSz w:w="11900" w:h="16840"/>
          <w:pgMar w:top="697" w:right="840" w:bottom="0" w:left="1440" w:header="0" w:footer="0" w:gutter="0"/>
          <w:cols w:space="720"/>
        </w:sectPr>
      </w:pPr>
    </w:p>
    <w:p w:rsidR="00F1147E" w:rsidRPr="00957EB4" w:rsidRDefault="00F1147E" w:rsidP="00957EB4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0D5445">
      <w:pPr>
        <w:spacing w:after="0" w:line="237" w:lineRule="auto"/>
        <w:ind w:left="200" w:right="-1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Все сведения о проведении отк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рытого конкурса просим сообщать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указанному уполномоченному лицу.</w:t>
      </w:r>
    </w:p>
    <w:p w:rsidR="00F1147E" w:rsidRPr="00957EB4" w:rsidRDefault="000D5445" w:rsidP="00957EB4">
      <w:pPr>
        <w:tabs>
          <w:tab w:val="left" w:pos="1160"/>
        </w:tabs>
        <w:spacing w:after="0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7.Юридический и фактический адреса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 xml:space="preserve">, факс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  <w:sectPr w:rsidR="00F1147E" w:rsidRPr="00957EB4">
          <w:type w:val="continuous"/>
          <w:pgSz w:w="11900" w:h="16840"/>
          <w:pgMar w:top="697" w:right="840" w:bottom="0" w:left="1440" w:header="0" w:footer="0" w:gutter="0"/>
          <w:cols w:space="720"/>
        </w:sectPr>
      </w:pPr>
    </w:p>
    <w:p w:rsidR="00F1147E" w:rsidRPr="00957EB4" w:rsidRDefault="00F1147E" w:rsidP="00957EB4">
      <w:pPr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C24FC6" w:rsidP="00C24FC6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анковские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реквизиты: _____________________________________________________________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1147E" w:rsidRDefault="00F1147E" w:rsidP="00957EB4">
      <w:pPr>
        <w:spacing w:after="0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proofErr w:type="gramStart"/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5445" w:rsidRPr="00957EB4" w:rsidRDefault="000D5445" w:rsidP="00957EB4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957EB4">
      <w:pPr>
        <w:spacing w:after="0"/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Корреспонденцию в наш адрес просим направлять по адресу:</w:t>
      </w:r>
    </w:p>
    <w:p w:rsidR="000D5445" w:rsidRDefault="000D5445" w:rsidP="00957EB4">
      <w:pPr>
        <w:spacing w:after="0"/>
        <w:ind w:left="580"/>
        <w:rPr>
          <w:rFonts w:ascii="Times New Roman" w:eastAsia="Times New Roman" w:hAnsi="Times New Roman" w:cs="Times New Roman"/>
          <w:sz w:val="24"/>
          <w:szCs w:val="24"/>
        </w:rPr>
      </w:pPr>
    </w:p>
    <w:p w:rsidR="000D5445" w:rsidRPr="00957EB4" w:rsidRDefault="000D5445" w:rsidP="00957EB4">
      <w:pPr>
        <w:spacing w:after="0"/>
        <w:ind w:left="580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957EB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2A9B66C" wp14:editId="53C83575">
                <wp:simplePos x="0" y="0"/>
                <wp:positionH relativeFrom="column">
                  <wp:posOffset>360045</wp:posOffset>
                </wp:positionH>
                <wp:positionV relativeFrom="paragraph">
                  <wp:posOffset>-215265</wp:posOffset>
                </wp:positionV>
                <wp:extent cx="5681345" cy="0"/>
                <wp:effectExtent l="0" t="0" r="1460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1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16.95pt" to="475.7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5445" w:rsidRDefault="000D5445" w:rsidP="000D5445">
      <w:pPr>
        <w:numPr>
          <w:ilvl w:val="0"/>
          <w:numId w:val="32"/>
        </w:numPr>
        <w:tabs>
          <w:tab w:val="left" w:pos="1674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К настоящей заявке на участие в открытом конкурсе прилагаются документы согласно </w:t>
      </w:r>
    </w:p>
    <w:p w:rsidR="000D5445" w:rsidRPr="00957EB4" w:rsidRDefault="000D5445" w:rsidP="000D5445">
      <w:pPr>
        <w:tabs>
          <w:tab w:val="left" w:pos="1674"/>
        </w:tabs>
        <w:spacing w:after="0" w:line="237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описи на ____ листах.</w:t>
      </w:r>
    </w:p>
    <w:p w:rsidR="00F1147E" w:rsidRPr="00957EB4" w:rsidRDefault="00F1147E" w:rsidP="00957EB4">
      <w:pPr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Участник конкурса:</w:t>
      </w:r>
    </w:p>
    <w:p w:rsidR="00F1147E" w:rsidRPr="00957EB4" w:rsidRDefault="00F1147E" w:rsidP="00957EB4">
      <w:pPr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(Ф.И.О.)</w:t>
      </w:r>
    </w:p>
    <w:p w:rsidR="00F1147E" w:rsidRPr="00957EB4" w:rsidRDefault="00F1147E" w:rsidP="00957EB4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0D5445" w:rsidRDefault="00F1147E" w:rsidP="000D54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5445">
        <w:rPr>
          <w:rFonts w:ascii="Times New Roman" w:eastAsia="Times New Roman" w:hAnsi="Times New Roman" w:cs="Times New Roman"/>
          <w:sz w:val="20"/>
          <w:szCs w:val="20"/>
        </w:rPr>
        <w:t>(подпись и печать)</w:t>
      </w:r>
    </w:p>
    <w:p w:rsidR="00F1147E" w:rsidRPr="00957EB4" w:rsidRDefault="00F1147E" w:rsidP="00957EB4">
      <w:pPr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7EB4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957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(для юридического лица)</w:t>
      </w:r>
    </w:p>
    <w:p w:rsidR="00F1147E" w:rsidRPr="00957EB4" w:rsidRDefault="00F1147E" w:rsidP="00957EB4">
      <w:pPr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                  ____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   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(Ф.И.О)</w:t>
      </w: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  <w:sectPr w:rsidR="00F1147E" w:rsidRPr="00957EB4">
          <w:pgSz w:w="11900" w:h="16840"/>
          <w:pgMar w:top="697" w:right="860" w:bottom="1440" w:left="1060" w:header="0" w:footer="0" w:gutter="0"/>
          <w:cols w:space="720"/>
        </w:sect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DF6AA9" w:rsidP="000D54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 к Ф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орме 2</w:t>
      </w:r>
    </w:p>
    <w:p w:rsidR="00F1147E" w:rsidRPr="00957EB4" w:rsidRDefault="000D5445" w:rsidP="000D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«Заявка на участие в открытом конкурсе»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Дата, исх. номер</w:t>
      </w:r>
    </w:p>
    <w:p w:rsidR="00F1147E" w:rsidRPr="00957EB4" w:rsidRDefault="00F1147E" w:rsidP="00957EB4">
      <w:pPr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ДОВЕРЕННОСТЬ №</w:t>
      </w:r>
    </w:p>
    <w:p w:rsidR="00F1147E" w:rsidRPr="00957EB4" w:rsidRDefault="00F1147E" w:rsidP="00957EB4">
      <w:pPr>
        <w:spacing w:after="0"/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Юридическое лицо — участник конкурса:______________________________________</w:t>
      </w:r>
    </w:p>
    <w:p w:rsidR="00F1147E" w:rsidRPr="00957EB4" w:rsidRDefault="00F1147E" w:rsidP="00957EB4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0D5445" w:rsidRDefault="00F1147E" w:rsidP="000D5445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0D5445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лица)</w:t>
      </w:r>
    </w:p>
    <w:p w:rsidR="00F1147E" w:rsidRPr="00957EB4" w:rsidRDefault="000D5445" w:rsidP="00957EB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оверяет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1147E" w:rsidRPr="00957EB4" w:rsidRDefault="00F1147E" w:rsidP="00957EB4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0D5445" w:rsidRDefault="00F1147E" w:rsidP="000D5445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0D5445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1147E" w:rsidRPr="00957EB4" w:rsidRDefault="00F1147E" w:rsidP="00957EB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паспорт серии ______ № _________ выдан_______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F1147E" w:rsidRPr="00957EB4" w:rsidRDefault="00F1147E" w:rsidP="00957EB4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представлять интересы, давать необходимые разъяснения от имени</w:t>
      </w:r>
    </w:p>
    <w:p w:rsidR="00F1147E" w:rsidRPr="00957EB4" w:rsidRDefault="00F1147E" w:rsidP="00957EB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1147E" w:rsidRPr="000D5445" w:rsidRDefault="00F1147E" w:rsidP="00957EB4">
      <w:pPr>
        <w:spacing w:after="0" w:line="235" w:lineRule="auto"/>
        <w:ind w:right="-119"/>
        <w:jc w:val="center"/>
        <w:rPr>
          <w:rFonts w:ascii="Times New Roman" w:hAnsi="Times New Roman" w:cs="Times New Roman"/>
          <w:sz w:val="20"/>
          <w:szCs w:val="20"/>
        </w:rPr>
      </w:pPr>
      <w:r w:rsidRPr="000D5445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F1147E" w:rsidRPr="00957EB4" w:rsidRDefault="00F1147E" w:rsidP="00957EB4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0D5445">
      <w:pPr>
        <w:spacing w:after="0"/>
        <w:ind w:left="120" w:right="259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открытом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заключения 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концессионного 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соглашения в отношении объектов теплоснабжения, водоснабжения и водоотведения.</w:t>
      </w:r>
    </w:p>
    <w:p w:rsidR="00F1147E" w:rsidRPr="00957EB4" w:rsidRDefault="00F1147E" w:rsidP="00957EB4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0D5445">
      <w:pPr>
        <w:numPr>
          <w:ilvl w:val="0"/>
          <w:numId w:val="16"/>
        </w:numPr>
        <w:tabs>
          <w:tab w:val="left" w:pos="369"/>
        </w:tabs>
        <w:spacing w:after="0" w:line="240" w:lineRule="auto"/>
        <w:ind w:left="12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7EB4">
        <w:rPr>
          <w:rFonts w:ascii="Times New Roman" w:eastAsia="Times New Roman" w:hAnsi="Times New Roman" w:cs="Times New Roman"/>
          <w:sz w:val="24"/>
          <w:szCs w:val="24"/>
        </w:rPr>
        <w:t>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</w:t>
      </w:r>
      <w:r w:rsidR="000D54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D5445">
        <w:rPr>
          <w:rFonts w:ascii="Times New Roman" w:eastAsia="Times New Roman" w:hAnsi="Times New Roman" w:cs="Times New Roman"/>
          <w:sz w:val="24"/>
          <w:szCs w:val="24"/>
        </w:rPr>
        <w:t>доверителя все документы, связанные с его выполнением.</w:t>
      </w:r>
      <w:proofErr w:type="gramEnd"/>
    </w:p>
    <w:p w:rsidR="000D5445" w:rsidRDefault="000D5445" w:rsidP="000D5445">
      <w:pPr>
        <w:tabs>
          <w:tab w:val="left" w:pos="369"/>
        </w:tabs>
        <w:spacing w:after="0" w:line="240" w:lineRule="auto"/>
        <w:ind w:left="12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AA9" w:rsidRPr="000D5445" w:rsidRDefault="00DF6AA9" w:rsidP="000D5445">
      <w:pPr>
        <w:tabs>
          <w:tab w:val="left" w:pos="369"/>
        </w:tabs>
        <w:spacing w:after="0" w:line="240" w:lineRule="auto"/>
        <w:ind w:left="120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3635"/>
      </w:tblGrid>
      <w:tr w:rsidR="00F1147E" w:rsidRPr="00957EB4" w:rsidTr="00DF6AA9">
        <w:trPr>
          <w:trHeight w:val="240"/>
        </w:trPr>
        <w:tc>
          <w:tcPr>
            <w:tcW w:w="5065" w:type="dxa"/>
            <w:vAlign w:val="bottom"/>
            <w:hideMark/>
          </w:tcPr>
          <w:p w:rsidR="00151F98" w:rsidRDefault="00F1147E" w:rsidP="000D54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Подпись_</w:t>
            </w:r>
          </w:p>
          <w:p w:rsidR="00F1147E" w:rsidRPr="00957EB4" w:rsidRDefault="00DF6AA9" w:rsidP="000D54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удостоверяем</w:t>
            </w:r>
            <w:r w:rsidR="00F1147E"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635" w:type="dxa"/>
            <w:vAlign w:val="bottom"/>
            <w:hideMark/>
          </w:tcPr>
          <w:p w:rsidR="00F1147E" w:rsidRPr="00957EB4" w:rsidRDefault="00F1147E" w:rsidP="00DF6AA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DF6AA9">
        <w:trPr>
          <w:trHeight w:val="240"/>
        </w:trPr>
        <w:tc>
          <w:tcPr>
            <w:tcW w:w="5065" w:type="dxa"/>
            <w:vAlign w:val="bottom"/>
            <w:hideMark/>
          </w:tcPr>
          <w:p w:rsidR="00DF6AA9" w:rsidRDefault="00F1147E" w:rsidP="00DF6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(Ф</w:t>
            </w:r>
            <w:r w:rsidR="00DF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.И.О. удостоверяемого) </w:t>
            </w:r>
          </w:p>
          <w:p w:rsidR="00F1147E" w:rsidRDefault="00DF6AA9" w:rsidP="00DF6A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="00F1147E"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удостоверяемого</w:t>
            </w:r>
            <w:proofErr w:type="gramEnd"/>
            <w:r w:rsidR="00F1147E"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6AA9" w:rsidRPr="00957EB4" w:rsidRDefault="00DF6AA9" w:rsidP="00DF6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bottom"/>
            <w:hideMark/>
          </w:tcPr>
          <w:p w:rsidR="00DF6AA9" w:rsidRDefault="00DF6AA9" w:rsidP="00957EB4">
            <w:pPr>
              <w:spacing w:after="0" w:line="240" w:lineRule="exac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A9" w:rsidRDefault="00DF6AA9" w:rsidP="00957EB4">
            <w:pPr>
              <w:spacing w:after="0" w:line="240" w:lineRule="exac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A9" w:rsidRDefault="00DF6AA9" w:rsidP="00957EB4">
            <w:pPr>
              <w:spacing w:after="0" w:line="240" w:lineRule="exac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A9" w:rsidRDefault="00DF6AA9" w:rsidP="00957EB4">
            <w:pPr>
              <w:spacing w:after="0" w:line="240" w:lineRule="exac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AA9" w:rsidRDefault="00DF6AA9" w:rsidP="00957EB4">
            <w:pPr>
              <w:spacing w:after="0" w:line="240" w:lineRule="exact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47E" w:rsidRPr="00957EB4" w:rsidRDefault="00F1147E" w:rsidP="00DF6AA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DF6AA9">
        <w:trPr>
          <w:trHeight w:val="288"/>
        </w:trPr>
        <w:tc>
          <w:tcPr>
            <w:tcW w:w="5065" w:type="dxa"/>
            <w:vAlign w:val="bottom"/>
            <w:hideMark/>
          </w:tcPr>
          <w:p w:rsidR="00F1147E" w:rsidRPr="00957EB4" w:rsidRDefault="00DF6AA9" w:rsidP="00957EB4">
            <w:pPr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доверенности: _________</w:t>
            </w:r>
          </w:p>
        </w:tc>
        <w:tc>
          <w:tcPr>
            <w:tcW w:w="3635" w:type="dxa"/>
            <w:vAlign w:val="bottom"/>
            <w:hideMark/>
          </w:tcPr>
          <w:p w:rsidR="00DF6AA9" w:rsidRDefault="00DF6AA9" w:rsidP="00957EB4">
            <w:pPr>
              <w:spacing w:after="0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47E" w:rsidRPr="00957EB4" w:rsidRDefault="00F1147E" w:rsidP="00DF6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DF6AA9">
        <w:trPr>
          <w:trHeight w:val="298"/>
        </w:trPr>
        <w:tc>
          <w:tcPr>
            <w:tcW w:w="5065" w:type="dxa"/>
            <w:vAlign w:val="bottom"/>
            <w:hideMark/>
          </w:tcPr>
          <w:p w:rsidR="00DF6AA9" w:rsidRDefault="00DF6AA9" w:rsidP="00957EB4">
            <w:pPr>
              <w:spacing w:after="0" w:line="29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47E" w:rsidRPr="00957EB4" w:rsidRDefault="00F1147E" w:rsidP="00957EB4">
            <w:pPr>
              <w:spacing w:after="0" w:line="2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конкурса:</w:t>
            </w:r>
          </w:p>
        </w:tc>
        <w:tc>
          <w:tcPr>
            <w:tcW w:w="3635" w:type="dxa"/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DF6AA9">
        <w:trPr>
          <w:trHeight w:val="338"/>
        </w:trPr>
        <w:tc>
          <w:tcPr>
            <w:tcW w:w="5065" w:type="dxa"/>
            <w:vAlign w:val="bottom"/>
            <w:hideMark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 _____</w:t>
            </w:r>
            <w:r w:rsidR="00DF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vAlign w:val="bottom"/>
          </w:tcPr>
          <w:p w:rsidR="00F1147E" w:rsidRPr="00957EB4" w:rsidRDefault="00DF6AA9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47E" w:rsidRPr="00957EB4" w:rsidTr="00DF6AA9">
        <w:trPr>
          <w:trHeight w:val="277"/>
        </w:trPr>
        <w:tc>
          <w:tcPr>
            <w:tcW w:w="5065" w:type="dxa"/>
            <w:vAlign w:val="bottom"/>
          </w:tcPr>
          <w:p w:rsidR="00F1147E" w:rsidRPr="00957EB4" w:rsidRDefault="00DF6AA9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 w:rsidRPr="00DF6AA9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635" w:type="dxa"/>
            <w:vAlign w:val="bottom"/>
            <w:hideMark/>
          </w:tcPr>
          <w:p w:rsidR="00F1147E" w:rsidRPr="00DF6AA9" w:rsidRDefault="00F1147E" w:rsidP="00DF6AA9">
            <w:pPr>
              <w:spacing w:after="0"/>
              <w:ind w:left="460"/>
              <w:rPr>
                <w:rFonts w:ascii="Times New Roman" w:hAnsi="Times New Roman" w:cs="Times New Roman"/>
              </w:rPr>
            </w:pPr>
          </w:p>
        </w:tc>
      </w:tr>
      <w:tr w:rsidR="00F1147E" w:rsidRPr="00957EB4" w:rsidTr="00DF6AA9">
        <w:trPr>
          <w:trHeight w:val="803"/>
        </w:trPr>
        <w:tc>
          <w:tcPr>
            <w:tcW w:w="5065" w:type="dxa"/>
            <w:vAlign w:val="bottom"/>
            <w:hideMark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  <w:r w:rsidR="00DF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_______________</w:t>
            </w: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635" w:type="dxa"/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DF6AA9">
        <w:trPr>
          <w:trHeight w:val="259"/>
        </w:trPr>
        <w:tc>
          <w:tcPr>
            <w:tcW w:w="5065" w:type="dxa"/>
            <w:vAlign w:val="bottom"/>
          </w:tcPr>
          <w:p w:rsidR="00F1147E" w:rsidRPr="00957EB4" w:rsidRDefault="00DF6AA9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 w:rsidRPr="00DF6AA9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635" w:type="dxa"/>
            <w:vAlign w:val="bottom"/>
            <w:hideMark/>
          </w:tcPr>
          <w:p w:rsidR="00F1147E" w:rsidRPr="00957EB4" w:rsidRDefault="00F1147E" w:rsidP="00DF6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1147E" w:rsidRPr="00957EB4" w:rsidTr="00DF6AA9">
        <w:trPr>
          <w:trHeight w:val="557"/>
        </w:trPr>
        <w:tc>
          <w:tcPr>
            <w:tcW w:w="5065" w:type="dxa"/>
            <w:vAlign w:val="bottom"/>
            <w:hideMark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35" w:type="dxa"/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  <w:sectPr w:rsidR="00F1147E" w:rsidRPr="00957EB4">
          <w:pgSz w:w="11900" w:h="16840"/>
          <w:pgMar w:top="697" w:right="420" w:bottom="1440" w:left="1440" w:header="0" w:footer="0" w:gutter="0"/>
          <w:cols w:space="720"/>
        </w:sect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C24FC6">
      <w:pPr>
        <w:spacing w:after="0"/>
        <w:ind w:left="32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Форма № 3.1 «Анкета участника открытого конкурса — юридического лица»</w:t>
      </w:r>
    </w:p>
    <w:p w:rsidR="00F1147E" w:rsidRPr="00957EB4" w:rsidRDefault="00F1147E" w:rsidP="00957EB4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957EB4">
      <w:pPr>
        <w:spacing w:after="0"/>
        <w:ind w:left="15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УЧАСТНИКА ОТКРЫТОГО КОНКУРСА</w:t>
      </w:r>
    </w:p>
    <w:p w:rsidR="00DF6AA9" w:rsidRPr="00957EB4" w:rsidRDefault="00DF6AA9" w:rsidP="00957EB4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020"/>
        <w:gridCol w:w="3280"/>
      </w:tblGrid>
      <w:tr w:rsidR="00F1147E" w:rsidRPr="00957EB4" w:rsidTr="00F1147E">
        <w:trPr>
          <w:trHeight w:val="24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DF6AA9" w:rsidRDefault="00F1147E" w:rsidP="00DF6AA9">
            <w:pPr>
              <w:spacing w:after="0" w:line="243" w:lineRule="exact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DF6AA9" w:rsidRDefault="00F1147E" w:rsidP="00DF6AA9">
            <w:pPr>
              <w:spacing w:after="0" w:line="243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DF6AA9" w:rsidRDefault="00F1147E" w:rsidP="00DF6AA9">
            <w:pPr>
              <w:spacing w:after="0" w:line="243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участника открытого</w:t>
            </w:r>
          </w:p>
        </w:tc>
      </w:tr>
      <w:tr w:rsidR="00F1147E" w:rsidRPr="00957EB4" w:rsidTr="00F1147E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DF6AA9" w:rsidRDefault="00F1147E" w:rsidP="00DF6AA9">
            <w:pPr>
              <w:spacing w:after="0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DF6AA9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DF6AA9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</w:tr>
      <w:tr w:rsidR="00F1147E" w:rsidRPr="00957EB4" w:rsidTr="00F1147E">
        <w:trPr>
          <w:trHeight w:val="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1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1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местоположения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1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 w:line="24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 w:line="243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реквизиты: наименование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обслуживающего банка; расчетный счет;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счет; БИК; ОКПО; ОКОНХ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13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4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 w:line="24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 w:line="249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Регистрационные данные: дата и место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9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регистрации; орган регистрации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 w:line="243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 w:line="243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почтовый адрес ИФНС, в </w:t>
            </w: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зарегистрирован в качестве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1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 w:line="273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1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9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ли сделка крупной </w:t>
            </w:r>
            <w:r w:rsidRPr="009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(да,</w:t>
            </w: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7E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нет)?</w:t>
            </w: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случае, если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41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сделка является крупной: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2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управления участника конкурса,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на одобрение крупной сделки, 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 w:line="25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одобрения соответствующей сделки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0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47E" w:rsidRPr="00957EB4" w:rsidRDefault="00F1147E" w:rsidP="00957EB4">
      <w:pPr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Участник конкурса:</w:t>
      </w:r>
    </w:p>
    <w:p w:rsidR="00F1147E" w:rsidRPr="00957EB4" w:rsidRDefault="00F1147E" w:rsidP="00957EB4">
      <w:pPr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Руководитель ________________</w:t>
      </w:r>
      <w:r w:rsidR="00DF6AA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 xml:space="preserve"> (Ф.И.О.)</w:t>
      </w:r>
    </w:p>
    <w:p w:rsidR="00F1147E" w:rsidRPr="00DF6AA9" w:rsidRDefault="00F1147E" w:rsidP="00DF6AA9">
      <w:pPr>
        <w:spacing w:after="0"/>
        <w:ind w:left="60"/>
        <w:jc w:val="center"/>
        <w:rPr>
          <w:rFonts w:ascii="Times New Roman" w:hAnsi="Times New Roman" w:cs="Times New Roman"/>
        </w:rPr>
      </w:pPr>
      <w:r w:rsidRPr="00DF6AA9">
        <w:rPr>
          <w:rFonts w:ascii="Times New Roman" w:eastAsia="Times New Roman" w:hAnsi="Times New Roman" w:cs="Times New Roman"/>
        </w:rPr>
        <w:t>(подпись и печать)</w:t>
      </w:r>
    </w:p>
    <w:p w:rsidR="00F1147E" w:rsidRPr="00957EB4" w:rsidRDefault="00F1147E" w:rsidP="00957EB4">
      <w:pPr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DF6AA9" w:rsidRDefault="00F1147E" w:rsidP="00957EB4">
      <w:pPr>
        <w:spacing w:after="0"/>
        <w:ind w:left="60"/>
        <w:rPr>
          <w:rFonts w:ascii="Times New Roman" w:hAnsi="Times New Roman" w:cs="Times New Roman"/>
        </w:rPr>
      </w:pPr>
      <w:r w:rsidRPr="00DF6AA9">
        <w:rPr>
          <w:rFonts w:ascii="Times New Roman" w:eastAsia="Times New Roman" w:hAnsi="Times New Roman" w:cs="Times New Roman"/>
        </w:rPr>
        <w:t>(для юридического лица)</w:t>
      </w:r>
    </w:p>
    <w:p w:rsidR="00F1147E" w:rsidRPr="00957EB4" w:rsidRDefault="00F1147E" w:rsidP="00957EB4">
      <w:pPr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Главный бухгалтер __________</w:t>
      </w:r>
      <w:r w:rsidR="00DF6AA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  <w:sectPr w:rsidR="00F1147E" w:rsidRPr="00957EB4">
          <w:pgSz w:w="11900" w:h="16840"/>
          <w:pgMar w:top="697" w:right="460" w:bottom="260" w:left="1440" w:header="0" w:footer="0" w:gutter="0"/>
          <w:cols w:space="720"/>
        </w:sectPr>
      </w:pPr>
    </w:p>
    <w:p w:rsidR="00DF6AA9" w:rsidRPr="00DF6AA9" w:rsidRDefault="00DF6AA9" w:rsidP="00DF6AA9">
      <w:pPr>
        <w:spacing w:after="0"/>
        <w:ind w:left="60"/>
        <w:jc w:val="center"/>
        <w:rPr>
          <w:rFonts w:ascii="Times New Roman" w:hAnsi="Times New Roman" w:cs="Times New Roman"/>
        </w:rPr>
      </w:pPr>
      <w:r w:rsidRPr="00DF6AA9">
        <w:rPr>
          <w:rFonts w:ascii="Times New Roman" w:eastAsia="Times New Roman" w:hAnsi="Times New Roman" w:cs="Times New Roman"/>
        </w:rPr>
        <w:lastRenderedPageBreak/>
        <w:t>(подпись и печать)</w:t>
      </w:r>
    </w:p>
    <w:p w:rsidR="00F1147E" w:rsidRPr="00957EB4" w:rsidRDefault="00F1147E" w:rsidP="00957EB4">
      <w:pPr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  <w:sectPr w:rsidR="00F1147E" w:rsidRPr="00957EB4">
          <w:type w:val="continuous"/>
          <w:pgSz w:w="11900" w:h="16840"/>
          <w:pgMar w:top="697" w:right="460" w:bottom="260" w:left="1440" w:header="0" w:footer="0" w:gutter="0"/>
          <w:cols w:space="720"/>
        </w:sectPr>
      </w:pPr>
    </w:p>
    <w:p w:rsidR="00F1147E" w:rsidRPr="00957EB4" w:rsidRDefault="00F1147E" w:rsidP="00957EB4">
      <w:pPr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68" w:lineRule="auto"/>
        <w:ind w:right="-339"/>
        <w:jc w:val="center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Форма № 3.2. «Анкета участника открытого конкурса — физического лица, индивидуального предпринимателя»</w:t>
      </w:r>
    </w:p>
    <w:p w:rsidR="00F1147E" w:rsidRPr="00957EB4" w:rsidRDefault="00F1147E" w:rsidP="00957EB4">
      <w:pPr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F1147E" w:rsidRDefault="00F1147E" w:rsidP="00957EB4">
      <w:pPr>
        <w:spacing w:after="0"/>
        <w:ind w:left="2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УЧАСТНИКА ОТКРЫТОГО КОНКУРСА</w:t>
      </w:r>
    </w:p>
    <w:p w:rsidR="00DF6AA9" w:rsidRPr="00957EB4" w:rsidRDefault="00DF6AA9" w:rsidP="00957EB4">
      <w:pPr>
        <w:spacing w:after="0"/>
        <w:ind w:left="2080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40"/>
        <w:gridCol w:w="4740"/>
      </w:tblGrid>
      <w:tr w:rsidR="00F1147E" w:rsidRPr="00957EB4" w:rsidTr="00F1147E">
        <w:trPr>
          <w:trHeight w:val="31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DF6AA9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A9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 xml:space="preserve">№ </w:t>
            </w:r>
            <w:proofErr w:type="gramStart"/>
            <w:r w:rsidRPr="00DF6AA9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п</w:t>
            </w:r>
            <w:proofErr w:type="gramEnd"/>
            <w:r w:rsidRPr="00DF6AA9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</w:rPr>
              <w:t>/п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DF6AA9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A9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DF6AA9" w:rsidRDefault="00F1147E" w:rsidP="00DF6AA9">
            <w:pPr>
              <w:spacing w:after="0"/>
              <w:ind w:left="3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участника открытого конкурса</w:t>
            </w:r>
          </w:p>
        </w:tc>
      </w:tr>
      <w:tr w:rsidR="00F1147E" w:rsidRPr="00957EB4" w:rsidTr="00F1147E">
        <w:trPr>
          <w:trHeight w:val="10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3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3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7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(данные по прописке и фактический</w:t>
            </w:r>
            <w:proofErr w:type="gram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3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3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7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регистрации; орган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3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7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7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почтовый адрес ИФНС,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 конкурса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29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 w:line="2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3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налогоплательщика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4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3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3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33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957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32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Участник открытого конкурса:</w:t>
      </w:r>
    </w:p>
    <w:p w:rsidR="00F1147E" w:rsidRPr="00957EB4" w:rsidRDefault="00F1147E" w:rsidP="00957EB4">
      <w:pPr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DF6AA9" w:rsidP="00957EB4">
      <w:pPr>
        <w:spacing w:after="0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лицо</w:t>
      </w:r>
    </w:p>
    <w:p w:rsidR="00F1147E" w:rsidRPr="00957EB4" w:rsidRDefault="00F1147E" w:rsidP="00957EB4">
      <w:pPr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DF6AA9" w:rsidP="00957EB4">
      <w:pPr>
        <w:spacing w:after="0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4"/>
          <w:szCs w:val="24"/>
        </w:rPr>
        <w:t>)__________</w:t>
      </w:r>
      <w:r w:rsidR="00F1147E" w:rsidRPr="00957EB4">
        <w:rPr>
          <w:rFonts w:ascii="Times New Roman" w:eastAsia="Times New Roman" w:hAnsi="Times New Roman" w:cs="Times New Roman"/>
          <w:sz w:val="24"/>
          <w:szCs w:val="24"/>
        </w:rPr>
        <w:t>_________________________ (Ф.И.О.)</w:t>
      </w:r>
    </w:p>
    <w:p w:rsidR="00F1147E" w:rsidRPr="00957EB4" w:rsidRDefault="00F1147E" w:rsidP="00957EB4">
      <w:pPr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DF6AA9" w:rsidRDefault="00DF6AA9" w:rsidP="00957EB4">
      <w:pPr>
        <w:spacing w:after="0"/>
        <w:ind w:left="5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F1147E" w:rsidRPr="00DF6AA9">
        <w:rPr>
          <w:rFonts w:ascii="Times New Roman" w:eastAsia="Times New Roman" w:hAnsi="Times New Roman" w:cs="Times New Roman"/>
        </w:rPr>
        <w:t>подпись и печать</w:t>
      </w:r>
      <w:r>
        <w:rPr>
          <w:rFonts w:ascii="Times New Roman" w:eastAsia="Times New Roman" w:hAnsi="Times New Roman" w:cs="Times New Roman"/>
        </w:rPr>
        <w:t>)</w:t>
      </w:r>
    </w:p>
    <w:p w:rsidR="00F1147E" w:rsidRDefault="00F1147E" w:rsidP="0095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AA9" w:rsidRPr="00957EB4" w:rsidRDefault="00DF6AA9" w:rsidP="00957EB4">
      <w:pPr>
        <w:spacing w:after="0"/>
        <w:rPr>
          <w:rFonts w:ascii="Times New Roman" w:hAnsi="Times New Roman" w:cs="Times New Roman"/>
          <w:sz w:val="24"/>
          <w:szCs w:val="24"/>
        </w:rPr>
        <w:sectPr w:rsidR="00DF6AA9" w:rsidRPr="00957EB4">
          <w:pgSz w:w="11900" w:h="16840"/>
          <w:pgMar w:top="697" w:right="420" w:bottom="1440" w:left="1240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1147E" w:rsidRPr="00957EB4" w:rsidRDefault="00F1147E" w:rsidP="00957EB4">
      <w:pPr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71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Форма № 4. «Запрос на представление разъяснений содержания конкурсной документации»</w:t>
      </w:r>
    </w:p>
    <w:p w:rsidR="00F1147E" w:rsidRPr="00957EB4" w:rsidRDefault="00F1147E" w:rsidP="00957EB4">
      <w:pPr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F1147E" w:rsidRPr="00957EB4" w:rsidRDefault="00F1147E" w:rsidP="00957EB4">
      <w:pPr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tabs>
          <w:tab w:val="left" w:pos="7020"/>
        </w:tabs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«___» _________ 20__ г.</w:t>
      </w:r>
      <w:r w:rsidRPr="00957EB4">
        <w:rPr>
          <w:rFonts w:ascii="Times New Roman" w:hAnsi="Times New Roman" w:cs="Times New Roman"/>
          <w:sz w:val="24"/>
          <w:szCs w:val="24"/>
        </w:rPr>
        <w:tab/>
      </w:r>
      <w:r w:rsidR="00C24FC6">
        <w:rPr>
          <w:rFonts w:ascii="Times New Roman" w:hAnsi="Times New Roman" w:cs="Times New Roman"/>
          <w:sz w:val="24"/>
          <w:szCs w:val="24"/>
        </w:rPr>
        <w:t xml:space="preserve">  </w:t>
      </w:r>
      <w:r w:rsidRPr="00957EB4">
        <w:rPr>
          <w:rFonts w:ascii="Times New Roman" w:eastAsia="Times New Roman" w:hAnsi="Times New Roman" w:cs="Times New Roman"/>
          <w:sz w:val="24"/>
          <w:szCs w:val="24"/>
        </w:rPr>
        <w:t>В конкурсную комиссию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DF6AA9" w:rsidRDefault="00F1147E" w:rsidP="00957EB4">
      <w:pPr>
        <w:spacing w:after="0"/>
        <w:ind w:left="44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AA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DF6AA9">
        <w:rPr>
          <w:rFonts w:ascii="Times New Roman" w:eastAsia="Times New Roman" w:hAnsi="Times New Roman" w:cs="Times New Roman"/>
          <w:b/>
          <w:sz w:val="24"/>
          <w:szCs w:val="24"/>
        </w:rPr>
        <w:t xml:space="preserve"> А П Р О С</w:t>
      </w:r>
    </w:p>
    <w:p w:rsidR="00F1147E" w:rsidRPr="00DF6AA9" w:rsidRDefault="00F1147E" w:rsidP="00957EB4">
      <w:pPr>
        <w:spacing w:after="0" w:line="41" w:lineRule="exact"/>
        <w:rPr>
          <w:rFonts w:ascii="Times New Roman" w:hAnsi="Times New Roman" w:cs="Times New Roman"/>
          <w:b/>
          <w:sz w:val="24"/>
          <w:szCs w:val="24"/>
        </w:rPr>
      </w:pPr>
    </w:p>
    <w:p w:rsidR="00F1147E" w:rsidRPr="00DF6AA9" w:rsidRDefault="00F1147E" w:rsidP="00957EB4">
      <w:pPr>
        <w:spacing w:after="0"/>
        <w:ind w:left="1700"/>
        <w:rPr>
          <w:rFonts w:ascii="Times New Roman" w:hAnsi="Times New Roman" w:cs="Times New Roman"/>
          <w:b/>
          <w:sz w:val="24"/>
          <w:szCs w:val="24"/>
        </w:rPr>
      </w:pPr>
      <w:r w:rsidRPr="00DF6AA9">
        <w:rPr>
          <w:rFonts w:ascii="Times New Roman" w:eastAsia="Times New Roman" w:hAnsi="Times New Roman" w:cs="Times New Roman"/>
          <w:b/>
          <w:sz w:val="24"/>
          <w:szCs w:val="24"/>
        </w:rPr>
        <w:t>на разъяснение отдельных положений конкурсной документации,</w:t>
      </w:r>
    </w:p>
    <w:p w:rsidR="00F1147E" w:rsidRPr="00DF6AA9" w:rsidRDefault="00F1147E" w:rsidP="00957EB4">
      <w:pPr>
        <w:spacing w:after="0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AA9">
        <w:rPr>
          <w:rFonts w:ascii="Times New Roman" w:eastAsia="Times New Roman" w:hAnsi="Times New Roman" w:cs="Times New Roman"/>
          <w:b/>
          <w:sz w:val="24"/>
          <w:szCs w:val="24"/>
        </w:rPr>
        <w:t>представляемой для участия в открытом конкурсе на право заключения</w:t>
      </w:r>
      <w:proofErr w:type="gramEnd"/>
    </w:p>
    <w:p w:rsidR="00F1147E" w:rsidRPr="00DF6AA9" w:rsidRDefault="00F1147E" w:rsidP="00957EB4">
      <w:pPr>
        <w:spacing w:after="0"/>
        <w:ind w:right="-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A9">
        <w:rPr>
          <w:rFonts w:ascii="Times New Roman" w:eastAsia="Times New Roman" w:hAnsi="Times New Roman" w:cs="Times New Roman"/>
          <w:b/>
          <w:sz w:val="24"/>
          <w:szCs w:val="24"/>
        </w:rPr>
        <w:t>концессионного соглашения</w:t>
      </w:r>
    </w:p>
    <w:p w:rsidR="00F1147E" w:rsidRPr="00DF6AA9" w:rsidRDefault="00F1147E" w:rsidP="00957EB4">
      <w:pPr>
        <w:spacing w:after="0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A9">
        <w:rPr>
          <w:rFonts w:ascii="Times New Roman" w:eastAsia="Times New Roman" w:hAnsi="Times New Roman" w:cs="Times New Roman"/>
          <w:b/>
          <w:sz w:val="24"/>
          <w:szCs w:val="24"/>
        </w:rPr>
        <w:t xml:space="preserve">в отношении объектов </w:t>
      </w:r>
      <w:r w:rsidR="00DF6AA9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теплоснабжения, </w:t>
      </w:r>
      <w:r w:rsidRPr="00DF6AA9">
        <w:rPr>
          <w:rFonts w:ascii="Times New Roman" w:eastAsia="Times New Roman" w:hAnsi="Times New Roman" w:cs="Times New Roman"/>
          <w:b/>
          <w:sz w:val="24"/>
          <w:szCs w:val="24"/>
        </w:rPr>
        <w:t>водоснабжения</w:t>
      </w:r>
      <w:r w:rsidR="00DF6AA9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водоотведения</w:t>
      </w:r>
    </w:p>
    <w:p w:rsidR="00F1147E" w:rsidRPr="00957EB4" w:rsidRDefault="00F1147E" w:rsidP="00957EB4">
      <w:pPr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Прошу Вас разъяснить следующие положения конкурсной документации: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400"/>
        <w:gridCol w:w="6960"/>
      </w:tblGrid>
      <w:tr w:rsidR="00F1147E" w:rsidRPr="00957EB4" w:rsidTr="00F1147E">
        <w:trPr>
          <w:trHeight w:val="25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пункт</w:t>
            </w:r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запроса на разъяснение положений</w:t>
            </w:r>
          </w:p>
        </w:tc>
      </w:tr>
      <w:tr w:rsidR="00F1147E" w:rsidRPr="00957EB4" w:rsidTr="00F1147E">
        <w:trPr>
          <w:trHeight w:val="29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5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конкурсной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конкурсной документации</w:t>
            </w:r>
          </w:p>
        </w:tc>
      </w:tr>
      <w:tr w:rsidR="00F1147E" w:rsidRPr="00957EB4" w:rsidTr="00F1147E">
        <w:trPr>
          <w:trHeight w:val="29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1147E" w:rsidRPr="00957EB4" w:rsidRDefault="00F1147E" w:rsidP="00DF6AA9">
            <w:pPr>
              <w:spacing w:after="0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документации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1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DF6A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7E" w:rsidRPr="00957EB4" w:rsidTr="00F1147E">
        <w:trPr>
          <w:trHeight w:val="76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147E" w:rsidRPr="00957EB4" w:rsidRDefault="00F1147E" w:rsidP="00957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Ответ на запрос прошу направить по факсу:</w:t>
      </w:r>
    </w:p>
    <w:p w:rsidR="00F1147E" w:rsidRPr="00957EB4" w:rsidRDefault="00F1147E" w:rsidP="00957EB4">
      <w:pPr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8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(телефон-факс участника открытого конкурса)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57EB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F1147E" w:rsidRPr="00957EB4" w:rsidRDefault="00F1147E" w:rsidP="00957EB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F1147E" w:rsidP="00957EB4">
      <w:pPr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F1147E" w:rsidRPr="00957EB4" w:rsidRDefault="001B2A18" w:rsidP="005B3550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F1147E" w:rsidRPr="00957EB4">
          <w:pgSz w:w="11900" w:h="16840"/>
          <w:pgMar w:top="697" w:right="340" w:bottom="1440" w:left="144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pPr w:leftFromText="180" w:rightFromText="180" w:vertAnchor="text" w:horzAnchor="margin" w:tblpXSpec="center" w:tblpY="-307"/>
        <w:tblW w:w="104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2"/>
        <w:gridCol w:w="1620"/>
        <w:gridCol w:w="4140"/>
      </w:tblGrid>
      <w:tr w:rsidR="00151F98" w:rsidRPr="00F05AF5" w:rsidTr="009823DB">
        <w:trPr>
          <w:trHeight w:val="2330"/>
        </w:trPr>
        <w:tc>
          <w:tcPr>
            <w:tcW w:w="4642" w:type="dxa"/>
            <w:tcBorders>
              <w:bottom w:val="nil"/>
            </w:tcBorders>
          </w:tcPr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Российская Федерация</w:t>
            </w:r>
          </w:p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</w:p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района</w:t>
            </w:r>
          </w:p>
          <w:p w:rsidR="00151F98" w:rsidRPr="00F05AF5" w:rsidRDefault="00151F98" w:rsidP="00151F9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(аймака)</w:t>
            </w:r>
          </w:p>
          <w:p w:rsidR="00151F98" w:rsidRPr="00F05AF5" w:rsidRDefault="00151F98" w:rsidP="00151F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AF5">
              <w:rPr>
                <w:rFonts w:ascii="Calibri" w:hAnsi="Calibri" w:cs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3EBC5F" wp14:editId="54CD726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109220</wp:posOffset>
                      </wp:positionV>
                      <wp:extent cx="6286500" cy="0"/>
                      <wp:effectExtent l="11430" t="13335" r="7620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8.6pt" to="50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oLK5F9sAAAAJ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151F98" w:rsidRPr="00F05AF5" w:rsidRDefault="00151F98" w:rsidP="00151F98">
            <w:pPr>
              <w:tabs>
                <w:tab w:val="left" w:pos="793"/>
              </w:tabs>
              <w:spacing w:after="0" w:line="240" w:lineRule="auto"/>
              <w:ind w:left="253" w:hanging="2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AA0CC4" wp14:editId="5EB89C02">
                  <wp:extent cx="880110" cy="914400"/>
                  <wp:effectExtent l="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151F98" w:rsidRPr="00F05AF5" w:rsidRDefault="00151F98" w:rsidP="00151F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тозолмо</w:t>
            </w:r>
            <w:proofErr w:type="spellEnd"/>
          </w:p>
          <w:p w:rsidR="00151F98" w:rsidRPr="00F05AF5" w:rsidRDefault="00151F98" w:rsidP="00151F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Ондой</w:t>
            </w:r>
            <w:proofErr w:type="spellEnd"/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аймак»</w:t>
            </w:r>
          </w:p>
          <w:p w:rsidR="00151F98" w:rsidRPr="00F05AF5" w:rsidRDefault="00151F98" w:rsidP="00151F98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Аймактын</w:t>
            </w:r>
            <w:proofErr w:type="spellEnd"/>
          </w:p>
          <w:p w:rsidR="00151F98" w:rsidRPr="00F05AF5" w:rsidRDefault="00151F98" w:rsidP="00151F98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5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98" w:rsidRPr="00F05AF5" w:rsidRDefault="00151F98" w:rsidP="0015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98" w:rsidRPr="00F05AF5" w:rsidRDefault="00151F98" w:rsidP="00151F98">
            <w:pPr>
              <w:spacing w:after="0" w:line="240" w:lineRule="auto"/>
              <w:ind w:firstLine="19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F98" w:rsidRPr="00F05AF5" w:rsidRDefault="00151F98" w:rsidP="00151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A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F05A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5A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F05A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5A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F05A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5A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F05A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5AF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proofErr w:type="gramStart"/>
      <w:r w:rsidRPr="00F05AF5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F05AF5">
        <w:rPr>
          <w:rFonts w:ascii="Times New Roman" w:hAnsi="Times New Roman" w:cs="Times New Roman"/>
          <w:b/>
          <w:bCs/>
          <w:sz w:val="28"/>
          <w:szCs w:val="28"/>
        </w:rPr>
        <w:t>ОП</w:t>
      </w:r>
    </w:p>
    <w:p w:rsidR="00151F98" w:rsidRPr="00F05AF5" w:rsidRDefault="00151F98" w:rsidP="00151F98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A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51F98" w:rsidRPr="00F05AF5" w:rsidRDefault="00151F98" w:rsidP="00151F98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A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F32C8C" w:rsidRPr="00F05AF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05AF5">
        <w:rPr>
          <w:rFonts w:ascii="Times New Roman" w:hAnsi="Times New Roman" w:cs="Times New Roman"/>
          <w:b/>
          <w:bCs/>
          <w:sz w:val="28"/>
          <w:szCs w:val="28"/>
        </w:rPr>
        <w:t xml:space="preserve">от ____________2017 г.  №______   </w:t>
      </w:r>
    </w:p>
    <w:p w:rsidR="00151F98" w:rsidRPr="00F05AF5" w:rsidRDefault="00151F98" w:rsidP="00151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F98" w:rsidRPr="00F05AF5" w:rsidRDefault="00F32C8C" w:rsidP="00151F9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AF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51F98" w:rsidRPr="00F05AF5">
        <w:rPr>
          <w:rFonts w:ascii="Times New Roman" w:hAnsi="Times New Roman" w:cs="Times New Roman"/>
          <w:b/>
          <w:bCs/>
          <w:sz w:val="28"/>
          <w:szCs w:val="28"/>
        </w:rPr>
        <w:t>с. Онгудай</w:t>
      </w:r>
    </w:p>
    <w:p w:rsidR="00151F98" w:rsidRPr="00F05AF5" w:rsidRDefault="00151F98" w:rsidP="00151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1F98" w:rsidRPr="00F05AF5" w:rsidRDefault="00151F98" w:rsidP="00151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проведении открытого аукциона на право заключения концессионного соглашения в отношении объектов теплоснабжения, водоснабжения и водоотведения, находящихся в собственности МО «</w:t>
      </w:r>
      <w:proofErr w:type="spellStart"/>
      <w:r w:rsidRPr="00F0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Онгудайский</w:t>
      </w:r>
      <w:proofErr w:type="spellEnd"/>
      <w:r w:rsidRPr="00F0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 и об утвержден</w:t>
      </w:r>
      <w:proofErr w:type="gramStart"/>
      <w:r w:rsidRPr="00F0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ау</w:t>
      </w:r>
      <w:proofErr w:type="gramEnd"/>
      <w:r w:rsidRPr="00F0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кционной документации»</w:t>
      </w:r>
    </w:p>
    <w:p w:rsidR="00151F98" w:rsidRPr="00F05AF5" w:rsidRDefault="00151F98" w:rsidP="00151F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646464"/>
          <w:sz w:val="28"/>
          <w:szCs w:val="28"/>
        </w:rPr>
      </w:pPr>
    </w:p>
    <w:p w:rsidR="00151F98" w:rsidRPr="00F05AF5" w:rsidRDefault="00151F98" w:rsidP="00F32C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AF5">
        <w:rPr>
          <w:rFonts w:ascii="Times New Roman" w:hAnsi="Times New Roman" w:cs="Times New Roman"/>
          <w:color w:val="646464"/>
          <w:sz w:val="28"/>
          <w:szCs w:val="28"/>
        </w:rPr>
        <w:t xml:space="preserve">        </w:t>
      </w:r>
      <w:r w:rsidRPr="00F05AF5">
        <w:rPr>
          <w:rFonts w:ascii="Times New Roman" w:hAnsi="Times New Roman" w:cs="Times New Roman"/>
          <w:color w:val="000000"/>
          <w:sz w:val="28"/>
          <w:szCs w:val="28"/>
        </w:rPr>
        <w:t>В  соответствии с Гражданским Кодексом Российской Федерации, Федеральным законом от 21.07.2005 года № 115 –</w:t>
      </w:r>
      <w:r w:rsidR="00F32C8C" w:rsidRPr="00F05AF5">
        <w:rPr>
          <w:rFonts w:ascii="Times New Roman" w:hAnsi="Times New Roman" w:cs="Times New Roman"/>
          <w:color w:val="000000"/>
          <w:sz w:val="28"/>
          <w:szCs w:val="28"/>
        </w:rPr>
        <w:t xml:space="preserve"> ФЗ «О концессионных соглашениях», </w:t>
      </w:r>
      <w:proofErr w:type="spellStart"/>
      <w:r w:rsidR="00F32C8C" w:rsidRPr="00F05AF5">
        <w:rPr>
          <w:rFonts w:ascii="Times New Roman" w:hAnsi="Times New Roman" w:cs="Times New Roman"/>
          <w:color w:val="000000"/>
          <w:sz w:val="28"/>
          <w:szCs w:val="28"/>
        </w:rPr>
        <w:t>постанавляю</w:t>
      </w:r>
      <w:proofErr w:type="spellEnd"/>
      <w:r w:rsidR="00F32C8C" w:rsidRPr="00F05A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F98" w:rsidRPr="00F05AF5" w:rsidRDefault="00151F98" w:rsidP="00151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C8C" w:rsidRPr="00F05AF5" w:rsidRDefault="00151F98" w:rsidP="00151F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AF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2C8C" w:rsidRPr="00F05AF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05AF5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открытый аукцион на право заключения концессионного соглашения в отношении </w:t>
      </w:r>
      <w:r w:rsidR="00F32C8C" w:rsidRPr="00F05AF5">
        <w:rPr>
          <w:rFonts w:ascii="Times New Roman" w:hAnsi="Times New Roman" w:cs="Times New Roman"/>
          <w:color w:val="000000"/>
          <w:sz w:val="28"/>
          <w:szCs w:val="28"/>
        </w:rPr>
        <w:t>объектов теплоснабжения, водоснабжения и водоотведения, находящихся в собственности муниципального образования «</w:t>
      </w:r>
      <w:proofErr w:type="spellStart"/>
      <w:r w:rsidR="00F32C8C" w:rsidRPr="00F05AF5">
        <w:rPr>
          <w:rFonts w:ascii="Times New Roman" w:hAnsi="Times New Roman" w:cs="Times New Roman"/>
          <w:color w:val="000000"/>
          <w:sz w:val="28"/>
          <w:szCs w:val="28"/>
        </w:rPr>
        <w:t>Онгудайский</w:t>
      </w:r>
      <w:proofErr w:type="spellEnd"/>
      <w:r w:rsidR="00F32C8C" w:rsidRPr="00F05AF5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F32C8C" w:rsidRPr="00F05AF5" w:rsidRDefault="00F32C8C" w:rsidP="00F32C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AF5">
        <w:rPr>
          <w:rFonts w:ascii="Times New Roman" w:hAnsi="Times New Roman" w:cs="Times New Roman"/>
          <w:sz w:val="28"/>
          <w:szCs w:val="28"/>
        </w:rPr>
        <w:t xml:space="preserve">2.      </w:t>
      </w:r>
      <w:r w:rsidR="00151F98" w:rsidRPr="00F05AF5">
        <w:rPr>
          <w:rFonts w:ascii="Times New Roman" w:hAnsi="Times New Roman" w:cs="Times New Roman"/>
          <w:sz w:val="28"/>
          <w:szCs w:val="28"/>
        </w:rPr>
        <w:t xml:space="preserve">Утвердить аукционную документацию на проведение открытого аукциона </w:t>
      </w:r>
      <w:r w:rsidRPr="00F05AF5">
        <w:rPr>
          <w:rFonts w:ascii="Times New Roman" w:hAnsi="Times New Roman" w:cs="Times New Roman"/>
          <w:color w:val="000000"/>
          <w:sz w:val="28"/>
          <w:szCs w:val="28"/>
        </w:rPr>
        <w:t>на право заключения концессионного соглашения в отношении объектов теплоснабжения, водоснабжения и водоотведения, находящихся в собственности муниципального образования «</w:t>
      </w:r>
      <w:proofErr w:type="spellStart"/>
      <w:r w:rsidRPr="00F05AF5">
        <w:rPr>
          <w:rFonts w:ascii="Times New Roman" w:hAnsi="Times New Roman" w:cs="Times New Roman"/>
          <w:color w:val="000000"/>
          <w:sz w:val="28"/>
          <w:szCs w:val="28"/>
        </w:rPr>
        <w:t>Онгудайский</w:t>
      </w:r>
      <w:proofErr w:type="spellEnd"/>
      <w:r w:rsidRPr="00F05AF5">
        <w:rPr>
          <w:rFonts w:ascii="Times New Roman" w:hAnsi="Times New Roman" w:cs="Times New Roman"/>
          <w:color w:val="000000"/>
          <w:sz w:val="28"/>
          <w:szCs w:val="28"/>
        </w:rPr>
        <w:t xml:space="preserve"> район» (приложение № 1 к настоящему постановлению).</w:t>
      </w:r>
    </w:p>
    <w:p w:rsidR="00151F98" w:rsidRPr="00F05AF5" w:rsidRDefault="00151F98" w:rsidP="00F05AF5">
      <w:pPr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AF5">
        <w:rPr>
          <w:rFonts w:ascii="Times New Roman" w:hAnsi="Times New Roman" w:cs="Times New Roman"/>
          <w:sz w:val="28"/>
          <w:szCs w:val="28"/>
        </w:rPr>
        <w:t>Функции организатора аукциона  возложить на Администрацию района (аймака) МО «</w:t>
      </w:r>
      <w:proofErr w:type="spellStart"/>
      <w:r w:rsidRPr="00F05AF5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F05AF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51F98" w:rsidRDefault="00151F98" w:rsidP="00F05AF5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AF5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возложить на</w:t>
      </w:r>
      <w:r w:rsidR="00F32C8C" w:rsidRPr="00F05AF5">
        <w:rPr>
          <w:rFonts w:ascii="Times New Roman" w:hAnsi="Times New Roman" w:cs="Times New Roman"/>
          <w:sz w:val="28"/>
          <w:szCs w:val="28"/>
        </w:rPr>
        <w:t xml:space="preserve"> начальника отдела строительства, архитектуры, земельных и имущественных отношений </w:t>
      </w:r>
      <w:proofErr w:type="spellStart"/>
      <w:r w:rsidR="00F32C8C" w:rsidRPr="00F05AF5">
        <w:rPr>
          <w:rFonts w:ascii="Times New Roman" w:hAnsi="Times New Roman" w:cs="Times New Roman"/>
          <w:sz w:val="28"/>
          <w:szCs w:val="28"/>
        </w:rPr>
        <w:t>Кучинову</w:t>
      </w:r>
      <w:proofErr w:type="spellEnd"/>
      <w:r w:rsidR="00F32C8C" w:rsidRPr="00F05AF5">
        <w:rPr>
          <w:rFonts w:ascii="Times New Roman" w:hAnsi="Times New Roman" w:cs="Times New Roman"/>
          <w:sz w:val="28"/>
          <w:szCs w:val="28"/>
        </w:rPr>
        <w:t xml:space="preserve"> Ч. В</w:t>
      </w:r>
      <w:r w:rsidRPr="00F05AF5">
        <w:rPr>
          <w:rFonts w:ascii="Times New Roman" w:hAnsi="Times New Roman" w:cs="Times New Roman"/>
          <w:sz w:val="28"/>
          <w:szCs w:val="28"/>
        </w:rPr>
        <w:t>.</w:t>
      </w:r>
    </w:p>
    <w:p w:rsidR="00F05AF5" w:rsidRPr="00F05AF5" w:rsidRDefault="00F05AF5" w:rsidP="00F05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98" w:rsidRPr="00F05AF5" w:rsidRDefault="00F05AF5" w:rsidP="00151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AF5">
        <w:rPr>
          <w:rFonts w:ascii="Times New Roman" w:hAnsi="Times New Roman" w:cs="Times New Roman"/>
          <w:sz w:val="28"/>
          <w:szCs w:val="28"/>
        </w:rPr>
        <w:t>Глава</w:t>
      </w:r>
      <w:r w:rsidR="00151F98" w:rsidRPr="00F05AF5">
        <w:rPr>
          <w:rFonts w:ascii="Times New Roman" w:hAnsi="Times New Roman" w:cs="Times New Roman"/>
          <w:sz w:val="28"/>
          <w:szCs w:val="28"/>
        </w:rPr>
        <w:t xml:space="preserve">  района (аймака)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5AF5">
        <w:rPr>
          <w:rFonts w:ascii="Times New Roman" w:hAnsi="Times New Roman" w:cs="Times New Roman"/>
          <w:sz w:val="28"/>
          <w:szCs w:val="28"/>
        </w:rPr>
        <w:t>М. Г. Бабаев</w:t>
      </w:r>
    </w:p>
    <w:p w:rsidR="00F05AF5" w:rsidRPr="00957EB4" w:rsidRDefault="00F05AF5" w:rsidP="001B2A18">
      <w:pPr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sectPr w:rsidR="00F05AF5" w:rsidRPr="00957EB4" w:rsidSect="0098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C3F2A4C4"/>
    <w:lvl w:ilvl="0" w:tplc="9BBC10D2">
      <w:start w:val="6"/>
      <w:numFmt w:val="decimal"/>
      <w:lvlText w:val="%1."/>
      <w:lvlJc w:val="left"/>
      <w:pPr>
        <w:ind w:left="0" w:firstLine="0"/>
      </w:pPr>
    </w:lvl>
    <w:lvl w:ilvl="1" w:tplc="BCBE7060">
      <w:numFmt w:val="decimal"/>
      <w:lvlText w:val=""/>
      <w:lvlJc w:val="left"/>
      <w:pPr>
        <w:ind w:left="0" w:firstLine="0"/>
      </w:pPr>
    </w:lvl>
    <w:lvl w:ilvl="2" w:tplc="73AC2686">
      <w:numFmt w:val="decimal"/>
      <w:lvlText w:val=""/>
      <w:lvlJc w:val="left"/>
      <w:pPr>
        <w:ind w:left="0" w:firstLine="0"/>
      </w:pPr>
    </w:lvl>
    <w:lvl w:ilvl="3" w:tplc="318A0B78">
      <w:numFmt w:val="decimal"/>
      <w:lvlText w:val=""/>
      <w:lvlJc w:val="left"/>
      <w:pPr>
        <w:ind w:left="0" w:firstLine="0"/>
      </w:pPr>
    </w:lvl>
    <w:lvl w:ilvl="4" w:tplc="3C7E2ECA">
      <w:numFmt w:val="decimal"/>
      <w:lvlText w:val=""/>
      <w:lvlJc w:val="left"/>
      <w:pPr>
        <w:ind w:left="0" w:firstLine="0"/>
      </w:pPr>
    </w:lvl>
    <w:lvl w:ilvl="5" w:tplc="653E5852">
      <w:numFmt w:val="decimal"/>
      <w:lvlText w:val=""/>
      <w:lvlJc w:val="left"/>
      <w:pPr>
        <w:ind w:left="0" w:firstLine="0"/>
      </w:pPr>
    </w:lvl>
    <w:lvl w:ilvl="6" w:tplc="B338DEB0">
      <w:numFmt w:val="decimal"/>
      <w:lvlText w:val=""/>
      <w:lvlJc w:val="left"/>
      <w:pPr>
        <w:ind w:left="0" w:firstLine="0"/>
      </w:pPr>
    </w:lvl>
    <w:lvl w:ilvl="7" w:tplc="B128D054">
      <w:numFmt w:val="decimal"/>
      <w:lvlText w:val=""/>
      <w:lvlJc w:val="left"/>
      <w:pPr>
        <w:ind w:left="0" w:firstLine="0"/>
      </w:pPr>
    </w:lvl>
    <w:lvl w:ilvl="8" w:tplc="DECCE004">
      <w:numFmt w:val="decimal"/>
      <w:lvlText w:val=""/>
      <w:lvlJc w:val="left"/>
      <w:pPr>
        <w:ind w:left="0" w:firstLine="0"/>
      </w:pPr>
    </w:lvl>
  </w:abstractNum>
  <w:abstractNum w:abstractNumId="1">
    <w:nsid w:val="000007CF"/>
    <w:multiLevelType w:val="hybridMultilevel"/>
    <w:tmpl w:val="89228862"/>
    <w:lvl w:ilvl="0" w:tplc="84F8990E">
      <w:start w:val="7"/>
      <w:numFmt w:val="decimal"/>
      <w:lvlText w:val="%1."/>
      <w:lvlJc w:val="left"/>
      <w:pPr>
        <w:ind w:left="0" w:firstLine="0"/>
      </w:pPr>
    </w:lvl>
    <w:lvl w:ilvl="1" w:tplc="571AD1C8">
      <w:numFmt w:val="decimal"/>
      <w:lvlText w:val=""/>
      <w:lvlJc w:val="left"/>
      <w:pPr>
        <w:ind w:left="0" w:firstLine="0"/>
      </w:pPr>
    </w:lvl>
    <w:lvl w:ilvl="2" w:tplc="78967EAC">
      <w:numFmt w:val="decimal"/>
      <w:lvlText w:val=""/>
      <w:lvlJc w:val="left"/>
      <w:pPr>
        <w:ind w:left="0" w:firstLine="0"/>
      </w:pPr>
    </w:lvl>
    <w:lvl w:ilvl="3" w:tplc="FBBAC9FC">
      <w:numFmt w:val="decimal"/>
      <w:lvlText w:val=""/>
      <w:lvlJc w:val="left"/>
      <w:pPr>
        <w:ind w:left="0" w:firstLine="0"/>
      </w:pPr>
    </w:lvl>
    <w:lvl w:ilvl="4" w:tplc="4FE6A5CC">
      <w:numFmt w:val="decimal"/>
      <w:lvlText w:val=""/>
      <w:lvlJc w:val="left"/>
      <w:pPr>
        <w:ind w:left="0" w:firstLine="0"/>
      </w:pPr>
    </w:lvl>
    <w:lvl w:ilvl="5" w:tplc="EF620266">
      <w:numFmt w:val="decimal"/>
      <w:lvlText w:val=""/>
      <w:lvlJc w:val="left"/>
      <w:pPr>
        <w:ind w:left="0" w:firstLine="0"/>
      </w:pPr>
    </w:lvl>
    <w:lvl w:ilvl="6" w:tplc="6B4A55E4">
      <w:numFmt w:val="decimal"/>
      <w:lvlText w:val=""/>
      <w:lvlJc w:val="left"/>
      <w:pPr>
        <w:ind w:left="0" w:firstLine="0"/>
      </w:pPr>
    </w:lvl>
    <w:lvl w:ilvl="7" w:tplc="65142024">
      <w:numFmt w:val="decimal"/>
      <w:lvlText w:val=""/>
      <w:lvlJc w:val="left"/>
      <w:pPr>
        <w:ind w:left="0" w:firstLine="0"/>
      </w:pPr>
    </w:lvl>
    <w:lvl w:ilvl="8" w:tplc="4964F564">
      <w:numFmt w:val="decimal"/>
      <w:lvlText w:val=""/>
      <w:lvlJc w:val="left"/>
      <w:pPr>
        <w:ind w:left="0" w:firstLine="0"/>
      </w:pPr>
    </w:lvl>
  </w:abstractNum>
  <w:abstractNum w:abstractNumId="2">
    <w:nsid w:val="00000E12"/>
    <w:multiLevelType w:val="hybridMultilevel"/>
    <w:tmpl w:val="D21C3D26"/>
    <w:lvl w:ilvl="0" w:tplc="4D82F3BA">
      <w:start w:val="1"/>
      <w:numFmt w:val="decimal"/>
      <w:lvlText w:val="%1."/>
      <w:lvlJc w:val="left"/>
      <w:pPr>
        <w:ind w:left="0" w:firstLine="0"/>
      </w:pPr>
    </w:lvl>
    <w:lvl w:ilvl="1" w:tplc="AC8853FA">
      <w:numFmt w:val="decimal"/>
      <w:lvlText w:val=""/>
      <w:lvlJc w:val="left"/>
      <w:pPr>
        <w:ind w:left="0" w:firstLine="0"/>
      </w:pPr>
    </w:lvl>
    <w:lvl w:ilvl="2" w:tplc="F3A235F6">
      <w:numFmt w:val="decimal"/>
      <w:lvlText w:val=""/>
      <w:lvlJc w:val="left"/>
      <w:pPr>
        <w:ind w:left="0" w:firstLine="0"/>
      </w:pPr>
    </w:lvl>
    <w:lvl w:ilvl="3" w:tplc="6FF20A08">
      <w:numFmt w:val="decimal"/>
      <w:lvlText w:val=""/>
      <w:lvlJc w:val="left"/>
      <w:pPr>
        <w:ind w:left="0" w:firstLine="0"/>
      </w:pPr>
    </w:lvl>
    <w:lvl w:ilvl="4" w:tplc="3E00FACC">
      <w:numFmt w:val="decimal"/>
      <w:lvlText w:val=""/>
      <w:lvlJc w:val="left"/>
      <w:pPr>
        <w:ind w:left="0" w:firstLine="0"/>
      </w:pPr>
    </w:lvl>
    <w:lvl w:ilvl="5" w:tplc="F0F81098">
      <w:numFmt w:val="decimal"/>
      <w:lvlText w:val=""/>
      <w:lvlJc w:val="left"/>
      <w:pPr>
        <w:ind w:left="0" w:firstLine="0"/>
      </w:pPr>
    </w:lvl>
    <w:lvl w:ilvl="6" w:tplc="0A720116">
      <w:numFmt w:val="decimal"/>
      <w:lvlText w:val=""/>
      <w:lvlJc w:val="left"/>
      <w:pPr>
        <w:ind w:left="0" w:firstLine="0"/>
      </w:pPr>
    </w:lvl>
    <w:lvl w:ilvl="7" w:tplc="F1224BBE">
      <w:numFmt w:val="decimal"/>
      <w:lvlText w:val=""/>
      <w:lvlJc w:val="left"/>
      <w:pPr>
        <w:ind w:left="0" w:firstLine="0"/>
      </w:pPr>
    </w:lvl>
    <w:lvl w:ilvl="8" w:tplc="28B61632">
      <w:numFmt w:val="decimal"/>
      <w:lvlText w:val=""/>
      <w:lvlJc w:val="left"/>
      <w:pPr>
        <w:ind w:left="0" w:firstLine="0"/>
      </w:pPr>
    </w:lvl>
  </w:abstractNum>
  <w:abstractNum w:abstractNumId="3">
    <w:nsid w:val="00000ECC"/>
    <w:multiLevelType w:val="hybridMultilevel"/>
    <w:tmpl w:val="75F22872"/>
    <w:lvl w:ilvl="0" w:tplc="FDB2222A">
      <w:start w:val="1"/>
      <w:numFmt w:val="bullet"/>
      <w:lvlText w:val="В"/>
      <w:lvlJc w:val="left"/>
      <w:pPr>
        <w:ind w:left="0" w:firstLine="0"/>
      </w:pPr>
    </w:lvl>
    <w:lvl w:ilvl="1" w:tplc="F01CF74E">
      <w:numFmt w:val="decimal"/>
      <w:lvlText w:val=""/>
      <w:lvlJc w:val="left"/>
      <w:pPr>
        <w:ind w:left="0" w:firstLine="0"/>
      </w:pPr>
    </w:lvl>
    <w:lvl w:ilvl="2" w:tplc="FFE8F232">
      <w:numFmt w:val="decimal"/>
      <w:lvlText w:val=""/>
      <w:lvlJc w:val="left"/>
      <w:pPr>
        <w:ind w:left="0" w:firstLine="0"/>
      </w:pPr>
    </w:lvl>
    <w:lvl w:ilvl="3" w:tplc="22348094">
      <w:numFmt w:val="decimal"/>
      <w:lvlText w:val=""/>
      <w:lvlJc w:val="left"/>
      <w:pPr>
        <w:ind w:left="0" w:firstLine="0"/>
      </w:pPr>
    </w:lvl>
    <w:lvl w:ilvl="4" w:tplc="2994719E">
      <w:numFmt w:val="decimal"/>
      <w:lvlText w:val=""/>
      <w:lvlJc w:val="left"/>
      <w:pPr>
        <w:ind w:left="0" w:firstLine="0"/>
      </w:pPr>
    </w:lvl>
    <w:lvl w:ilvl="5" w:tplc="180035A6">
      <w:numFmt w:val="decimal"/>
      <w:lvlText w:val=""/>
      <w:lvlJc w:val="left"/>
      <w:pPr>
        <w:ind w:left="0" w:firstLine="0"/>
      </w:pPr>
    </w:lvl>
    <w:lvl w:ilvl="6" w:tplc="A3D0E3C2">
      <w:numFmt w:val="decimal"/>
      <w:lvlText w:val=""/>
      <w:lvlJc w:val="left"/>
      <w:pPr>
        <w:ind w:left="0" w:firstLine="0"/>
      </w:pPr>
    </w:lvl>
    <w:lvl w:ilvl="7" w:tplc="113A6196">
      <w:numFmt w:val="decimal"/>
      <w:lvlText w:val=""/>
      <w:lvlJc w:val="left"/>
      <w:pPr>
        <w:ind w:left="0" w:firstLine="0"/>
      </w:pPr>
    </w:lvl>
    <w:lvl w:ilvl="8" w:tplc="1D1AEA16">
      <w:numFmt w:val="decimal"/>
      <w:lvlText w:val=""/>
      <w:lvlJc w:val="left"/>
      <w:pPr>
        <w:ind w:left="0" w:firstLine="0"/>
      </w:pPr>
    </w:lvl>
  </w:abstractNum>
  <w:abstractNum w:abstractNumId="4">
    <w:nsid w:val="00000FC9"/>
    <w:multiLevelType w:val="hybridMultilevel"/>
    <w:tmpl w:val="3CC8371E"/>
    <w:lvl w:ilvl="0" w:tplc="CA06F9FC">
      <w:start w:val="5"/>
      <w:numFmt w:val="decimal"/>
      <w:lvlText w:val="%1)"/>
      <w:lvlJc w:val="left"/>
      <w:pPr>
        <w:ind w:left="0" w:firstLine="0"/>
      </w:pPr>
    </w:lvl>
    <w:lvl w:ilvl="1" w:tplc="D194B89E">
      <w:numFmt w:val="decimal"/>
      <w:lvlText w:val=""/>
      <w:lvlJc w:val="left"/>
      <w:pPr>
        <w:ind w:left="0" w:firstLine="0"/>
      </w:pPr>
    </w:lvl>
    <w:lvl w:ilvl="2" w:tplc="2E9C8A92">
      <w:numFmt w:val="decimal"/>
      <w:lvlText w:val=""/>
      <w:lvlJc w:val="left"/>
      <w:pPr>
        <w:ind w:left="0" w:firstLine="0"/>
      </w:pPr>
    </w:lvl>
    <w:lvl w:ilvl="3" w:tplc="885CB100">
      <w:numFmt w:val="decimal"/>
      <w:lvlText w:val=""/>
      <w:lvlJc w:val="left"/>
      <w:pPr>
        <w:ind w:left="0" w:firstLine="0"/>
      </w:pPr>
    </w:lvl>
    <w:lvl w:ilvl="4" w:tplc="BC0EDC0E">
      <w:numFmt w:val="decimal"/>
      <w:lvlText w:val=""/>
      <w:lvlJc w:val="left"/>
      <w:pPr>
        <w:ind w:left="0" w:firstLine="0"/>
      </w:pPr>
    </w:lvl>
    <w:lvl w:ilvl="5" w:tplc="C32E3422">
      <w:numFmt w:val="decimal"/>
      <w:lvlText w:val=""/>
      <w:lvlJc w:val="left"/>
      <w:pPr>
        <w:ind w:left="0" w:firstLine="0"/>
      </w:pPr>
    </w:lvl>
    <w:lvl w:ilvl="6" w:tplc="60225D52">
      <w:numFmt w:val="decimal"/>
      <w:lvlText w:val=""/>
      <w:lvlJc w:val="left"/>
      <w:pPr>
        <w:ind w:left="0" w:firstLine="0"/>
      </w:pPr>
    </w:lvl>
    <w:lvl w:ilvl="7" w:tplc="ABC4F8C8">
      <w:numFmt w:val="decimal"/>
      <w:lvlText w:val=""/>
      <w:lvlJc w:val="left"/>
      <w:pPr>
        <w:ind w:left="0" w:firstLine="0"/>
      </w:pPr>
    </w:lvl>
    <w:lvl w:ilvl="8" w:tplc="A6B2ABF2">
      <w:numFmt w:val="decimal"/>
      <w:lvlText w:val=""/>
      <w:lvlJc w:val="left"/>
      <w:pPr>
        <w:ind w:left="0" w:firstLine="0"/>
      </w:pPr>
    </w:lvl>
  </w:abstractNum>
  <w:abstractNum w:abstractNumId="5">
    <w:nsid w:val="000011F4"/>
    <w:multiLevelType w:val="hybridMultilevel"/>
    <w:tmpl w:val="A2D2E9A8"/>
    <w:lvl w:ilvl="0" w:tplc="5A922864">
      <w:start w:val="1"/>
      <w:numFmt w:val="bullet"/>
      <w:lvlText w:val="и"/>
      <w:lvlJc w:val="left"/>
      <w:pPr>
        <w:ind w:left="0" w:firstLine="0"/>
      </w:pPr>
    </w:lvl>
    <w:lvl w:ilvl="1" w:tplc="0884FADE">
      <w:start w:val="4"/>
      <w:numFmt w:val="decimal"/>
      <w:lvlText w:val="%2."/>
      <w:lvlJc w:val="left"/>
      <w:pPr>
        <w:ind w:left="0" w:firstLine="0"/>
      </w:pPr>
    </w:lvl>
    <w:lvl w:ilvl="2" w:tplc="A888EBF6">
      <w:numFmt w:val="decimal"/>
      <w:lvlText w:val=""/>
      <w:lvlJc w:val="left"/>
      <w:pPr>
        <w:ind w:left="0" w:firstLine="0"/>
      </w:pPr>
    </w:lvl>
    <w:lvl w:ilvl="3" w:tplc="C1185F32">
      <w:numFmt w:val="decimal"/>
      <w:lvlText w:val=""/>
      <w:lvlJc w:val="left"/>
      <w:pPr>
        <w:ind w:left="0" w:firstLine="0"/>
      </w:pPr>
    </w:lvl>
    <w:lvl w:ilvl="4" w:tplc="5BBE215A">
      <w:numFmt w:val="decimal"/>
      <w:lvlText w:val=""/>
      <w:lvlJc w:val="left"/>
      <w:pPr>
        <w:ind w:left="0" w:firstLine="0"/>
      </w:pPr>
    </w:lvl>
    <w:lvl w:ilvl="5" w:tplc="C9623156">
      <w:numFmt w:val="decimal"/>
      <w:lvlText w:val=""/>
      <w:lvlJc w:val="left"/>
      <w:pPr>
        <w:ind w:left="0" w:firstLine="0"/>
      </w:pPr>
    </w:lvl>
    <w:lvl w:ilvl="6" w:tplc="20F8524E">
      <w:numFmt w:val="decimal"/>
      <w:lvlText w:val=""/>
      <w:lvlJc w:val="left"/>
      <w:pPr>
        <w:ind w:left="0" w:firstLine="0"/>
      </w:pPr>
    </w:lvl>
    <w:lvl w:ilvl="7" w:tplc="FED28548">
      <w:numFmt w:val="decimal"/>
      <w:lvlText w:val=""/>
      <w:lvlJc w:val="left"/>
      <w:pPr>
        <w:ind w:left="0" w:firstLine="0"/>
      </w:pPr>
    </w:lvl>
    <w:lvl w:ilvl="8" w:tplc="B652ECF0">
      <w:numFmt w:val="decimal"/>
      <w:lvlText w:val=""/>
      <w:lvlJc w:val="left"/>
      <w:pPr>
        <w:ind w:left="0" w:firstLine="0"/>
      </w:pPr>
    </w:lvl>
  </w:abstractNum>
  <w:abstractNum w:abstractNumId="6">
    <w:nsid w:val="0000127E"/>
    <w:multiLevelType w:val="hybridMultilevel"/>
    <w:tmpl w:val="55A89D42"/>
    <w:lvl w:ilvl="0" w:tplc="6A14F96A">
      <w:start w:val="5"/>
      <w:numFmt w:val="decimal"/>
      <w:lvlText w:val="%1."/>
      <w:lvlJc w:val="left"/>
      <w:pPr>
        <w:ind w:left="0" w:firstLine="0"/>
      </w:pPr>
    </w:lvl>
    <w:lvl w:ilvl="1" w:tplc="1FE03174">
      <w:start w:val="1"/>
      <w:numFmt w:val="decimal"/>
      <w:lvlText w:val="%2"/>
      <w:lvlJc w:val="left"/>
      <w:pPr>
        <w:ind w:left="0" w:firstLine="0"/>
      </w:pPr>
    </w:lvl>
    <w:lvl w:ilvl="2" w:tplc="B40001B4">
      <w:numFmt w:val="decimal"/>
      <w:lvlText w:val=""/>
      <w:lvlJc w:val="left"/>
      <w:pPr>
        <w:ind w:left="0" w:firstLine="0"/>
      </w:pPr>
    </w:lvl>
    <w:lvl w:ilvl="3" w:tplc="BE3C9F28">
      <w:numFmt w:val="decimal"/>
      <w:lvlText w:val=""/>
      <w:lvlJc w:val="left"/>
      <w:pPr>
        <w:ind w:left="0" w:firstLine="0"/>
      </w:pPr>
    </w:lvl>
    <w:lvl w:ilvl="4" w:tplc="34D65E22">
      <w:numFmt w:val="decimal"/>
      <w:lvlText w:val=""/>
      <w:lvlJc w:val="left"/>
      <w:pPr>
        <w:ind w:left="0" w:firstLine="0"/>
      </w:pPr>
    </w:lvl>
    <w:lvl w:ilvl="5" w:tplc="9D6E3498">
      <w:numFmt w:val="decimal"/>
      <w:lvlText w:val=""/>
      <w:lvlJc w:val="left"/>
      <w:pPr>
        <w:ind w:left="0" w:firstLine="0"/>
      </w:pPr>
    </w:lvl>
    <w:lvl w:ilvl="6" w:tplc="F710C380">
      <w:numFmt w:val="decimal"/>
      <w:lvlText w:val=""/>
      <w:lvlJc w:val="left"/>
      <w:pPr>
        <w:ind w:left="0" w:firstLine="0"/>
      </w:pPr>
    </w:lvl>
    <w:lvl w:ilvl="7" w:tplc="BFF00F04">
      <w:numFmt w:val="decimal"/>
      <w:lvlText w:val=""/>
      <w:lvlJc w:val="left"/>
      <w:pPr>
        <w:ind w:left="0" w:firstLine="0"/>
      </w:pPr>
    </w:lvl>
    <w:lvl w:ilvl="8" w:tplc="85DCD3B0">
      <w:numFmt w:val="decimal"/>
      <w:lvlText w:val=""/>
      <w:lvlJc w:val="left"/>
      <w:pPr>
        <w:ind w:left="0" w:firstLine="0"/>
      </w:pPr>
    </w:lvl>
  </w:abstractNum>
  <w:abstractNum w:abstractNumId="7">
    <w:nsid w:val="00001953"/>
    <w:multiLevelType w:val="hybridMultilevel"/>
    <w:tmpl w:val="16EA4CF0"/>
    <w:lvl w:ilvl="0" w:tplc="238ADF24">
      <w:start w:val="1"/>
      <w:numFmt w:val="bullet"/>
      <w:lvlText w:val="В"/>
      <w:lvlJc w:val="left"/>
      <w:pPr>
        <w:ind w:left="0" w:firstLine="0"/>
      </w:pPr>
    </w:lvl>
    <w:lvl w:ilvl="1" w:tplc="2560413A">
      <w:numFmt w:val="decimal"/>
      <w:lvlText w:val=""/>
      <w:lvlJc w:val="left"/>
      <w:pPr>
        <w:ind w:left="0" w:firstLine="0"/>
      </w:pPr>
    </w:lvl>
    <w:lvl w:ilvl="2" w:tplc="DC149FAC">
      <w:numFmt w:val="decimal"/>
      <w:lvlText w:val=""/>
      <w:lvlJc w:val="left"/>
      <w:pPr>
        <w:ind w:left="0" w:firstLine="0"/>
      </w:pPr>
    </w:lvl>
    <w:lvl w:ilvl="3" w:tplc="F8E86B2C">
      <w:numFmt w:val="decimal"/>
      <w:lvlText w:val=""/>
      <w:lvlJc w:val="left"/>
      <w:pPr>
        <w:ind w:left="0" w:firstLine="0"/>
      </w:pPr>
    </w:lvl>
    <w:lvl w:ilvl="4" w:tplc="D28244EA">
      <w:numFmt w:val="decimal"/>
      <w:lvlText w:val=""/>
      <w:lvlJc w:val="left"/>
      <w:pPr>
        <w:ind w:left="0" w:firstLine="0"/>
      </w:pPr>
    </w:lvl>
    <w:lvl w:ilvl="5" w:tplc="30083108">
      <w:numFmt w:val="decimal"/>
      <w:lvlText w:val=""/>
      <w:lvlJc w:val="left"/>
      <w:pPr>
        <w:ind w:left="0" w:firstLine="0"/>
      </w:pPr>
    </w:lvl>
    <w:lvl w:ilvl="6" w:tplc="6ECE64C2">
      <w:numFmt w:val="decimal"/>
      <w:lvlText w:val=""/>
      <w:lvlJc w:val="left"/>
      <w:pPr>
        <w:ind w:left="0" w:firstLine="0"/>
      </w:pPr>
    </w:lvl>
    <w:lvl w:ilvl="7" w:tplc="04A0E7A8">
      <w:numFmt w:val="decimal"/>
      <w:lvlText w:val=""/>
      <w:lvlJc w:val="left"/>
      <w:pPr>
        <w:ind w:left="0" w:firstLine="0"/>
      </w:pPr>
    </w:lvl>
    <w:lvl w:ilvl="8" w:tplc="D778C61E">
      <w:numFmt w:val="decimal"/>
      <w:lvlText w:val=""/>
      <w:lvlJc w:val="left"/>
      <w:pPr>
        <w:ind w:left="0" w:firstLine="0"/>
      </w:pPr>
    </w:lvl>
  </w:abstractNum>
  <w:abstractNum w:abstractNumId="8">
    <w:nsid w:val="00001AF4"/>
    <w:multiLevelType w:val="hybridMultilevel"/>
    <w:tmpl w:val="2814F152"/>
    <w:lvl w:ilvl="0" w:tplc="98DEE9FE">
      <w:start w:val="10"/>
      <w:numFmt w:val="decimal"/>
      <w:lvlText w:val="%1."/>
      <w:lvlJc w:val="left"/>
      <w:pPr>
        <w:ind w:left="0" w:firstLine="0"/>
      </w:pPr>
    </w:lvl>
    <w:lvl w:ilvl="1" w:tplc="35325080">
      <w:numFmt w:val="decimal"/>
      <w:lvlText w:val=""/>
      <w:lvlJc w:val="left"/>
      <w:pPr>
        <w:ind w:left="0" w:firstLine="0"/>
      </w:pPr>
    </w:lvl>
    <w:lvl w:ilvl="2" w:tplc="C1C07536">
      <w:numFmt w:val="decimal"/>
      <w:lvlText w:val=""/>
      <w:lvlJc w:val="left"/>
      <w:pPr>
        <w:ind w:left="0" w:firstLine="0"/>
      </w:pPr>
    </w:lvl>
    <w:lvl w:ilvl="3" w:tplc="3E720210">
      <w:numFmt w:val="decimal"/>
      <w:lvlText w:val=""/>
      <w:lvlJc w:val="left"/>
      <w:pPr>
        <w:ind w:left="0" w:firstLine="0"/>
      </w:pPr>
    </w:lvl>
    <w:lvl w:ilvl="4" w:tplc="9DC61DC6">
      <w:numFmt w:val="decimal"/>
      <w:lvlText w:val=""/>
      <w:lvlJc w:val="left"/>
      <w:pPr>
        <w:ind w:left="0" w:firstLine="0"/>
      </w:pPr>
    </w:lvl>
    <w:lvl w:ilvl="5" w:tplc="890E7F04">
      <w:numFmt w:val="decimal"/>
      <w:lvlText w:val=""/>
      <w:lvlJc w:val="left"/>
      <w:pPr>
        <w:ind w:left="0" w:firstLine="0"/>
      </w:pPr>
    </w:lvl>
    <w:lvl w:ilvl="6" w:tplc="628867E4">
      <w:numFmt w:val="decimal"/>
      <w:lvlText w:val=""/>
      <w:lvlJc w:val="left"/>
      <w:pPr>
        <w:ind w:left="0" w:firstLine="0"/>
      </w:pPr>
    </w:lvl>
    <w:lvl w:ilvl="7" w:tplc="0186C4D6">
      <w:numFmt w:val="decimal"/>
      <w:lvlText w:val=""/>
      <w:lvlJc w:val="left"/>
      <w:pPr>
        <w:ind w:left="0" w:firstLine="0"/>
      </w:pPr>
    </w:lvl>
    <w:lvl w:ilvl="8" w:tplc="E5CEC2CA">
      <w:numFmt w:val="decimal"/>
      <w:lvlText w:val=""/>
      <w:lvlJc w:val="left"/>
      <w:pPr>
        <w:ind w:left="0" w:firstLine="0"/>
      </w:pPr>
    </w:lvl>
  </w:abstractNum>
  <w:abstractNum w:abstractNumId="9">
    <w:nsid w:val="00002059"/>
    <w:multiLevelType w:val="hybridMultilevel"/>
    <w:tmpl w:val="91E220CA"/>
    <w:lvl w:ilvl="0" w:tplc="63DEA60E">
      <w:start w:val="1"/>
      <w:numFmt w:val="decimal"/>
      <w:lvlText w:val="%1"/>
      <w:lvlJc w:val="left"/>
      <w:pPr>
        <w:ind w:left="0" w:firstLine="0"/>
      </w:pPr>
    </w:lvl>
    <w:lvl w:ilvl="1" w:tplc="E72E71F4">
      <w:start w:val="3"/>
      <w:numFmt w:val="decimal"/>
      <w:lvlText w:val="%2."/>
      <w:lvlJc w:val="left"/>
      <w:pPr>
        <w:ind w:left="0" w:firstLine="0"/>
      </w:pPr>
    </w:lvl>
    <w:lvl w:ilvl="2" w:tplc="190E906E">
      <w:numFmt w:val="decimal"/>
      <w:lvlText w:val=""/>
      <w:lvlJc w:val="left"/>
      <w:pPr>
        <w:ind w:left="0" w:firstLine="0"/>
      </w:pPr>
    </w:lvl>
    <w:lvl w:ilvl="3" w:tplc="42483264">
      <w:numFmt w:val="decimal"/>
      <w:lvlText w:val=""/>
      <w:lvlJc w:val="left"/>
      <w:pPr>
        <w:ind w:left="0" w:firstLine="0"/>
      </w:pPr>
    </w:lvl>
    <w:lvl w:ilvl="4" w:tplc="8FB8F9E6">
      <w:numFmt w:val="decimal"/>
      <w:lvlText w:val=""/>
      <w:lvlJc w:val="left"/>
      <w:pPr>
        <w:ind w:left="0" w:firstLine="0"/>
      </w:pPr>
    </w:lvl>
    <w:lvl w:ilvl="5" w:tplc="AD8074F6">
      <w:numFmt w:val="decimal"/>
      <w:lvlText w:val=""/>
      <w:lvlJc w:val="left"/>
      <w:pPr>
        <w:ind w:left="0" w:firstLine="0"/>
      </w:pPr>
    </w:lvl>
    <w:lvl w:ilvl="6" w:tplc="5C3823DA">
      <w:numFmt w:val="decimal"/>
      <w:lvlText w:val=""/>
      <w:lvlJc w:val="left"/>
      <w:pPr>
        <w:ind w:left="0" w:firstLine="0"/>
      </w:pPr>
    </w:lvl>
    <w:lvl w:ilvl="7" w:tplc="BE38E2AC">
      <w:numFmt w:val="decimal"/>
      <w:lvlText w:val=""/>
      <w:lvlJc w:val="left"/>
      <w:pPr>
        <w:ind w:left="0" w:firstLine="0"/>
      </w:pPr>
    </w:lvl>
    <w:lvl w:ilvl="8" w:tplc="8AF0ADE2">
      <w:numFmt w:val="decimal"/>
      <w:lvlText w:val=""/>
      <w:lvlJc w:val="left"/>
      <w:pPr>
        <w:ind w:left="0" w:firstLine="0"/>
      </w:pPr>
    </w:lvl>
  </w:abstractNum>
  <w:abstractNum w:abstractNumId="10">
    <w:nsid w:val="0000249E"/>
    <w:multiLevelType w:val="hybridMultilevel"/>
    <w:tmpl w:val="D6BC7FAC"/>
    <w:lvl w:ilvl="0" w:tplc="7B70F37E">
      <w:start w:val="1"/>
      <w:numFmt w:val="decimal"/>
      <w:lvlText w:val="%1"/>
      <w:lvlJc w:val="left"/>
      <w:pPr>
        <w:ind w:left="0" w:firstLine="0"/>
      </w:pPr>
    </w:lvl>
    <w:lvl w:ilvl="1" w:tplc="D3503CFE">
      <w:start w:val="2"/>
      <w:numFmt w:val="decimal"/>
      <w:lvlText w:val="%2."/>
      <w:lvlJc w:val="left"/>
      <w:pPr>
        <w:ind w:left="0" w:firstLine="0"/>
      </w:pPr>
    </w:lvl>
    <w:lvl w:ilvl="2" w:tplc="57DCEC3A">
      <w:numFmt w:val="decimal"/>
      <w:lvlText w:val=""/>
      <w:lvlJc w:val="left"/>
      <w:pPr>
        <w:ind w:left="0" w:firstLine="0"/>
      </w:pPr>
    </w:lvl>
    <w:lvl w:ilvl="3" w:tplc="25185B12">
      <w:numFmt w:val="decimal"/>
      <w:lvlText w:val=""/>
      <w:lvlJc w:val="left"/>
      <w:pPr>
        <w:ind w:left="0" w:firstLine="0"/>
      </w:pPr>
    </w:lvl>
    <w:lvl w:ilvl="4" w:tplc="5D1C6F4C">
      <w:numFmt w:val="decimal"/>
      <w:lvlText w:val=""/>
      <w:lvlJc w:val="left"/>
      <w:pPr>
        <w:ind w:left="0" w:firstLine="0"/>
      </w:pPr>
    </w:lvl>
    <w:lvl w:ilvl="5" w:tplc="5574CC12">
      <w:numFmt w:val="decimal"/>
      <w:lvlText w:val=""/>
      <w:lvlJc w:val="left"/>
      <w:pPr>
        <w:ind w:left="0" w:firstLine="0"/>
      </w:pPr>
    </w:lvl>
    <w:lvl w:ilvl="6" w:tplc="74488BC0">
      <w:numFmt w:val="decimal"/>
      <w:lvlText w:val=""/>
      <w:lvlJc w:val="left"/>
      <w:pPr>
        <w:ind w:left="0" w:firstLine="0"/>
      </w:pPr>
    </w:lvl>
    <w:lvl w:ilvl="7" w:tplc="AF863762">
      <w:numFmt w:val="decimal"/>
      <w:lvlText w:val=""/>
      <w:lvlJc w:val="left"/>
      <w:pPr>
        <w:ind w:left="0" w:firstLine="0"/>
      </w:pPr>
    </w:lvl>
    <w:lvl w:ilvl="8" w:tplc="0BCC1054">
      <w:numFmt w:val="decimal"/>
      <w:lvlText w:val=""/>
      <w:lvlJc w:val="left"/>
      <w:pPr>
        <w:ind w:left="0" w:firstLine="0"/>
      </w:pPr>
    </w:lvl>
  </w:abstractNum>
  <w:abstractNum w:abstractNumId="11">
    <w:nsid w:val="00002833"/>
    <w:multiLevelType w:val="hybridMultilevel"/>
    <w:tmpl w:val="C6C2725E"/>
    <w:lvl w:ilvl="0" w:tplc="07A81D44">
      <w:start w:val="6"/>
      <w:numFmt w:val="decimal"/>
      <w:lvlText w:val="%1."/>
      <w:lvlJc w:val="left"/>
      <w:pPr>
        <w:ind w:left="0" w:firstLine="0"/>
      </w:pPr>
    </w:lvl>
    <w:lvl w:ilvl="1" w:tplc="24125382">
      <w:numFmt w:val="decimal"/>
      <w:lvlText w:val=""/>
      <w:lvlJc w:val="left"/>
      <w:pPr>
        <w:ind w:left="0" w:firstLine="0"/>
      </w:pPr>
    </w:lvl>
    <w:lvl w:ilvl="2" w:tplc="FEAE181C">
      <w:numFmt w:val="decimal"/>
      <w:lvlText w:val=""/>
      <w:lvlJc w:val="left"/>
      <w:pPr>
        <w:ind w:left="0" w:firstLine="0"/>
      </w:pPr>
    </w:lvl>
    <w:lvl w:ilvl="3" w:tplc="29D4FA92">
      <w:numFmt w:val="decimal"/>
      <w:lvlText w:val=""/>
      <w:lvlJc w:val="left"/>
      <w:pPr>
        <w:ind w:left="0" w:firstLine="0"/>
      </w:pPr>
    </w:lvl>
    <w:lvl w:ilvl="4" w:tplc="52A871B8">
      <w:numFmt w:val="decimal"/>
      <w:lvlText w:val=""/>
      <w:lvlJc w:val="left"/>
      <w:pPr>
        <w:ind w:left="0" w:firstLine="0"/>
      </w:pPr>
    </w:lvl>
    <w:lvl w:ilvl="5" w:tplc="11983E20">
      <w:numFmt w:val="decimal"/>
      <w:lvlText w:val=""/>
      <w:lvlJc w:val="left"/>
      <w:pPr>
        <w:ind w:left="0" w:firstLine="0"/>
      </w:pPr>
    </w:lvl>
    <w:lvl w:ilvl="6" w:tplc="A02067FC">
      <w:numFmt w:val="decimal"/>
      <w:lvlText w:val=""/>
      <w:lvlJc w:val="left"/>
      <w:pPr>
        <w:ind w:left="0" w:firstLine="0"/>
      </w:pPr>
    </w:lvl>
    <w:lvl w:ilvl="7" w:tplc="9484F4B0">
      <w:numFmt w:val="decimal"/>
      <w:lvlText w:val=""/>
      <w:lvlJc w:val="left"/>
      <w:pPr>
        <w:ind w:left="0" w:firstLine="0"/>
      </w:pPr>
    </w:lvl>
    <w:lvl w:ilvl="8" w:tplc="CDC0B728">
      <w:numFmt w:val="decimal"/>
      <w:lvlText w:val=""/>
      <w:lvlJc w:val="left"/>
      <w:pPr>
        <w:ind w:left="0" w:firstLine="0"/>
      </w:pPr>
    </w:lvl>
  </w:abstractNum>
  <w:abstractNum w:abstractNumId="12">
    <w:nsid w:val="00002B0C"/>
    <w:multiLevelType w:val="hybridMultilevel"/>
    <w:tmpl w:val="D65E681C"/>
    <w:lvl w:ilvl="0" w:tplc="8248801C">
      <w:start w:val="3"/>
      <w:numFmt w:val="decimal"/>
      <w:lvlText w:val="%1."/>
      <w:lvlJc w:val="left"/>
      <w:pPr>
        <w:ind w:left="0" w:firstLine="0"/>
      </w:pPr>
    </w:lvl>
    <w:lvl w:ilvl="1" w:tplc="366A0B72">
      <w:start w:val="1"/>
      <w:numFmt w:val="decimal"/>
      <w:lvlText w:val="%2"/>
      <w:lvlJc w:val="left"/>
      <w:pPr>
        <w:ind w:left="0" w:firstLine="0"/>
      </w:pPr>
    </w:lvl>
    <w:lvl w:ilvl="2" w:tplc="87D4419A">
      <w:numFmt w:val="decimal"/>
      <w:lvlText w:val=""/>
      <w:lvlJc w:val="left"/>
      <w:pPr>
        <w:ind w:left="0" w:firstLine="0"/>
      </w:pPr>
    </w:lvl>
    <w:lvl w:ilvl="3" w:tplc="2D2068C4">
      <w:numFmt w:val="decimal"/>
      <w:lvlText w:val=""/>
      <w:lvlJc w:val="left"/>
      <w:pPr>
        <w:ind w:left="0" w:firstLine="0"/>
      </w:pPr>
    </w:lvl>
    <w:lvl w:ilvl="4" w:tplc="B3242414">
      <w:numFmt w:val="decimal"/>
      <w:lvlText w:val=""/>
      <w:lvlJc w:val="left"/>
      <w:pPr>
        <w:ind w:left="0" w:firstLine="0"/>
      </w:pPr>
    </w:lvl>
    <w:lvl w:ilvl="5" w:tplc="90B8797E">
      <w:numFmt w:val="decimal"/>
      <w:lvlText w:val=""/>
      <w:lvlJc w:val="left"/>
      <w:pPr>
        <w:ind w:left="0" w:firstLine="0"/>
      </w:pPr>
    </w:lvl>
    <w:lvl w:ilvl="6" w:tplc="7A3E4020">
      <w:numFmt w:val="decimal"/>
      <w:lvlText w:val=""/>
      <w:lvlJc w:val="left"/>
      <w:pPr>
        <w:ind w:left="0" w:firstLine="0"/>
      </w:pPr>
    </w:lvl>
    <w:lvl w:ilvl="7" w:tplc="9D1A6834">
      <w:numFmt w:val="decimal"/>
      <w:lvlText w:val=""/>
      <w:lvlJc w:val="left"/>
      <w:pPr>
        <w:ind w:left="0" w:firstLine="0"/>
      </w:pPr>
    </w:lvl>
    <w:lvl w:ilvl="8" w:tplc="0A2CA21C">
      <w:numFmt w:val="decimal"/>
      <w:lvlText w:val=""/>
      <w:lvlJc w:val="left"/>
      <w:pPr>
        <w:ind w:left="0" w:firstLine="0"/>
      </w:pPr>
    </w:lvl>
  </w:abstractNum>
  <w:abstractNum w:abstractNumId="13">
    <w:nsid w:val="00004CD4"/>
    <w:multiLevelType w:val="hybridMultilevel"/>
    <w:tmpl w:val="D0D8A446"/>
    <w:lvl w:ilvl="0" w:tplc="8A58C0DE">
      <w:start w:val="1"/>
      <w:numFmt w:val="bullet"/>
      <w:lvlText w:val="в"/>
      <w:lvlJc w:val="left"/>
      <w:pPr>
        <w:ind w:left="0" w:firstLine="0"/>
      </w:pPr>
    </w:lvl>
    <w:lvl w:ilvl="1" w:tplc="8752F69E">
      <w:numFmt w:val="decimal"/>
      <w:lvlText w:val=""/>
      <w:lvlJc w:val="left"/>
      <w:pPr>
        <w:ind w:left="0" w:firstLine="0"/>
      </w:pPr>
    </w:lvl>
    <w:lvl w:ilvl="2" w:tplc="CE38B928">
      <w:numFmt w:val="decimal"/>
      <w:lvlText w:val=""/>
      <w:lvlJc w:val="left"/>
      <w:pPr>
        <w:ind w:left="0" w:firstLine="0"/>
      </w:pPr>
    </w:lvl>
    <w:lvl w:ilvl="3" w:tplc="C79094DE">
      <w:numFmt w:val="decimal"/>
      <w:lvlText w:val=""/>
      <w:lvlJc w:val="left"/>
      <w:pPr>
        <w:ind w:left="0" w:firstLine="0"/>
      </w:pPr>
    </w:lvl>
    <w:lvl w:ilvl="4" w:tplc="76AC37F6">
      <w:numFmt w:val="decimal"/>
      <w:lvlText w:val=""/>
      <w:lvlJc w:val="left"/>
      <w:pPr>
        <w:ind w:left="0" w:firstLine="0"/>
      </w:pPr>
    </w:lvl>
    <w:lvl w:ilvl="5" w:tplc="6B82D732">
      <w:numFmt w:val="decimal"/>
      <w:lvlText w:val=""/>
      <w:lvlJc w:val="left"/>
      <w:pPr>
        <w:ind w:left="0" w:firstLine="0"/>
      </w:pPr>
    </w:lvl>
    <w:lvl w:ilvl="6" w:tplc="3056E388">
      <w:numFmt w:val="decimal"/>
      <w:lvlText w:val=""/>
      <w:lvlJc w:val="left"/>
      <w:pPr>
        <w:ind w:left="0" w:firstLine="0"/>
      </w:pPr>
    </w:lvl>
    <w:lvl w:ilvl="7" w:tplc="58B47856">
      <w:numFmt w:val="decimal"/>
      <w:lvlText w:val=""/>
      <w:lvlJc w:val="left"/>
      <w:pPr>
        <w:ind w:left="0" w:firstLine="0"/>
      </w:pPr>
    </w:lvl>
    <w:lvl w:ilvl="8" w:tplc="E2906374">
      <w:numFmt w:val="decimal"/>
      <w:lvlText w:val=""/>
      <w:lvlJc w:val="left"/>
      <w:pPr>
        <w:ind w:left="0" w:firstLine="0"/>
      </w:pPr>
    </w:lvl>
  </w:abstractNum>
  <w:abstractNum w:abstractNumId="14">
    <w:nsid w:val="00005039"/>
    <w:multiLevelType w:val="hybridMultilevel"/>
    <w:tmpl w:val="8CC03514"/>
    <w:lvl w:ilvl="0" w:tplc="B1C6835C">
      <w:start w:val="1"/>
      <w:numFmt w:val="bullet"/>
      <w:lvlText w:val="В"/>
      <w:lvlJc w:val="left"/>
      <w:pPr>
        <w:ind w:left="0" w:firstLine="0"/>
      </w:pPr>
    </w:lvl>
    <w:lvl w:ilvl="1" w:tplc="0966EB4A">
      <w:numFmt w:val="decimal"/>
      <w:lvlText w:val=""/>
      <w:lvlJc w:val="left"/>
      <w:pPr>
        <w:ind w:left="0" w:firstLine="0"/>
      </w:pPr>
    </w:lvl>
    <w:lvl w:ilvl="2" w:tplc="2E32A77E">
      <w:numFmt w:val="decimal"/>
      <w:lvlText w:val=""/>
      <w:lvlJc w:val="left"/>
      <w:pPr>
        <w:ind w:left="0" w:firstLine="0"/>
      </w:pPr>
    </w:lvl>
    <w:lvl w:ilvl="3" w:tplc="01EC2FB0">
      <w:numFmt w:val="decimal"/>
      <w:lvlText w:val=""/>
      <w:lvlJc w:val="left"/>
      <w:pPr>
        <w:ind w:left="0" w:firstLine="0"/>
      </w:pPr>
    </w:lvl>
    <w:lvl w:ilvl="4" w:tplc="BF6AECEC">
      <w:numFmt w:val="decimal"/>
      <w:lvlText w:val=""/>
      <w:lvlJc w:val="left"/>
      <w:pPr>
        <w:ind w:left="0" w:firstLine="0"/>
      </w:pPr>
    </w:lvl>
    <w:lvl w:ilvl="5" w:tplc="C19C15F8">
      <w:numFmt w:val="decimal"/>
      <w:lvlText w:val=""/>
      <w:lvlJc w:val="left"/>
      <w:pPr>
        <w:ind w:left="0" w:firstLine="0"/>
      </w:pPr>
    </w:lvl>
    <w:lvl w:ilvl="6" w:tplc="2FECCF3A">
      <w:numFmt w:val="decimal"/>
      <w:lvlText w:val=""/>
      <w:lvlJc w:val="left"/>
      <w:pPr>
        <w:ind w:left="0" w:firstLine="0"/>
      </w:pPr>
    </w:lvl>
    <w:lvl w:ilvl="7" w:tplc="727C805C">
      <w:numFmt w:val="decimal"/>
      <w:lvlText w:val=""/>
      <w:lvlJc w:val="left"/>
      <w:pPr>
        <w:ind w:left="0" w:firstLine="0"/>
      </w:pPr>
    </w:lvl>
    <w:lvl w:ilvl="8" w:tplc="B0FE770C">
      <w:numFmt w:val="decimal"/>
      <w:lvlText w:val=""/>
      <w:lvlJc w:val="left"/>
      <w:pPr>
        <w:ind w:left="0" w:firstLine="0"/>
      </w:pPr>
    </w:lvl>
  </w:abstractNum>
  <w:abstractNum w:abstractNumId="15">
    <w:nsid w:val="0000542C"/>
    <w:multiLevelType w:val="hybridMultilevel"/>
    <w:tmpl w:val="9FB434BE"/>
    <w:lvl w:ilvl="0" w:tplc="C1A43D12">
      <w:start w:val="1"/>
      <w:numFmt w:val="decimal"/>
      <w:lvlText w:val="%1."/>
      <w:lvlJc w:val="left"/>
      <w:pPr>
        <w:ind w:left="0" w:firstLine="0"/>
      </w:pPr>
    </w:lvl>
    <w:lvl w:ilvl="1" w:tplc="48BE28FC">
      <w:numFmt w:val="decimal"/>
      <w:lvlText w:val=""/>
      <w:lvlJc w:val="left"/>
      <w:pPr>
        <w:ind w:left="0" w:firstLine="0"/>
      </w:pPr>
    </w:lvl>
    <w:lvl w:ilvl="2" w:tplc="B7745A16">
      <w:numFmt w:val="decimal"/>
      <w:lvlText w:val=""/>
      <w:lvlJc w:val="left"/>
      <w:pPr>
        <w:ind w:left="0" w:firstLine="0"/>
      </w:pPr>
    </w:lvl>
    <w:lvl w:ilvl="3" w:tplc="9140E8F2">
      <w:numFmt w:val="decimal"/>
      <w:lvlText w:val=""/>
      <w:lvlJc w:val="left"/>
      <w:pPr>
        <w:ind w:left="0" w:firstLine="0"/>
      </w:pPr>
    </w:lvl>
    <w:lvl w:ilvl="4" w:tplc="2084B4DC">
      <w:numFmt w:val="decimal"/>
      <w:lvlText w:val=""/>
      <w:lvlJc w:val="left"/>
      <w:pPr>
        <w:ind w:left="0" w:firstLine="0"/>
      </w:pPr>
    </w:lvl>
    <w:lvl w:ilvl="5" w:tplc="E54AE26E">
      <w:numFmt w:val="decimal"/>
      <w:lvlText w:val=""/>
      <w:lvlJc w:val="left"/>
      <w:pPr>
        <w:ind w:left="0" w:firstLine="0"/>
      </w:pPr>
    </w:lvl>
    <w:lvl w:ilvl="6" w:tplc="1E2A7270">
      <w:numFmt w:val="decimal"/>
      <w:lvlText w:val=""/>
      <w:lvlJc w:val="left"/>
      <w:pPr>
        <w:ind w:left="0" w:firstLine="0"/>
      </w:pPr>
    </w:lvl>
    <w:lvl w:ilvl="7" w:tplc="AC3ABA32">
      <w:numFmt w:val="decimal"/>
      <w:lvlText w:val=""/>
      <w:lvlJc w:val="left"/>
      <w:pPr>
        <w:ind w:left="0" w:firstLine="0"/>
      </w:pPr>
    </w:lvl>
    <w:lvl w:ilvl="8" w:tplc="921A88E4">
      <w:numFmt w:val="decimal"/>
      <w:lvlText w:val=""/>
      <w:lvlJc w:val="left"/>
      <w:pPr>
        <w:ind w:left="0" w:firstLine="0"/>
      </w:pPr>
    </w:lvl>
  </w:abstractNum>
  <w:abstractNum w:abstractNumId="16">
    <w:nsid w:val="00005A9F"/>
    <w:multiLevelType w:val="hybridMultilevel"/>
    <w:tmpl w:val="98C6635C"/>
    <w:lvl w:ilvl="0" w:tplc="401AB30C">
      <w:start w:val="1"/>
      <w:numFmt w:val="decimal"/>
      <w:lvlText w:val="%1."/>
      <w:lvlJc w:val="left"/>
      <w:pPr>
        <w:ind w:left="0" w:firstLine="0"/>
      </w:pPr>
    </w:lvl>
    <w:lvl w:ilvl="1" w:tplc="40BE09BA">
      <w:numFmt w:val="decimal"/>
      <w:lvlText w:val=""/>
      <w:lvlJc w:val="left"/>
      <w:pPr>
        <w:ind w:left="0" w:firstLine="0"/>
      </w:pPr>
    </w:lvl>
    <w:lvl w:ilvl="2" w:tplc="63FE9E58">
      <w:numFmt w:val="decimal"/>
      <w:lvlText w:val=""/>
      <w:lvlJc w:val="left"/>
      <w:pPr>
        <w:ind w:left="0" w:firstLine="0"/>
      </w:pPr>
    </w:lvl>
    <w:lvl w:ilvl="3" w:tplc="31422CB6">
      <w:numFmt w:val="decimal"/>
      <w:lvlText w:val=""/>
      <w:lvlJc w:val="left"/>
      <w:pPr>
        <w:ind w:left="0" w:firstLine="0"/>
      </w:pPr>
    </w:lvl>
    <w:lvl w:ilvl="4" w:tplc="AE4E6738">
      <w:numFmt w:val="decimal"/>
      <w:lvlText w:val=""/>
      <w:lvlJc w:val="left"/>
      <w:pPr>
        <w:ind w:left="0" w:firstLine="0"/>
      </w:pPr>
    </w:lvl>
    <w:lvl w:ilvl="5" w:tplc="6E28833E">
      <w:numFmt w:val="decimal"/>
      <w:lvlText w:val=""/>
      <w:lvlJc w:val="left"/>
      <w:pPr>
        <w:ind w:left="0" w:firstLine="0"/>
      </w:pPr>
    </w:lvl>
    <w:lvl w:ilvl="6" w:tplc="7F846702">
      <w:numFmt w:val="decimal"/>
      <w:lvlText w:val=""/>
      <w:lvlJc w:val="left"/>
      <w:pPr>
        <w:ind w:left="0" w:firstLine="0"/>
      </w:pPr>
    </w:lvl>
    <w:lvl w:ilvl="7" w:tplc="27A2C4C0">
      <w:numFmt w:val="decimal"/>
      <w:lvlText w:val=""/>
      <w:lvlJc w:val="left"/>
      <w:pPr>
        <w:ind w:left="0" w:firstLine="0"/>
      </w:pPr>
    </w:lvl>
    <w:lvl w:ilvl="8" w:tplc="825EDB9E">
      <w:numFmt w:val="decimal"/>
      <w:lvlText w:val=""/>
      <w:lvlJc w:val="left"/>
      <w:pPr>
        <w:ind w:left="0" w:firstLine="0"/>
      </w:pPr>
    </w:lvl>
  </w:abstractNum>
  <w:abstractNum w:abstractNumId="17">
    <w:nsid w:val="00005DD5"/>
    <w:multiLevelType w:val="hybridMultilevel"/>
    <w:tmpl w:val="F77C0A40"/>
    <w:lvl w:ilvl="0" w:tplc="6E564332">
      <w:start w:val="9"/>
      <w:numFmt w:val="decimal"/>
      <w:lvlText w:val="%1."/>
      <w:lvlJc w:val="left"/>
      <w:pPr>
        <w:ind w:left="0" w:firstLine="0"/>
      </w:pPr>
    </w:lvl>
    <w:lvl w:ilvl="1" w:tplc="29C279FA">
      <w:numFmt w:val="decimal"/>
      <w:lvlText w:val=""/>
      <w:lvlJc w:val="left"/>
      <w:pPr>
        <w:ind w:left="0" w:firstLine="0"/>
      </w:pPr>
    </w:lvl>
    <w:lvl w:ilvl="2" w:tplc="11E28156">
      <w:numFmt w:val="decimal"/>
      <w:lvlText w:val=""/>
      <w:lvlJc w:val="left"/>
      <w:pPr>
        <w:ind w:left="0" w:firstLine="0"/>
      </w:pPr>
    </w:lvl>
    <w:lvl w:ilvl="3" w:tplc="3432C09A">
      <w:numFmt w:val="decimal"/>
      <w:lvlText w:val=""/>
      <w:lvlJc w:val="left"/>
      <w:pPr>
        <w:ind w:left="0" w:firstLine="0"/>
      </w:pPr>
    </w:lvl>
    <w:lvl w:ilvl="4" w:tplc="86BEBC8C">
      <w:numFmt w:val="decimal"/>
      <w:lvlText w:val=""/>
      <w:lvlJc w:val="left"/>
      <w:pPr>
        <w:ind w:left="0" w:firstLine="0"/>
      </w:pPr>
    </w:lvl>
    <w:lvl w:ilvl="5" w:tplc="DB504350">
      <w:numFmt w:val="decimal"/>
      <w:lvlText w:val=""/>
      <w:lvlJc w:val="left"/>
      <w:pPr>
        <w:ind w:left="0" w:firstLine="0"/>
      </w:pPr>
    </w:lvl>
    <w:lvl w:ilvl="6" w:tplc="D5E2FA02">
      <w:numFmt w:val="decimal"/>
      <w:lvlText w:val=""/>
      <w:lvlJc w:val="left"/>
      <w:pPr>
        <w:ind w:left="0" w:firstLine="0"/>
      </w:pPr>
    </w:lvl>
    <w:lvl w:ilvl="7" w:tplc="A3BE343C">
      <w:numFmt w:val="decimal"/>
      <w:lvlText w:val=""/>
      <w:lvlJc w:val="left"/>
      <w:pPr>
        <w:ind w:left="0" w:firstLine="0"/>
      </w:pPr>
    </w:lvl>
    <w:lvl w:ilvl="8" w:tplc="6A8AC652">
      <w:numFmt w:val="decimal"/>
      <w:lvlText w:val=""/>
      <w:lvlJc w:val="left"/>
      <w:pPr>
        <w:ind w:left="0" w:firstLine="0"/>
      </w:pPr>
    </w:lvl>
  </w:abstractNum>
  <w:abstractNum w:abstractNumId="18">
    <w:nsid w:val="00005F1E"/>
    <w:multiLevelType w:val="hybridMultilevel"/>
    <w:tmpl w:val="D6482A9C"/>
    <w:lvl w:ilvl="0" w:tplc="05CE177A">
      <w:start w:val="4"/>
      <w:numFmt w:val="decimal"/>
      <w:lvlText w:val="%1."/>
      <w:lvlJc w:val="left"/>
      <w:pPr>
        <w:ind w:left="0" w:firstLine="0"/>
      </w:pPr>
    </w:lvl>
    <w:lvl w:ilvl="1" w:tplc="1B8290D0">
      <w:numFmt w:val="decimal"/>
      <w:lvlText w:val=""/>
      <w:lvlJc w:val="left"/>
      <w:pPr>
        <w:ind w:left="0" w:firstLine="0"/>
      </w:pPr>
    </w:lvl>
    <w:lvl w:ilvl="2" w:tplc="F5BCF302">
      <w:numFmt w:val="decimal"/>
      <w:lvlText w:val=""/>
      <w:lvlJc w:val="left"/>
      <w:pPr>
        <w:ind w:left="0" w:firstLine="0"/>
      </w:pPr>
    </w:lvl>
    <w:lvl w:ilvl="3" w:tplc="3138875E">
      <w:numFmt w:val="decimal"/>
      <w:lvlText w:val=""/>
      <w:lvlJc w:val="left"/>
      <w:pPr>
        <w:ind w:left="0" w:firstLine="0"/>
      </w:pPr>
    </w:lvl>
    <w:lvl w:ilvl="4" w:tplc="8334F498">
      <w:numFmt w:val="decimal"/>
      <w:lvlText w:val=""/>
      <w:lvlJc w:val="left"/>
      <w:pPr>
        <w:ind w:left="0" w:firstLine="0"/>
      </w:pPr>
    </w:lvl>
    <w:lvl w:ilvl="5" w:tplc="242024E8">
      <w:numFmt w:val="decimal"/>
      <w:lvlText w:val=""/>
      <w:lvlJc w:val="left"/>
      <w:pPr>
        <w:ind w:left="0" w:firstLine="0"/>
      </w:pPr>
    </w:lvl>
    <w:lvl w:ilvl="6" w:tplc="25EA02E0">
      <w:numFmt w:val="decimal"/>
      <w:lvlText w:val=""/>
      <w:lvlJc w:val="left"/>
      <w:pPr>
        <w:ind w:left="0" w:firstLine="0"/>
      </w:pPr>
    </w:lvl>
    <w:lvl w:ilvl="7" w:tplc="9CF04A0C">
      <w:numFmt w:val="decimal"/>
      <w:lvlText w:val=""/>
      <w:lvlJc w:val="left"/>
      <w:pPr>
        <w:ind w:left="0" w:firstLine="0"/>
      </w:pPr>
    </w:lvl>
    <w:lvl w:ilvl="8" w:tplc="3724BD18">
      <w:numFmt w:val="decimal"/>
      <w:lvlText w:val=""/>
      <w:lvlJc w:val="left"/>
      <w:pPr>
        <w:ind w:left="0" w:firstLine="0"/>
      </w:pPr>
    </w:lvl>
  </w:abstractNum>
  <w:abstractNum w:abstractNumId="19">
    <w:nsid w:val="00005FA4"/>
    <w:multiLevelType w:val="hybridMultilevel"/>
    <w:tmpl w:val="F788BAA0"/>
    <w:lvl w:ilvl="0" w:tplc="0BD0734C">
      <w:start w:val="2"/>
      <w:numFmt w:val="decimal"/>
      <w:lvlText w:val="%1."/>
      <w:lvlJc w:val="left"/>
      <w:pPr>
        <w:ind w:left="0" w:firstLine="0"/>
      </w:pPr>
    </w:lvl>
    <w:lvl w:ilvl="1" w:tplc="9D9AA8E8">
      <w:numFmt w:val="decimal"/>
      <w:lvlText w:val=""/>
      <w:lvlJc w:val="left"/>
      <w:pPr>
        <w:ind w:left="0" w:firstLine="0"/>
      </w:pPr>
    </w:lvl>
    <w:lvl w:ilvl="2" w:tplc="3DC05B9C">
      <w:numFmt w:val="decimal"/>
      <w:lvlText w:val=""/>
      <w:lvlJc w:val="left"/>
      <w:pPr>
        <w:ind w:left="0" w:firstLine="0"/>
      </w:pPr>
    </w:lvl>
    <w:lvl w:ilvl="3" w:tplc="E292AD56">
      <w:numFmt w:val="decimal"/>
      <w:lvlText w:val=""/>
      <w:lvlJc w:val="left"/>
      <w:pPr>
        <w:ind w:left="0" w:firstLine="0"/>
      </w:pPr>
    </w:lvl>
    <w:lvl w:ilvl="4" w:tplc="4886CB20">
      <w:numFmt w:val="decimal"/>
      <w:lvlText w:val=""/>
      <w:lvlJc w:val="left"/>
      <w:pPr>
        <w:ind w:left="0" w:firstLine="0"/>
      </w:pPr>
    </w:lvl>
    <w:lvl w:ilvl="5" w:tplc="0764FE1C">
      <w:numFmt w:val="decimal"/>
      <w:lvlText w:val=""/>
      <w:lvlJc w:val="left"/>
      <w:pPr>
        <w:ind w:left="0" w:firstLine="0"/>
      </w:pPr>
    </w:lvl>
    <w:lvl w:ilvl="6" w:tplc="FD4CF18C">
      <w:numFmt w:val="decimal"/>
      <w:lvlText w:val=""/>
      <w:lvlJc w:val="left"/>
      <w:pPr>
        <w:ind w:left="0" w:firstLine="0"/>
      </w:pPr>
    </w:lvl>
    <w:lvl w:ilvl="7" w:tplc="51CE9C26">
      <w:numFmt w:val="decimal"/>
      <w:lvlText w:val=""/>
      <w:lvlJc w:val="left"/>
      <w:pPr>
        <w:ind w:left="0" w:firstLine="0"/>
      </w:pPr>
    </w:lvl>
    <w:lvl w:ilvl="8" w:tplc="09E63EEE">
      <w:numFmt w:val="decimal"/>
      <w:lvlText w:val=""/>
      <w:lvlJc w:val="left"/>
      <w:pPr>
        <w:ind w:left="0" w:firstLine="0"/>
      </w:pPr>
    </w:lvl>
  </w:abstractNum>
  <w:abstractNum w:abstractNumId="20">
    <w:nsid w:val="00006732"/>
    <w:multiLevelType w:val="hybridMultilevel"/>
    <w:tmpl w:val="A726EA6A"/>
    <w:lvl w:ilvl="0" w:tplc="A6BC16FA">
      <w:start w:val="8"/>
      <w:numFmt w:val="decimal"/>
      <w:lvlText w:val="%1."/>
      <w:lvlJc w:val="left"/>
      <w:pPr>
        <w:ind w:left="0" w:firstLine="0"/>
      </w:pPr>
    </w:lvl>
    <w:lvl w:ilvl="1" w:tplc="BC6E697E">
      <w:numFmt w:val="decimal"/>
      <w:lvlText w:val=""/>
      <w:lvlJc w:val="left"/>
      <w:pPr>
        <w:ind w:left="0" w:firstLine="0"/>
      </w:pPr>
    </w:lvl>
    <w:lvl w:ilvl="2" w:tplc="A5A2D51A">
      <w:numFmt w:val="decimal"/>
      <w:lvlText w:val=""/>
      <w:lvlJc w:val="left"/>
      <w:pPr>
        <w:ind w:left="0" w:firstLine="0"/>
      </w:pPr>
    </w:lvl>
    <w:lvl w:ilvl="3" w:tplc="DFFC4DF2">
      <w:numFmt w:val="decimal"/>
      <w:lvlText w:val=""/>
      <w:lvlJc w:val="left"/>
      <w:pPr>
        <w:ind w:left="0" w:firstLine="0"/>
      </w:pPr>
    </w:lvl>
    <w:lvl w:ilvl="4" w:tplc="BB2C0C4E">
      <w:numFmt w:val="decimal"/>
      <w:lvlText w:val=""/>
      <w:lvlJc w:val="left"/>
      <w:pPr>
        <w:ind w:left="0" w:firstLine="0"/>
      </w:pPr>
    </w:lvl>
    <w:lvl w:ilvl="5" w:tplc="7EE45000">
      <w:numFmt w:val="decimal"/>
      <w:lvlText w:val=""/>
      <w:lvlJc w:val="left"/>
      <w:pPr>
        <w:ind w:left="0" w:firstLine="0"/>
      </w:pPr>
    </w:lvl>
    <w:lvl w:ilvl="6" w:tplc="8DFED0F0">
      <w:numFmt w:val="decimal"/>
      <w:lvlText w:val=""/>
      <w:lvlJc w:val="left"/>
      <w:pPr>
        <w:ind w:left="0" w:firstLine="0"/>
      </w:pPr>
    </w:lvl>
    <w:lvl w:ilvl="7" w:tplc="03CC2CBE">
      <w:numFmt w:val="decimal"/>
      <w:lvlText w:val=""/>
      <w:lvlJc w:val="left"/>
      <w:pPr>
        <w:ind w:left="0" w:firstLine="0"/>
      </w:pPr>
    </w:lvl>
    <w:lvl w:ilvl="8" w:tplc="BF247204">
      <w:numFmt w:val="decimal"/>
      <w:lvlText w:val=""/>
      <w:lvlJc w:val="left"/>
      <w:pPr>
        <w:ind w:left="0" w:firstLine="0"/>
      </w:pPr>
    </w:lvl>
  </w:abstractNum>
  <w:abstractNum w:abstractNumId="21">
    <w:nsid w:val="00006AD4"/>
    <w:multiLevelType w:val="hybridMultilevel"/>
    <w:tmpl w:val="E0CA62A2"/>
    <w:lvl w:ilvl="0" w:tplc="4F4C8E1E">
      <w:start w:val="1"/>
      <w:numFmt w:val="bullet"/>
      <w:lvlText w:val="В"/>
      <w:lvlJc w:val="left"/>
      <w:pPr>
        <w:ind w:left="0" w:firstLine="0"/>
      </w:pPr>
    </w:lvl>
    <w:lvl w:ilvl="1" w:tplc="ABE86804">
      <w:numFmt w:val="decimal"/>
      <w:lvlText w:val=""/>
      <w:lvlJc w:val="left"/>
      <w:pPr>
        <w:ind w:left="0" w:firstLine="0"/>
      </w:pPr>
    </w:lvl>
    <w:lvl w:ilvl="2" w:tplc="FEF6CDFA">
      <w:numFmt w:val="decimal"/>
      <w:lvlText w:val=""/>
      <w:lvlJc w:val="left"/>
      <w:pPr>
        <w:ind w:left="0" w:firstLine="0"/>
      </w:pPr>
    </w:lvl>
    <w:lvl w:ilvl="3" w:tplc="835A8C60">
      <w:numFmt w:val="decimal"/>
      <w:lvlText w:val=""/>
      <w:lvlJc w:val="left"/>
      <w:pPr>
        <w:ind w:left="0" w:firstLine="0"/>
      </w:pPr>
    </w:lvl>
    <w:lvl w:ilvl="4" w:tplc="D00AB95C">
      <w:numFmt w:val="decimal"/>
      <w:lvlText w:val=""/>
      <w:lvlJc w:val="left"/>
      <w:pPr>
        <w:ind w:left="0" w:firstLine="0"/>
      </w:pPr>
    </w:lvl>
    <w:lvl w:ilvl="5" w:tplc="72B05518">
      <w:numFmt w:val="decimal"/>
      <w:lvlText w:val=""/>
      <w:lvlJc w:val="left"/>
      <w:pPr>
        <w:ind w:left="0" w:firstLine="0"/>
      </w:pPr>
    </w:lvl>
    <w:lvl w:ilvl="6" w:tplc="E5E0873A">
      <w:numFmt w:val="decimal"/>
      <w:lvlText w:val=""/>
      <w:lvlJc w:val="left"/>
      <w:pPr>
        <w:ind w:left="0" w:firstLine="0"/>
      </w:pPr>
    </w:lvl>
    <w:lvl w:ilvl="7" w:tplc="2AF0C1B6">
      <w:numFmt w:val="decimal"/>
      <w:lvlText w:val=""/>
      <w:lvlJc w:val="left"/>
      <w:pPr>
        <w:ind w:left="0" w:firstLine="0"/>
      </w:pPr>
    </w:lvl>
    <w:lvl w:ilvl="8" w:tplc="E04EC41A">
      <w:numFmt w:val="decimal"/>
      <w:lvlText w:val=""/>
      <w:lvlJc w:val="left"/>
      <w:pPr>
        <w:ind w:left="0" w:firstLine="0"/>
      </w:pPr>
    </w:lvl>
  </w:abstractNum>
  <w:abstractNum w:abstractNumId="22">
    <w:nsid w:val="00006BCB"/>
    <w:multiLevelType w:val="hybridMultilevel"/>
    <w:tmpl w:val="EBD84486"/>
    <w:lvl w:ilvl="0" w:tplc="2DB00F32">
      <w:start w:val="1"/>
      <w:numFmt w:val="bullet"/>
      <w:lvlText w:val="-"/>
      <w:lvlJc w:val="left"/>
      <w:pPr>
        <w:ind w:left="0" w:firstLine="0"/>
      </w:pPr>
    </w:lvl>
    <w:lvl w:ilvl="1" w:tplc="61D8F5E0">
      <w:numFmt w:val="decimal"/>
      <w:lvlText w:val=""/>
      <w:lvlJc w:val="left"/>
      <w:pPr>
        <w:ind w:left="0" w:firstLine="0"/>
      </w:pPr>
    </w:lvl>
    <w:lvl w:ilvl="2" w:tplc="51466A32">
      <w:numFmt w:val="decimal"/>
      <w:lvlText w:val=""/>
      <w:lvlJc w:val="left"/>
      <w:pPr>
        <w:ind w:left="0" w:firstLine="0"/>
      </w:pPr>
    </w:lvl>
    <w:lvl w:ilvl="3" w:tplc="8520AD2C">
      <w:numFmt w:val="decimal"/>
      <w:lvlText w:val=""/>
      <w:lvlJc w:val="left"/>
      <w:pPr>
        <w:ind w:left="0" w:firstLine="0"/>
      </w:pPr>
    </w:lvl>
    <w:lvl w:ilvl="4" w:tplc="E11EBB9C">
      <w:numFmt w:val="decimal"/>
      <w:lvlText w:val=""/>
      <w:lvlJc w:val="left"/>
      <w:pPr>
        <w:ind w:left="0" w:firstLine="0"/>
      </w:pPr>
    </w:lvl>
    <w:lvl w:ilvl="5" w:tplc="F04E6DCC">
      <w:numFmt w:val="decimal"/>
      <w:lvlText w:val=""/>
      <w:lvlJc w:val="left"/>
      <w:pPr>
        <w:ind w:left="0" w:firstLine="0"/>
      </w:pPr>
    </w:lvl>
    <w:lvl w:ilvl="6" w:tplc="98DEE516">
      <w:numFmt w:val="decimal"/>
      <w:lvlText w:val=""/>
      <w:lvlJc w:val="left"/>
      <w:pPr>
        <w:ind w:left="0" w:firstLine="0"/>
      </w:pPr>
    </w:lvl>
    <w:lvl w:ilvl="7" w:tplc="FF062DE6">
      <w:numFmt w:val="decimal"/>
      <w:lvlText w:val=""/>
      <w:lvlJc w:val="left"/>
      <w:pPr>
        <w:ind w:left="0" w:firstLine="0"/>
      </w:pPr>
    </w:lvl>
    <w:lvl w:ilvl="8" w:tplc="275C3E74">
      <w:numFmt w:val="decimal"/>
      <w:lvlText w:val=""/>
      <w:lvlJc w:val="left"/>
      <w:pPr>
        <w:ind w:left="0" w:firstLine="0"/>
      </w:pPr>
    </w:lvl>
  </w:abstractNum>
  <w:abstractNum w:abstractNumId="23">
    <w:nsid w:val="00006D22"/>
    <w:multiLevelType w:val="hybridMultilevel"/>
    <w:tmpl w:val="A0E0572C"/>
    <w:lvl w:ilvl="0" w:tplc="B0F8D1E4">
      <w:start w:val="9"/>
      <w:numFmt w:val="decimal"/>
      <w:lvlText w:val="%1."/>
      <w:lvlJc w:val="left"/>
      <w:pPr>
        <w:ind w:left="0" w:firstLine="0"/>
      </w:pPr>
    </w:lvl>
    <w:lvl w:ilvl="1" w:tplc="CF5EEEB2">
      <w:numFmt w:val="decimal"/>
      <w:lvlText w:val=""/>
      <w:lvlJc w:val="left"/>
      <w:pPr>
        <w:ind w:left="0" w:firstLine="0"/>
      </w:pPr>
    </w:lvl>
    <w:lvl w:ilvl="2" w:tplc="C742DC4A">
      <w:numFmt w:val="decimal"/>
      <w:lvlText w:val=""/>
      <w:lvlJc w:val="left"/>
      <w:pPr>
        <w:ind w:left="0" w:firstLine="0"/>
      </w:pPr>
    </w:lvl>
    <w:lvl w:ilvl="3" w:tplc="B038FB10">
      <w:numFmt w:val="decimal"/>
      <w:lvlText w:val=""/>
      <w:lvlJc w:val="left"/>
      <w:pPr>
        <w:ind w:left="0" w:firstLine="0"/>
      </w:pPr>
    </w:lvl>
    <w:lvl w:ilvl="4" w:tplc="1C880136">
      <w:numFmt w:val="decimal"/>
      <w:lvlText w:val=""/>
      <w:lvlJc w:val="left"/>
      <w:pPr>
        <w:ind w:left="0" w:firstLine="0"/>
      </w:pPr>
    </w:lvl>
    <w:lvl w:ilvl="5" w:tplc="DACA29CC">
      <w:numFmt w:val="decimal"/>
      <w:lvlText w:val=""/>
      <w:lvlJc w:val="left"/>
      <w:pPr>
        <w:ind w:left="0" w:firstLine="0"/>
      </w:pPr>
    </w:lvl>
    <w:lvl w:ilvl="6" w:tplc="CB4A8DE6">
      <w:numFmt w:val="decimal"/>
      <w:lvlText w:val=""/>
      <w:lvlJc w:val="left"/>
      <w:pPr>
        <w:ind w:left="0" w:firstLine="0"/>
      </w:pPr>
    </w:lvl>
    <w:lvl w:ilvl="7" w:tplc="28825A58">
      <w:numFmt w:val="decimal"/>
      <w:lvlText w:val=""/>
      <w:lvlJc w:val="left"/>
      <w:pPr>
        <w:ind w:left="0" w:firstLine="0"/>
      </w:pPr>
    </w:lvl>
    <w:lvl w:ilvl="8" w:tplc="3B06A99A">
      <w:numFmt w:val="decimal"/>
      <w:lvlText w:val=""/>
      <w:lvlJc w:val="left"/>
      <w:pPr>
        <w:ind w:left="0" w:firstLine="0"/>
      </w:pPr>
    </w:lvl>
  </w:abstractNum>
  <w:abstractNum w:abstractNumId="24">
    <w:nsid w:val="00007874"/>
    <w:multiLevelType w:val="hybridMultilevel"/>
    <w:tmpl w:val="043CDCA0"/>
    <w:lvl w:ilvl="0" w:tplc="A25AE16C">
      <w:start w:val="1"/>
      <w:numFmt w:val="decimal"/>
      <w:lvlText w:val="%1."/>
      <w:lvlJc w:val="left"/>
      <w:pPr>
        <w:ind w:left="0" w:firstLine="0"/>
      </w:pPr>
    </w:lvl>
    <w:lvl w:ilvl="1" w:tplc="AB5A357A">
      <w:numFmt w:val="decimal"/>
      <w:lvlText w:val=""/>
      <w:lvlJc w:val="left"/>
      <w:pPr>
        <w:ind w:left="0" w:firstLine="0"/>
      </w:pPr>
    </w:lvl>
    <w:lvl w:ilvl="2" w:tplc="D1CC398E">
      <w:numFmt w:val="decimal"/>
      <w:lvlText w:val=""/>
      <w:lvlJc w:val="left"/>
      <w:pPr>
        <w:ind w:left="0" w:firstLine="0"/>
      </w:pPr>
    </w:lvl>
    <w:lvl w:ilvl="3" w:tplc="9040888E">
      <w:numFmt w:val="decimal"/>
      <w:lvlText w:val=""/>
      <w:lvlJc w:val="left"/>
      <w:pPr>
        <w:ind w:left="0" w:firstLine="0"/>
      </w:pPr>
    </w:lvl>
    <w:lvl w:ilvl="4" w:tplc="105E460E">
      <w:numFmt w:val="decimal"/>
      <w:lvlText w:val=""/>
      <w:lvlJc w:val="left"/>
      <w:pPr>
        <w:ind w:left="0" w:firstLine="0"/>
      </w:pPr>
    </w:lvl>
    <w:lvl w:ilvl="5" w:tplc="1818AE78">
      <w:numFmt w:val="decimal"/>
      <w:lvlText w:val=""/>
      <w:lvlJc w:val="left"/>
      <w:pPr>
        <w:ind w:left="0" w:firstLine="0"/>
      </w:pPr>
    </w:lvl>
    <w:lvl w:ilvl="6" w:tplc="D43217D6">
      <w:numFmt w:val="decimal"/>
      <w:lvlText w:val=""/>
      <w:lvlJc w:val="left"/>
      <w:pPr>
        <w:ind w:left="0" w:firstLine="0"/>
      </w:pPr>
    </w:lvl>
    <w:lvl w:ilvl="7" w:tplc="ECDE8AE6">
      <w:numFmt w:val="decimal"/>
      <w:lvlText w:val=""/>
      <w:lvlJc w:val="left"/>
      <w:pPr>
        <w:ind w:left="0" w:firstLine="0"/>
      </w:pPr>
    </w:lvl>
    <w:lvl w:ilvl="8" w:tplc="0C34879C">
      <w:numFmt w:val="decimal"/>
      <w:lvlText w:val=""/>
      <w:lvlJc w:val="left"/>
      <w:pPr>
        <w:ind w:left="0" w:firstLine="0"/>
      </w:pPr>
    </w:lvl>
  </w:abstractNum>
  <w:abstractNum w:abstractNumId="25">
    <w:nsid w:val="02232329"/>
    <w:multiLevelType w:val="hybridMultilevel"/>
    <w:tmpl w:val="45A05CC0"/>
    <w:lvl w:ilvl="0" w:tplc="AF90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2C639F"/>
    <w:multiLevelType w:val="hybridMultilevel"/>
    <w:tmpl w:val="77EAC7D2"/>
    <w:lvl w:ilvl="0" w:tplc="6E564332">
      <w:start w:val="9"/>
      <w:numFmt w:val="decimal"/>
      <w:lvlText w:val="%1."/>
      <w:lvlJc w:val="left"/>
      <w:pPr>
        <w:ind w:left="0" w:firstLine="0"/>
      </w:pPr>
    </w:lvl>
    <w:lvl w:ilvl="1" w:tplc="29C279FA">
      <w:numFmt w:val="decimal"/>
      <w:lvlText w:val=""/>
      <w:lvlJc w:val="left"/>
      <w:pPr>
        <w:ind w:left="0" w:firstLine="0"/>
      </w:pPr>
    </w:lvl>
    <w:lvl w:ilvl="2" w:tplc="11E28156">
      <w:numFmt w:val="decimal"/>
      <w:lvlText w:val=""/>
      <w:lvlJc w:val="left"/>
      <w:pPr>
        <w:ind w:left="0" w:firstLine="0"/>
      </w:pPr>
    </w:lvl>
    <w:lvl w:ilvl="3" w:tplc="3432C09A">
      <w:numFmt w:val="decimal"/>
      <w:lvlText w:val=""/>
      <w:lvlJc w:val="left"/>
      <w:pPr>
        <w:ind w:left="0" w:firstLine="0"/>
      </w:pPr>
    </w:lvl>
    <w:lvl w:ilvl="4" w:tplc="86BEBC8C">
      <w:numFmt w:val="decimal"/>
      <w:lvlText w:val=""/>
      <w:lvlJc w:val="left"/>
      <w:pPr>
        <w:ind w:left="0" w:firstLine="0"/>
      </w:pPr>
    </w:lvl>
    <w:lvl w:ilvl="5" w:tplc="DB504350">
      <w:numFmt w:val="decimal"/>
      <w:lvlText w:val=""/>
      <w:lvlJc w:val="left"/>
      <w:pPr>
        <w:ind w:left="0" w:firstLine="0"/>
      </w:pPr>
    </w:lvl>
    <w:lvl w:ilvl="6" w:tplc="D5E2FA02">
      <w:numFmt w:val="decimal"/>
      <w:lvlText w:val=""/>
      <w:lvlJc w:val="left"/>
      <w:pPr>
        <w:ind w:left="0" w:firstLine="0"/>
      </w:pPr>
    </w:lvl>
    <w:lvl w:ilvl="7" w:tplc="A3BE343C">
      <w:numFmt w:val="decimal"/>
      <w:lvlText w:val=""/>
      <w:lvlJc w:val="left"/>
      <w:pPr>
        <w:ind w:left="0" w:firstLine="0"/>
      </w:pPr>
    </w:lvl>
    <w:lvl w:ilvl="8" w:tplc="6A8AC652">
      <w:numFmt w:val="decimal"/>
      <w:lvlText w:val=""/>
      <w:lvlJc w:val="left"/>
      <w:pPr>
        <w:ind w:left="0" w:firstLine="0"/>
      </w:pPr>
    </w:lvl>
  </w:abstractNum>
  <w:abstractNum w:abstractNumId="27">
    <w:nsid w:val="0A410F9E"/>
    <w:multiLevelType w:val="multilevel"/>
    <w:tmpl w:val="902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606544"/>
    <w:multiLevelType w:val="hybridMultilevel"/>
    <w:tmpl w:val="EA5A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B18F7"/>
    <w:multiLevelType w:val="hybridMultilevel"/>
    <w:tmpl w:val="480A14E8"/>
    <w:lvl w:ilvl="0" w:tplc="6448A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B6F"/>
    <w:multiLevelType w:val="multilevel"/>
    <w:tmpl w:val="510A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313CA"/>
    <w:multiLevelType w:val="hybridMultilevel"/>
    <w:tmpl w:val="CCF092A4"/>
    <w:lvl w:ilvl="0" w:tplc="E4D8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032B7"/>
    <w:multiLevelType w:val="hybridMultilevel"/>
    <w:tmpl w:val="71F079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4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2"/>
  </w:num>
  <w:num w:numId="7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21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  <w:num w:numId="32">
    <w:abstractNumId w:val="32"/>
  </w:num>
  <w:num w:numId="33">
    <w:abstractNumId w:val="31"/>
  </w:num>
  <w:num w:numId="34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56"/>
    <w:rsid w:val="00014E68"/>
    <w:rsid w:val="00022096"/>
    <w:rsid w:val="00046B95"/>
    <w:rsid w:val="00096CA8"/>
    <w:rsid w:val="000C6E5C"/>
    <w:rsid w:val="000D5445"/>
    <w:rsid w:val="00133579"/>
    <w:rsid w:val="001421BD"/>
    <w:rsid w:val="00151F98"/>
    <w:rsid w:val="0015738D"/>
    <w:rsid w:val="00172F3C"/>
    <w:rsid w:val="0019656A"/>
    <w:rsid w:val="001B0C11"/>
    <w:rsid w:val="001B2A18"/>
    <w:rsid w:val="001D6583"/>
    <w:rsid w:val="001F1B58"/>
    <w:rsid w:val="0027782F"/>
    <w:rsid w:val="002A6248"/>
    <w:rsid w:val="00353A4C"/>
    <w:rsid w:val="003A4F0B"/>
    <w:rsid w:val="003B19AE"/>
    <w:rsid w:val="003E41EF"/>
    <w:rsid w:val="00481B91"/>
    <w:rsid w:val="004B5121"/>
    <w:rsid w:val="004D21B1"/>
    <w:rsid w:val="0050698F"/>
    <w:rsid w:val="00571CEB"/>
    <w:rsid w:val="005B3550"/>
    <w:rsid w:val="00667A8F"/>
    <w:rsid w:val="0067379A"/>
    <w:rsid w:val="00690B56"/>
    <w:rsid w:val="006A686C"/>
    <w:rsid w:val="006C64D5"/>
    <w:rsid w:val="00723F87"/>
    <w:rsid w:val="0076295C"/>
    <w:rsid w:val="007B5CB1"/>
    <w:rsid w:val="00817429"/>
    <w:rsid w:val="00824FAA"/>
    <w:rsid w:val="0083532B"/>
    <w:rsid w:val="00894C67"/>
    <w:rsid w:val="00957EB4"/>
    <w:rsid w:val="009823DB"/>
    <w:rsid w:val="009864EC"/>
    <w:rsid w:val="009928D1"/>
    <w:rsid w:val="009A3380"/>
    <w:rsid w:val="009C0E0C"/>
    <w:rsid w:val="00A81005"/>
    <w:rsid w:val="00AB5420"/>
    <w:rsid w:val="00AB62A9"/>
    <w:rsid w:val="00AC6D4D"/>
    <w:rsid w:val="00AD3E01"/>
    <w:rsid w:val="00B34EB6"/>
    <w:rsid w:val="00B52941"/>
    <w:rsid w:val="00B538C4"/>
    <w:rsid w:val="00BD50CD"/>
    <w:rsid w:val="00C01BC2"/>
    <w:rsid w:val="00C24FC6"/>
    <w:rsid w:val="00C30946"/>
    <w:rsid w:val="00C4616A"/>
    <w:rsid w:val="00CA0AAA"/>
    <w:rsid w:val="00CE506F"/>
    <w:rsid w:val="00D26210"/>
    <w:rsid w:val="00D34891"/>
    <w:rsid w:val="00D501D9"/>
    <w:rsid w:val="00D52C44"/>
    <w:rsid w:val="00D678C4"/>
    <w:rsid w:val="00DD5325"/>
    <w:rsid w:val="00DD7712"/>
    <w:rsid w:val="00DE07CE"/>
    <w:rsid w:val="00DF6AA9"/>
    <w:rsid w:val="00E02075"/>
    <w:rsid w:val="00E50869"/>
    <w:rsid w:val="00E611DA"/>
    <w:rsid w:val="00E74D49"/>
    <w:rsid w:val="00EB54CA"/>
    <w:rsid w:val="00EC0749"/>
    <w:rsid w:val="00ED1D4C"/>
    <w:rsid w:val="00EF1B2E"/>
    <w:rsid w:val="00F05AF5"/>
    <w:rsid w:val="00F1147E"/>
    <w:rsid w:val="00F264A6"/>
    <w:rsid w:val="00F32C8C"/>
    <w:rsid w:val="00F345CB"/>
    <w:rsid w:val="00F47CB3"/>
    <w:rsid w:val="00F557B4"/>
    <w:rsid w:val="00F70F6F"/>
    <w:rsid w:val="00F87261"/>
    <w:rsid w:val="00FA2FF3"/>
    <w:rsid w:val="00FB28A6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0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4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D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C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51F98"/>
    <w:pPr>
      <w:spacing w:before="150" w:after="225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2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0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4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D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C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51F98"/>
    <w:pPr>
      <w:spacing w:before="150" w:after="225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47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79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ongudai-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9D5A-54AD-44D8-A43C-984CA40D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19308</Words>
  <Characters>110059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programm</cp:lastModifiedBy>
  <cp:revision>3</cp:revision>
  <cp:lastPrinted>2017-06-09T08:09:00Z</cp:lastPrinted>
  <dcterms:created xsi:type="dcterms:W3CDTF">2017-06-09T08:32:00Z</dcterms:created>
  <dcterms:modified xsi:type="dcterms:W3CDTF">2017-06-09T08:32:00Z</dcterms:modified>
</cp:coreProperties>
</file>