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BC02B5" w:rsidRPr="0029035A" w:rsidTr="008F2B9B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BC02B5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2B5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упчегень</w:t>
            </w:r>
            <w:proofErr w:type="spellEnd"/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BC02B5" w:rsidRPr="00792B82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C02B5" w:rsidRPr="00792B82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Купчеген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</w:p>
          <w:p w:rsidR="00BC02B5" w:rsidRPr="0073603C" w:rsidRDefault="00BC02B5" w:rsidP="008F2B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Трактовый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ороом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BC02B5" w:rsidRPr="0029035A" w:rsidRDefault="00BC02B5" w:rsidP="008F2B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BC02B5" w:rsidRPr="0029035A" w:rsidRDefault="00BC02B5" w:rsidP="008F2B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r>
              <w:fldChar w:fldCharType="begin"/>
            </w:r>
            <w:r>
              <w:instrText>HYPERLINK "mailto:kupchegen2015@mail.ru"</w:instrText>
            </w:r>
            <w:r>
              <w:fldChar w:fldCharType="separate"/>
            </w:r>
            <w:r w:rsidRPr="0073603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kupchegen</w:t>
            </w:r>
            <w:r w:rsidRPr="0029035A">
              <w:rPr>
                <w:rStyle w:val="a4"/>
                <w:rFonts w:ascii="Times New Roman" w:hAnsi="Times New Roman"/>
                <w:sz w:val="28"/>
                <w:szCs w:val="28"/>
              </w:rPr>
              <w:t>2015@</w:t>
            </w:r>
            <w:r w:rsidRPr="0073603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9035A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  <w:r w:rsidRPr="0073603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</w:p>
          <w:p w:rsidR="00BC02B5" w:rsidRPr="0029035A" w:rsidRDefault="00BC02B5" w:rsidP="008F2B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02B5" w:rsidRPr="0025347F" w:rsidRDefault="00BC02B5" w:rsidP="00BC02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5347F">
        <w:rPr>
          <w:rFonts w:ascii="Times New Roman" w:hAnsi="Times New Roman"/>
          <w:b/>
          <w:bCs/>
          <w:sz w:val="28"/>
          <w:szCs w:val="28"/>
        </w:rPr>
        <w:t xml:space="preserve">РАСПОРЯЖЕНИЕ                                                                         </w:t>
      </w:r>
      <w:proofErr w:type="gramStart"/>
      <w:r w:rsidRPr="0025347F"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proofErr w:type="gramEnd"/>
      <w:r w:rsidRPr="0025347F">
        <w:rPr>
          <w:rFonts w:ascii="Times New Roman" w:hAnsi="Times New Roman"/>
          <w:b/>
          <w:bCs/>
          <w:sz w:val="28"/>
          <w:szCs w:val="28"/>
        </w:rPr>
        <w:t>АКААН</w:t>
      </w:r>
    </w:p>
    <w:p w:rsidR="00BC02B5" w:rsidRPr="0025347F" w:rsidRDefault="00BC02B5" w:rsidP="00BC02B5">
      <w:pPr>
        <w:tabs>
          <w:tab w:val="left" w:pos="72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5347F">
        <w:rPr>
          <w:rFonts w:ascii="Times New Roman" w:hAnsi="Times New Roman"/>
          <w:b/>
          <w:bCs/>
          <w:sz w:val="28"/>
          <w:szCs w:val="28"/>
        </w:rPr>
        <w:t>от 24.08.2023г                                                                                     №7</w:t>
      </w:r>
    </w:p>
    <w:p w:rsidR="00BC02B5" w:rsidRPr="0025347F" w:rsidRDefault="00BC02B5" w:rsidP="00BC02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5347F">
        <w:rPr>
          <w:rFonts w:ascii="Times New Roman" w:hAnsi="Times New Roman"/>
          <w:b/>
          <w:bCs/>
          <w:sz w:val="28"/>
          <w:szCs w:val="28"/>
        </w:rPr>
        <w:t>с. Купчегень</w:t>
      </w:r>
    </w:p>
    <w:p w:rsidR="00BC02B5" w:rsidRPr="0025347F" w:rsidRDefault="00BC02B5" w:rsidP="00BC02B5">
      <w:pPr>
        <w:spacing w:before="225" w:after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  </w:t>
      </w:r>
      <w:r w:rsidRPr="0025347F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Об утверждении перечня резервных помещений для проведения голосования на выборах, назначенных на 10 сентября 2023 года</w:t>
      </w:r>
    </w:p>
    <w:p w:rsidR="00BC02B5" w:rsidRPr="0025347F" w:rsidRDefault="00BC02B5" w:rsidP="00BC02B5">
      <w:pPr>
        <w:spacing w:line="33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непрерывности избирательного процесса, оперативного реагирования в случае возникновения внештатных ситуаций в помещениях для голосования на избирательных участках, образованных на территории </w:t>
      </w:r>
      <w:r w:rsidRPr="00253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5347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25347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голосования на выборах</w:t>
      </w:r>
      <w:r w:rsidRPr="0025347F">
        <w:rPr>
          <w:rFonts w:ascii="Times New Roman" w:eastAsia="Times New Roman" w:hAnsi="Times New Roman" w:cs="Times New Roman"/>
          <w:bCs/>
          <w:sz w:val="28"/>
          <w:szCs w:val="28"/>
        </w:rPr>
        <w:t>, назначенных на 10 сентября 2023 года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 законом от 12.06.2002 N 67-ФЗ "Об основных гарантиях избирательных прав и права на участие в референдуме граждан</w:t>
      </w:r>
      <w:proofErr w:type="gramEnd"/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Федерации", Уставом </w:t>
      </w:r>
      <w:r w:rsidRPr="00253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5347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Pr="0025347F">
        <w:rPr>
          <w:rFonts w:ascii="Times New Roman" w:hAnsi="Times New Roman" w:cs="Times New Roman"/>
          <w:sz w:val="28"/>
          <w:szCs w:val="28"/>
        </w:rPr>
        <w:t>е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25347F">
        <w:rPr>
          <w:rFonts w:ascii="Times New Roman" w:hAnsi="Times New Roman" w:cs="Times New Roman"/>
          <w:sz w:val="28"/>
          <w:szCs w:val="28"/>
        </w:rPr>
        <w:t>е:</w:t>
      </w:r>
    </w:p>
    <w:p w:rsidR="00BC02B5" w:rsidRPr="0025347F" w:rsidRDefault="00BC02B5" w:rsidP="00BC02B5">
      <w:pPr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25347F">
        <w:rPr>
          <w:rFonts w:ascii="Times New Roman" w:eastAsia="Times New Roman" w:hAnsi="Times New Roman" w:cs="Times New Roman"/>
          <w:sz w:val="28"/>
          <w:szCs w:val="28"/>
        </w:rPr>
        <w:t>1. Определить резервные помещения для проведения голосования на выборах</w:t>
      </w:r>
      <w:r w:rsidRPr="0025347F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, назначенных на 10 сентября 2023 года.</w:t>
      </w:r>
    </w:p>
    <w:p w:rsidR="00BC02B5" w:rsidRPr="0025347F" w:rsidRDefault="00BC02B5" w:rsidP="00BC02B5">
      <w:pPr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25347F">
        <w:rPr>
          <w:rFonts w:ascii="Times New Roman" w:eastAsia="Times New Roman" w:hAnsi="Times New Roman" w:cs="Times New Roman"/>
          <w:sz w:val="28"/>
          <w:szCs w:val="28"/>
        </w:rPr>
        <w:t>2. Утвердить перечень резервных помещений для проведения голосования на выборах</w:t>
      </w:r>
      <w:r w:rsidRPr="0025347F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, назначенных на 10 сентября 2023 года, согласно приложению.</w:t>
      </w:r>
    </w:p>
    <w:p w:rsidR="00BC02B5" w:rsidRPr="0025347F" w:rsidRDefault="00BC02B5" w:rsidP="00BC02B5">
      <w:pPr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3. Направить копию настоящего распоряжения в территориальную избирательную комиссию </w:t>
      </w:r>
      <w:r w:rsidRPr="0025347F">
        <w:rPr>
          <w:rFonts w:ascii="Times New Roman" w:hAnsi="Times New Roman" w:cs="Times New Roman"/>
          <w:sz w:val="28"/>
          <w:szCs w:val="28"/>
        </w:rPr>
        <w:t>Онгудайского района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2B5" w:rsidRPr="0025347F" w:rsidRDefault="00BC02B5" w:rsidP="00BC02B5">
      <w:pPr>
        <w:spacing w:line="33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4. Настоящее распоряжение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в установленном порядке на информационном стенде администрации и разместить на официальном сайте </w:t>
      </w:r>
      <w:r w:rsidRPr="0025347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5347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25347F">
        <w:rPr>
          <w:rFonts w:ascii="Times New Roman" w:hAnsi="Times New Roman" w:cs="Times New Roman"/>
          <w:sz w:val="28"/>
          <w:szCs w:val="28"/>
        </w:rPr>
        <w:t xml:space="preserve"> район на странице МО </w:t>
      </w:r>
      <w:proofErr w:type="spellStart"/>
      <w:r w:rsidRPr="0025347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25347F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Pr="0025347F">
        <w:rPr>
          <w:rFonts w:ascii="Times New Roman" w:hAnsi="Times New Roman" w:cs="Times New Roman"/>
          <w:sz w:val="28"/>
          <w:szCs w:val="28"/>
        </w:rPr>
        <w:t>посление</w:t>
      </w:r>
      <w:proofErr w:type="spellEnd"/>
      <w:r w:rsidRPr="0025347F">
        <w:rPr>
          <w:rFonts w:ascii="Times New Roman" w:hAnsi="Times New Roman" w:cs="Times New Roman"/>
          <w:sz w:val="28"/>
          <w:szCs w:val="28"/>
        </w:rPr>
        <w:t>.</w:t>
      </w:r>
    </w:p>
    <w:p w:rsidR="00BC02B5" w:rsidRPr="0025347F" w:rsidRDefault="00BC02B5" w:rsidP="00BC02B5">
      <w:pPr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534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Pr="0025347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C02B5" w:rsidRPr="0025347F" w:rsidRDefault="00BC02B5" w:rsidP="00BC02B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47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25347F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25347F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5347F">
        <w:rPr>
          <w:rFonts w:ascii="Times New Roman" w:hAnsi="Times New Roman" w:cs="Times New Roman"/>
          <w:sz w:val="28"/>
          <w:szCs w:val="28"/>
        </w:rPr>
        <w:t>И.Ю.Попошева</w:t>
      </w:r>
      <w:proofErr w:type="spellEnd"/>
      <w:r w:rsidRPr="00253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B5" w:rsidRPr="0025347F" w:rsidRDefault="00BC02B5" w:rsidP="00BC02B5">
      <w:pPr>
        <w:spacing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02B5" w:rsidRPr="0025347F" w:rsidRDefault="00BC02B5" w:rsidP="00BC02B5">
      <w:pPr>
        <w:spacing w:line="33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4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C02B5" w:rsidRPr="0025347F" w:rsidRDefault="00BC02B5" w:rsidP="00BC02B5">
      <w:pPr>
        <w:spacing w:line="33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r w:rsidRPr="0025347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25347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5347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25347F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5347F">
        <w:rPr>
          <w:rFonts w:ascii="Times New Roman" w:hAnsi="Times New Roman" w:cs="Times New Roman"/>
          <w:sz w:val="28"/>
          <w:szCs w:val="28"/>
        </w:rPr>
        <w:t>24.08.</w:t>
      </w:r>
      <w:r w:rsidRPr="0025347F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Pr="0025347F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BC02B5" w:rsidRPr="0025347F" w:rsidRDefault="00BC02B5" w:rsidP="00BC02B5">
      <w:pPr>
        <w:spacing w:line="33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02B5" w:rsidRPr="0025347F" w:rsidRDefault="00BC02B5" w:rsidP="00BC02B5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347F">
        <w:rPr>
          <w:rFonts w:ascii="Times New Roman" w:eastAsia="Times New Roman" w:hAnsi="Times New Roman" w:cs="Times New Roman"/>
          <w:b/>
          <w:sz w:val="28"/>
          <w:szCs w:val="28"/>
        </w:rPr>
        <w:t>Перечень резервных помещений для проведения голосования на выборах</w:t>
      </w:r>
      <w:r w:rsidRPr="0025347F">
        <w:rPr>
          <w:rFonts w:ascii="Times New Roman" w:eastAsia="Times New Roman" w:hAnsi="Times New Roman" w:cs="Times New Roman"/>
          <w:b/>
          <w:bCs/>
          <w:sz w:val="28"/>
          <w:szCs w:val="28"/>
        </w:rPr>
        <w:t>, назначенных на 10 сентября 2023 года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336"/>
        <w:gridCol w:w="3901"/>
        <w:gridCol w:w="2337"/>
      </w:tblGrid>
      <w:tr w:rsidR="00BC02B5" w:rsidRPr="0025347F" w:rsidTr="008F2B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3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3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53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3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3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расположения резервного избирательного участка и помещения для голосования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3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телефона резервного избирательного участка</w:t>
            </w:r>
          </w:p>
        </w:tc>
      </w:tr>
      <w:tr w:rsidR="00BC02B5" w:rsidRPr="0025347F" w:rsidTr="008F2B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  <w:proofErr w:type="spellStart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Огудайский</w:t>
            </w:r>
            <w:proofErr w:type="spellEnd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 xml:space="preserve"> район с. </w:t>
            </w:r>
            <w:proofErr w:type="spellStart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Большой-Яломан</w:t>
            </w:r>
            <w:proofErr w:type="spellEnd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ентральная д.45</w:t>
            </w:r>
          </w:p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02B5" w:rsidRPr="0025347F" w:rsidTr="008F2B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  <w:proofErr w:type="spellStart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Огудайский</w:t>
            </w:r>
            <w:proofErr w:type="spellEnd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 xml:space="preserve"> район с. Купчегень ул</w:t>
            </w:r>
            <w:proofErr w:type="gramStart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347F">
              <w:rPr>
                <w:rFonts w:ascii="Times New Roman" w:hAnsi="Times New Roman" w:cs="Times New Roman"/>
                <w:sz w:val="28"/>
                <w:szCs w:val="28"/>
              </w:rPr>
              <w:t>рактовая д.7</w:t>
            </w:r>
          </w:p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СДК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B5" w:rsidRPr="0025347F" w:rsidRDefault="00BC02B5" w:rsidP="008F2B9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C02B5" w:rsidRPr="0025347F" w:rsidRDefault="00BC02B5" w:rsidP="00BC02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2B5" w:rsidRPr="0025347F" w:rsidRDefault="00BC02B5" w:rsidP="00BC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2B5" w:rsidRPr="0025347F" w:rsidRDefault="00BC02B5" w:rsidP="00BC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B5" w:rsidRPr="0025347F" w:rsidRDefault="00BC02B5" w:rsidP="00BC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B5" w:rsidRPr="0025347F" w:rsidRDefault="00BC02B5" w:rsidP="00BC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B5" w:rsidRPr="0025347F" w:rsidRDefault="00BC02B5" w:rsidP="00BC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B5" w:rsidRPr="0025347F" w:rsidRDefault="00BC02B5" w:rsidP="00BC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B5" w:rsidRDefault="00BC02B5" w:rsidP="00BC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B5" w:rsidRDefault="00BC02B5" w:rsidP="00BC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B5" w:rsidRDefault="00BC02B5" w:rsidP="00BC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B5" w:rsidRPr="00162C6C" w:rsidRDefault="00BC02B5" w:rsidP="00BC02B5"/>
    <w:p w:rsidR="00471DF9" w:rsidRDefault="00471DF9"/>
    <w:sectPr w:rsidR="00471DF9" w:rsidSect="00D3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C02B5"/>
    <w:rsid w:val="00471DF9"/>
    <w:rsid w:val="00BC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2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0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2023-08-25T02:31:00Z</dcterms:created>
  <dcterms:modified xsi:type="dcterms:W3CDTF">2023-08-25T02:31:00Z</dcterms:modified>
</cp:coreProperties>
</file>