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-638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4395"/>
        <w:gridCol w:w="2410"/>
        <w:gridCol w:w="3685"/>
      </w:tblGrid>
      <w:tr w:rsidR="0084343D" w:rsidTr="00A851CA">
        <w:trPr>
          <w:cantSplit/>
          <w:trHeight w:val="2610"/>
        </w:trPr>
        <w:tc>
          <w:tcPr>
            <w:tcW w:w="4395" w:type="dxa"/>
            <w:tcBorders>
              <w:bottom w:val="nil"/>
            </w:tcBorders>
          </w:tcPr>
          <w:p w:rsidR="0084343D" w:rsidRDefault="0084343D" w:rsidP="00A851CA">
            <w:pPr>
              <w:ind w:left="-71" w:right="-71"/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Российская Федерация</w:t>
            </w:r>
          </w:p>
          <w:p w:rsidR="0084343D" w:rsidRDefault="0084343D" w:rsidP="00A851CA">
            <w:pPr>
              <w:ind w:left="-71" w:right="-71"/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Республика Алтай</w:t>
            </w:r>
          </w:p>
          <w:p w:rsidR="0084343D" w:rsidRDefault="00762BB0" w:rsidP="00A851CA">
            <w:pPr>
              <w:pStyle w:val="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Каракольское</w:t>
            </w:r>
            <w:r w:rsidR="0084343D">
              <w:rPr>
                <w:rFonts w:ascii="Arial" w:hAnsi="Arial" w:cs="Arial"/>
              </w:rPr>
              <w:t xml:space="preserve"> </w:t>
            </w:r>
          </w:p>
          <w:p w:rsidR="0084343D" w:rsidRDefault="0084343D" w:rsidP="00A851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сельское поселение</w:t>
            </w:r>
          </w:p>
          <w:p w:rsidR="0084343D" w:rsidRDefault="0084343D" w:rsidP="00A851CA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Сельский</w:t>
            </w:r>
            <w:r>
              <w:rPr>
                <w:rFonts w:ascii="Arial" w:hAnsi="Arial" w:cs="Arial"/>
                <w:b/>
                <w:bCs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28"/>
              </w:rPr>
              <w:t xml:space="preserve">Совет </w:t>
            </w:r>
          </w:p>
          <w:p w:rsidR="0084343D" w:rsidRDefault="0084343D" w:rsidP="00A851CA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депутатов</w:t>
            </w:r>
          </w:p>
          <w:p w:rsidR="0084343D" w:rsidRDefault="0084343D" w:rsidP="00A851CA">
            <w:pPr>
              <w:jc w:val="center"/>
              <w:rPr>
                <w:rFonts w:ascii="Arial" w:hAnsi="Arial" w:cs="Arial"/>
                <w:sz w:val="28"/>
              </w:rPr>
            </w:pPr>
          </w:p>
          <w:p w:rsidR="0084343D" w:rsidRDefault="00C01D46" w:rsidP="00A851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line id="_x0000_s1026" style="position:absolute;left:0;text-align:left;z-index:251660288" from=".85pt,13.9pt" to="512.05pt,13.9pt"/>
              </w:pict>
            </w:r>
          </w:p>
        </w:tc>
        <w:tc>
          <w:tcPr>
            <w:tcW w:w="2410" w:type="dxa"/>
            <w:tcBorders>
              <w:bottom w:val="nil"/>
            </w:tcBorders>
          </w:tcPr>
          <w:p w:rsidR="0084343D" w:rsidRDefault="0084343D" w:rsidP="00A851CA">
            <w:pPr>
              <w:ind w:left="-213"/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bottom w:val="nil"/>
            </w:tcBorders>
          </w:tcPr>
          <w:p w:rsidR="0084343D" w:rsidRDefault="0084343D" w:rsidP="00A851CA">
            <w:pPr>
              <w:ind w:left="-71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Россия </w:t>
            </w:r>
            <w:proofErr w:type="spellStart"/>
            <w:r>
              <w:rPr>
                <w:rFonts w:ascii="Arial" w:hAnsi="Arial" w:cs="Arial"/>
                <w:b/>
                <w:sz w:val="28"/>
              </w:rPr>
              <w:t>Федерациязы</w:t>
            </w:r>
            <w:proofErr w:type="spellEnd"/>
            <w:r>
              <w:rPr>
                <w:rFonts w:ascii="Arial" w:hAnsi="Arial" w:cs="Arial"/>
                <w:b/>
                <w:sz w:val="28"/>
              </w:rPr>
              <w:t xml:space="preserve"> </w:t>
            </w:r>
          </w:p>
          <w:p w:rsidR="0084343D" w:rsidRDefault="0084343D" w:rsidP="00A851CA">
            <w:pPr>
              <w:pStyle w:val="5"/>
            </w:pPr>
            <w:r>
              <w:t>Алтай Республика</w:t>
            </w:r>
          </w:p>
          <w:p w:rsidR="0084343D" w:rsidRDefault="00762BB0" w:rsidP="00A851CA">
            <w:pPr>
              <w:pStyle w:val="8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Каракол</w:t>
            </w:r>
            <w:r w:rsidR="0084343D">
              <w:rPr>
                <w:rFonts w:ascii="Arial" w:hAnsi="Arial" w:cs="Arial"/>
              </w:rPr>
              <w:t>нын</w:t>
            </w:r>
            <w:proofErr w:type="spellEnd"/>
          </w:p>
          <w:p w:rsidR="0084343D" w:rsidRDefault="0084343D" w:rsidP="00A851CA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  <w:lang w:val="en-US"/>
              </w:rPr>
              <w:t>j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</w:rPr>
              <w:t>урт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lang w:val="en-US"/>
              </w:rPr>
              <w:t>j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</w:rPr>
              <w:t>еезези</w:t>
            </w:r>
            <w:proofErr w:type="spellEnd"/>
          </w:p>
          <w:p w:rsidR="0084343D" w:rsidRDefault="0084343D" w:rsidP="00A851CA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8"/>
              </w:rPr>
              <w:t>Депутаттардын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bCs/>
                <w:sz w:val="28"/>
                <w:lang w:val="en-US"/>
              </w:rPr>
              <w:t>j</w:t>
            </w:r>
            <w:proofErr w:type="spellStart"/>
            <w:proofErr w:type="gramEnd"/>
            <w:r>
              <w:rPr>
                <w:rFonts w:ascii="Arial" w:hAnsi="Arial" w:cs="Arial"/>
                <w:b/>
                <w:bCs/>
                <w:sz w:val="28"/>
              </w:rPr>
              <w:t>урт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</w:rPr>
              <w:t xml:space="preserve">  </w:t>
            </w:r>
          </w:p>
          <w:p w:rsidR="0084343D" w:rsidRDefault="0084343D" w:rsidP="00A851CA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8"/>
              </w:rPr>
              <w:t>Соведи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</w:rPr>
              <w:t xml:space="preserve">      </w:t>
            </w:r>
          </w:p>
          <w:p w:rsidR="0084343D" w:rsidRDefault="0084343D" w:rsidP="00A851CA">
            <w:pPr>
              <w:rPr>
                <w:rFonts w:ascii="Arial" w:hAnsi="Arial" w:cs="Arial"/>
              </w:rPr>
            </w:pPr>
          </w:p>
        </w:tc>
      </w:tr>
    </w:tbl>
    <w:p w:rsidR="0084343D" w:rsidRDefault="0084343D" w:rsidP="0084343D"/>
    <w:p w:rsidR="0084343D" w:rsidRDefault="00271E48" w:rsidP="0084343D">
      <w:pPr>
        <w:jc w:val="center"/>
      </w:pPr>
      <w:r>
        <w:t xml:space="preserve">ТРЕТЬЯ </w:t>
      </w:r>
      <w:r w:rsidR="0084343D">
        <w:t>СЕССИЯ ВТОРОГО СОЗЫВА</w:t>
      </w:r>
    </w:p>
    <w:p w:rsidR="0084343D" w:rsidRDefault="0084343D" w:rsidP="0084343D">
      <w:pPr>
        <w:jc w:val="center"/>
      </w:pPr>
    </w:p>
    <w:p w:rsidR="0084343D" w:rsidRDefault="0084343D" w:rsidP="0084343D">
      <w:pPr>
        <w:jc w:val="both"/>
      </w:pPr>
      <w:r>
        <w:t xml:space="preserve">    </w:t>
      </w:r>
      <w:proofErr w:type="gramStart"/>
      <w:r>
        <w:t>Р</w:t>
      </w:r>
      <w:proofErr w:type="gramEnd"/>
      <w:r>
        <w:t xml:space="preserve"> Е Ш Е Н И Е                                                                                               Ч Е Ч И М</w:t>
      </w:r>
    </w:p>
    <w:p w:rsidR="0084343D" w:rsidRDefault="00FF6E0E" w:rsidP="0084343D">
      <w:pPr>
        <w:jc w:val="both"/>
      </w:pPr>
      <w:r>
        <w:t xml:space="preserve">    от 25.03.</w:t>
      </w:r>
      <w:r w:rsidR="00271E48">
        <w:t>2013</w:t>
      </w:r>
      <w:r w:rsidR="0084343D">
        <w:t xml:space="preserve"> г.                                                                        </w:t>
      </w:r>
      <w:r w:rsidR="00271E48">
        <w:t xml:space="preserve">                     №3/1</w:t>
      </w:r>
      <w:r w:rsidR="0084343D">
        <w:t xml:space="preserve">                                                                                                         </w:t>
      </w:r>
    </w:p>
    <w:p w:rsidR="0084343D" w:rsidRDefault="0084343D" w:rsidP="0084343D">
      <w:pPr>
        <w:jc w:val="both"/>
      </w:pPr>
      <w:r>
        <w:t xml:space="preserve">    </w:t>
      </w:r>
    </w:p>
    <w:p w:rsidR="0084343D" w:rsidRDefault="0084343D" w:rsidP="0084343D">
      <w:r>
        <w:t xml:space="preserve">                                                                        с. </w:t>
      </w:r>
      <w:r w:rsidR="00762BB0">
        <w:t>Каракол</w:t>
      </w:r>
    </w:p>
    <w:p w:rsidR="0084343D" w:rsidRDefault="0084343D" w:rsidP="0084343D"/>
    <w:p w:rsidR="0084343D" w:rsidRPr="0084343D" w:rsidRDefault="0084343D" w:rsidP="0084343D">
      <w:r w:rsidRPr="0084343D">
        <w:t>Об утверждении Норм и Правил по благоустройству</w:t>
      </w:r>
    </w:p>
    <w:p w:rsidR="0084343D" w:rsidRPr="0084343D" w:rsidRDefault="0084343D" w:rsidP="0084343D">
      <w:r w:rsidRPr="0084343D">
        <w:t>на территории муниципального образования</w:t>
      </w:r>
    </w:p>
    <w:p w:rsidR="0084343D" w:rsidRPr="0084343D" w:rsidRDefault="00762BB0" w:rsidP="0084343D">
      <w:r>
        <w:t>Каракольское</w:t>
      </w:r>
      <w:r w:rsidR="0084343D" w:rsidRPr="0084343D">
        <w:t xml:space="preserve"> сельское поселение</w:t>
      </w:r>
    </w:p>
    <w:p w:rsidR="0084343D" w:rsidRPr="0084343D" w:rsidRDefault="0084343D" w:rsidP="0084343D"/>
    <w:p w:rsidR="0084343D" w:rsidRPr="0084343D" w:rsidRDefault="0084343D" w:rsidP="00D10EBC">
      <w:pPr>
        <w:jc w:val="both"/>
        <w:rPr>
          <w:b/>
        </w:rPr>
      </w:pPr>
      <w:r w:rsidRPr="0084343D">
        <w:tab/>
        <w:t xml:space="preserve">В  соответствии с Федеральным законом от 06.10.2003г. № 131-ФЗ «Об общих принципах организации местного самоуправления в Российской Федерации»,  Приказом Министерства Регионального развития  Российской Федерации  от 27.12.2011г. № 613 «Об утверждении Методических рекомендаций по разработке норм и правил по благоустройству территорий муниципальных образований», Уставом </w:t>
      </w:r>
      <w:r w:rsidR="00D10EBC">
        <w:t xml:space="preserve"> </w:t>
      </w:r>
      <w:r w:rsidR="00762BB0">
        <w:t>Каракольского</w:t>
      </w:r>
      <w:r w:rsidR="00D10EBC">
        <w:t xml:space="preserve"> </w:t>
      </w:r>
      <w:r w:rsidRPr="0084343D">
        <w:t xml:space="preserve">сельского поселения </w:t>
      </w:r>
      <w:r w:rsidR="00D10EBC">
        <w:t xml:space="preserve"> сельский </w:t>
      </w:r>
      <w:r w:rsidRPr="0084343D">
        <w:t xml:space="preserve"> Совет депутатов</w:t>
      </w:r>
      <w:r w:rsidR="00D10EBC">
        <w:t xml:space="preserve">  </w:t>
      </w:r>
      <w:proofErr w:type="gramStart"/>
      <w:r w:rsidRPr="0084343D">
        <w:rPr>
          <w:b/>
        </w:rPr>
        <w:t>Р</w:t>
      </w:r>
      <w:proofErr w:type="gramEnd"/>
      <w:r w:rsidRPr="0084343D">
        <w:rPr>
          <w:b/>
        </w:rPr>
        <w:t xml:space="preserve"> Е Ш И Л:</w:t>
      </w:r>
    </w:p>
    <w:p w:rsidR="0084343D" w:rsidRPr="0084343D" w:rsidRDefault="0084343D" w:rsidP="0084343D">
      <w:pPr>
        <w:jc w:val="center"/>
        <w:rPr>
          <w:b/>
        </w:rPr>
      </w:pPr>
    </w:p>
    <w:p w:rsidR="0084343D" w:rsidRPr="0084343D" w:rsidRDefault="0084343D" w:rsidP="0084343D">
      <w:pPr>
        <w:jc w:val="both"/>
      </w:pPr>
      <w:r w:rsidRPr="0084343D">
        <w:tab/>
        <w:t xml:space="preserve">1. Утвердить Нормы и Правила по благоустройству территории муниципального образования </w:t>
      </w:r>
      <w:r>
        <w:t xml:space="preserve"> </w:t>
      </w:r>
      <w:r w:rsidR="00762BB0">
        <w:t>Каракольское</w:t>
      </w:r>
      <w:r>
        <w:t xml:space="preserve"> с</w:t>
      </w:r>
      <w:r w:rsidRPr="0084343D">
        <w:t>ельское поселение (Приложение).</w:t>
      </w:r>
    </w:p>
    <w:p w:rsidR="0084343D" w:rsidRPr="0084343D" w:rsidRDefault="0084343D" w:rsidP="0084343D">
      <w:pPr>
        <w:jc w:val="both"/>
      </w:pPr>
    </w:p>
    <w:p w:rsidR="003C6F64" w:rsidRPr="0084343D" w:rsidRDefault="0084343D" w:rsidP="003C6F64">
      <w:r w:rsidRPr="0084343D">
        <w:tab/>
        <w:t xml:space="preserve">2. </w:t>
      </w:r>
      <w:r w:rsidR="003C6F64">
        <w:t>Решени</w:t>
      </w:r>
      <w:r w:rsidR="00512BB4">
        <w:t>я</w:t>
      </w:r>
      <w:r w:rsidR="003C6F64">
        <w:t xml:space="preserve"> сельского Совета депутатов от </w:t>
      </w:r>
      <w:r w:rsidR="00271E48">
        <w:t>23.03.2010г№14/1</w:t>
      </w:r>
      <w:r w:rsidR="003C6F64">
        <w:t xml:space="preserve"> «Об утверждении Правил благоустройства на территории  муниципального образование</w:t>
      </w:r>
      <w:r w:rsidR="003C6F64" w:rsidRPr="003C6F64">
        <w:t xml:space="preserve"> </w:t>
      </w:r>
      <w:r w:rsidR="00762BB0">
        <w:t>Каракольское</w:t>
      </w:r>
      <w:r w:rsidR="003C6F64" w:rsidRPr="0084343D">
        <w:t xml:space="preserve"> сельское поселение</w:t>
      </w:r>
      <w:r w:rsidR="003C6F64">
        <w:t>» считать утратившим силу.</w:t>
      </w:r>
    </w:p>
    <w:p w:rsidR="003C6F64" w:rsidRDefault="003C6F64" w:rsidP="0084343D">
      <w:pPr>
        <w:jc w:val="both"/>
      </w:pPr>
      <w:r>
        <w:t xml:space="preserve"> </w:t>
      </w:r>
    </w:p>
    <w:p w:rsidR="0084343D" w:rsidRPr="00512BB4" w:rsidRDefault="003C6F64" w:rsidP="0084343D">
      <w:pPr>
        <w:jc w:val="both"/>
        <w:rPr>
          <w:b/>
        </w:rPr>
      </w:pPr>
      <w:r w:rsidRPr="00512BB4">
        <w:rPr>
          <w:b/>
        </w:rPr>
        <w:t xml:space="preserve">            3.</w:t>
      </w:r>
      <w:r w:rsidR="0084343D" w:rsidRPr="00512BB4">
        <w:rPr>
          <w:b/>
        </w:rPr>
        <w:t>Опубликовать настоящее решение в установленном порядке и разместить на  странице на  сайте МО «Онгудайский район»  в сети «Интернет».</w:t>
      </w:r>
    </w:p>
    <w:p w:rsidR="0084343D" w:rsidRPr="0084343D" w:rsidRDefault="0084343D" w:rsidP="0084343D">
      <w:pPr>
        <w:jc w:val="both"/>
      </w:pPr>
    </w:p>
    <w:p w:rsidR="0084343D" w:rsidRPr="0084343D" w:rsidRDefault="0084343D" w:rsidP="0084343D">
      <w:pPr>
        <w:pStyle w:val="af2"/>
        <w:ind w:firstLine="0"/>
        <w:rPr>
          <w:sz w:val="24"/>
        </w:rPr>
      </w:pPr>
      <w:r w:rsidRPr="0084343D">
        <w:rPr>
          <w:sz w:val="24"/>
        </w:rPr>
        <w:tab/>
        <w:t>3. Настоящее решение вступает в силу с момента его официального опубликования.</w:t>
      </w:r>
    </w:p>
    <w:p w:rsidR="0084343D" w:rsidRPr="0084343D" w:rsidRDefault="0084343D" w:rsidP="0084343D">
      <w:pPr>
        <w:pStyle w:val="af2"/>
        <w:ind w:firstLine="0"/>
        <w:rPr>
          <w:sz w:val="24"/>
        </w:rPr>
      </w:pPr>
    </w:p>
    <w:p w:rsidR="0084343D" w:rsidRPr="0084343D" w:rsidRDefault="0084343D" w:rsidP="0084343D">
      <w:pPr>
        <w:jc w:val="both"/>
      </w:pPr>
      <w:r w:rsidRPr="0084343D">
        <w:t xml:space="preserve"> </w:t>
      </w:r>
    </w:p>
    <w:p w:rsidR="0084343D" w:rsidRPr="0084343D" w:rsidRDefault="0084343D" w:rsidP="0084343D">
      <w:pPr>
        <w:jc w:val="both"/>
      </w:pPr>
    </w:p>
    <w:p w:rsidR="0084343D" w:rsidRDefault="0084343D" w:rsidP="0084343D">
      <w:pPr>
        <w:jc w:val="both"/>
      </w:pPr>
      <w:r w:rsidRPr="0084343D">
        <w:t xml:space="preserve">Глава </w:t>
      </w:r>
      <w:r w:rsidR="00762BB0">
        <w:t>Каракольского</w:t>
      </w:r>
      <w:r>
        <w:t xml:space="preserve"> </w:t>
      </w:r>
      <w:r w:rsidRPr="0084343D">
        <w:t>сельского поселения</w:t>
      </w:r>
      <w:r>
        <w:t xml:space="preserve">                              А.</w:t>
      </w:r>
      <w:r w:rsidR="00762BB0">
        <w:t>М.Якова</w:t>
      </w:r>
    </w:p>
    <w:p w:rsidR="0084343D" w:rsidRDefault="0084343D" w:rsidP="0084343D">
      <w:pPr>
        <w:jc w:val="both"/>
      </w:pPr>
    </w:p>
    <w:p w:rsidR="0084343D" w:rsidRDefault="0084343D" w:rsidP="0084343D">
      <w:pPr>
        <w:jc w:val="both"/>
      </w:pPr>
    </w:p>
    <w:p w:rsidR="0084343D" w:rsidRDefault="0084343D" w:rsidP="0084343D">
      <w:pPr>
        <w:jc w:val="both"/>
      </w:pPr>
    </w:p>
    <w:p w:rsidR="0084343D" w:rsidRDefault="0084343D" w:rsidP="0084343D">
      <w:pPr>
        <w:jc w:val="both"/>
      </w:pPr>
    </w:p>
    <w:p w:rsidR="0084343D" w:rsidRDefault="0084343D" w:rsidP="0084343D">
      <w:pPr>
        <w:jc w:val="both"/>
      </w:pPr>
    </w:p>
    <w:p w:rsidR="0084343D" w:rsidRDefault="0084343D" w:rsidP="0084343D">
      <w:pPr>
        <w:jc w:val="both"/>
      </w:pPr>
    </w:p>
    <w:p w:rsidR="0084343D" w:rsidRPr="0084343D" w:rsidRDefault="0084343D" w:rsidP="0084343D">
      <w:pPr>
        <w:jc w:val="both"/>
      </w:pPr>
    </w:p>
    <w:p w:rsidR="00D10EBC" w:rsidRDefault="0084343D" w:rsidP="0084343D">
      <w:pPr>
        <w:jc w:val="right"/>
        <w:rPr>
          <w:rFonts w:ascii="Arial" w:hAnsi="Arial" w:cs="Arial"/>
        </w:rPr>
      </w:pPr>
      <w:r w:rsidRPr="005369DB">
        <w:rPr>
          <w:rFonts w:ascii="Arial" w:hAnsi="Arial" w:cs="Arial"/>
        </w:rPr>
        <w:t xml:space="preserve">                                               </w:t>
      </w:r>
    </w:p>
    <w:p w:rsidR="0084343D" w:rsidRPr="00D10EBC" w:rsidRDefault="0084343D" w:rsidP="00D10EBC">
      <w:pPr>
        <w:jc w:val="right"/>
      </w:pPr>
      <w:r w:rsidRPr="00D10EBC">
        <w:lastRenderedPageBreak/>
        <w:t xml:space="preserve">   Приложение</w:t>
      </w:r>
    </w:p>
    <w:p w:rsidR="0084343D" w:rsidRPr="00D10EBC" w:rsidRDefault="0084343D" w:rsidP="0084343D">
      <w:pPr>
        <w:jc w:val="right"/>
      </w:pPr>
      <w:r w:rsidRPr="00D10EBC">
        <w:t xml:space="preserve">                                                                                                к решению </w:t>
      </w:r>
      <w:r w:rsidR="00300BDF">
        <w:t xml:space="preserve">сельского </w:t>
      </w:r>
      <w:r w:rsidRPr="00D10EBC">
        <w:t>Совета</w:t>
      </w:r>
      <w:r w:rsidR="00300BDF">
        <w:t xml:space="preserve">  </w:t>
      </w:r>
      <w:r w:rsidR="00271E48" w:rsidRPr="00D10EBC">
        <w:t>депутатов</w:t>
      </w:r>
      <w:r w:rsidR="00300BDF">
        <w:t xml:space="preserve">  </w:t>
      </w:r>
      <w:r w:rsidR="00FF6E0E">
        <w:t>от 25.03.2013 №3/1</w:t>
      </w:r>
    </w:p>
    <w:p w:rsidR="0084343D" w:rsidRPr="00D10EBC" w:rsidRDefault="0084343D" w:rsidP="0084343D">
      <w:pPr>
        <w:jc w:val="right"/>
      </w:pPr>
      <w:r w:rsidRPr="00D10EBC">
        <w:t xml:space="preserve"> </w:t>
      </w:r>
    </w:p>
    <w:p w:rsidR="0084343D" w:rsidRPr="00D10EBC" w:rsidRDefault="0084343D" w:rsidP="0084343D">
      <w:pPr>
        <w:autoSpaceDE w:val="0"/>
        <w:autoSpaceDN w:val="0"/>
        <w:adjustRightInd w:val="0"/>
        <w:ind w:left="6300"/>
        <w:jc w:val="center"/>
        <w:outlineLvl w:val="0"/>
      </w:pPr>
    </w:p>
    <w:p w:rsidR="0084343D" w:rsidRPr="00D10EBC" w:rsidRDefault="0084343D" w:rsidP="0084343D">
      <w:pPr>
        <w:autoSpaceDE w:val="0"/>
        <w:autoSpaceDN w:val="0"/>
        <w:adjustRightInd w:val="0"/>
        <w:ind w:left="6300"/>
        <w:jc w:val="center"/>
        <w:outlineLvl w:val="0"/>
      </w:pPr>
    </w:p>
    <w:p w:rsidR="0084343D" w:rsidRPr="00D10EBC" w:rsidRDefault="0084343D" w:rsidP="0084343D">
      <w:pPr>
        <w:pStyle w:val="ConsPlusTitle"/>
        <w:widowControl/>
        <w:jc w:val="center"/>
      </w:pPr>
      <w:r w:rsidRPr="00D10EBC">
        <w:t xml:space="preserve">НОРМЫ И ПРАВИЛА  </w:t>
      </w:r>
    </w:p>
    <w:p w:rsidR="0084343D" w:rsidRDefault="0084343D" w:rsidP="00A851CA">
      <w:pPr>
        <w:pStyle w:val="ConsPlusTitle"/>
        <w:widowControl/>
        <w:jc w:val="center"/>
      </w:pPr>
      <w:r w:rsidRPr="00D10EBC">
        <w:t xml:space="preserve">ПО БЛАГОУСТРОЙСТВУ НА ТЕРРИТОРИИ МУНИЦИПАЛЬНОГО ОБРАЗОВАНИЯ </w:t>
      </w:r>
      <w:r w:rsidR="00A851CA">
        <w:t xml:space="preserve"> </w:t>
      </w:r>
      <w:r w:rsidR="00762BB0">
        <w:t>КАРАКОЛЬСКОЕ</w:t>
      </w:r>
      <w:r w:rsidR="00A851CA">
        <w:t xml:space="preserve"> </w:t>
      </w:r>
      <w:r w:rsidRPr="00D10EBC">
        <w:t xml:space="preserve">СЕЛЬСКОЕ ПОСЕЛЕНИЕ </w:t>
      </w:r>
    </w:p>
    <w:p w:rsidR="00A851CA" w:rsidRPr="00D10EBC" w:rsidRDefault="00A851CA" w:rsidP="00A851CA">
      <w:pPr>
        <w:pStyle w:val="ConsPlusTitle"/>
        <w:widowControl/>
        <w:jc w:val="center"/>
      </w:pPr>
    </w:p>
    <w:p w:rsidR="0084343D" w:rsidRPr="00D10EBC" w:rsidRDefault="0084343D" w:rsidP="0084343D">
      <w:pPr>
        <w:autoSpaceDE w:val="0"/>
        <w:autoSpaceDN w:val="0"/>
        <w:adjustRightInd w:val="0"/>
        <w:ind w:firstLine="720"/>
        <w:jc w:val="center"/>
        <w:outlineLvl w:val="1"/>
        <w:rPr>
          <w:b/>
        </w:rPr>
      </w:pPr>
      <w:r w:rsidRPr="00D10EBC">
        <w:rPr>
          <w:b/>
        </w:rPr>
        <w:t>Раздел 1. Общие положения</w:t>
      </w:r>
    </w:p>
    <w:p w:rsidR="0084343D" w:rsidRPr="00D10EBC" w:rsidRDefault="0084343D" w:rsidP="0084343D">
      <w:pPr>
        <w:autoSpaceDE w:val="0"/>
        <w:autoSpaceDN w:val="0"/>
        <w:adjustRightInd w:val="0"/>
        <w:ind w:firstLine="720"/>
        <w:jc w:val="center"/>
        <w:outlineLvl w:val="1"/>
      </w:pPr>
    </w:p>
    <w:p w:rsidR="0084343D" w:rsidRPr="00D10EBC" w:rsidRDefault="0084343D" w:rsidP="0084343D">
      <w:pPr>
        <w:ind w:firstLine="708"/>
        <w:jc w:val="both"/>
      </w:pPr>
      <w:r w:rsidRPr="00D10EBC">
        <w:t xml:space="preserve">1.1. </w:t>
      </w:r>
      <w:proofErr w:type="gramStart"/>
      <w:r w:rsidRPr="00D10EBC">
        <w:t xml:space="preserve">Настоящие нормы и правила разработаны в соответствии с Федеральным законом от 06.10.2003г. № 131-ФЗ «Об общих принципах организации местного самоуправления в Российской Федерации», </w:t>
      </w:r>
      <w:r w:rsidRPr="00D10EBC">
        <w:rPr>
          <w:bCs/>
          <w:color w:val="000000"/>
        </w:rPr>
        <w:t>Методическими рекомендациями по разработке норм и правил по благоустройству территорий муниципальных образований, утвержденными приказом Министерства регионального развития Российской Федерации от 27.12.2011 г. № 613,</w:t>
      </w:r>
      <w:r w:rsidRPr="00D10EBC">
        <w:rPr>
          <w:b/>
          <w:bCs/>
          <w:color w:val="000000"/>
        </w:rPr>
        <w:t xml:space="preserve"> </w:t>
      </w:r>
      <w:r w:rsidRPr="00D10EBC">
        <w:rPr>
          <w:bCs/>
          <w:color w:val="000000"/>
        </w:rPr>
        <w:t xml:space="preserve">другими </w:t>
      </w:r>
      <w:r w:rsidRPr="00D10EBC">
        <w:t xml:space="preserve">нормативными правовыми актами Российской Федерации, </w:t>
      </w:r>
      <w:r w:rsidR="00A851CA">
        <w:t>сельского поселения</w:t>
      </w:r>
      <w:r w:rsidRPr="00D10EBC">
        <w:t>.</w:t>
      </w:r>
      <w:proofErr w:type="gramEnd"/>
    </w:p>
    <w:p w:rsidR="0084343D" w:rsidRPr="00D10EBC" w:rsidRDefault="0084343D" w:rsidP="0084343D">
      <w:pPr>
        <w:autoSpaceDE w:val="0"/>
        <w:autoSpaceDN w:val="0"/>
        <w:adjustRightInd w:val="0"/>
        <w:ind w:firstLine="720"/>
        <w:jc w:val="both"/>
      </w:pPr>
      <w:r w:rsidRPr="00D10EBC">
        <w:t xml:space="preserve">1.2. </w:t>
      </w:r>
      <w:proofErr w:type="gramStart"/>
      <w:r w:rsidRPr="00D10EBC">
        <w:t xml:space="preserve">Настоящие Правила устанавливают единые нормы и требования в сфере  обеспечения чистоты и порядка на всей территории муниципального образования </w:t>
      </w:r>
      <w:r w:rsidR="00762BB0">
        <w:t>Каракольское</w:t>
      </w:r>
      <w:r w:rsidR="00A851CA">
        <w:t xml:space="preserve"> с</w:t>
      </w:r>
      <w:r w:rsidRPr="00D10EBC">
        <w:t>ельское поселение (далее - сельское поселение), мест производства земляных, ремонтных и иных видов работ, порядок уборки и содержания территорий, включая прилегающие к границам зданий и  ограждений,  также внутренних производственных территорий, обязательные к исполнению для юридических и физических лиц, являющихся собственниками, владельцами или</w:t>
      </w:r>
      <w:proofErr w:type="gramEnd"/>
      <w:r w:rsidRPr="00D10EBC">
        <w:t xml:space="preserve"> пользователями расположенных на территории</w:t>
      </w:r>
      <w:r w:rsidR="00A851CA" w:rsidRPr="00A851CA">
        <w:t xml:space="preserve"> </w:t>
      </w:r>
      <w:r w:rsidR="00762BB0">
        <w:t>Каракольского</w:t>
      </w:r>
      <w:r w:rsidR="00A851CA">
        <w:t xml:space="preserve"> </w:t>
      </w:r>
      <w:r w:rsidRPr="00D10EBC">
        <w:t xml:space="preserve"> сельского поселения  земельных участков, зданий, строений и сооружений, в том числе для юридических лиц, обладающих указанными объектами на праве хозяйственного ведения или оперативного управления.</w:t>
      </w:r>
    </w:p>
    <w:p w:rsidR="0084343D" w:rsidRPr="00D10EBC" w:rsidRDefault="0084343D" w:rsidP="0084343D">
      <w:pPr>
        <w:autoSpaceDE w:val="0"/>
        <w:autoSpaceDN w:val="0"/>
        <w:adjustRightInd w:val="0"/>
        <w:ind w:firstLine="720"/>
        <w:jc w:val="both"/>
      </w:pPr>
      <w:r w:rsidRPr="00D10EBC">
        <w:t>1.3. Требования норм и правил направлены на охрану окружающей среды, обеспечение безопасности дорожного движения, сохранение жизни, здоровья и имущества населения.</w:t>
      </w:r>
    </w:p>
    <w:p w:rsidR="0084343D" w:rsidRPr="00D10EBC" w:rsidRDefault="0084343D" w:rsidP="0084343D">
      <w:pPr>
        <w:autoSpaceDE w:val="0"/>
        <w:autoSpaceDN w:val="0"/>
        <w:adjustRightInd w:val="0"/>
        <w:ind w:firstLine="720"/>
        <w:jc w:val="both"/>
      </w:pPr>
      <w:r w:rsidRPr="00D10EBC">
        <w:t xml:space="preserve">1.4. В настоящих нормах и  правилах </w:t>
      </w:r>
      <w:r w:rsidRPr="00D10EBC">
        <w:rPr>
          <w:color w:val="000000"/>
        </w:rPr>
        <w:t>применяются следующие термины с соответствующими определениями:</w:t>
      </w:r>
    </w:p>
    <w:p w:rsidR="0084343D" w:rsidRPr="00D10EBC" w:rsidRDefault="0084343D" w:rsidP="0084343D">
      <w:pPr>
        <w:ind w:firstLine="708"/>
        <w:jc w:val="both"/>
      </w:pPr>
      <w:r w:rsidRPr="00D10EBC">
        <w:t>-</w:t>
      </w:r>
      <w:r w:rsidRPr="00D10EBC">
        <w:rPr>
          <w:b/>
        </w:rPr>
        <w:t xml:space="preserve"> Благоустройство территории</w:t>
      </w:r>
      <w:r w:rsidRPr="00D10EBC">
        <w:t xml:space="preserve"> - комплекс мероприятий по инженерной подготовке и обеспечению безопасности, озеленению, устройству покрытий, освещению, размещению малых архитектурных форм и объектов монументального искусства.</w:t>
      </w:r>
    </w:p>
    <w:p w:rsidR="0084343D" w:rsidRPr="00D10EBC" w:rsidRDefault="0084343D" w:rsidP="0084343D">
      <w:pPr>
        <w:ind w:firstLine="708"/>
        <w:jc w:val="both"/>
      </w:pPr>
      <w:r w:rsidRPr="00D10EBC">
        <w:t xml:space="preserve">- </w:t>
      </w:r>
      <w:r w:rsidRPr="00D10EBC">
        <w:rPr>
          <w:b/>
        </w:rPr>
        <w:t>Элементы благоустройства территории</w:t>
      </w:r>
      <w:r w:rsidRPr="00D10EBC">
        <w:t xml:space="preserve"> - декоративные, технические, планировочные, конструктивные устройства, растительные компоненты, различные виды оборудования и оформления, малые архитектурные формы, некапитальные нестационарные сооружения, наружная реклама и информация, используемые как составные части благоустройства.</w:t>
      </w:r>
    </w:p>
    <w:p w:rsidR="0084343D" w:rsidRPr="00D10EBC" w:rsidRDefault="0084343D" w:rsidP="0084343D">
      <w:pPr>
        <w:ind w:firstLine="708"/>
        <w:jc w:val="both"/>
      </w:pPr>
      <w:r w:rsidRPr="00D10EBC">
        <w:t xml:space="preserve">- </w:t>
      </w:r>
      <w:r w:rsidRPr="00D10EBC">
        <w:rPr>
          <w:b/>
        </w:rPr>
        <w:t>Нормируемый комплекс элементов благоустройства</w:t>
      </w:r>
      <w:r w:rsidRPr="00D10EBC">
        <w:t xml:space="preserve"> - необходимое минимальное сочетание элементов благоустройства для создания на территории муниципального образования безопасной, удобной и привлекательной среды.</w:t>
      </w:r>
    </w:p>
    <w:p w:rsidR="0084343D" w:rsidRPr="00D10EBC" w:rsidRDefault="0084343D" w:rsidP="0084343D">
      <w:pPr>
        <w:ind w:firstLine="708"/>
        <w:jc w:val="both"/>
      </w:pPr>
      <w:proofErr w:type="gramStart"/>
      <w:r w:rsidRPr="00D10EBC">
        <w:t xml:space="preserve">- </w:t>
      </w:r>
      <w:r w:rsidRPr="00D10EBC">
        <w:rPr>
          <w:b/>
        </w:rPr>
        <w:t>Объекты благоустройства территории</w:t>
      </w:r>
      <w:r w:rsidRPr="00D10EBC">
        <w:t xml:space="preserve"> - территории муниципального образования, на которых осуществляется деятельность по благоустройству: площадки, дворы, кварталы, функционально-планировочные образования, территории административных округов и районов городских округов, а также территории, выделяемые по принципу единой градостроительной регламентации (охранные зоны) или визуально-пространственного восприятия (площадь с застройкой, улица с прилегающей территорией и застройкой), другие территории муниципального образования.</w:t>
      </w:r>
      <w:proofErr w:type="gramEnd"/>
    </w:p>
    <w:p w:rsidR="0084343D" w:rsidRPr="00D10EBC" w:rsidRDefault="0084343D" w:rsidP="0084343D">
      <w:pPr>
        <w:ind w:firstLine="708"/>
        <w:jc w:val="both"/>
      </w:pPr>
      <w:r w:rsidRPr="00D10EBC">
        <w:lastRenderedPageBreak/>
        <w:t xml:space="preserve">- </w:t>
      </w:r>
      <w:r w:rsidRPr="00D10EBC">
        <w:rPr>
          <w:b/>
        </w:rPr>
        <w:t>Объекты нормирования благоустройства территории</w:t>
      </w:r>
      <w:r w:rsidRPr="00D10EBC">
        <w:t xml:space="preserve"> - территории муниципального образования, для которых в нормах и правилах по благоустройству территории устанавливаются: нормируемый комплекс элементов благоустройства, нормы и правила их размещения на данной территории. </w:t>
      </w:r>
      <w:proofErr w:type="gramStart"/>
      <w:r w:rsidRPr="00D10EBC">
        <w:t>Такими территориями могут являться: площадки различного функционального назначения, пешеходные коммуникации, проезды, общественные пространства, участки и зоны общественной, жилой застройки, санитарно-защитные зоны производственной застройки, объекты рекреации, улично-дорожная сеть населенного пункта, технические (охранно-эксплуатационные) зоны инженерных коммуникаций.</w:t>
      </w:r>
      <w:proofErr w:type="gramEnd"/>
    </w:p>
    <w:p w:rsidR="0084343D" w:rsidRPr="00D10EBC" w:rsidRDefault="0084343D" w:rsidP="0084343D">
      <w:pPr>
        <w:ind w:firstLine="708"/>
        <w:jc w:val="both"/>
      </w:pPr>
      <w:r w:rsidRPr="00D10EBC">
        <w:t xml:space="preserve">- </w:t>
      </w:r>
      <w:r w:rsidRPr="00D10EBC">
        <w:rPr>
          <w:b/>
        </w:rPr>
        <w:t>Уборка территорий</w:t>
      </w:r>
      <w:r w:rsidRPr="00D10EBC">
        <w:t xml:space="preserve"> - вид деятельности, связанный со сбором, вывозом в специально отведенные места отходов производства и потребления, другого мусора, снега, а также иные мероприятия, направленные на обеспечение экологического и санитарно-эпидемиологического благополучия населения и охрану окружающей среды.</w:t>
      </w:r>
    </w:p>
    <w:p w:rsidR="0084343D" w:rsidRPr="00D10EBC" w:rsidRDefault="0084343D" w:rsidP="0084343D">
      <w:pPr>
        <w:autoSpaceDE w:val="0"/>
        <w:autoSpaceDN w:val="0"/>
        <w:adjustRightInd w:val="0"/>
        <w:ind w:firstLine="720"/>
        <w:jc w:val="both"/>
      </w:pPr>
    </w:p>
    <w:p w:rsidR="0084343D" w:rsidRPr="00D10EBC" w:rsidRDefault="0084343D" w:rsidP="0084343D">
      <w:pPr>
        <w:autoSpaceDE w:val="0"/>
        <w:autoSpaceDN w:val="0"/>
        <w:adjustRightInd w:val="0"/>
        <w:ind w:firstLine="720"/>
        <w:jc w:val="center"/>
        <w:outlineLvl w:val="1"/>
        <w:rPr>
          <w:b/>
          <w:bCs/>
          <w:color w:val="000000"/>
        </w:rPr>
      </w:pPr>
      <w:r w:rsidRPr="00D10EBC">
        <w:rPr>
          <w:b/>
          <w:bCs/>
          <w:color w:val="000000"/>
        </w:rPr>
        <w:t xml:space="preserve">Раздел 2. Элементы благоустройства территории </w:t>
      </w:r>
    </w:p>
    <w:p w:rsidR="0084343D" w:rsidRPr="00D10EBC" w:rsidRDefault="0084343D" w:rsidP="0084343D">
      <w:pPr>
        <w:ind w:firstLine="709"/>
        <w:jc w:val="center"/>
      </w:pPr>
    </w:p>
    <w:p w:rsidR="0084343D" w:rsidRPr="007830C8" w:rsidRDefault="00A851CA" w:rsidP="00A851CA">
      <w:pPr>
        <w:ind w:firstLine="709"/>
        <w:rPr>
          <w:b/>
        </w:rPr>
      </w:pPr>
      <w:r w:rsidRPr="007830C8">
        <w:rPr>
          <w:b/>
        </w:rPr>
        <w:t xml:space="preserve"> </w:t>
      </w:r>
      <w:r w:rsidR="0084343D" w:rsidRPr="007830C8">
        <w:rPr>
          <w:b/>
        </w:rPr>
        <w:t>2.1. Элементы инженерной подготовки и защиты территории</w:t>
      </w:r>
    </w:p>
    <w:p w:rsidR="0084343D" w:rsidRPr="00D10EBC" w:rsidRDefault="0084343D" w:rsidP="0084343D">
      <w:pPr>
        <w:ind w:firstLine="709"/>
        <w:jc w:val="both"/>
      </w:pPr>
      <w:r w:rsidRPr="00D10EBC">
        <w:t>2.1.1. Элементы инженерной подготовки и защиты территории обеспечивают безопасность и удобство пользования территорией, ее защиту от неблагоприятных явлений природного и техногенного воздействия в связи с новым строительством или реконструкцией.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вод.</w:t>
      </w:r>
    </w:p>
    <w:p w:rsidR="0084343D" w:rsidRPr="00D10EBC" w:rsidRDefault="0084343D" w:rsidP="0084343D">
      <w:pPr>
        <w:ind w:firstLine="709"/>
        <w:jc w:val="both"/>
      </w:pPr>
      <w:r w:rsidRPr="00D10EBC">
        <w:t>2.1.2. Задачи организации рельефа при проектировании благоустройства следует определять в зависимости от функционального назначения территории и целей ее преобразования и реконструкции. Организацию рельефа реконструируемой территории следует ориентировать на максимальное сохранение рельефа, почвенного покрова, имеющихся зеленых насаждений, условий существующего поверхностного водоотвода, использование вытесняемых фунтов на площадке строительства.</w:t>
      </w:r>
    </w:p>
    <w:p w:rsidR="0084343D" w:rsidRPr="00D10EBC" w:rsidRDefault="0084343D" w:rsidP="0084343D">
      <w:pPr>
        <w:ind w:firstLine="709"/>
        <w:jc w:val="both"/>
      </w:pPr>
      <w:r w:rsidRPr="00D10EBC">
        <w:t>2.1.3. При организации рельефа рекомендуется предусматривать снятие плодородного слоя почвы толщиной 150-</w:t>
      </w:r>
      <w:smartTag w:uri="urn:schemas-microsoft-com:office:smarttags" w:element="metricconverter">
        <w:smartTagPr>
          <w:attr w:name="ProductID" w:val="200 мм"/>
        </w:smartTagPr>
        <w:r w:rsidRPr="00D10EBC">
          <w:t>200 мм</w:t>
        </w:r>
      </w:smartTag>
      <w:r w:rsidRPr="00D10EBC">
        <w:t xml:space="preserve"> и оборудование места для его временного хранения, а если подтверждено отсутствие в нем сверхнормативного загрязнения любых видов - меры по защите от загрязнения. При проведении подсыпки грунта на территории допускается использовать только минеральные грунты и верхние плодородные слои почвы.</w:t>
      </w:r>
    </w:p>
    <w:p w:rsidR="0084343D" w:rsidRPr="00D10EBC" w:rsidRDefault="0084343D" w:rsidP="0084343D">
      <w:pPr>
        <w:ind w:firstLine="709"/>
        <w:jc w:val="both"/>
      </w:pPr>
      <w:r w:rsidRPr="00D10EBC">
        <w:t>2.1.4. При террасировании рельефа рекомендуется проектировать подпорные стенки и откосы. Максимально допустимые величины углов откосов устанавливаются в зависимости от видов грунтов.</w:t>
      </w:r>
    </w:p>
    <w:p w:rsidR="0084343D" w:rsidRPr="00D10EBC" w:rsidRDefault="0084343D" w:rsidP="0084343D">
      <w:pPr>
        <w:ind w:firstLine="709"/>
        <w:jc w:val="both"/>
      </w:pPr>
      <w:r w:rsidRPr="00D10EBC">
        <w:t>2.1.5. Рекомендуется проводить укрепление откосов. Выбор материала и технологии укрепления зависят от местоположения откоса в населенном пункте, предполагаемого уровня механических нагрузок на склон, крутизны склона и формируемой среды. Укрепление откосов открытых русел следует вести с использованием материалов и приемов, предотвращающих неорганизованное попадание поверхностного стока в водоем и разрушение берегов в условиях высокого уровня механических нагрузок.</w:t>
      </w:r>
    </w:p>
    <w:p w:rsidR="0084343D" w:rsidRPr="00D10EBC" w:rsidRDefault="0084343D" w:rsidP="0084343D">
      <w:pPr>
        <w:ind w:firstLine="709"/>
        <w:jc w:val="both"/>
      </w:pPr>
      <w:r w:rsidRPr="00D10EBC">
        <w:t>2.1.6.</w:t>
      </w:r>
      <w:r w:rsidRPr="00D10EBC">
        <w:tab/>
        <w:t xml:space="preserve">Подпорные стенки следует проектировать с учетом разницы высот сопрягаемых террас. Перепад рельефа менее </w:t>
      </w:r>
      <w:smartTag w:uri="urn:schemas-microsoft-com:office:smarttags" w:element="metricconverter">
        <w:smartTagPr>
          <w:attr w:name="ProductID" w:val="0,4 м"/>
        </w:smartTagPr>
        <w:r w:rsidRPr="00D10EBC">
          <w:t>0,4 м</w:t>
        </w:r>
      </w:smartTag>
      <w:r w:rsidRPr="00D10EBC">
        <w:t xml:space="preserve"> рекомендуется оформлять бортовым камнем или выкладкой естественного камня. </w:t>
      </w:r>
      <w:proofErr w:type="gramStart"/>
      <w:r w:rsidRPr="00D10EBC">
        <w:t xml:space="preserve">При перепадах рельефа более </w:t>
      </w:r>
      <w:smartTag w:uri="urn:schemas-microsoft-com:office:smarttags" w:element="metricconverter">
        <w:smartTagPr>
          <w:attr w:name="ProductID" w:val="0,4 м"/>
        </w:smartTagPr>
        <w:r w:rsidRPr="00D10EBC">
          <w:t>0,4 м</w:t>
        </w:r>
      </w:smartTag>
      <w:r w:rsidRPr="00D10EBC">
        <w:t xml:space="preserve"> подпорные стенки рекомендуется проектировать как инженерное сооружение, обеспечивая устойчивость верхней террасы гравитационными (монолитные, из массивной кладки) или свайными (тонкие анкерные, свайные ростверки) видами подпорных стенок.</w:t>
      </w:r>
      <w:proofErr w:type="gramEnd"/>
    </w:p>
    <w:p w:rsidR="0084343D" w:rsidRPr="00D10EBC" w:rsidRDefault="0084343D" w:rsidP="0084343D">
      <w:pPr>
        <w:ind w:firstLine="709"/>
        <w:jc w:val="both"/>
      </w:pPr>
      <w:r w:rsidRPr="00D10EBC">
        <w:lastRenderedPageBreak/>
        <w:t xml:space="preserve">2.1.7. Следует предусматривать ограждение подпорных стенок и верхних бровок откосов при размещении на них транспортных коммуникаций согласно ГОСТ </w:t>
      </w:r>
      <w:proofErr w:type="gramStart"/>
      <w:r w:rsidRPr="00D10EBC">
        <w:t>Р</w:t>
      </w:r>
      <w:proofErr w:type="gramEnd"/>
      <w:r w:rsidRPr="00D10EBC">
        <w:t xml:space="preserve"> 52289, ГОСТ 26804. Также следует предусматривать ограждения пешеходных дорожек, размещаемых вдоль этих сооружений, при высоте подпорной стенки более </w:t>
      </w:r>
      <w:smartTag w:uri="urn:schemas-microsoft-com:office:smarttags" w:element="metricconverter">
        <w:smartTagPr>
          <w:attr w:name="ProductID" w:val="1,0 м"/>
        </w:smartTagPr>
        <w:r w:rsidRPr="00D10EBC">
          <w:t>1,0 м</w:t>
        </w:r>
      </w:smartTag>
      <w:r w:rsidRPr="00D10EBC">
        <w:t xml:space="preserve">, а откоса - более </w:t>
      </w:r>
      <w:smartTag w:uri="urn:schemas-microsoft-com:office:smarttags" w:element="metricconverter">
        <w:smartTagPr>
          <w:attr w:name="ProductID" w:val="2 м"/>
        </w:smartTagPr>
        <w:r w:rsidRPr="00D10EBC">
          <w:t>2 м</w:t>
        </w:r>
      </w:smartTag>
      <w:r w:rsidRPr="00D10EBC">
        <w:t xml:space="preserve">. Высоту ограждений рекомендуется устанавливать не менее </w:t>
      </w:r>
      <w:smartTag w:uri="urn:schemas-microsoft-com:office:smarttags" w:element="metricconverter">
        <w:smartTagPr>
          <w:attr w:name="ProductID" w:val="0,9 м"/>
        </w:smartTagPr>
        <w:r w:rsidRPr="00D10EBC">
          <w:t>0,9 м</w:t>
        </w:r>
      </w:smartTag>
      <w:r w:rsidRPr="00D10EBC">
        <w:t>.</w:t>
      </w:r>
    </w:p>
    <w:p w:rsidR="0084343D" w:rsidRPr="00D10EBC" w:rsidRDefault="0084343D" w:rsidP="0084343D">
      <w:pPr>
        <w:ind w:firstLine="709"/>
        <w:jc w:val="both"/>
      </w:pPr>
      <w:r w:rsidRPr="00D10EBC">
        <w:t xml:space="preserve">2.1.8. При проектировании стока поверхностных вод следует руководствоваться </w:t>
      </w:r>
      <w:proofErr w:type="spellStart"/>
      <w:r w:rsidRPr="00D10EBC">
        <w:t>СНиП</w:t>
      </w:r>
      <w:proofErr w:type="spellEnd"/>
      <w:r w:rsidRPr="00D10EBC">
        <w:t xml:space="preserve"> 2.04.03. При организации стока следует обеспечивать комплексное решение вопросов организации рельефа и устройства открытой или закрытой системы водоотводных устройств: водосточных труб (водостоков), лотков, кюветов, быстротоков, </w:t>
      </w:r>
      <w:proofErr w:type="spellStart"/>
      <w:r w:rsidRPr="00D10EBC">
        <w:t>дождеприемных</w:t>
      </w:r>
      <w:proofErr w:type="spellEnd"/>
      <w:r w:rsidRPr="00D10EBC">
        <w:t xml:space="preserve"> колодцев. Проектирование поверхностного водоотвода рекомендуется осуществлять с минимальным объемом земляных работ и предусматривающий сток воды со скоростями, исключающими возможность эрозии почвы.</w:t>
      </w:r>
    </w:p>
    <w:p w:rsidR="0084343D" w:rsidRPr="00D10EBC" w:rsidRDefault="0084343D" w:rsidP="0084343D">
      <w:pPr>
        <w:ind w:firstLine="709"/>
        <w:jc w:val="both"/>
      </w:pPr>
      <w:r w:rsidRPr="00D10EBC">
        <w:t>2.1.9. Применение открытых водоотводящих устройств допускается в границах территорий парков и лесопарков. Открытые лотки (канавы, кюветы) по дну или по всему периметру следует укреплять (</w:t>
      </w:r>
      <w:proofErr w:type="spellStart"/>
      <w:r w:rsidRPr="00D10EBC">
        <w:t>одерновка</w:t>
      </w:r>
      <w:proofErr w:type="spellEnd"/>
      <w:r w:rsidRPr="00D10EBC">
        <w:t>, каменное мощение, монолитный бетон, сборный железобетон, керамика и др.), угол откосов кюветов рекомендуется принимать в зависимости от видов грунтов.</w:t>
      </w:r>
    </w:p>
    <w:p w:rsidR="0084343D" w:rsidRPr="00D10EBC" w:rsidRDefault="0084343D" w:rsidP="0084343D">
      <w:pPr>
        <w:ind w:firstLine="709"/>
        <w:jc w:val="both"/>
      </w:pPr>
      <w:r w:rsidRPr="00D10EBC">
        <w:t xml:space="preserve">2.1.10. Минимальные и максимальные уклоны следует назначать с учетом </w:t>
      </w:r>
      <w:proofErr w:type="spellStart"/>
      <w:r w:rsidRPr="00D10EBC">
        <w:t>неразмывающих</w:t>
      </w:r>
      <w:proofErr w:type="spellEnd"/>
      <w:r w:rsidRPr="00D10EBC">
        <w:t xml:space="preserve"> скоростей воды, которые принимаются в зависимости от вида покрытия водоотводящих элементов. На участках рельефа, где скорости течения дождевых вод выше максимально допустимых, следует обеспечивать устройство быстротоков (ступенчатых перепадов).</w:t>
      </w:r>
    </w:p>
    <w:p w:rsidR="0084343D" w:rsidRPr="00D10EBC" w:rsidRDefault="0084343D" w:rsidP="0084343D">
      <w:pPr>
        <w:ind w:firstLine="709"/>
        <w:jc w:val="both"/>
      </w:pPr>
      <w:r w:rsidRPr="00D10EBC">
        <w:t xml:space="preserve">2.1.11. </w:t>
      </w:r>
      <w:proofErr w:type="spellStart"/>
      <w:r w:rsidRPr="00D10EBC">
        <w:t>Дождеприемные</w:t>
      </w:r>
      <w:proofErr w:type="spellEnd"/>
      <w:r w:rsidRPr="00D10EBC">
        <w:t xml:space="preserve"> колодцы являются элементами закрытой системы дождевой (</w:t>
      </w:r>
      <w:proofErr w:type="gramStart"/>
      <w:r w:rsidRPr="00D10EBC">
        <w:t xml:space="preserve">ливневой) </w:t>
      </w:r>
      <w:proofErr w:type="gramEnd"/>
      <w:r w:rsidRPr="00D10EBC">
        <w:t>канализации, устанавливаются в местах понижения проектного рельефа: на въездах и выездах из кварталов, перед перекрестками со стороны притока воды до зоны пешеходного перехода, в лотках проезжих частей улиц и проездов в зависимости от продольного уклона улиц. Не рекомендуется устройство поглощающих колодцев и испарительных площадок.</w:t>
      </w:r>
    </w:p>
    <w:p w:rsidR="0084343D" w:rsidRPr="00D10EBC" w:rsidRDefault="0084343D" w:rsidP="0084343D">
      <w:pPr>
        <w:ind w:firstLine="709"/>
        <w:jc w:val="both"/>
      </w:pPr>
      <w:r w:rsidRPr="00D10EBC">
        <w:t xml:space="preserve">2.1.12. При обустройстве решеток, перекрывающих водоотводящие лотки на пешеходных коммуникациях, ребра решеток не рекомендуется располагать вдоль направления пешеходного движения, а ширину отверстий между ребрами следует принимать не более </w:t>
      </w:r>
      <w:smartTag w:uri="urn:schemas-microsoft-com:office:smarttags" w:element="metricconverter">
        <w:smartTagPr>
          <w:attr w:name="ProductID" w:val="15 мм"/>
        </w:smartTagPr>
        <w:r w:rsidRPr="00D10EBC">
          <w:t>15 мм</w:t>
        </w:r>
      </w:smartTag>
      <w:r w:rsidRPr="00D10EBC">
        <w:t>.</w:t>
      </w:r>
    </w:p>
    <w:p w:rsidR="0084343D" w:rsidRPr="00D10EBC" w:rsidRDefault="0084343D" w:rsidP="0084343D">
      <w:pPr>
        <w:ind w:firstLine="709"/>
        <w:jc w:val="both"/>
      </w:pPr>
      <w:r w:rsidRPr="00D10EBC">
        <w:t xml:space="preserve">2.1.13. При ширине улицы в красных линиях более </w:t>
      </w:r>
      <w:smartTag w:uri="urn:schemas-microsoft-com:office:smarttags" w:element="metricconverter">
        <w:smartTagPr>
          <w:attr w:name="ProductID" w:val="30 м"/>
        </w:smartTagPr>
        <w:r w:rsidRPr="00D10EBC">
          <w:t>30 м</w:t>
        </w:r>
      </w:smartTag>
      <w:r w:rsidRPr="00D10EBC">
        <w:t xml:space="preserve"> и уклонах более 30</w:t>
      </w:r>
      <w:r w:rsidRPr="00D10EBC">
        <w:rPr>
          <w:i/>
          <w:iCs/>
        </w:rPr>
        <w:t xml:space="preserve">% </w:t>
      </w:r>
      <w:r w:rsidRPr="00D10EBC">
        <w:t xml:space="preserve">расстояние между </w:t>
      </w:r>
      <w:proofErr w:type="spellStart"/>
      <w:r w:rsidRPr="00D10EBC">
        <w:t>дождеприемными</w:t>
      </w:r>
      <w:proofErr w:type="spellEnd"/>
      <w:r w:rsidRPr="00D10EBC">
        <w:t xml:space="preserve"> колодцами рекомендуется устанавливать не более </w:t>
      </w:r>
      <w:smartTag w:uri="urn:schemas-microsoft-com:office:smarttags" w:element="metricconverter">
        <w:smartTagPr>
          <w:attr w:name="ProductID" w:val="60 м"/>
        </w:smartTagPr>
        <w:r w:rsidRPr="00D10EBC">
          <w:t>60 м</w:t>
        </w:r>
      </w:smartTag>
      <w:r w:rsidRPr="00D10EBC">
        <w:t xml:space="preserve">. В случае превышения указанного расстояния следует обеспечивать устройство спаренных </w:t>
      </w:r>
      <w:proofErr w:type="spellStart"/>
      <w:r w:rsidRPr="00D10EBC">
        <w:t>дождеприемных</w:t>
      </w:r>
      <w:proofErr w:type="spellEnd"/>
      <w:r w:rsidRPr="00D10EBC">
        <w:t xml:space="preserve"> колодцев с решетками значительной пропускной способности. Для улиц, внутриквартальных проездов, дорожек, скверов, трассируемых на водоразделах, возможно увеличение расстояния между </w:t>
      </w:r>
      <w:proofErr w:type="spellStart"/>
      <w:r w:rsidRPr="00D10EBC">
        <w:t>дождеприемными</w:t>
      </w:r>
      <w:proofErr w:type="spellEnd"/>
      <w:r w:rsidRPr="00D10EBC">
        <w:t xml:space="preserve"> колодцами в два раза. При формировании значительного объема стока в пределах внутриквартальных территорий следует предусматривать ввод дождевой канализации в ее границы, что необходимо обосновать расчетом.</w:t>
      </w:r>
    </w:p>
    <w:p w:rsidR="0084343D" w:rsidRPr="00D10EBC" w:rsidRDefault="0084343D" w:rsidP="0084343D">
      <w:pPr>
        <w:autoSpaceDE w:val="0"/>
        <w:autoSpaceDN w:val="0"/>
        <w:adjustRightInd w:val="0"/>
        <w:ind w:firstLine="720"/>
        <w:jc w:val="center"/>
        <w:outlineLvl w:val="1"/>
      </w:pPr>
    </w:p>
    <w:p w:rsidR="0084343D" w:rsidRPr="007830C8" w:rsidRDefault="0084343D" w:rsidP="0084343D">
      <w:pPr>
        <w:ind w:firstLine="709"/>
        <w:jc w:val="center"/>
        <w:rPr>
          <w:b/>
        </w:rPr>
      </w:pPr>
      <w:r w:rsidRPr="007830C8">
        <w:rPr>
          <w:b/>
        </w:rPr>
        <w:t>2.2. Озеленение</w:t>
      </w:r>
    </w:p>
    <w:p w:rsidR="0084343D" w:rsidRPr="00D10EBC" w:rsidRDefault="0084343D" w:rsidP="0084343D">
      <w:pPr>
        <w:ind w:firstLine="709"/>
        <w:jc w:val="both"/>
      </w:pPr>
      <w:r w:rsidRPr="00D10EBC">
        <w:t>2.2.1. Озеленение - элемент благоустройства и ландшафтной организации территории, обеспечивающий формирование среды муниципального образования с активным использованием растительных компонентов, а также поддержание ранее созданной или изначально существующей природной среды на территории сельского поселения.</w:t>
      </w:r>
    </w:p>
    <w:p w:rsidR="0084343D" w:rsidRPr="00D10EBC" w:rsidRDefault="0084343D" w:rsidP="0084343D">
      <w:pPr>
        <w:ind w:firstLine="709"/>
        <w:jc w:val="both"/>
      </w:pPr>
      <w:r w:rsidRPr="00D10EBC">
        <w:t xml:space="preserve">2.2.2. </w:t>
      </w:r>
      <w:proofErr w:type="gramStart"/>
      <w:r w:rsidRPr="00D10EBC">
        <w:t>Основными типами насаждений и озеленения могут являться: массивы, группы, живые изгороди, кулисы, боскеты, шпалеры, газоны, цветники, различные виды посадок (аллейные, рядовые, букетные и др.).</w:t>
      </w:r>
      <w:proofErr w:type="gramEnd"/>
      <w:r w:rsidRPr="00D10EBC">
        <w:t xml:space="preserve"> В зависимости от выбора типов насаждений определяется </w:t>
      </w:r>
      <w:r w:rsidRPr="00D10EBC">
        <w:rPr>
          <w:iCs/>
        </w:rPr>
        <w:t xml:space="preserve">объемно-пространственная структура </w:t>
      </w:r>
      <w:r w:rsidRPr="00D10EBC">
        <w:t xml:space="preserve">насаждений и обеспечивается </w:t>
      </w:r>
      <w:r w:rsidRPr="00D10EBC">
        <w:lastRenderedPageBreak/>
        <w:t>визуально-композиционные и функциональные связи участков озелененных территорий между собой и с застройкой населенного пункта.</w:t>
      </w:r>
    </w:p>
    <w:p w:rsidR="0084343D" w:rsidRPr="00D10EBC" w:rsidRDefault="0084343D" w:rsidP="0084343D">
      <w:pPr>
        <w:ind w:firstLine="709"/>
        <w:jc w:val="both"/>
      </w:pPr>
      <w:r w:rsidRPr="00D10EBC">
        <w:t>2.2.3. На территории сельского поселения могут использоваться два вида озеленения: стационарное - посадка растений в грунт и мобильное - посадка растений в специальные передвижные емкости (контейнеры, вазоны и т.п.). Стационарное и мобильное озеленение используют для создания архитектурно-ландшафтных объектов (газонов, садов, цветников, площадок с кустами и деревьями и т.п.) на естественных и искусственных элементах рельефа, крышах (</w:t>
      </w:r>
      <w:proofErr w:type="spellStart"/>
      <w:r w:rsidRPr="00D10EBC">
        <w:t>крышное</w:t>
      </w:r>
      <w:proofErr w:type="spellEnd"/>
      <w:r w:rsidRPr="00D10EBC">
        <w:t xml:space="preserve"> озеленение), фасадах (вертикальное озеленение) зданий и сооружений.</w:t>
      </w:r>
    </w:p>
    <w:p w:rsidR="0084343D" w:rsidRPr="00D10EBC" w:rsidRDefault="0084343D" w:rsidP="0084343D">
      <w:pPr>
        <w:ind w:firstLine="709"/>
        <w:jc w:val="both"/>
      </w:pPr>
      <w:r w:rsidRPr="00D10EBC">
        <w:t xml:space="preserve">2.2.4. При проектировании озеленения следует учитывать: минимальные расстояния посадок деревьев и кустарников до инженерных сетей, зданий и сооружений, размеры </w:t>
      </w:r>
      <w:proofErr w:type="spellStart"/>
      <w:r w:rsidRPr="00D10EBC">
        <w:t>комов</w:t>
      </w:r>
      <w:proofErr w:type="spellEnd"/>
      <w:r w:rsidRPr="00D10EBC">
        <w:t>, ям и траншей для посадки насаждений (Приложение № 1 к настоящим Правилам). Максимальное количество насаждений на различных территориях - Приложение № 2 к настоящим Правилам.</w:t>
      </w:r>
    </w:p>
    <w:p w:rsidR="0084343D" w:rsidRPr="00D10EBC" w:rsidRDefault="0084343D" w:rsidP="0084343D">
      <w:pPr>
        <w:ind w:firstLine="709"/>
        <w:jc w:val="both"/>
      </w:pPr>
      <w:r w:rsidRPr="00D10EBC">
        <w:t>2.2.5. Для обеспечения жизнеспособности насаждений и озеленяемых территорий необходимо:</w:t>
      </w:r>
    </w:p>
    <w:p w:rsidR="0084343D" w:rsidRPr="00D10EBC" w:rsidRDefault="0084343D" w:rsidP="0084343D">
      <w:pPr>
        <w:ind w:firstLine="709"/>
        <w:jc w:val="both"/>
      </w:pPr>
      <w:r w:rsidRPr="00D10EBC">
        <w:t>- учитывать степень техногенных нагрузок от прилегающих территорий;</w:t>
      </w:r>
    </w:p>
    <w:p w:rsidR="0084343D" w:rsidRPr="00D10EBC" w:rsidRDefault="0084343D" w:rsidP="0084343D">
      <w:pPr>
        <w:ind w:firstLine="709"/>
        <w:jc w:val="both"/>
      </w:pPr>
      <w:r w:rsidRPr="00D10EBC">
        <w:t>-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факторов.</w:t>
      </w:r>
    </w:p>
    <w:p w:rsidR="0084343D" w:rsidRPr="00D10EBC" w:rsidRDefault="0084343D" w:rsidP="0084343D">
      <w:pPr>
        <w:ind w:firstLine="709"/>
        <w:jc w:val="both"/>
      </w:pPr>
      <w:r w:rsidRPr="00D10EBC">
        <w:t>2.2.6. На территории муниципального образования следует проводить исследования состава почвы (грунтов) на физико-химическую, санитарно-эпидемиологическую и радиологическую безопасность, предусматривать ее рекультивацию в случае превышения допустимых параметров загрязнения.</w:t>
      </w:r>
    </w:p>
    <w:p w:rsidR="0084343D" w:rsidRPr="00D10EBC" w:rsidRDefault="0084343D" w:rsidP="0084343D">
      <w:pPr>
        <w:ind w:firstLine="709"/>
        <w:jc w:val="both"/>
      </w:pPr>
      <w:r w:rsidRPr="00D10EBC">
        <w:t>2.2.7. При озеленении территории общественных пространств и объектов рекреации, следует предусматривать устройство газонов, цветочное оформление. Обязательное цветочное оформление предусматривается при условии комплексной оценки территории конкретного объекта с учетом его местоположения, рекреационной нагрузки, наличия иных близлежащих объектов озеленения и цветочного оформления.</w:t>
      </w:r>
    </w:p>
    <w:p w:rsidR="0084343D" w:rsidRPr="00D10EBC" w:rsidRDefault="0084343D" w:rsidP="0084343D">
      <w:pPr>
        <w:ind w:firstLine="709"/>
        <w:jc w:val="both"/>
      </w:pPr>
      <w:r w:rsidRPr="00D10EBC">
        <w:t xml:space="preserve">2.2.8. </w:t>
      </w:r>
      <w:proofErr w:type="gramStart"/>
      <w:r w:rsidRPr="00D10EBC">
        <w:t xml:space="preserve">При посадке деревьев в зонах действия теплотрасс рекомендуется учитывать фактор прогревания почвы в обе стороны от оси теплотрассы на расстояние: интенсивного прогревания - до </w:t>
      </w:r>
      <w:smartTag w:uri="urn:schemas-microsoft-com:office:smarttags" w:element="metricconverter">
        <w:smartTagPr>
          <w:attr w:name="ProductID" w:val="2 м"/>
        </w:smartTagPr>
        <w:r w:rsidRPr="00D10EBC">
          <w:t>2 м</w:t>
        </w:r>
      </w:smartTag>
      <w:r w:rsidRPr="00D10EBC">
        <w:t>, среднего - 2-</w:t>
      </w:r>
      <w:smartTag w:uri="urn:schemas-microsoft-com:office:smarttags" w:element="metricconverter">
        <w:smartTagPr>
          <w:attr w:name="ProductID" w:val="6 м"/>
        </w:smartTagPr>
        <w:r w:rsidRPr="00D10EBC">
          <w:t>6 м</w:t>
        </w:r>
      </w:smartTag>
      <w:r w:rsidRPr="00D10EBC">
        <w:t>, слабого - 6-</w:t>
      </w:r>
      <w:smartTag w:uri="urn:schemas-microsoft-com:office:smarttags" w:element="metricconverter">
        <w:smartTagPr>
          <w:attr w:name="ProductID" w:val="10 м"/>
        </w:smartTagPr>
        <w:r w:rsidRPr="00D10EBC">
          <w:t>10 м</w:t>
        </w:r>
      </w:smartTag>
      <w:r w:rsidRPr="00D10EBC">
        <w:t xml:space="preserve">. У теплотрасс не рекомендуется размещать: липу, клен, сирень, жимолость - ближе </w:t>
      </w:r>
      <w:smartTag w:uri="urn:schemas-microsoft-com:office:smarttags" w:element="metricconverter">
        <w:smartTagPr>
          <w:attr w:name="ProductID" w:val="2 м"/>
        </w:smartTagPr>
        <w:r w:rsidRPr="00D10EBC">
          <w:t>2 м</w:t>
        </w:r>
      </w:smartTag>
      <w:r w:rsidRPr="00D10EBC">
        <w:t>, тополь, боярышник, кизильник, дерен, лиственницу, березу - ближе 3-</w:t>
      </w:r>
      <w:smartTag w:uri="urn:schemas-microsoft-com:office:smarttags" w:element="metricconverter">
        <w:smartTagPr>
          <w:attr w:name="ProductID" w:val="4 м"/>
        </w:smartTagPr>
        <w:r w:rsidRPr="00D10EBC">
          <w:t>4 м</w:t>
        </w:r>
      </w:smartTag>
      <w:r w:rsidRPr="00D10EBC">
        <w:t>.</w:t>
      </w:r>
      <w:proofErr w:type="gramEnd"/>
    </w:p>
    <w:p w:rsidR="0084343D" w:rsidRPr="00D10EBC" w:rsidRDefault="0084343D" w:rsidP="0084343D">
      <w:pPr>
        <w:ind w:firstLine="709"/>
        <w:jc w:val="both"/>
      </w:pPr>
      <w:r w:rsidRPr="00D10EBC">
        <w:t>2.2.9. При воздействии неблагоприятных техногенных и климатических факторов на различные территории следует формировать защитные насаждения; при воздействии нескольких факторов рекомендуется выбирать ведущий по интенсивности и (или) наиболее значимый для функционального назначения территории.</w:t>
      </w:r>
    </w:p>
    <w:p w:rsidR="0084343D" w:rsidRPr="00D10EBC" w:rsidRDefault="0084343D" w:rsidP="0084343D">
      <w:pPr>
        <w:ind w:firstLine="709"/>
        <w:jc w:val="both"/>
      </w:pPr>
      <w:r w:rsidRPr="00D10EBC">
        <w:t>2.2.9.1.Для защиты от ветра рекомендуется использовать зеленые насаждения ажурной конструкции  с вертикальной сомкнутостью полога 60-70%.</w:t>
      </w:r>
    </w:p>
    <w:p w:rsidR="0084343D" w:rsidRPr="00D10EBC" w:rsidRDefault="0084343D" w:rsidP="0084343D">
      <w:pPr>
        <w:ind w:firstLine="709"/>
        <w:jc w:val="both"/>
      </w:pPr>
      <w:r w:rsidRPr="00D10EBC">
        <w:t>2.2.9.2.Шумозащитные насаждения рекомендуется проектировать в виде однорядных или многорядных рядовых посадок не ниже 7м, обеспечивая в ряду расстояние между стволами взрослых деревьев 8-10</w:t>
      </w:r>
      <w:proofErr w:type="gramStart"/>
      <w:r w:rsidRPr="00D10EBC">
        <w:t>м(</w:t>
      </w:r>
      <w:proofErr w:type="gramEnd"/>
      <w:r w:rsidRPr="00D10EBC">
        <w:t xml:space="preserve"> с широкой кроной), 5-</w:t>
      </w:r>
      <w:smartTag w:uri="urn:schemas-microsoft-com:office:smarttags" w:element="metricconverter">
        <w:smartTagPr>
          <w:attr w:name="ProductID" w:val="6 м"/>
        </w:smartTagPr>
        <w:r w:rsidRPr="00D10EBC">
          <w:t>6 м</w:t>
        </w:r>
      </w:smartTag>
      <w:r w:rsidRPr="00D10EBC">
        <w:t>( со средней кроной), 3-</w:t>
      </w:r>
      <w:smartTag w:uri="urn:schemas-microsoft-com:office:smarttags" w:element="metricconverter">
        <w:smartTagPr>
          <w:attr w:name="ProductID" w:val="4 м"/>
        </w:smartTagPr>
        <w:r w:rsidRPr="00D10EBC">
          <w:t>4 м</w:t>
        </w:r>
      </w:smartTag>
      <w:r w:rsidRPr="00D10EBC">
        <w:t xml:space="preserve"> ( с узкой кроной), </w:t>
      </w:r>
      <w:proofErr w:type="spellStart"/>
      <w:r w:rsidRPr="00D10EBC">
        <w:t>подкроновое</w:t>
      </w:r>
      <w:proofErr w:type="spellEnd"/>
      <w:r w:rsidRPr="00D10EBC">
        <w:t xml:space="preserve"> пространство следует заполнять рядами кустарника. Ожидаемый уровень снижения шума указан в таблице 7 Приложения 2 к настоящим Нормам.</w:t>
      </w:r>
    </w:p>
    <w:p w:rsidR="0084343D" w:rsidRPr="00D10EBC" w:rsidRDefault="0084343D" w:rsidP="0084343D">
      <w:pPr>
        <w:ind w:firstLine="709"/>
        <w:jc w:val="both"/>
      </w:pPr>
      <w:r w:rsidRPr="00D10EBC">
        <w:t xml:space="preserve">2.2.9.3.В условиях высокого уровня загрязнения воздуха рекомендуется формировать многорядные древесно-кустарниковые посадки: при хорошем режиме проветривания – закрытого типа (смыкания крон), при плохом режиме проветривания - открытого, фильтрующего типа (не смыкание крон). </w:t>
      </w:r>
    </w:p>
    <w:p w:rsidR="0084343D" w:rsidRPr="00D10EBC" w:rsidRDefault="0084343D" w:rsidP="0084343D">
      <w:pPr>
        <w:autoSpaceDE w:val="0"/>
        <w:autoSpaceDN w:val="0"/>
        <w:adjustRightInd w:val="0"/>
        <w:ind w:firstLine="720"/>
        <w:jc w:val="center"/>
        <w:outlineLvl w:val="1"/>
      </w:pPr>
    </w:p>
    <w:p w:rsidR="007830C8" w:rsidRDefault="007830C8" w:rsidP="0084343D">
      <w:pPr>
        <w:ind w:firstLine="709"/>
        <w:jc w:val="center"/>
        <w:rPr>
          <w:b/>
        </w:rPr>
      </w:pPr>
    </w:p>
    <w:p w:rsidR="007830C8" w:rsidRDefault="007830C8" w:rsidP="0084343D">
      <w:pPr>
        <w:ind w:firstLine="709"/>
        <w:jc w:val="center"/>
        <w:rPr>
          <w:b/>
        </w:rPr>
      </w:pPr>
    </w:p>
    <w:p w:rsidR="0084343D" w:rsidRPr="007830C8" w:rsidRDefault="0084343D" w:rsidP="0084343D">
      <w:pPr>
        <w:ind w:firstLine="709"/>
        <w:jc w:val="center"/>
        <w:rPr>
          <w:b/>
        </w:rPr>
      </w:pPr>
      <w:r w:rsidRPr="007830C8">
        <w:rPr>
          <w:b/>
        </w:rPr>
        <w:lastRenderedPageBreak/>
        <w:t>2.3. Виды покрытий</w:t>
      </w:r>
    </w:p>
    <w:p w:rsidR="0084343D" w:rsidRPr="00D10EBC" w:rsidRDefault="0084343D" w:rsidP="0084343D">
      <w:pPr>
        <w:ind w:firstLine="709"/>
        <w:jc w:val="both"/>
      </w:pPr>
      <w:r w:rsidRPr="00D10EBC">
        <w:t>2.3.1. Покрытия поверхности обеспечивают на территории сельского поселения  условия безопасного и комфортного передвижения, а также – формируют архитектурно-художественный облик среды. Для целей благоустройства территории определяются следующие виды покрытий:</w:t>
      </w:r>
    </w:p>
    <w:p w:rsidR="0084343D" w:rsidRPr="00D10EBC" w:rsidRDefault="0084343D" w:rsidP="0084343D">
      <w:pPr>
        <w:ind w:firstLine="709"/>
        <w:jc w:val="both"/>
      </w:pPr>
      <w:proofErr w:type="gramStart"/>
      <w:r w:rsidRPr="00D10EBC">
        <w:t xml:space="preserve">- твердые (капитальные) - монолитные или сборные, выполняемые из асфальтобетона, </w:t>
      </w:r>
      <w:proofErr w:type="spellStart"/>
      <w:r w:rsidRPr="00D10EBC">
        <w:t>цементобетона</w:t>
      </w:r>
      <w:proofErr w:type="spellEnd"/>
      <w:r w:rsidRPr="00D10EBC">
        <w:t>, природного камня и т.п. материалов;</w:t>
      </w:r>
      <w:proofErr w:type="gramEnd"/>
    </w:p>
    <w:p w:rsidR="0084343D" w:rsidRPr="00D10EBC" w:rsidRDefault="0084343D" w:rsidP="0084343D">
      <w:pPr>
        <w:ind w:firstLine="709"/>
        <w:jc w:val="both"/>
      </w:pPr>
      <w:proofErr w:type="gramStart"/>
      <w:r w:rsidRPr="00D10EBC">
        <w:t>- мягкие (некапитальные) - выполняемые из природных или искусственных сыпучих материалов (песок, щебень, гранитные высевки, керамзит, резиновая крошка и др.), находящихся в естественном состоянии, сухих смесях, уплотненных или укрепленных;</w:t>
      </w:r>
      <w:proofErr w:type="gramEnd"/>
    </w:p>
    <w:p w:rsidR="0084343D" w:rsidRPr="00D10EBC" w:rsidRDefault="0084343D" w:rsidP="0084343D">
      <w:pPr>
        <w:ind w:firstLine="709"/>
        <w:jc w:val="both"/>
      </w:pPr>
      <w:r w:rsidRPr="00D10EBC">
        <w:t>- газонные, выполняемые по специальным технологиям подготовки и посадки травяного покрова;</w:t>
      </w:r>
    </w:p>
    <w:p w:rsidR="0084343D" w:rsidRPr="00D10EBC" w:rsidRDefault="0084343D" w:rsidP="0084343D">
      <w:pPr>
        <w:ind w:firstLine="709"/>
        <w:jc w:val="both"/>
      </w:pPr>
      <w:r w:rsidRPr="00D10EBC">
        <w:t>- комбинированные, представляющие сочетания покрытий, указанных выше (например, плитка, утопленная в газон и т.п.).</w:t>
      </w:r>
    </w:p>
    <w:p w:rsidR="0084343D" w:rsidRPr="00D10EBC" w:rsidRDefault="0084343D" w:rsidP="0084343D">
      <w:pPr>
        <w:ind w:firstLine="709"/>
        <w:jc w:val="both"/>
      </w:pPr>
      <w:r w:rsidRPr="00D10EBC">
        <w:t>2.3.2. На территории сельского поселения  не рекомендуется допускать наличия участков почвы без перечисленных видов покрытий за исключением участков территории в процессе реконструкции и строительства.</w:t>
      </w:r>
    </w:p>
    <w:p w:rsidR="0084343D" w:rsidRPr="00D10EBC" w:rsidRDefault="0084343D" w:rsidP="0084343D">
      <w:pPr>
        <w:ind w:firstLine="709"/>
        <w:jc w:val="both"/>
      </w:pPr>
      <w:r w:rsidRPr="00D10EBC">
        <w:t xml:space="preserve">2.3.3. Применяемый в проекте вид покрытия рекомендуется устанавливать </w:t>
      </w:r>
      <w:proofErr w:type="gramStart"/>
      <w:r w:rsidRPr="00D10EBC">
        <w:t>прочным</w:t>
      </w:r>
      <w:proofErr w:type="gramEnd"/>
      <w:r w:rsidRPr="00D10EBC">
        <w:t xml:space="preserve">, </w:t>
      </w:r>
      <w:proofErr w:type="spellStart"/>
      <w:r w:rsidRPr="00D10EBC">
        <w:t>ремонтопригодным</w:t>
      </w:r>
      <w:proofErr w:type="spellEnd"/>
      <w:r w:rsidRPr="00D10EBC">
        <w:t xml:space="preserve">, </w:t>
      </w:r>
      <w:proofErr w:type="spellStart"/>
      <w:r w:rsidRPr="00D10EBC">
        <w:t>экологичным</w:t>
      </w:r>
      <w:proofErr w:type="spellEnd"/>
      <w:r w:rsidRPr="00D10EBC">
        <w:t xml:space="preserve">, не допускающим скольжения. </w:t>
      </w:r>
      <w:proofErr w:type="gramStart"/>
      <w:r w:rsidRPr="00D10EBC">
        <w:t>Выбор видов покрытия следует принимать в соответствии с их целевым назначением: твердых - с учетом возможных предельных нагрузок, характера и состава движения, противопожарных требований, действующих на момент проектирования; мягких - с учетом их специфических свойств при благоустройстве отдельных видов территорий (детских, спортивных площадок, площадок для выгула собак, прогулочных дорожек и т.п. объектов);</w:t>
      </w:r>
      <w:proofErr w:type="gramEnd"/>
      <w:r w:rsidRPr="00D10EBC">
        <w:t xml:space="preserve"> газонных и комбинированных, как наиболее </w:t>
      </w:r>
      <w:proofErr w:type="spellStart"/>
      <w:r w:rsidRPr="00D10EBC">
        <w:t>экологичных</w:t>
      </w:r>
      <w:proofErr w:type="spellEnd"/>
      <w:r w:rsidRPr="00D10EBC">
        <w:t>.</w:t>
      </w:r>
    </w:p>
    <w:p w:rsidR="0084343D" w:rsidRPr="00D10EBC" w:rsidRDefault="0084343D" w:rsidP="0084343D">
      <w:pPr>
        <w:ind w:firstLine="709"/>
        <w:jc w:val="both"/>
      </w:pPr>
      <w:r w:rsidRPr="00D10EBC">
        <w:t xml:space="preserve">2.3.4. </w:t>
      </w:r>
      <w:proofErr w:type="gramStart"/>
      <w:r w:rsidRPr="00D10EBC">
        <w:t>Твердые виды покрытия рекомендуется устанавливать с шероховатой поверхностью с коэффициентом сцепления в сухом состоянии не менее 0,6, в мокром – не менее 0,4.</w:t>
      </w:r>
      <w:proofErr w:type="gramEnd"/>
      <w:r w:rsidRPr="00D10EBC">
        <w:t xml:space="preserve"> Не допускается применение в качестве покрытия кафельной, метлахской плитки, гладких или отполированных плит из искусственного и естественного камня на территории пешеходных коммуникаций, на ступенях лестниц, площадках крылец входных групп зданий.</w:t>
      </w:r>
    </w:p>
    <w:p w:rsidR="0084343D" w:rsidRPr="00D10EBC" w:rsidRDefault="0084343D" w:rsidP="0084343D">
      <w:pPr>
        <w:ind w:firstLine="709"/>
        <w:jc w:val="both"/>
      </w:pPr>
      <w:r w:rsidRPr="00D10EBC">
        <w:t>2.3.5. Следует предусматривать уклон поверхности твердых видов покрытия, обеспечивающий отвод поверхностных вод - на водоразделах при наличии системы дождевой канализации его следует назначать не менее 4</w:t>
      </w:r>
      <w:r w:rsidRPr="00D10EBC">
        <w:rPr>
          <w:i/>
          <w:iCs/>
        </w:rPr>
        <w:t xml:space="preserve">° </w:t>
      </w:r>
      <w:r w:rsidRPr="00D10EBC">
        <w:t>при отсутствии системы дождевой канализации - не менее 5</w:t>
      </w:r>
      <w:r w:rsidRPr="00D10EBC">
        <w:rPr>
          <w:i/>
          <w:iCs/>
        </w:rPr>
        <w:t xml:space="preserve">°. </w:t>
      </w:r>
      <w:r w:rsidRPr="00D10EBC">
        <w:t>Максимальные уклоны следует назначать в зависимости от условий движения транспорта и пешеходов.</w:t>
      </w:r>
    </w:p>
    <w:p w:rsidR="0084343D" w:rsidRPr="00D10EBC" w:rsidRDefault="0084343D" w:rsidP="0084343D">
      <w:pPr>
        <w:ind w:firstLine="709"/>
        <w:jc w:val="both"/>
      </w:pPr>
      <w:r w:rsidRPr="00D10EBC">
        <w:t>2.3.6. Колористическое решение применяемого вида покрытия рекомендуется выполнять с учетом цветового решения формируемой среды, а на территориях общественных пространств населенного пункта - соответствующей концепции цветового решения этих территорий.</w:t>
      </w:r>
    </w:p>
    <w:p w:rsidR="0084343D" w:rsidRPr="00D10EBC" w:rsidRDefault="0084343D" w:rsidP="0084343D">
      <w:pPr>
        <w:autoSpaceDE w:val="0"/>
        <w:autoSpaceDN w:val="0"/>
        <w:adjustRightInd w:val="0"/>
        <w:ind w:firstLine="720"/>
        <w:jc w:val="center"/>
        <w:outlineLvl w:val="1"/>
      </w:pPr>
    </w:p>
    <w:p w:rsidR="0084343D" w:rsidRPr="007830C8" w:rsidRDefault="0084343D" w:rsidP="0084343D">
      <w:pPr>
        <w:ind w:firstLine="709"/>
        <w:jc w:val="center"/>
        <w:rPr>
          <w:b/>
        </w:rPr>
      </w:pPr>
      <w:r w:rsidRPr="007830C8">
        <w:rPr>
          <w:b/>
        </w:rPr>
        <w:t>2.4. Сопряжения поверхностей</w:t>
      </w:r>
    </w:p>
    <w:p w:rsidR="0084343D" w:rsidRPr="00D10EBC" w:rsidRDefault="0084343D" w:rsidP="0084343D">
      <w:pPr>
        <w:ind w:firstLine="709"/>
        <w:jc w:val="both"/>
      </w:pPr>
      <w:r w:rsidRPr="00D10EBC">
        <w:t>2.4.1. К элементам сопряжения поверхностей обычно относят различные виды бортовых камней, пандусы, ступени, лестницы.</w:t>
      </w:r>
    </w:p>
    <w:p w:rsidR="0084343D" w:rsidRPr="00D10EBC" w:rsidRDefault="0084343D" w:rsidP="0084343D">
      <w:pPr>
        <w:ind w:firstLine="709"/>
        <w:jc w:val="both"/>
      </w:pPr>
    </w:p>
    <w:p w:rsidR="0084343D" w:rsidRPr="007830C8" w:rsidRDefault="0084343D" w:rsidP="0084343D">
      <w:pPr>
        <w:ind w:firstLine="709"/>
        <w:jc w:val="center"/>
        <w:rPr>
          <w:b/>
        </w:rPr>
      </w:pPr>
      <w:r w:rsidRPr="007830C8">
        <w:rPr>
          <w:b/>
        </w:rPr>
        <w:t>Бортовые камни</w:t>
      </w:r>
    </w:p>
    <w:p w:rsidR="0084343D" w:rsidRPr="00D10EBC" w:rsidRDefault="0084343D" w:rsidP="0084343D">
      <w:pPr>
        <w:ind w:firstLine="709"/>
        <w:jc w:val="both"/>
      </w:pPr>
      <w:r w:rsidRPr="00D10EBC">
        <w:t xml:space="preserve">2.4.2. На стыке тротуара и проезжей части следует устанавливать дорожные бортовые камни. Бортовые камни рекомендуется устанавливать с нормативным превышением над уровнем проезжей части не менее </w:t>
      </w:r>
      <w:smartTag w:uri="urn:schemas-microsoft-com:office:smarttags" w:element="metricconverter">
        <w:smartTagPr>
          <w:attr w:name="ProductID" w:val="150 мм"/>
        </w:smartTagPr>
        <w:r w:rsidRPr="00D10EBC">
          <w:t>150 мм</w:t>
        </w:r>
      </w:smartTag>
      <w:r w:rsidRPr="00D10EBC">
        <w:t xml:space="preserve">, которое должно сохраняться и в случае ремонта поверхностей покрытий. Для предотвращения наезда автотранспорта </w:t>
      </w:r>
      <w:r w:rsidRPr="00D10EBC">
        <w:lastRenderedPageBreak/>
        <w:t>на газон в местах сопряжения покрытия проезжей части с газоном рекомендуется применение повышенного бортового камня.</w:t>
      </w:r>
    </w:p>
    <w:p w:rsidR="0084343D" w:rsidRPr="00D10EBC" w:rsidRDefault="0084343D" w:rsidP="0084343D">
      <w:pPr>
        <w:ind w:firstLine="709"/>
        <w:jc w:val="both"/>
      </w:pPr>
      <w:r w:rsidRPr="00D10EBC">
        <w:t xml:space="preserve">2.4.3. При сопряжении покрытия пешеходных коммуникаций с газоном следует устанавливать </w:t>
      </w:r>
      <w:proofErr w:type="spellStart"/>
      <w:r w:rsidRPr="00D10EBC">
        <w:t>поребрик</w:t>
      </w:r>
      <w:proofErr w:type="spellEnd"/>
      <w:r w:rsidRPr="00D10EBC">
        <w:t xml:space="preserve">, дающий превышение над уровнем газона не менее </w:t>
      </w:r>
      <w:smartTag w:uri="urn:schemas-microsoft-com:office:smarttags" w:element="metricconverter">
        <w:smartTagPr>
          <w:attr w:name="ProductID" w:val="50 мм"/>
        </w:smartTagPr>
        <w:r w:rsidRPr="00D10EBC">
          <w:t>50 мм</w:t>
        </w:r>
      </w:smartTag>
      <w:r w:rsidRPr="00D10EBC">
        <w:t xml:space="preserve"> на расстоянии не менее </w:t>
      </w:r>
      <w:smartTag w:uri="urn:schemas-microsoft-com:office:smarttags" w:element="metricconverter">
        <w:smartTagPr>
          <w:attr w:name="ProductID" w:val="0,5 м"/>
        </w:smartTagPr>
        <w:r w:rsidRPr="00D10EBC">
          <w:t>0,5 м</w:t>
        </w:r>
      </w:smartTag>
      <w:r w:rsidRPr="00D10EBC">
        <w:t>, что защищает газон и предотвращает попадание грязи и растительного мусора на покрытие, увеличивая срок его службы.</w:t>
      </w:r>
    </w:p>
    <w:p w:rsidR="0084343D" w:rsidRPr="00D10EBC" w:rsidRDefault="0084343D" w:rsidP="0084343D">
      <w:pPr>
        <w:ind w:firstLine="709"/>
        <w:jc w:val="both"/>
      </w:pPr>
    </w:p>
    <w:p w:rsidR="0084343D" w:rsidRPr="007830C8" w:rsidRDefault="0084343D" w:rsidP="0084343D">
      <w:pPr>
        <w:ind w:firstLine="709"/>
        <w:jc w:val="center"/>
        <w:rPr>
          <w:b/>
        </w:rPr>
      </w:pPr>
      <w:r w:rsidRPr="007830C8">
        <w:rPr>
          <w:b/>
        </w:rPr>
        <w:t>Ступени, лестницы, пандусы</w:t>
      </w:r>
    </w:p>
    <w:p w:rsidR="0084343D" w:rsidRPr="00D10EBC" w:rsidRDefault="0084343D" w:rsidP="0084343D">
      <w:pPr>
        <w:ind w:firstLine="709"/>
        <w:jc w:val="both"/>
      </w:pPr>
      <w:r w:rsidRPr="00D10EBC">
        <w:t>2.4.4. При уклонах пешеходных коммуникаций более 60</w:t>
      </w:r>
      <w:r w:rsidRPr="00D10EBC">
        <w:rPr>
          <w:i/>
          <w:iCs/>
        </w:rPr>
        <w:t xml:space="preserve">° </w:t>
      </w:r>
      <w:r w:rsidRPr="00D10EBC">
        <w:t>следует предусматривать устройство лестниц. На основных пешеходных коммуникациях в местах размещения учреждений здравоохранения и других объектов массового посещения, домов инвалидов и престарелых ступени и лестницы следует предусматривать при уклонах более 50</w:t>
      </w:r>
      <w:r w:rsidRPr="00D10EBC">
        <w:rPr>
          <w:i/>
          <w:iCs/>
        </w:rPr>
        <w:t xml:space="preserve">°, </w:t>
      </w:r>
      <w:r w:rsidRPr="00D10EBC">
        <w:t xml:space="preserve">обязательно сопровождая их пандусом. При пересечении основных пешеходных коммуникаций с проездами или в иных случаях, оговоренных в задании на проектирование, следует предусматривать </w:t>
      </w:r>
      <w:r w:rsidRPr="00D10EBC">
        <w:rPr>
          <w:i/>
          <w:iCs/>
        </w:rPr>
        <w:t xml:space="preserve">бордюрный пандус </w:t>
      </w:r>
      <w:r w:rsidRPr="00D10EBC">
        <w:t>для обеспечения спуска с покрытия тротуара на уровень дорожного покрытия.</w:t>
      </w:r>
    </w:p>
    <w:p w:rsidR="0084343D" w:rsidRPr="00D10EBC" w:rsidRDefault="0084343D" w:rsidP="0084343D">
      <w:pPr>
        <w:ind w:firstLine="709"/>
        <w:jc w:val="both"/>
      </w:pPr>
      <w:r w:rsidRPr="00D10EBC">
        <w:t xml:space="preserve">2.4.5. При проектировании открытых лестниц на перепадах рельефа высоту ступеней рекомендуется назначать не более </w:t>
      </w:r>
      <w:smartTag w:uri="urn:schemas-microsoft-com:office:smarttags" w:element="metricconverter">
        <w:smartTagPr>
          <w:attr w:name="ProductID" w:val="120 мм"/>
        </w:smartTagPr>
        <w:r w:rsidRPr="00D10EBC">
          <w:t>120 мм</w:t>
        </w:r>
      </w:smartTag>
      <w:r w:rsidRPr="00D10EBC">
        <w:t xml:space="preserve">, ширину - не менее </w:t>
      </w:r>
      <w:smartTag w:uri="urn:schemas-microsoft-com:office:smarttags" w:element="metricconverter">
        <w:smartTagPr>
          <w:attr w:name="ProductID" w:val="400 мм"/>
        </w:smartTagPr>
        <w:r w:rsidRPr="00D10EBC">
          <w:t>400 мм</w:t>
        </w:r>
      </w:smartTag>
      <w:r w:rsidRPr="00D10EBC">
        <w:t xml:space="preserve"> и уклон 10-20</w:t>
      </w:r>
      <w:r w:rsidRPr="00D10EBC">
        <w:rPr>
          <w:i/>
          <w:iCs/>
        </w:rPr>
        <w:t xml:space="preserve">% </w:t>
      </w:r>
      <w:r w:rsidRPr="00D10EBC">
        <w:t xml:space="preserve">в сторону вышележащей ступени. После каждых 10-12 ступеней рекомендуется устраивать площадки длиной не менее </w:t>
      </w:r>
      <w:smartTag w:uri="urn:schemas-microsoft-com:office:smarttags" w:element="metricconverter">
        <w:smartTagPr>
          <w:attr w:name="ProductID" w:val="1,5 м"/>
        </w:smartTagPr>
        <w:r w:rsidRPr="00D10EBC">
          <w:t>1,5 м</w:t>
        </w:r>
      </w:smartTag>
      <w:r w:rsidRPr="00D10EBC">
        <w:t xml:space="preserve">. Край первых ступеней лестниц при спуске и подъеме рекомендуется выделять полосами яркой контрастной окраски. Все ступени наружных лестниц в пределах одного марша следует устанавливать </w:t>
      </w:r>
      <w:proofErr w:type="gramStart"/>
      <w:r w:rsidRPr="00D10EBC">
        <w:t>одинаковыми</w:t>
      </w:r>
      <w:proofErr w:type="gramEnd"/>
      <w:r w:rsidRPr="00D10EBC">
        <w:t xml:space="preserve"> по ширине и высоте подъема ступеней. При проектировании лестниц в условиях реконструкции сложившихся территорий населенного пункта высота ступеней может быть увеличена до </w:t>
      </w:r>
      <w:smartTag w:uri="urn:schemas-microsoft-com:office:smarttags" w:element="metricconverter">
        <w:smartTagPr>
          <w:attr w:name="ProductID" w:val="150 мм"/>
        </w:smartTagPr>
        <w:r w:rsidRPr="00D10EBC">
          <w:t>150 мм</w:t>
        </w:r>
      </w:smartTag>
      <w:r w:rsidRPr="00D10EBC">
        <w:t xml:space="preserve">, а ширина ступеней и длина площадки - уменьшена до </w:t>
      </w:r>
      <w:smartTag w:uri="urn:schemas-microsoft-com:office:smarttags" w:element="metricconverter">
        <w:smartTagPr>
          <w:attr w:name="ProductID" w:val="300 мм"/>
        </w:smartTagPr>
        <w:r w:rsidRPr="00D10EBC">
          <w:t>300 мм</w:t>
        </w:r>
      </w:smartTag>
      <w:r w:rsidRPr="00D10EBC">
        <w:t xml:space="preserve"> и </w:t>
      </w:r>
      <w:smartTag w:uri="urn:schemas-microsoft-com:office:smarttags" w:element="metricconverter">
        <w:smartTagPr>
          <w:attr w:name="ProductID" w:val="1,0 м"/>
        </w:smartTagPr>
        <w:r w:rsidRPr="00D10EBC">
          <w:t>1,0 м</w:t>
        </w:r>
      </w:smartTag>
      <w:r w:rsidRPr="00D10EBC">
        <w:t xml:space="preserve"> соответственно.</w:t>
      </w:r>
    </w:p>
    <w:p w:rsidR="0084343D" w:rsidRPr="00D10EBC" w:rsidRDefault="0084343D" w:rsidP="0084343D">
      <w:pPr>
        <w:ind w:firstLine="709"/>
        <w:jc w:val="both"/>
      </w:pPr>
      <w:r w:rsidRPr="00D10EBC">
        <w:t xml:space="preserve">2.4.6. Пандус выполняется из нескользкого материала с шероховатой текстурой поверхности без горизонтальных канавок. При отсутствии ограждающих пандус конструкций следует предусматривать ограждающий бортик высотой не менее </w:t>
      </w:r>
      <w:smartTag w:uri="urn:schemas-microsoft-com:office:smarttags" w:element="metricconverter">
        <w:smartTagPr>
          <w:attr w:name="ProductID" w:val="75 мм"/>
        </w:smartTagPr>
        <w:r w:rsidRPr="00D10EBC">
          <w:t>75 мм</w:t>
        </w:r>
      </w:smartTag>
      <w:r w:rsidRPr="00D10EBC">
        <w:t xml:space="preserve"> и поручни.</w:t>
      </w:r>
    </w:p>
    <w:p w:rsidR="0084343D" w:rsidRPr="00D10EBC" w:rsidRDefault="0084343D" w:rsidP="0084343D">
      <w:pPr>
        <w:ind w:firstLine="709"/>
        <w:jc w:val="both"/>
      </w:pPr>
      <w:r w:rsidRPr="00D10EBC">
        <w:t>2.4.7. По обеим сторонам лестницы или пандуса рекомендуется предусматривать поручни на высоте 800-</w:t>
      </w:r>
      <w:smartTag w:uri="urn:schemas-microsoft-com:office:smarttags" w:element="metricconverter">
        <w:smartTagPr>
          <w:attr w:name="ProductID" w:val="920 мм"/>
        </w:smartTagPr>
        <w:r w:rsidRPr="00D10EBC">
          <w:t>920 мм</w:t>
        </w:r>
      </w:smartTag>
      <w:r w:rsidRPr="00D10EBC">
        <w:t xml:space="preserve"> круглого или прямоугольного сечения, удобного для охвата рукой и отстоящего от стены на </w:t>
      </w:r>
      <w:smartTag w:uri="urn:schemas-microsoft-com:office:smarttags" w:element="metricconverter">
        <w:smartTagPr>
          <w:attr w:name="ProductID" w:val="40 мм"/>
        </w:smartTagPr>
        <w:r w:rsidRPr="00D10EBC">
          <w:t>40 мм</w:t>
        </w:r>
      </w:smartTag>
      <w:r w:rsidRPr="00D10EBC">
        <w:t xml:space="preserve">. При ширине лестниц </w:t>
      </w:r>
      <w:smartTag w:uri="urn:schemas-microsoft-com:office:smarttags" w:element="metricconverter">
        <w:smartTagPr>
          <w:attr w:name="ProductID" w:val="2,5 м"/>
        </w:smartTagPr>
        <w:r w:rsidRPr="00D10EBC">
          <w:t>2,5 м</w:t>
        </w:r>
      </w:smartTag>
      <w:r w:rsidRPr="00D10EBC">
        <w:t xml:space="preserve"> и более следует предусматривать разделительные поручни. Длину поручней следует устанавливать больше длины пандуса или лестницы с каждой стороны не менее чем на </w:t>
      </w:r>
      <w:smartTag w:uri="urn:schemas-microsoft-com:office:smarttags" w:element="metricconverter">
        <w:smartTagPr>
          <w:attr w:name="ProductID" w:val="0,3 м"/>
        </w:smartTagPr>
        <w:r w:rsidRPr="00D10EBC">
          <w:t>0,3 м</w:t>
        </w:r>
      </w:smartTag>
      <w:r w:rsidRPr="00D10EBC">
        <w:t>, с округленными и гладкими концами поручней. При проектировании рекомендуется предусматривать конструкции поручней, исключающие соприкосновение руки с металлом.</w:t>
      </w:r>
    </w:p>
    <w:p w:rsidR="0084343D" w:rsidRPr="00D10EBC" w:rsidRDefault="0084343D" w:rsidP="0084343D">
      <w:pPr>
        <w:ind w:firstLine="709"/>
        <w:jc w:val="both"/>
      </w:pPr>
    </w:p>
    <w:p w:rsidR="0084343D" w:rsidRPr="007830C8" w:rsidRDefault="0084343D" w:rsidP="0084343D">
      <w:pPr>
        <w:ind w:firstLine="709"/>
        <w:jc w:val="center"/>
        <w:rPr>
          <w:b/>
        </w:rPr>
      </w:pPr>
      <w:r w:rsidRPr="007830C8">
        <w:rPr>
          <w:b/>
        </w:rPr>
        <w:t>2.5. Ограждения</w:t>
      </w:r>
    </w:p>
    <w:p w:rsidR="0084343D" w:rsidRPr="00D10EBC" w:rsidRDefault="0084343D" w:rsidP="0084343D">
      <w:pPr>
        <w:ind w:firstLine="709"/>
        <w:jc w:val="both"/>
      </w:pPr>
      <w:r w:rsidRPr="00D10EBC">
        <w:t xml:space="preserve">2.5.1. </w:t>
      </w:r>
      <w:proofErr w:type="gramStart"/>
      <w:r w:rsidRPr="00D10EBC">
        <w:t>В целях благоустройства на территории муниципального образования рекомендуется предусматривать применение различных видов ограждений, которые различаются: по назначению (декоративные, защитные, их сочетание), высоте (низкие - 0,3-</w:t>
      </w:r>
      <w:smartTag w:uri="urn:schemas-microsoft-com:office:smarttags" w:element="metricconverter">
        <w:smartTagPr>
          <w:attr w:name="ProductID" w:val="1,0 м"/>
        </w:smartTagPr>
        <w:r w:rsidRPr="00D10EBC">
          <w:t>1,0 м</w:t>
        </w:r>
      </w:smartTag>
      <w:r w:rsidRPr="00D10EBC">
        <w:t>, средние - 1,1-</w:t>
      </w:r>
      <w:smartTag w:uri="urn:schemas-microsoft-com:office:smarttags" w:element="metricconverter">
        <w:smartTagPr>
          <w:attr w:name="ProductID" w:val="1,7 м"/>
        </w:smartTagPr>
        <w:r w:rsidRPr="00D10EBC">
          <w:t>1,7 м</w:t>
        </w:r>
      </w:smartTag>
      <w:r w:rsidRPr="00D10EBC">
        <w:t>, высокие - 1,8-</w:t>
      </w:r>
      <w:smartTag w:uri="urn:schemas-microsoft-com:office:smarttags" w:element="metricconverter">
        <w:smartTagPr>
          <w:attr w:name="ProductID" w:val="3,0 м"/>
        </w:smartTagPr>
        <w:r w:rsidRPr="00D10EBC">
          <w:t>3,0 м</w:t>
        </w:r>
      </w:smartTag>
      <w:r w:rsidRPr="00D10EBC">
        <w:t>), виду материала (металлические, железобетонные и др.), степени проницаемости для взгляда (прозрачные, глухие), степени стационарности (постоянные, временные, передвижные).</w:t>
      </w:r>
      <w:proofErr w:type="gramEnd"/>
    </w:p>
    <w:p w:rsidR="0084343D" w:rsidRPr="00D10EBC" w:rsidRDefault="0084343D" w:rsidP="0084343D">
      <w:pPr>
        <w:ind w:firstLine="709"/>
        <w:jc w:val="both"/>
      </w:pPr>
      <w:r w:rsidRPr="00D10EBC">
        <w:t xml:space="preserve">2.5.2. Проектирование ограждений рекомендуется производить в зависимости от их местоположения и назначения согласно </w:t>
      </w:r>
      <w:proofErr w:type="spellStart"/>
      <w:r w:rsidRPr="00D10EBC">
        <w:t>ГОСТам</w:t>
      </w:r>
      <w:proofErr w:type="spellEnd"/>
      <w:r w:rsidRPr="00D10EBC">
        <w:t>, каталогам сертифицированных изделий, проектам индивидуального проектирования.</w:t>
      </w:r>
    </w:p>
    <w:p w:rsidR="0084343D" w:rsidRPr="00D10EBC" w:rsidRDefault="0084343D" w:rsidP="0084343D">
      <w:pPr>
        <w:ind w:firstLine="709"/>
        <w:jc w:val="both"/>
      </w:pPr>
      <w:r w:rsidRPr="00D10EBC">
        <w:t>2.5.2.1. Ограждение территорий памятников историко-культурного наследия следует выполнять в соответствии с регламентами, установленными для данных территорий.</w:t>
      </w:r>
    </w:p>
    <w:p w:rsidR="0084343D" w:rsidRPr="00D10EBC" w:rsidRDefault="0084343D" w:rsidP="0084343D">
      <w:pPr>
        <w:ind w:firstLine="709"/>
        <w:jc w:val="both"/>
        <w:rPr>
          <w:color w:val="000000"/>
        </w:rPr>
      </w:pPr>
      <w:r w:rsidRPr="00D10EBC">
        <w:rPr>
          <w:color w:val="002060"/>
        </w:rPr>
        <w:lastRenderedPageBreak/>
        <w:t>2</w:t>
      </w:r>
      <w:r w:rsidRPr="00D10EBC">
        <w:rPr>
          <w:color w:val="000000"/>
        </w:rPr>
        <w:t>.5.2.2. На территориях общественного, жилого, рекреационного назначения рекомендуется запрещать проектирование глухих и железобетонных ограждений. Рекомендуется применение декоративных металлических ограждений.</w:t>
      </w:r>
    </w:p>
    <w:p w:rsidR="0084343D" w:rsidRPr="00D10EBC" w:rsidRDefault="0084343D" w:rsidP="0084343D">
      <w:pPr>
        <w:ind w:firstLine="709"/>
        <w:jc w:val="both"/>
        <w:rPr>
          <w:color w:val="000000"/>
        </w:rPr>
      </w:pPr>
      <w:r w:rsidRPr="00D10EBC">
        <w:rPr>
          <w:color w:val="000000"/>
        </w:rPr>
        <w:t xml:space="preserve">2.5.3.Рекомендуется предусматривать размещение защитных металлических ограждений высотой не менее 0,5м в местах примыкания газонов к проездам, стоянкам автотранспорта, в местах возможного наезда автомобилей на газон и </w:t>
      </w:r>
      <w:proofErr w:type="spellStart"/>
      <w:r w:rsidRPr="00D10EBC">
        <w:rPr>
          <w:color w:val="000000"/>
        </w:rPr>
        <w:t>вытаптывания</w:t>
      </w:r>
      <w:proofErr w:type="spellEnd"/>
      <w:r w:rsidRPr="00D10EBC">
        <w:rPr>
          <w:color w:val="000000"/>
        </w:rPr>
        <w:t xml:space="preserve"> троп через газон. Ограждения рекомендуется размещать на территории газона с отступом от границы примыкания порядка 0,2-0,3м.</w:t>
      </w:r>
    </w:p>
    <w:p w:rsidR="0084343D" w:rsidRPr="00D10EBC" w:rsidRDefault="0084343D" w:rsidP="0084343D">
      <w:pPr>
        <w:ind w:firstLine="709"/>
        <w:jc w:val="both"/>
      </w:pPr>
      <w:r w:rsidRPr="00D10EBC">
        <w:t>2.5.4. При проектировании средних и высоких видов ограждений в местах пересечения с подземными сооружениями рекомендуется предусматривать конструкции ограждений, позволяющие производить ремонтные или строительные работы.</w:t>
      </w:r>
    </w:p>
    <w:p w:rsidR="0084343D" w:rsidRPr="00D10EBC" w:rsidRDefault="0084343D" w:rsidP="0084343D">
      <w:pPr>
        <w:ind w:firstLine="709"/>
        <w:jc w:val="both"/>
      </w:pPr>
    </w:p>
    <w:p w:rsidR="0084343D" w:rsidRPr="007830C8" w:rsidRDefault="0084343D" w:rsidP="0084343D">
      <w:pPr>
        <w:ind w:firstLine="709"/>
        <w:jc w:val="center"/>
        <w:rPr>
          <w:b/>
        </w:rPr>
      </w:pPr>
      <w:r w:rsidRPr="007830C8">
        <w:rPr>
          <w:b/>
        </w:rPr>
        <w:t>2.6. Малые архитектурные формы</w:t>
      </w:r>
    </w:p>
    <w:p w:rsidR="0084343D" w:rsidRPr="00D10EBC" w:rsidRDefault="0084343D" w:rsidP="0084343D">
      <w:pPr>
        <w:ind w:firstLine="709"/>
        <w:jc w:val="both"/>
      </w:pPr>
      <w:r w:rsidRPr="00D10EBC">
        <w:t>2.6.1. К малым архитектурным формам (МАФ) относятся: элементы монументально-декоративного оформления, городская мебель, коммунально-бытовое и техническое оборудование на территории муниципального образования.</w:t>
      </w:r>
    </w:p>
    <w:p w:rsidR="0084343D" w:rsidRPr="00D10EBC" w:rsidRDefault="0084343D" w:rsidP="0084343D">
      <w:pPr>
        <w:ind w:firstLine="709"/>
        <w:jc w:val="both"/>
      </w:pPr>
      <w:r w:rsidRPr="00D10EBC">
        <w:t>При проектировании и выборе малых архитектурных форм рекомендуется пользоваться каталогами сертифицированных изделий. Для зон исторической застройки малые архитектурные формы  рекомендуется проектировать на основании индивидуальных проектных разработок.</w:t>
      </w:r>
    </w:p>
    <w:p w:rsidR="0084343D" w:rsidRPr="007830C8" w:rsidRDefault="0084343D" w:rsidP="0084343D">
      <w:pPr>
        <w:ind w:firstLine="709"/>
        <w:jc w:val="both"/>
        <w:rPr>
          <w:b/>
        </w:rPr>
      </w:pPr>
      <w:r w:rsidRPr="00D10EBC">
        <w:t xml:space="preserve">                                   </w:t>
      </w:r>
      <w:r w:rsidRPr="007830C8">
        <w:rPr>
          <w:b/>
        </w:rPr>
        <w:t>Водные устройства</w:t>
      </w:r>
    </w:p>
    <w:p w:rsidR="0084343D" w:rsidRPr="00D10EBC" w:rsidRDefault="0084343D" w:rsidP="0084343D">
      <w:pPr>
        <w:ind w:firstLine="709"/>
        <w:jc w:val="both"/>
      </w:pPr>
      <w:r w:rsidRPr="00D10EBC">
        <w:t>2.6.2.К водным устройствам относятся фонтаны, питьевые фонтанчики, бюветы, родники, декоративные водоемы.</w:t>
      </w:r>
    </w:p>
    <w:p w:rsidR="0084343D" w:rsidRPr="00D10EBC" w:rsidRDefault="0084343D" w:rsidP="0084343D">
      <w:pPr>
        <w:ind w:firstLine="709"/>
        <w:jc w:val="both"/>
      </w:pPr>
      <w:r w:rsidRPr="00D10EBC">
        <w:t xml:space="preserve">2.6.2.1. Следует учитывать, что родники на территории  муниципального образования должны соответствовать качеству воды согласно требованиям </w:t>
      </w:r>
      <w:proofErr w:type="spellStart"/>
      <w:r w:rsidRPr="00D10EBC">
        <w:t>СанПиНов</w:t>
      </w:r>
      <w:proofErr w:type="spellEnd"/>
      <w:r w:rsidRPr="00D10EBC">
        <w:t xml:space="preserve"> и иметь положительное заключение органов санитарно-эпидемиологического надзора, на особо охраняемых территориях природного комплекса для обустройства родника, кроме вышеуказанного заключения, требуется разрешение уполномоченных органов природопользования и охраны окружающей среды. Родники рекомендуется оборудовать подходом и площадкой с твердым видом покрытия, приспособлением для подачи родниковой воды (желоб, труба, иной вид водотока), чашей водосбора, системой  водоотведения.</w:t>
      </w:r>
    </w:p>
    <w:p w:rsidR="0084343D" w:rsidRPr="00D10EBC" w:rsidRDefault="0084343D" w:rsidP="0084343D">
      <w:pPr>
        <w:ind w:firstLine="709"/>
        <w:jc w:val="both"/>
      </w:pPr>
    </w:p>
    <w:p w:rsidR="0084343D" w:rsidRPr="007830C8" w:rsidRDefault="0084343D" w:rsidP="0084343D">
      <w:pPr>
        <w:ind w:firstLine="709"/>
        <w:jc w:val="both"/>
        <w:rPr>
          <w:b/>
        </w:rPr>
      </w:pPr>
      <w:r w:rsidRPr="00D10EBC">
        <w:t xml:space="preserve">                             </w:t>
      </w:r>
      <w:r w:rsidRPr="007830C8">
        <w:rPr>
          <w:b/>
        </w:rPr>
        <w:t>Мебель муниципального образования</w:t>
      </w:r>
    </w:p>
    <w:p w:rsidR="0084343D" w:rsidRPr="00D10EBC" w:rsidRDefault="0084343D" w:rsidP="0084343D">
      <w:pPr>
        <w:ind w:firstLine="709"/>
        <w:jc w:val="both"/>
      </w:pPr>
      <w:r w:rsidRPr="00D10EBC">
        <w:t>2.6.3.К мебели муниципального образования относятся: различные виды скамей отдыха, размещаемые на территории общественных пространств, рекреаций и дворов; скамей и столов - на площадках для настольных игр, летних кафе и др.</w:t>
      </w:r>
    </w:p>
    <w:p w:rsidR="0084343D" w:rsidRPr="00D10EBC" w:rsidRDefault="0084343D" w:rsidP="0084343D">
      <w:pPr>
        <w:ind w:firstLine="709"/>
        <w:jc w:val="both"/>
      </w:pPr>
      <w:r w:rsidRPr="00D10EBC">
        <w:t xml:space="preserve">2.6.3.1.Установку скамей рекомендуется предусматривать на твердые виды покрытия или фундамент. В зонах отдыха, лесопарках, детских площадках может допускаться установка скамей на мягкие виды покрытия. При наличии фундамента его части рекомендуется выполнять не </w:t>
      </w:r>
      <w:proofErr w:type="gramStart"/>
      <w:r w:rsidRPr="00D10EBC">
        <w:t>выступающими</w:t>
      </w:r>
      <w:proofErr w:type="gramEnd"/>
      <w:r w:rsidRPr="00D10EBC">
        <w:t xml:space="preserve"> на поверхностью земли. Высоту скамьи для отдыха взрослого человека от уровня покрытия до плоскости сидения рекомендуется принимать в пределах 420-</w:t>
      </w:r>
      <w:smartTag w:uri="urn:schemas-microsoft-com:office:smarttags" w:element="metricconverter">
        <w:smartTagPr>
          <w:attr w:name="ProductID" w:val="480 мм"/>
        </w:smartTagPr>
        <w:r w:rsidRPr="00D10EBC">
          <w:t>480 мм</w:t>
        </w:r>
      </w:smartTag>
      <w:r w:rsidRPr="00D10EBC">
        <w:t>. Поверхности скамьи для отдыха  рекомендуется выполнять из дерева, с различными видами водоустойчивой обработки (</w:t>
      </w:r>
      <w:proofErr w:type="spellStart"/>
      <w:proofErr w:type="gramStart"/>
      <w:r w:rsidRPr="00D10EBC">
        <w:t>предпочтительно-пропиткой</w:t>
      </w:r>
      <w:proofErr w:type="spellEnd"/>
      <w:proofErr w:type="gramEnd"/>
      <w:r w:rsidRPr="00D10EBC">
        <w:t>).</w:t>
      </w:r>
    </w:p>
    <w:p w:rsidR="0084343D" w:rsidRPr="00D10EBC" w:rsidRDefault="0084343D" w:rsidP="0084343D">
      <w:pPr>
        <w:ind w:firstLine="709"/>
        <w:jc w:val="both"/>
      </w:pPr>
      <w:r w:rsidRPr="00D10EBC">
        <w:t xml:space="preserve">2.6.3.2. На территории особо охраняемых природных территорий, </w:t>
      </w:r>
      <w:proofErr w:type="gramStart"/>
      <w:r w:rsidRPr="00D10EBC">
        <w:t>возможно</w:t>
      </w:r>
      <w:proofErr w:type="gramEnd"/>
      <w:r w:rsidRPr="00D10EBC">
        <w:t xml:space="preserve"> выполнять  скамьи и столы из древесных пней-срубов, бревен и плах, не имеющих сколов и острых углов.</w:t>
      </w:r>
    </w:p>
    <w:p w:rsidR="0084343D" w:rsidRPr="00D10EBC" w:rsidRDefault="0084343D" w:rsidP="0084343D">
      <w:pPr>
        <w:ind w:firstLine="709"/>
        <w:jc w:val="both"/>
      </w:pPr>
      <w:r w:rsidRPr="00D10EBC">
        <w:t xml:space="preserve">2.6.3.3.Количество размещаемой мебели муниципального образования рекомендуется устанавливать, в зависимости от </w:t>
      </w:r>
      <w:proofErr w:type="spellStart"/>
      <w:r w:rsidRPr="00D10EBC">
        <w:t>фукционального</w:t>
      </w:r>
      <w:proofErr w:type="spellEnd"/>
      <w:r w:rsidRPr="00D10EBC">
        <w:t xml:space="preserve"> назначения территории и количества посетителей на этой территории.</w:t>
      </w:r>
    </w:p>
    <w:p w:rsidR="0084343D" w:rsidRPr="00D10EBC" w:rsidRDefault="0084343D" w:rsidP="0084343D">
      <w:pPr>
        <w:ind w:firstLine="709"/>
        <w:jc w:val="both"/>
      </w:pPr>
    </w:p>
    <w:p w:rsidR="0084343D" w:rsidRPr="00D10EBC" w:rsidRDefault="0084343D" w:rsidP="0084343D">
      <w:pPr>
        <w:ind w:firstLine="709"/>
        <w:jc w:val="both"/>
      </w:pPr>
    </w:p>
    <w:p w:rsidR="0084343D" w:rsidRPr="007830C8" w:rsidRDefault="0084343D" w:rsidP="0084343D">
      <w:pPr>
        <w:ind w:firstLine="709"/>
        <w:jc w:val="center"/>
        <w:rPr>
          <w:b/>
        </w:rPr>
      </w:pPr>
      <w:r w:rsidRPr="007830C8">
        <w:rPr>
          <w:b/>
        </w:rPr>
        <w:t>Уличное коммунально-бытовое оборудование</w:t>
      </w:r>
    </w:p>
    <w:p w:rsidR="0084343D" w:rsidRPr="00D10EBC" w:rsidRDefault="0084343D" w:rsidP="0084343D">
      <w:pPr>
        <w:ind w:firstLine="709"/>
        <w:jc w:val="both"/>
      </w:pPr>
      <w:r w:rsidRPr="00D10EBC">
        <w:t>2.6.4. Уличное коммунально-бытовое оборудование представлено различными видами мусоросборников - контейнеров и урн.</w:t>
      </w:r>
    </w:p>
    <w:p w:rsidR="0084343D" w:rsidRPr="00D10EBC" w:rsidRDefault="0084343D" w:rsidP="0084343D">
      <w:pPr>
        <w:ind w:firstLine="709"/>
        <w:jc w:val="both"/>
      </w:pPr>
      <w:r w:rsidRPr="00D10EBC">
        <w:t xml:space="preserve">Основными требованиями при выборе того или иного вида коммунально-бытового оборудования являются: </w:t>
      </w:r>
      <w:proofErr w:type="spellStart"/>
      <w:r w:rsidRPr="00D10EBC">
        <w:t>экологичность</w:t>
      </w:r>
      <w:proofErr w:type="spellEnd"/>
      <w:r w:rsidRPr="00D10EBC">
        <w:t>, безопасность (отсутствие острых углов), удобство в пользовании, легкость очистки, привлекательный внешний вид.</w:t>
      </w:r>
    </w:p>
    <w:p w:rsidR="0084343D" w:rsidRPr="00D10EBC" w:rsidRDefault="0084343D" w:rsidP="0084343D">
      <w:pPr>
        <w:ind w:firstLine="709"/>
        <w:jc w:val="both"/>
      </w:pPr>
      <w:r w:rsidRPr="00D10EBC">
        <w:t>2.6.4.1. Для сбора бытового мусора на улицах, площадях, объектах рекреации применяются малогабаритные (малые) контейнеры (менее 0,5 куб</w:t>
      </w:r>
      <w:proofErr w:type="gramStart"/>
      <w:r w:rsidRPr="00D10EBC">
        <w:t>.м</w:t>
      </w:r>
      <w:proofErr w:type="gramEnd"/>
      <w:r w:rsidRPr="00D10EBC">
        <w:t xml:space="preserve">) и (или) урны, устанавливая их у входов: в объекты торговли и общественного питания, другие учреждения общественного назначения, подземные переходы, жилые дома и сооружения транспорта (вокзалы, станции метрополитена и пригородной электрички). Интервал при расстановке малых контейнеров и урн (без учета обязательной расстановки у вышеперечисленных объектов) должен составлять: на основных пешеходных коммуникациях - не более </w:t>
      </w:r>
      <w:smartTag w:uri="urn:schemas-microsoft-com:office:smarttags" w:element="metricconverter">
        <w:smartTagPr>
          <w:attr w:name="ProductID" w:val="60 м"/>
        </w:smartTagPr>
        <w:r w:rsidRPr="00D10EBC">
          <w:t>60 м</w:t>
        </w:r>
      </w:smartTag>
      <w:r w:rsidRPr="00D10EBC">
        <w:t xml:space="preserve">, других территорий муниципального образования - не более </w:t>
      </w:r>
      <w:smartTag w:uri="urn:schemas-microsoft-com:office:smarttags" w:element="metricconverter">
        <w:smartTagPr>
          <w:attr w:name="ProductID" w:val="100 м"/>
        </w:smartTagPr>
        <w:r w:rsidRPr="00D10EBC">
          <w:t>100 м</w:t>
        </w:r>
      </w:smartTag>
      <w:r w:rsidRPr="00D10EBC">
        <w:t>. Кроме того, урны следует устанавливать на остановках общественного транспорта. Во всех случаях следует предусматривать расстановку, не мешающую передвижению пешеходов, проезду инвалидных и детских колясок.</w:t>
      </w:r>
    </w:p>
    <w:p w:rsidR="0084343D" w:rsidRPr="00D10EBC" w:rsidRDefault="0084343D" w:rsidP="0084343D">
      <w:pPr>
        <w:ind w:firstLine="709"/>
        <w:jc w:val="both"/>
      </w:pPr>
    </w:p>
    <w:p w:rsidR="0084343D" w:rsidRPr="007830C8" w:rsidRDefault="0084343D" w:rsidP="0084343D">
      <w:pPr>
        <w:ind w:firstLine="709"/>
        <w:jc w:val="center"/>
        <w:rPr>
          <w:b/>
        </w:rPr>
      </w:pPr>
      <w:r w:rsidRPr="007830C8">
        <w:rPr>
          <w:b/>
        </w:rPr>
        <w:t>Уличное техническое оборудование</w:t>
      </w:r>
    </w:p>
    <w:p w:rsidR="0084343D" w:rsidRPr="00D10EBC" w:rsidRDefault="0084343D" w:rsidP="0084343D">
      <w:pPr>
        <w:ind w:firstLine="709"/>
        <w:jc w:val="both"/>
      </w:pPr>
      <w:r w:rsidRPr="00D10EBC">
        <w:t xml:space="preserve">2.6.5. К уличному техническому оборудованию относятся: укрытия таксофонов, почтовые ящики, торговые палатки, элементы инженерного оборудования (подъемные площадки для инвалидных колясок, смотровые люки, решетки </w:t>
      </w:r>
      <w:proofErr w:type="spellStart"/>
      <w:r w:rsidRPr="00D10EBC">
        <w:t>дождеприемных</w:t>
      </w:r>
      <w:proofErr w:type="spellEnd"/>
      <w:r w:rsidRPr="00D10EBC">
        <w:t xml:space="preserve"> колодцев, вентиляционные шахты подземных коммуникаций, шкафы телефонной связи и т.п.).</w:t>
      </w:r>
    </w:p>
    <w:p w:rsidR="0084343D" w:rsidRPr="00D10EBC" w:rsidRDefault="0084343D" w:rsidP="0084343D">
      <w:pPr>
        <w:ind w:firstLine="709"/>
        <w:jc w:val="both"/>
      </w:pPr>
      <w:r w:rsidRPr="00D10EBC">
        <w:t xml:space="preserve">2.6.5.1. Установка уличного технического оборудования должна обеспечивать удобный подход к оборудованию и соответствовать разделу 3 </w:t>
      </w:r>
      <w:proofErr w:type="spellStart"/>
      <w:r w:rsidRPr="00D10EBC">
        <w:t>СНиП</w:t>
      </w:r>
      <w:proofErr w:type="spellEnd"/>
      <w:r w:rsidRPr="00D10EBC">
        <w:t xml:space="preserve"> 35-01.</w:t>
      </w:r>
    </w:p>
    <w:p w:rsidR="0084343D" w:rsidRPr="00D10EBC" w:rsidRDefault="0084343D" w:rsidP="0084343D">
      <w:pPr>
        <w:ind w:firstLine="709"/>
        <w:jc w:val="both"/>
      </w:pPr>
      <w:r w:rsidRPr="00D10EBC">
        <w:t xml:space="preserve">2.6.5.2. При установке таксофонов на территориях общественного, жилого, рекреационного назначения рекомендуется предусматривать их электроосвещение. Места размещения таксофонов рекомендуется проектировать в максимальном приближении от мест присоединения закладных устройств канала (трубы) телефонной канализации и канала (трубы) для электроосвещения. Кроме этого, рекомендуется не менее одного из таксофонов (или одного в каждом ряду) устанавливать на такой высоте, чтобы уровень щели </w:t>
      </w:r>
      <w:proofErr w:type="spellStart"/>
      <w:r w:rsidRPr="00D10EBC">
        <w:t>монетоприемника</w:t>
      </w:r>
      <w:proofErr w:type="spellEnd"/>
      <w:r w:rsidRPr="00D10EBC">
        <w:t xml:space="preserve"> от покрытия составлял </w:t>
      </w:r>
      <w:smartTag w:uri="urn:schemas-microsoft-com:office:smarttags" w:element="metricconverter">
        <w:smartTagPr>
          <w:attr w:name="ProductID" w:val="1,3 м"/>
        </w:smartTagPr>
        <w:r w:rsidRPr="00D10EBC">
          <w:t>1,3 м</w:t>
        </w:r>
      </w:smartTag>
      <w:r w:rsidRPr="00D10EBC">
        <w:t xml:space="preserve">; уровень приемного отверстия почтового ящика рекомендуется располагать от уровня покрытия на высоте </w:t>
      </w:r>
      <w:smartTag w:uri="urn:schemas-microsoft-com:office:smarttags" w:element="metricconverter">
        <w:smartTagPr>
          <w:attr w:name="ProductID" w:val="1,3 м"/>
        </w:smartTagPr>
        <w:r w:rsidRPr="00D10EBC">
          <w:t>1,3 м</w:t>
        </w:r>
      </w:smartTag>
      <w:r w:rsidRPr="00D10EBC">
        <w:t>.</w:t>
      </w:r>
    </w:p>
    <w:p w:rsidR="0084343D" w:rsidRPr="00D10EBC" w:rsidRDefault="0084343D" w:rsidP="0084343D">
      <w:pPr>
        <w:ind w:firstLine="709"/>
        <w:jc w:val="both"/>
      </w:pPr>
      <w:r w:rsidRPr="00D10EBC">
        <w:t>2.6.5.3. Рекомендуется выполнять оформление элементов инженерного оборудования, не нарушающей уровень благоустройства формируемой среды, ухудшающей условия передвижения, противоречащей техническим условиям, в том числе:</w:t>
      </w:r>
    </w:p>
    <w:p w:rsidR="0084343D" w:rsidRPr="00D10EBC" w:rsidRDefault="0084343D" w:rsidP="0084343D">
      <w:pPr>
        <w:ind w:firstLine="709"/>
        <w:jc w:val="both"/>
      </w:pPr>
      <w:r w:rsidRPr="00D10EBC">
        <w:t xml:space="preserve">- крышки люков смотровых колодцев, расположенных на территории пешеходных коммуникаций (в т.ч. уличных переходов), следует проектировать, в одном уровне с покрытием прилегающей поверхности, в ином случае перепад отметок не превышающий </w:t>
      </w:r>
      <w:smartTag w:uri="urn:schemas-microsoft-com:office:smarttags" w:element="metricconverter">
        <w:smartTagPr>
          <w:attr w:name="ProductID" w:val="20 мм"/>
        </w:smartTagPr>
        <w:r w:rsidRPr="00D10EBC">
          <w:t>20 мм</w:t>
        </w:r>
      </w:smartTag>
      <w:r w:rsidRPr="00D10EBC">
        <w:t xml:space="preserve">, а зазоры между краем люка и покрытием тротуара - не более </w:t>
      </w:r>
      <w:smartTag w:uri="urn:schemas-microsoft-com:office:smarttags" w:element="metricconverter">
        <w:smartTagPr>
          <w:attr w:name="ProductID" w:val="15 мм"/>
        </w:smartTagPr>
        <w:r w:rsidRPr="00D10EBC">
          <w:t>15 мм</w:t>
        </w:r>
      </w:smartTag>
      <w:r w:rsidRPr="00D10EBC">
        <w:t>;</w:t>
      </w:r>
    </w:p>
    <w:p w:rsidR="0084343D" w:rsidRPr="00D10EBC" w:rsidRDefault="0084343D" w:rsidP="0084343D">
      <w:pPr>
        <w:ind w:firstLine="709"/>
        <w:jc w:val="both"/>
      </w:pPr>
      <w:r w:rsidRPr="00D10EBC">
        <w:t>- вентиляционные шахты оборудовать решетками.</w:t>
      </w:r>
    </w:p>
    <w:p w:rsidR="0084343D" w:rsidRPr="00D10EBC" w:rsidRDefault="0084343D" w:rsidP="0084343D">
      <w:pPr>
        <w:ind w:firstLine="709"/>
        <w:jc w:val="both"/>
      </w:pPr>
    </w:p>
    <w:p w:rsidR="0084343D" w:rsidRPr="007830C8" w:rsidRDefault="0084343D" w:rsidP="0084343D">
      <w:pPr>
        <w:ind w:firstLine="709"/>
        <w:jc w:val="center"/>
        <w:rPr>
          <w:b/>
        </w:rPr>
      </w:pPr>
      <w:r w:rsidRPr="007830C8">
        <w:rPr>
          <w:b/>
          <w:bCs/>
          <w:color w:val="000000"/>
        </w:rPr>
        <w:t>2.7. Игровое и спортивное оборудование</w:t>
      </w:r>
    </w:p>
    <w:p w:rsidR="0084343D" w:rsidRPr="00D10EBC" w:rsidRDefault="0084343D" w:rsidP="0084343D">
      <w:pPr>
        <w:ind w:firstLine="709"/>
        <w:jc w:val="both"/>
      </w:pPr>
      <w:r w:rsidRPr="00D10EBC">
        <w:rPr>
          <w:color w:val="000000"/>
        </w:rPr>
        <w:t>2.7.1. Игровое и спортивное оборудование на территории муниципального образования представлено игровыми, физкультурно-оздоровительными устройствами, сооружениями и (или) их комплексами. При выборе состава игрового и спортивного оборудования для детей и подростков рекомендуется обеспечивать соответствие оборудования анатомо-физиологическим особенностям разных возрастных групп.</w:t>
      </w:r>
    </w:p>
    <w:p w:rsidR="0084343D" w:rsidRPr="00D10EBC" w:rsidRDefault="0084343D" w:rsidP="0084343D">
      <w:pPr>
        <w:ind w:firstLine="709"/>
        <w:jc w:val="both"/>
        <w:rPr>
          <w:color w:val="000000"/>
        </w:rPr>
      </w:pPr>
    </w:p>
    <w:p w:rsidR="007830C8" w:rsidRDefault="007830C8" w:rsidP="0084343D">
      <w:pPr>
        <w:ind w:firstLine="709"/>
        <w:jc w:val="center"/>
        <w:rPr>
          <w:b/>
          <w:color w:val="000000"/>
        </w:rPr>
      </w:pPr>
    </w:p>
    <w:p w:rsidR="0084343D" w:rsidRPr="007830C8" w:rsidRDefault="0084343D" w:rsidP="0084343D">
      <w:pPr>
        <w:ind w:firstLine="709"/>
        <w:jc w:val="center"/>
        <w:rPr>
          <w:b/>
        </w:rPr>
      </w:pPr>
      <w:r w:rsidRPr="007830C8">
        <w:rPr>
          <w:b/>
          <w:color w:val="000000"/>
        </w:rPr>
        <w:lastRenderedPageBreak/>
        <w:t>Игровое оборудование</w:t>
      </w:r>
    </w:p>
    <w:p w:rsidR="0084343D" w:rsidRPr="00D10EBC" w:rsidRDefault="0084343D" w:rsidP="0084343D">
      <w:pPr>
        <w:ind w:firstLine="709"/>
        <w:jc w:val="both"/>
        <w:rPr>
          <w:color w:val="000000"/>
        </w:rPr>
      </w:pPr>
      <w:r w:rsidRPr="00D10EBC">
        <w:rPr>
          <w:color w:val="000000"/>
        </w:rPr>
        <w:t>2.7.2. Игровое оборудование должно соответствовать требованиям санитарно-гигиенических норм, охраны жизни и здоровья ребенка, быть удобным в технической эксплуатации, эстетически привлекательным. Рекомендуется применение модульного оборудования, обеспечивающего вариантность сочетаний элементов.</w:t>
      </w:r>
    </w:p>
    <w:p w:rsidR="0084343D" w:rsidRPr="00D10EBC" w:rsidRDefault="0084343D" w:rsidP="0084343D">
      <w:pPr>
        <w:ind w:firstLine="709"/>
        <w:jc w:val="both"/>
      </w:pPr>
      <w:r w:rsidRPr="00D10EBC">
        <w:rPr>
          <w:color w:val="000000"/>
        </w:rPr>
        <w:t>2.7.3. Рекомендуется предусматривать следующие требования к материалу игрового оборудования и условиям его обработки:</w:t>
      </w:r>
    </w:p>
    <w:p w:rsidR="0084343D" w:rsidRPr="00D10EBC" w:rsidRDefault="0084343D" w:rsidP="0084343D">
      <w:pPr>
        <w:ind w:firstLine="709"/>
        <w:jc w:val="both"/>
      </w:pPr>
      <w:r w:rsidRPr="00D10EBC">
        <w:rPr>
          <w:color w:val="000000"/>
        </w:rPr>
        <w:t>- деревянное оборудование, выполненное из твердых пород дерева со специальной обработкой, предотвращающей гниение, усыхание, возгорание, сколы, отполированное, острые углы закруглены;</w:t>
      </w:r>
    </w:p>
    <w:p w:rsidR="0084343D" w:rsidRPr="00D10EBC" w:rsidRDefault="0084343D" w:rsidP="0084343D">
      <w:pPr>
        <w:ind w:firstLine="709"/>
        <w:jc w:val="both"/>
      </w:pPr>
      <w:r w:rsidRPr="00D10EBC">
        <w:rPr>
          <w:color w:val="000000"/>
        </w:rPr>
        <w:t>- металл следует применять преимущественно для несущих конструкций оборудования, иметь надежные соединения и соответствующую обработку (влагостойкая покраска, антикоррозийное покрытие);</w:t>
      </w:r>
    </w:p>
    <w:p w:rsidR="0084343D" w:rsidRPr="00D10EBC" w:rsidRDefault="0084343D" w:rsidP="0084343D">
      <w:pPr>
        <w:ind w:firstLine="709"/>
        <w:jc w:val="both"/>
        <w:rPr>
          <w:color w:val="000000"/>
        </w:rPr>
      </w:pPr>
      <w:r w:rsidRPr="00D10EBC">
        <w:rPr>
          <w:color w:val="000000"/>
        </w:rPr>
        <w:t>- бетонные и железобетонные элементы оборудования следует выполнять из бетона марки не ниже 300, морозостойкостью не менее 150, иметь гладкие поверхности;</w:t>
      </w:r>
    </w:p>
    <w:p w:rsidR="0084343D" w:rsidRPr="00D10EBC" w:rsidRDefault="0084343D" w:rsidP="0084343D">
      <w:pPr>
        <w:ind w:firstLine="709"/>
        <w:jc w:val="both"/>
        <w:rPr>
          <w:color w:val="000000"/>
        </w:rPr>
      </w:pPr>
      <w:r w:rsidRPr="00D10EBC">
        <w:rPr>
          <w:color w:val="000000"/>
        </w:rPr>
        <w:t>- оборудование из пластика и полимеров следует выполнять с гладкой поверхностью и яркой, чистой цветовой гаммой окраски, не выцветающей от воздействия климатических факторов.</w:t>
      </w:r>
    </w:p>
    <w:p w:rsidR="0084343D" w:rsidRPr="00D10EBC" w:rsidRDefault="0084343D" w:rsidP="0084343D">
      <w:pPr>
        <w:ind w:firstLine="709"/>
        <w:jc w:val="both"/>
      </w:pPr>
      <w:r w:rsidRPr="00D10EBC">
        <w:rPr>
          <w:color w:val="000000"/>
        </w:rPr>
        <w:t xml:space="preserve">2.7.4. В требованиях к конструкциям игрового оборудования рекомендуется исключать острые углы, </w:t>
      </w:r>
      <w:proofErr w:type="spellStart"/>
      <w:r w:rsidRPr="00D10EBC">
        <w:rPr>
          <w:color w:val="000000"/>
        </w:rPr>
        <w:t>застревание</w:t>
      </w:r>
      <w:proofErr w:type="spellEnd"/>
      <w:r w:rsidRPr="00D10EBC">
        <w:rPr>
          <w:color w:val="000000"/>
        </w:rPr>
        <w:t xml:space="preserve"> частей тела ребенка, их попадание под элементы оборудования в состоянии движения; поручни оборудования должны полностью охватываться рукой ребенка; для оказания экстренной помощи детям в комплексы игрового оборудования при глубине внутреннего пространства более </w:t>
      </w:r>
      <w:smartTag w:uri="urn:schemas-microsoft-com:office:smarttags" w:element="metricconverter">
        <w:smartTagPr>
          <w:attr w:name="ProductID" w:val="2 м"/>
        </w:smartTagPr>
        <w:r w:rsidRPr="00D10EBC">
          <w:rPr>
            <w:color w:val="000000"/>
          </w:rPr>
          <w:t>2 м</w:t>
        </w:r>
      </w:smartTag>
      <w:r w:rsidRPr="00D10EBC">
        <w:rPr>
          <w:color w:val="000000"/>
        </w:rPr>
        <w:t xml:space="preserve"> необходимо предусматривать возможность доступа внутрь в виде отверстий (не менее двух) диаметром не менее </w:t>
      </w:r>
      <w:smartTag w:uri="urn:schemas-microsoft-com:office:smarttags" w:element="metricconverter">
        <w:smartTagPr>
          <w:attr w:name="ProductID" w:val="500 мм"/>
        </w:smartTagPr>
        <w:r w:rsidRPr="00D10EBC">
          <w:rPr>
            <w:color w:val="000000"/>
          </w:rPr>
          <w:t>500 мм</w:t>
        </w:r>
      </w:smartTag>
      <w:r w:rsidRPr="00D10EBC">
        <w:rPr>
          <w:color w:val="000000"/>
        </w:rPr>
        <w:t>.</w:t>
      </w:r>
    </w:p>
    <w:p w:rsidR="0084343D" w:rsidRPr="00D10EBC" w:rsidRDefault="0084343D" w:rsidP="0084343D">
      <w:pPr>
        <w:ind w:firstLine="709"/>
        <w:jc w:val="both"/>
      </w:pPr>
      <w:r w:rsidRPr="00D10EBC">
        <w:rPr>
          <w:color w:val="000000"/>
        </w:rPr>
        <w:t>2.7.5. При размещении игрового оборудования на детских игровых площадках рекомендуется соблюдать минимальные расстояния безопасности. В пределах указанных расстояний на участках территории площадки не допускается размещения других видов игрового оборудования, скамей, урн, бортовых камней и твердых видов покрытия, а также веток, стволов, корней деревьев. Требования к параметрам игрового оборудования и его отдельных частей рекомендуется принимать согласно таблице Приложения № 3 к настоящим Правилам.</w:t>
      </w:r>
    </w:p>
    <w:p w:rsidR="0084343D" w:rsidRPr="00D10EBC" w:rsidRDefault="0084343D" w:rsidP="0084343D">
      <w:pPr>
        <w:ind w:firstLine="709"/>
        <w:jc w:val="both"/>
        <w:rPr>
          <w:color w:val="000000"/>
        </w:rPr>
      </w:pPr>
    </w:p>
    <w:p w:rsidR="0084343D" w:rsidRPr="007830C8" w:rsidRDefault="0084343D" w:rsidP="0084343D">
      <w:pPr>
        <w:ind w:firstLine="709"/>
        <w:jc w:val="center"/>
        <w:rPr>
          <w:b/>
        </w:rPr>
      </w:pPr>
      <w:r w:rsidRPr="007830C8">
        <w:rPr>
          <w:b/>
          <w:color w:val="000000"/>
        </w:rPr>
        <w:t>Спортивное оборудование</w:t>
      </w:r>
    </w:p>
    <w:p w:rsidR="0084343D" w:rsidRPr="00D10EBC" w:rsidRDefault="0084343D" w:rsidP="0084343D">
      <w:pPr>
        <w:ind w:firstLine="709"/>
        <w:jc w:val="both"/>
      </w:pPr>
      <w:r w:rsidRPr="00D10EBC">
        <w:rPr>
          <w:color w:val="000000"/>
        </w:rPr>
        <w:t>2.7.6. Спортивное оборудование предназначено для всех возрастных групп населения, размещается на спортивных, физкультурных площадках. Спортивное оборудование в виде специальных физкультурных снарядов и тренажеров может быть как заводского изготовления, так и выполненным из бревен и брусьев со специально обработанной поверхностью, исключающей получение травм (отсутствие трещин, сколов и т.п.).  При размещении следует руководствоваться каталогами сертифицированного оборудования.</w:t>
      </w:r>
    </w:p>
    <w:p w:rsidR="0084343D" w:rsidRPr="007830C8" w:rsidRDefault="0084343D" w:rsidP="0084343D">
      <w:pPr>
        <w:ind w:firstLine="709"/>
        <w:jc w:val="both"/>
        <w:rPr>
          <w:b/>
        </w:rPr>
      </w:pPr>
    </w:p>
    <w:p w:rsidR="0084343D" w:rsidRPr="007830C8" w:rsidRDefault="0084343D" w:rsidP="0084343D">
      <w:pPr>
        <w:ind w:firstLine="709"/>
        <w:jc w:val="center"/>
        <w:rPr>
          <w:b/>
        </w:rPr>
      </w:pPr>
      <w:r w:rsidRPr="007830C8">
        <w:rPr>
          <w:b/>
        </w:rPr>
        <w:t>2.8. Освещение и осветительное оборудование</w:t>
      </w:r>
    </w:p>
    <w:p w:rsidR="0084343D" w:rsidRPr="00D10EBC" w:rsidRDefault="0084343D" w:rsidP="0084343D">
      <w:pPr>
        <w:ind w:firstLine="709"/>
        <w:jc w:val="both"/>
      </w:pPr>
      <w:r w:rsidRPr="00D10EBC">
        <w:t>2.8.1. Предусматриваются функциональное, архитектурное и информационное освещение.</w:t>
      </w:r>
    </w:p>
    <w:p w:rsidR="0084343D" w:rsidRPr="00D10EBC" w:rsidRDefault="0084343D" w:rsidP="0084343D">
      <w:pPr>
        <w:ind w:firstLine="709"/>
        <w:jc w:val="both"/>
      </w:pPr>
      <w:r w:rsidRPr="00D10EBC">
        <w:t>2.8.2. При проектировании каждой из трех основных групп осветительных установок (функционального, архитектурного освещения, световой информации) рекомендуется обеспечивать:</w:t>
      </w:r>
    </w:p>
    <w:p w:rsidR="0084343D" w:rsidRPr="00D10EBC" w:rsidRDefault="0084343D" w:rsidP="0084343D">
      <w:pPr>
        <w:ind w:firstLine="709"/>
        <w:jc w:val="both"/>
      </w:pPr>
      <w:r w:rsidRPr="00D10EBC">
        <w:t>- количественные и качественные показатели, предусмотренные действующими нормами искусственного освещения (</w:t>
      </w:r>
      <w:proofErr w:type="spellStart"/>
      <w:r w:rsidRPr="00D10EBC">
        <w:t>СНиП</w:t>
      </w:r>
      <w:proofErr w:type="spellEnd"/>
      <w:r w:rsidRPr="00D10EBC">
        <w:t xml:space="preserve"> 23-05);</w:t>
      </w:r>
    </w:p>
    <w:p w:rsidR="0084343D" w:rsidRPr="00D10EBC" w:rsidRDefault="0084343D" w:rsidP="0084343D">
      <w:pPr>
        <w:ind w:firstLine="709"/>
        <w:jc w:val="both"/>
      </w:pPr>
      <w:r w:rsidRPr="00D10EBC">
        <w:lastRenderedPageBreak/>
        <w:t>- надежность работы установок согласно Правилам устройства электроустановок (ПУЭ), безопасность населения, обслуживающего персонала и, в необходимых случаях, защищенность от вандализма;</w:t>
      </w:r>
    </w:p>
    <w:p w:rsidR="0084343D" w:rsidRPr="00D10EBC" w:rsidRDefault="0084343D" w:rsidP="0084343D">
      <w:pPr>
        <w:ind w:firstLine="709"/>
        <w:jc w:val="both"/>
      </w:pPr>
      <w:r w:rsidRPr="00D10EBC">
        <w:t xml:space="preserve">- экономичность и </w:t>
      </w:r>
      <w:proofErr w:type="spellStart"/>
      <w:r w:rsidRPr="00D10EBC">
        <w:t>энергоэффективность</w:t>
      </w:r>
      <w:proofErr w:type="spellEnd"/>
      <w:r w:rsidRPr="00D10EBC">
        <w:t xml:space="preserve"> применяемых установок, рациональное распределение и использование электроэнергии;</w:t>
      </w:r>
    </w:p>
    <w:p w:rsidR="0084343D" w:rsidRPr="00D10EBC" w:rsidRDefault="0084343D" w:rsidP="0084343D">
      <w:pPr>
        <w:ind w:firstLine="709"/>
        <w:jc w:val="both"/>
      </w:pPr>
      <w:r w:rsidRPr="00D10EBC">
        <w:t>- эстетика элементов осветительных установок, их дизайн, качество материалов и изделий с учетом восприятия в дневное и ночное время;</w:t>
      </w:r>
    </w:p>
    <w:p w:rsidR="0084343D" w:rsidRPr="00D10EBC" w:rsidRDefault="0084343D" w:rsidP="0084343D">
      <w:pPr>
        <w:ind w:firstLine="709"/>
        <w:jc w:val="both"/>
      </w:pPr>
      <w:r w:rsidRPr="00D10EBC">
        <w:t>- удобство обслуживания и управления при разных режимах работы установок.</w:t>
      </w:r>
    </w:p>
    <w:p w:rsidR="0084343D" w:rsidRPr="00D10EBC" w:rsidRDefault="0084343D" w:rsidP="0084343D">
      <w:pPr>
        <w:ind w:firstLine="709"/>
        <w:jc w:val="both"/>
      </w:pPr>
    </w:p>
    <w:p w:rsidR="0084343D" w:rsidRPr="007830C8" w:rsidRDefault="0084343D" w:rsidP="0084343D">
      <w:pPr>
        <w:ind w:firstLine="709"/>
        <w:jc w:val="center"/>
        <w:rPr>
          <w:b/>
        </w:rPr>
      </w:pPr>
      <w:r w:rsidRPr="007830C8">
        <w:rPr>
          <w:b/>
        </w:rPr>
        <w:t>Функциональное освещение</w:t>
      </w:r>
    </w:p>
    <w:p w:rsidR="0084343D" w:rsidRPr="00D10EBC" w:rsidRDefault="0084343D" w:rsidP="0084343D">
      <w:pPr>
        <w:ind w:firstLine="709"/>
        <w:jc w:val="both"/>
      </w:pPr>
      <w:r w:rsidRPr="00D10EBC">
        <w:t xml:space="preserve">2.8.3. Функциональное освещение (ФО) осуществляется стационарными установками освещения дорожных покрытий и пространств. Установки ФО, подразделяют </w:t>
      </w:r>
      <w:proofErr w:type="gramStart"/>
      <w:r w:rsidRPr="00D10EBC">
        <w:t>на</w:t>
      </w:r>
      <w:proofErr w:type="gramEnd"/>
      <w:r w:rsidRPr="00D10EBC">
        <w:t xml:space="preserve"> обычные, </w:t>
      </w:r>
      <w:proofErr w:type="spellStart"/>
      <w:r w:rsidRPr="00D10EBC">
        <w:t>высокомачтовые</w:t>
      </w:r>
      <w:proofErr w:type="spellEnd"/>
      <w:r w:rsidRPr="00D10EBC">
        <w:t>, парапетные, газонные и встроенные.</w:t>
      </w:r>
    </w:p>
    <w:p w:rsidR="0084343D" w:rsidRPr="00D10EBC" w:rsidRDefault="0084343D" w:rsidP="0084343D">
      <w:pPr>
        <w:ind w:firstLine="709"/>
        <w:jc w:val="both"/>
      </w:pPr>
      <w:r w:rsidRPr="00D10EBC">
        <w:t xml:space="preserve">2.8.3.1. В обычных установках светильники рекомендуется располагать на опорах (венчающие, консольные), подвесах или фасадах (бра, плафоны) на высоте от 3 до </w:t>
      </w:r>
      <w:smartTag w:uri="urn:schemas-microsoft-com:office:smarttags" w:element="metricconverter">
        <w:smartTagPr>
          <w:attr w:name="ProductID" w:val="15 м"/>
        </w:smartTagPr>
        <w:r w:rsidRPr="00D10EBC">
          <w:t>15 м</w:t>
        </w:r>
      </w:smartTag>
      <w:r w:rsidRPr="00D10EBC">
        <w:t>.</w:t>
      </w:r>
    </w:p>
    <w:p w:rsidR="0084343D" w:rsidRPr="00D10EBC" w:rsidRDefault="0084343D" w:rsidP="0084343D">
      <w:pPr>
        <w:ind w:firstLine="709"/>
        <w:jc w:val="both"/>
      </w:pPr>
      <w:r w:rsidRPr="00D10EBC">
        <w:t xml:space="preserve">2.8.3.2. В </w:t>
      </w:r>
      <w:proofErr w:type="spellStart"/>
      <w:r w:rsidRPr="00D10EBC">
        <w:t>высокомачтовых</w:t>
      </w:r>
      <w:proofErr w:type="spellEnd"/>
      <w:r w:rsidRPr="00D10EBC">
        <w:t xml:space="preserve"> установках осветительные приборы (прожекторы или светильники) рекомендуется располагать на опорах на высоте 20 и более метров. Эти установки рекомендуется использовать для освещения обширных пространств.</w:t>
      </w:r>
    </w:p>
    <w:p w:rsidR="0084343D" w:rsidRPr="00D10EBC" w:rsidRDefault="0084343D" w:rsidP="0084343D">
      <w:pPr>
        <w:ind w:firstLine="709"/>
        <w:jc w:val="both"/>
      </w:pPr>
      <w:r w:rsidRPr="00D10EBC">
        <w:t>2.8.3.3. Газонные светильники служат для освещения газонов, цветников, пешеходных дорожек и площадок. Они могут предусматриваться на территориях общественных пространств и объектов рекреации в зонах минимального вандализма.</w:t>
      </w:r>
    </w:p>
    <w:p w:rsidR="0084343D" w:rsidRPr="00D10EBC" w:rsidRDefault="0084343D" w:rsidP="0084343D">
      <w:pPr>
        <w:ind w:firstLine="709"/>
        <w:jc w:val="both"/>
      </w:pPr>
      <w:r w:rsidRPr="00D10EBC">
        <w:t>2.8.3.4. Светильники, встроенные в ступени, подпорные стенки, ограждения, цоколи зданий и сооружений, МАФ, рекомендуется использовать для освещения пешеходных зон территорий общественного назначения.</w:t>
      </w:r>
    </w:p>
    <w:p w:rsidR="0084343D" w:rsidRPr="00D10EBC" w:rsidRDefault="0084343D" w:rsidP="0084343D">
      <w:pPr>
        <w:ind w:firstLine="709"/>
        <w:jc w:val="both"/>
      </w:pPr>
    </w:p>
    <w:p w:rsidR="0084343D" w:rsidRPr="007830C8" w:rsidRDefault="0084343D" w:rsidP="0084343D">
      <w:pPr>
        <w:ind w:firstLine="709"/>
        <w:jc w:val="center"/>
        <w:rPr>
          <w:b/>
        </w:rPr>
      </w:pPr>
      <w:r w:rsidRPr="007830C8">
        <w:rPr>
          <w:b/>
        </w:rPr>
        <w:t>Архитектурное освещение</w:t>
      </w:r>
    </w:p>
    <w:p w:rsidR="0084343D" w:rsidRPr="00D10EBC" w:rsidRDefault="0084343D" w:rsidP="0084343D">
      <w:pPr>
        <w:ind w:firstLine="709"/>
        <w:jc w:val="both"/>
      </w:pPr>
      <w:r w:rsidRPr="00D10EBC">
        <w:t>2.8.4. Архитектурное освещение (АО) рекомендуется применять для формирования художественно выразительной визуальной среды в вечернем городе, выявления из темноты и образной интерпретации памятников архитектуры, истории и культуры, инженерного и монументального искусства, МАФ, доминантных и достопримечательных объектов, ландшафтных композиций, создания световых ансамблей. Оно обычно осуществляется стационарными или временными установками освещения объектов, главным образом, наружного освещения их фасадных поверхностей.</w:t>
      </w:r>
    </w:p>
    <w:p w:rsidR="0084343D" w:rsidRPr="00D10EBC" w:rsidRDefault="0084343D" w:rsidP="0084343D">
      <w:pPr>
        <w:ind w:firstLine="709"/>
        <w:jc w:val="both"/>
      </w:pPr>
      <w:r w:rsidRPr="00D10EBC">
        <w:t>2.8.5. В целях архитектурного освещения могут использоваться также установки ФО - для монтажа прожекторов, нацеливаемых на фасады зданий, сооружений, зеленых насаждений, для иллюминации, световой информации и рекламы, элементы которых могут крепиться на опорах уличных светильников.</w:t>
      </w:r>
    </w:p>
    <w:p w:rsidR="0084343D" w:rsidRPr="00D10EBC" w:rsidRDefault="0084343D" w:rsidP="0084343D">
      <w:pPr>
        <w:ind w:firstLine="709"/>
        <w:jc w:val="both"/>
      </w:pPr>
    </w:p>
    <w:p w:rsidR="0084343D" w:rsidRPr="007830C8" w:rsidRDefault="0084343D" w:rsidP="0084343D">
      <w:pPr>
        <w:ind w:firstLine="709"/>
        <w:jc w:val="center"/>
        <w:rPr>
          <w:b/>
        </w:rPr>
      </w:pPr>
      <w:r w:rsidRPr="007830C8">
        <w:rPr>
          <w:b/>
        </w:rPr>
        <w:t>Световая информация</w:t>
      </w:r>
    </w:p>
    <w:p w:rsidR="0084343D" w:rsidRPr="00D10EBC" w:rsidRDefault="0084343D" w:rsidP="0084343D">
      <w:pPr>
        <w:ind w:firstLine="709"/>
        <w:jc w:val="both"/>
      </w:pPr>
      <w:r w:rsidRPr="00D10EBC">
        <w:t>2.8.6. Световая информация (СИ), в том числе, световая реклама должна помогать ориентации пешеходов и водителей автотранспорта в городском пространстве. Следует учитывать размещение, габариты, формы и светоцветовые параметры элементов такой информации, обеспечивающие четкость восприятия с расчетных расстояний и гармоничность светового ансамбля, не противоречащую действующим правилам дорожного движения, не нарушающую комфортность проживания населения.</w:t>
      </w:r>
    </w:p>
    <w:p w:rsidR="0084343D" w:rsidRPr="00D10EBC" w:rsidRDefault="0084343D" w:rsidP="0084343D">
      <w:pPr>
        <w:ind w:firstLine="709"/>
        <w:jc w:val="both"/>
      </w:pPr>
    </w:p>
    <w:p w:rsidR="0084343D" w:rsidRPr="007830C8" w:rsidRDefault="0084343D" w:rsidP="0084343D">
      <w:pPr>
        <w:ind w:firstLine="709"/>
        <w:jc w:val="center"/>
        <w:rPr>
          <w:b/>
        </w:rPr>
      </w:pPr>
      <w:r w:rsidRPr="007830C8">
        <w:rPr>
          <w:b/>
        </w:rPr>
        <w:t>Источники света</w:t>
      </w:r>
    </w:p>
    <w:p w:rsidR="0084343D" w:rsidRPr="00D10EBC" w:rsidRDefault="0084343D" w:rsidP="0084343D">
      <w:pPr>
        <w:ind w:firstLine="709"/>
        <w:jc w:val="both"/>
      </w:pPr>
      <w:r w:rsidRPr="00D10EBC">
        <w:t xml:space="preserve">2.8.7. В стационарных установках ФО и АО рекомендуется применять </w:t>
      </w:r>
      <w:proofErr w:type="spellStart"/>
      <w:r w:rsidRPr="00D10EBC">
        <w:t>энергоэффективные</w:t>
      </w:r>
      <w:proofErr w:type="spellEnd"/>
      <w:r w:rsidRPr="00D10EBC">
        <w:t xml:space="preserve"> источники света, эффективные осветительные приборы и системы, качественные по дизайну и эксплуатационным характеристикам изделия и материалы: опоры, кронштейны, защитные решетки, экраны и конструктивные элементы, отвечающие требованиям действующих национальных стандартов.</w:t>
      </w:r>
    </w:p>
    <w:p w:rsidR="0084343D" w:rsidRPr="00D10EBC" w:rsidRDefault="0084343D" w:rsidP="0084343D">
      <w:pPr>
        <w:ind w:firstLine="709"/>
        <w:jc w:val="both"/>
      </w:pPr>
      <w:r w:rsidRPr="00D10EBC">
        <w:lastRenderedPageBreak/>
        <w:t>2.8.8. Источники света в установках ФО рекомендуется  выбирать с учетом требований, улучшения ориентации, формирования благоприятных зрительных условий.</w:t>
      </w:r>
    </w:p>
    <w:p w:rsidR="0084343D" w:rsidRPr="00D10EBC" w:rsidRDefault="0084343D" w:rsidP="0084343D">
      <w:pPr>
        <w:ind w:firstLine="709"/>
        <w:jc w:val="both"/>
      </w:pPr>
      <w:r w:rsidRPr="00D10EBC">
        <w:t>2.8.9. В установках АО и СИ рекомендуется к использованию источники белого или цветного света с учетом формируемых условия световой и цветовой адаптации и суммарный зрительный эффект, создаваемый совместным действием осветительных установок всех групп, особенно с хроматическим светом, функционирующих в конкретном пространстве населенного пункта или световом ансамбле.</w:t>
      </w:r>
    </w:p>
    <w:p w:rsidR="0084343D" w:rsidRPr="00D10EBC" w:rsidRDefault="0084343D" w:rsidP="0084343D">
      <w:pPr>
        <w:ind w:firstLine="709"/>
        <w:jc w:val="both"/>
      </w:pPr>
    </w:p>
    <w:p w:rsidR="0084343D" w:rsidRPr="007830C8" w:rsidRDefault="0084343D" w:rsidP="0084343D">
      <w:pPr>
        <w:ind w:firstLine="709"/>
        <w:jc w:val="center"/>
        <w:rPr>
          <w:b/>
        </w:rPr>
      </w:pPr>
      <w:r w:rsidRPr="007830C8">
        <w:rPr>
          <w:b/>
        </w:rPr>
        <w:t>Освещение транспортных и пешеходных зон.</w:t>
      </w:r>
    </w:p>
    <w:p w:rsidR="0084343D" w:rsidRPr="00D10EBC" w:rsidRDefault="0084343D" w:rsidP="0084343D">
      <w:pPr>
        <w:ind w:firstLine="709"/>
        <w:jc w:val="both"/>
      </w:pPr>
      <w:r w:rsidRPr="00D10EBC">
        <w:t xml:space="preserve">2.8.10. В установках ФО транспортных и пешеходных зон рекомендуется применять осветительные приборы направленного в нижнюю полусферу прямого, рассеянного или отраженного света. Применение светильников с неограниченным </w:t>
      </w:r>
      <w:proofErr w:type="spellStart"/>
      <w:r w:rsidRPr="00D10EBC">
        <w:t>светораспределением</w:t>
      </w:r>
      <w:proofErr w:type="spellEnd"/>
      <w:r w:rsidRPr="00D10EBC">
        <w:t xml:space="preserve"> (типа шаров из прозрачного или светорассеивающего материала) допускается в установках: газонных, на фасадах (типа бра и плафонов) и на опорах с венчающими и консольными приборами. Установка последних рекомендуется на озелененных территориях или на фоне освещенных фасадов зданий, сооружений, склонов рельефа.</w:t>
      </w:r>
    </w:p>
    <w:p w:rsidR="0084343D" w:rsidRPr="00D10EBC" w:rsidRDefault="0084343D" w:rsidP="0084343D">
      <w:pPr>
        <w:ind w:firstLine="709"/>
        <w:jc w:val="both"/>
      </w:pPr>
      <w:r w:rsidRPr="00D10EBC">
        <w:t xml:space="preserve">2.8.11. Для освещения проезжей части улиц и сопутствующих им тротуаров рекомендуется в зонах интенсивного пешеходного движения применять </w:t>
      </w:r>
      <w:proofErr w:type="spellStart"/>
      <w:r w:rsidRPr="00D10EBC">
        <w:t>двухконсольные</w:t>
      </w:r>
      <w:proofErr w:type="spellEnd"/>
      <w:r w:rsidRPr="00D10EBC">
        <w:t xml:space="preserve"> опоры со светильниками на разной высоте, снабженными </w:t>
      </w:r>
      <w:proofErr w:type="spellStart"/>
      <w:r w:rsidRPr="00D10EBC">
        <w:t>разноспектральными</w:t>
      </w:r>
      <w:proofErr w:type="spellEnd"/>
      <w:r w:rsidRPr="00D10EBC">
        <w:t xml:space="preserve"> источниками света.</w:t>
      </w:r>
    </w:p>
    <w:p w:rsidR="0084343D" w:rsidRPr="00D10EBC" w:rsidRDefault="0084343D" w:rsidP="0084343D">
      <w:pPr>
        <w:ind w:firstLine="709"/>
        <w:jc w:val="both"/>
      </w:pPr>
      <w:r w:rsidRPr="00D10EBC">
        <w:t xml:space="preserve">2.8.12. Выбор типа, расположения и способа установки светильников ФО транспортных и пешеходных зон рекомендуется осуществлять с учетом формируемого масштаба </w:t>
      </w:r>
      <w:proofErr w:type="spellStart"/>
      <w:r w:rsidRPr="00D10EBC">
        <w:t>светопространств</w:t>
      </w:r>
      <w:proofErr w:type="spellEnd"/>
      <w:r w:rsidRPr="00D10EBC">
        <w:t xml:space="preserve">. </w:t>
      </w:r>
      <w:proofErr w:type="gramStart"/>
      <w:r w:rsidRPr="00D10EBC">
        <w:t xml:space="preserve">Над проезжей частью улиц, дорог и площадей светильники на опорах рекомендуется устанавливать на высоте не менее </w:t>
      </w:r>
      <w:smartTag w:uri="urn:schemas-microsoft-com:office:smarttags" w:element="metricconverter">
        <w:smartTagPr>
          <w:attr w:name="ProductID" w:val="8 м"/>
        </w:smartTagPr>
        <w:r w:rsidRPr="00D10EBC">
          <w:t>8 м</w:t>
        </w:r>
      </w:smartTag>
      <w:r w:rsidRPr="00D10EBC">
        <w:t xml:space="preserve">. В пешеходных зонах высота установки светильников на опорах может приниматься, как правило, не менее </w:t>
      </w:r>
      <w:smartTag w:uri="urn:schemas-microsoft-com:office:smarttags" w:element="metricconverter">
        <w:smartTagPr>
          <w:attr w:name="ProductID" w:val="3,5 м"/>
        </w:smartTagPr>
        <w:r w:rsidRPr="00D10EBC">
          <w:t>3,5 м</w:t>
        </w:r>
      </w:smartTag>
      <w:r w:rsidRPr="00D10EBC">
        <w:t xml:space="preserve"> и не более </w:t>
      </w:r>
      <w:smartTag w:uri="urn:schemas-microsoft-com:office:smarttags" w:element="metricconverter">
        <w:smartTagPr>
          <w:attr w:name="ProductID" w:val="5,5 м"/>
        </w:smartTagPr>
        <w:r w:rsidRPr="00D10EBC">
          <w:t>5,5 м</w:t>
        </w:r>
      </w:smartTag>
      <w:r w:rsidRPr="00D10EBC">
        <w:t xml:space="preserve">. Светильники (бра, плафоны) для освещения проездов, тротуаров и площадок, расположенных у зданий, рекомендуется устанавливать на высоте не менее </w:t>
      </w:r>
      <w:smartTag w:uri="urn:schemas-microsoft-com:office:smarttags" w:element="metricconverter">
        <w:smartTagPr>
          <w:attr w:name="ProductID" w:val="3 м"/>
        </w:smartTagPr>
        <w:r w:rsidRPr="00D10EBC">
          <w:t>3 м</w:t>
        </w:r>
      </w:smartTag>
      <w:r w:rsidRPr="00D10EBC">
        <w:t>.</w:t>
      </w:r>
      <w:proofErr w:type="gramEnd"/>
    </w:p>
    <w:p w:rsidR="0084343D" w:rsidRPr="00D10EBC" w:rsidRDefault="0084343D" w:rsidP="0084343D">
      <w:pPr>
        <w:ind w:firstLine="709"/>
        <w:jc w:val="both"/>
      </w:pPr>
      <w:r w:rsidRPr="00D10EBC">
        <w:t xml:space="preserve">2.8.13. Опоры уличных светильников на уличной сети местного значения могут располагаться на расстоянии не менее </w:t>
      </w:r>
      <w:smartTag w:uri="urn:schemas-microsoft-com:office:smarttags" w:element="metricconverter">
        <w:smartTagPr>
          <w:attr w:name="ProductID" w:val="0,3 м"/>
        </w:smartTagPr>
        <w:r w:rsidRPr="00D10EBC">
          <w:t>0,3 м</w:t>
        </w:r>
      </w:smartTag>
      <w:r w:rsidRPr="00D10EBC">
        <w:t xml:space="preserve"> от лицевой грани бортового камня до цоколя опоры. Опора не должна находиться между пожарным гидрантом и проезжей частью улиц и дорог.</w:t>
      </w:r>
    </w:p>
    <w:p w:rsidR="0084343D" w:rsidRPr="00D10EBC" w:rsidRDefault="0084343D" w:rsidP="0084343D">
      <w:pPr>
        <w:ind w:firstLine="709"/>
        <w:jc w:val="both"/>
      </w:pPr>
      <w:r w:rsidRPr="00D10EBC">
        <w:t xml:space="preserve">2.8.14. Опоры на пересечениях магистральных улиц и дорог устанавливаются до начала закругления тротуаров и не ближе </w:t>
      </w:r>
      <w:smartTag w:uri="urn:schemas-microsoft-com:office:smarttags" w:element="metricconverter">
        <w:smartTagPr>
          <w:attr w:name="ProductID" w:val="1,5 м"/>
        </w:smartTagPr>
        <w:r w:rsidRPr="00D10EBC">
          <w:t>1,5 м</w:t>
        </w:r>
      </w:smartTag>
      <w:r w:rsidRPr="00D10EBC">
        <w:t xml:space="preserve"> от различного рода въездов, не нарушая единого строя линии их установки.</w:t>
      </w:r>
    </w:p>
    <w:p w:rsidR="0084343D" w:rsidRPr="00D10EBC" w:rsidRDefault="0084343D" w:rsidP="0084343D">
      <w:pPr>
        <w:ind w:firstLine="709"/>
        <w:jc w:val="both"/>
      </w:pPr>
    </w:p>
    <w:p w:rsidR="0084343D" w:rsidRPr="007830C8" w:rsidRDefault="0084343D" w:rsidP="0084343D">
      <w:pPr>
        <w:ind w:firstLine="709"/>
        <w:jc w:val="center"/>
        <w:rPr>
          <w:b/>
        </w:rPr>
      </w:pPr>
      <w:r w:rsidRPr="007830C8">
        <w:rPr>
          <w:b/>
        </w:rPr>
        <w:t>Режимы работы осветительных установок</w:t>
      </w:r>
    </w:p>
    <w:p w:rsidR="0084343D" w:rsidRPr="00D10EBC" w:rsidRDefault="0084343D" w:rsidP="0084343D">
      <w:pPr>
        <w:ind w:firstLine="709"/>
        <w:jc w:val="both"/>
      </w:pPr>
      <w:r w:rsidRPr="00D10EBC">
        <w:t>2.8.15. При проектировании всех трех групп осветительных установок (ФО, АО, СИ) в целях рационального использования электроэнергии и обеспечения визуального разнообразия среды населенного пункта в темное время суток рекомендуется предусматривать следующие режимы их работы:</w:t>
      </w:r>
    </w:p>
    <w:p w:rsidR="0084343D" w:rsidRPr="00D10EBC" w:rsidRDefault="0084343D" w:rsidP="0084343D">
      <w:pPr>
        <w:ind w:firstLine="709"/>
        <w:jc w:val="both"/>
      </w:pPr>
      <w:r w:rsidRPr="00D10EBC">
        <w:t>- вечерний будничный режим, когда функционируют все стационарные установки ФО, АО и СИ, за исключением систем праздничного освещения;</w:t>
      </w:r>
    </w:p>
    <w:p w:rsidR="0084343D" w:rsidRPr="00D10EBC" w:rsidRDefault="0084343D" w:rsidP="0084343D">
      <w:pPr>
        <w:ind w:firstLine="709"/>
        <w:jc w:val="both"/>
      </w:pPr>
      <w:r w:rsidRPr="00D10EBC">
        <w:t>- ночной дежурный режим, когда в установках ФО, АО и СИ может отключаться часть осветительных приборов, допускаемая нормами освещенности и распоряжениями местной администрации;</w:t>
      </w:r>
    </w:p>
    <w:p w:rsidR="0084343D" w:rsidRPr="00D10EBC" w:rsidRDefault="0084343D" w:rsidP="0084343D">
      <w:pPr>
        <w:ind w:firstLine="709"/>
        <w:jc w:val="both"/>
      </w:pPr>
      <w:r w:rsidRPr="00D10EBC">
        <w:t>- праздничный режим, когда функционируют все стационарные и временные осветительные установки трех групп в часы суток и дни недели, определяемые администрацией города.</w:t>
      </w:r>
    </w:p>
    <w:p w:rsidR="0084343D" w:rsidRPr="00D10EBC" w:rsidRDefault="0084343D" w:rsidP="0084343D">
      <w:pPr>
        <w:ind w:firstLine="709"/>
        <w:jc w:val="both"/>
      </w:pPr>
      <w:r w:rsidRPr="00D10EBC">
        <w:lastRenderedPageBreak/>
        <w:t>2.8.16. Включение всех групп осветительных установок независимо от их ведомственной принадлежности может производиться вечером при снижении уровня естественной освещенности до 20 лк. Отключение рекомендуется производить:</w:t>
      </w:r>
    </w:p>
    <w:p w:rsidR="0084343D" w:rsidRPr="00D10EBC" w:rsidRDefault="0084343D" w:rsidP="0084343D">
      <w:pPr>
        <w:ind w:firstLine="709"/>
        <w:jc w:val="both"/>
      </w:pPr>
      <w:r w:rsidRPr="00D10EBC">
        <w:t>- установок ФО - утром при повышении освещенности до 10 лк; время возможного отключения части уличных светильников при переходе с вечернего на ночной режим устанавливается администрацией города;</w:t>
      </w:r>
    </w:p>
    <w:p w:rsidR="0084343D" w:rsidRPr="00D10EBC" w:rsidRDefault="0084343D" w:rsidP="0084343D">
      <w:pPr>
        <w:ind w:firstLine="709"/>
        <w:jc w:val="both"/>
      </w:pPr>
      <w:proofErr w:type="gramStart"/>
      <w:r w:rsidRPr="00D10EBC">
        <w:t>- установок АО - в соответствии с решением  администрации, которая для большинства освещаемых объектов назначает вечерний режим в зимнее и летнее полугодие до полуночи и до часу ночи соответственно, а на ряде объектов (вокзалы, градостроительные доминанты, въезды в город и т.п.) установки АО могут функционировать от заката до рассвета;</w:t>
      </w:r>
      <w:proofErr w:type="gramEnd"/>
    </w:p>
    <w:p w:rsidR="0084343D" w:rsidRPr="00D10EBC" w:rsidRDefault="0084343D" w:rsidP="0084343D">
      <w:pPr>
        <w:ind w:firstLine="709"/>
        <w:jc w:val="both"/>
      </w:pPr>
      <w:r w:rsidRPr="00D10EBC">
        <w:t>- установок СИ - по решению соответствующих ведомств или владельцев.</w:t>
      </w:r>
    </w:p>
    <w:p w:rsidR="0084343D" w:rsidRPr="00D10EBC" w:rsidRDefault="0084343D" w:rsidP="0084343D">
      <w:pPr>
        <w:ind w:firstLine="709"/>
        <w:jc w:val="both"/>
      </w:pPr>
    </w:p>
    <w:p w:rsidR="0084343D" w:rsidRPr="007830C8" w:rsidRDefault="0084343D" w:rsidP="0084343D">
      <w:pPr>
        <w:ind w:firstLine="709"/>
        <w:jc w:val="center"/>
        <w:rPr>
          <w:b/>
        </w:rPr>
      </w:pPr>
      <w:r w:rsidRPr="007830C8">
        <w:rPr>
          <w:b/>
        </w:rPr>
        <w:t>2.9. Средства наружной рекламы и информации</w:t>
      </w:r>
    </w:p>
    <w:p w:rsidR="0084343D" w:rsidRPr="00D10EBC" w:rsidRDefault="0084343D" w:rsidP="0084343D">
      <w:pPr>
        <w:ind w:firstLine="709"/>
        <w:jc w:val="both"/>
      </w:pPr>
      <w:r w:rsidRPr="00D10EBC">
        <w:t xml:space="preserve">2.9.1. Размещение средств наружной рекламы и информации на территории населенного пункта рекомендуется производить согласно ГОСТ </w:t>
      </w:r>
      <w:proofErr w:type="gramStart"/>
      <w:r w:rsidRPr="00D10EBC">
        <w:t>Р</w:t>
      </w:r>
      <w:proofErr w:type="gramEnd"/>
      <w:r w:rsidRPr="00D10EBC">
        <w:t xml:space="preserve"> 52044.</w:t>
      </w:r>
    </w:p>
    <w:p w:rsidR="0084343D" w:rsidRPr="00D10EBC" w:rsidRDefault="0084343D" w:rsidP="0084343D">
      <w:pPr>
        <w:ind w:firstLine="709"/>
        <w:jc w:val="both"/>
      </w:pPr>
    </w:p>
    <w:p w:rsidR="0084343D" w:rsidRPr="007830C8" w:rsidRDefault="0084343D" w:rsidP="0084343D">
      <w:pPr>
        <w:ind w:firstLine="709"/>
        <w:jc w:val="center"/>
        <w:rPr>
          <w:b/>
        </w:rPr>
      </w:pPr>
      <w:r w:rsidRPr="007830C8">
        <w:rPr>
          <w:b/>
        </w:rPr>
        <w:t>2.10. Некапитальные нестационарные сооружения</w:t>
      </w:r>
    </w:p>
    <w:p w:rsidR="0084343D" w:rsidRPr="00D10EBC" w:rsidRDefault="0084343D" w:rsidP="0084343D">
      <w:pPr>
        <w:ind w:firstLine="709"/>
        <w:jc w:val="both"/>
      </w:pPr>
      <w:r w:rsidRPr="00D10EBC">
        <w:t xml:space="preserve">2.10.1. Некапитальными нестационарными являются сооружения, выполненные из легких конструкций, не предусматривающих устройство заглубленных фундаментов и подземных сооружений - это объекты мелкорозничной торговли, попутного бытового обслуживания и питания, остановочные павильоны, наземные туалетные кабины, боксовые гаражи, другие объекты некапитального характера. Отделочные материалы сооружений должны отвечать санитарно-гигиеническим требованиям, нормам противопожарной безопасности, архитектурно-художественным требованиям городского дизайна и освещения, характеру сложившейся среды населенного пункта и условиям долговременной эксплуатации. При остеклении витрин рекомендуется применять безосколочные, </w:t>
      </w:r>
      <w:proofErr w:type="spellStart"/>
      <w:r w:rsidRPr="00D10EBC">
        <w:t>ударостойкие</w:t>
      </w:r>
      <w:proofErr w:type="spellEnd"/>
      <w:r w:rsidRPr="00D10EBC">
        <w:t xml:space="preserve"> материалы, безопасные упрочняющие многослойные пленочные покрытия, поликарбонатные стекла. При проектировании </w:t>
      </w:r>
      <w:proofErr w:type="spellStart"/>
      <w:r w:rsidRPr="00D10EBC">
        <w:t>мини-маркетов</w:t>
      </w:r>
      <w:proofErr w:type="spellEnd"/>
      <w:r w:rsidRPr="00D10EBC">
        <w:t>, мини-рынков, торговых рядов рекомендуется применение быстро возводимых модульных комплексов, выполняемых из легких конструкций.</w:t>
      </w:r>
    </w:p>
    <w:p w:rsidR="0084343D" w:rsidRPr="00D10EBC" w:rsidRDefault="0084343D" w:rsidP="0084343D">
      <w:pPr>
        <w:ind w:firstLine="709"/>
        <w:jc w:val="both"/>
      </w:pPr>
      <w:r w:rsidRPr="00D10EBC">
        <w:t>2.10.2. Размещение некапитальных нестационарных сооружений на территориях муниципального образования не должно мешать пешеходному движению, нарушать противопожарные требования, условия инсоляции территории и помещений, рядом с которыми они расположены, ухудшать визуальное восприятие среды населенного пункта и благоустройство территории и застройки. При размещении сооружений в границах охранных зон зарегистрированных памятников культурного наследия (природы) и в зонах особо охраняемых природных территорий параметры сооружений (высота, ширина, протяженность) функциональное назначение и прочие условия их размещения рекомендуется согласовывать с уполномоченными органами охраны памятников, природопользования и охраны окружающей среды.</w:t>
      </w:r>
    </w:p>
    <w:p w:rsidR="0084343D" w:rsidRPr="00D10EBC" w:rsidRDefault="0084343D" w:rsidP="0084343D">
      <w:pPr>
        <w:ind w:firstLine="709"/>
        <w:jc w:val="both"/>
      </w:pPr>
      <w:r w:rsidRPr="00D10EBC">
        <w:t xml:space="preserve">2.10.2.1. Не допускается размещение некапитальных нестационарных сооружений в арках зданий, на газонах, площадках (детских, отдыха, спортивных, транспортных стоянок), в охранной зоне водопроводных и канализационных сетей, трубопроводов, а также ближе </w:t>
      </w:r>
      <w:smartTag w:uri="urn:schemas-microsoft-com:office:smarttags" w:element="metricconverter">
        <w:smartTagPr>
          <w:attr w:name="ProductID" w:val="25 м"/>
        </w:smartTagPr>
        <w:r w:rsidRPr="00D10EBC">
          <w:t>25 м</w:t>
        </w:r>
      </w:smartTag>
      <w:r w:rsidRPr="00D10EBC">
        <w:t xml:space="preserve"> от вентиляционных шахт, </w:t>
      </w:r>
      <w:smartTag w:uri="urn:schemas-microsoft-com:office:smarttags" w:element="metricconverter">
        <w:smartTagPr>
          <w:attr w:name="ProductID" w:val="20 м"/>
        </w:smartTagPr>
        <w:r w:rsidRPr="00D10EBC">
          <w:t>20 м</w:t>
        </w:r>
      </w:smartTag>
      <w:r w:rsidRPr="00D10EBC">
        <w:t xml:space="preserve"> от окон жилых помещений, перед витринами торговых предприятий, </w:t>
      </w:r>
      <w:smartTag w:uri="urn:schemas-microsoft-com:office:smarttags" w:element="metricconverter">
        <w:smartTagPr>
          <w:attr w:name="ProductID" w:val="3 м"/>
        </w:smartTagPr>
        <w:r w:rsidRPr="00D10EBC">
          <w:t>3 м</w:t>
        </w:r>
      </w:smartTag>
      <w:r w:rsidRPr="00D10EBC">
        <w:t xml:space="preserve"> от ствола дерева.</w:t>
      </w:r>
    </w:p>
    <w:p w:rsidR="0084343D" w:rsidRPr="00D10EBC" w:rsidRDefault="0084343D" w:rsidP="0084343D">
      <w:pPr>
        <w:ind w:firstLine="709"/>
        <w:jc w:val="both"/>
      </w:pPr>
      <w:r w:rsidRPr="00D10EBC">
        <w:t xml:space="preserve">2.10.2.2. Возможно размещение сооружений на тротуарах шириной более </w:t>
      </w:r>
      <w:smartTag w:uri="urn:schemas-microsoft-com:office:smarttags" w:element="metricconverter">
        <w:smartTagPr>
          <w:attr w:name="ProductID" w:val="3 м"/>
        </w:smartTagPr>
        <w:r w:rsidRPr="00D10EBC">
          <w:t>3 м</w:t>
        </w:r>
      </w:smartTag>
      <w:r w:rsidRPr="00D10EBC">
        <w:t xml:space="preserve"> при условии, что фактическая интенсивность движения пешеходов в час «пик» в двух направлениях не </w:t>
      </w:r>
      <w:proofErr w:type="gramStart"/>
      <w:r w:rsidRPr="00D10EBC">
        <w:t>превышает 700 пеш</w:t>
      </w:r>
      <w:proofErr w:type="gramEnd"/>
      <w:r w:rsidRPr="00D10EBC">
        <w:t xml:space="preserve">/час на одну полосу движения, равную </w:t>
      </w:r>
      <w:smartTag w:uri="urn:schemas-microsoft-com:office:smarttags" w:element="metricconverter">
        <w:smartTagPr>
          <w:attr w:name="ProductID" w:val="0,75 м"/>
        </w:smartTagPr>
        <w:r w:rsidRPr="00D10EBC">
          <w:t>0,75 м</w:t>
        </w:r>
      </w:smartTag>
      <w:r w:rsidRPr="00D10EBC">
        <w:t>.</w:t>
      </w:r>
    </w:p>
    <w:p w:rsidR="0084343D" w:rsidRPr="00D10EBC" w:rsidRDefault="0084343D" w:rsidP="0084343D">
      <w:pPr>
        <w:ind w:firstLine="709"/>
        <w:jc w:val="both"/>
      </w:pPr>
      <w:r w:rsidRPr="00D10EBC">
        <w:t xml:space="preserve">2.10.3. Сооружения предприятий мелкорозничной торговли, бытового обслуживания и питания рекомендуется размещать на территориях пешеходных зон, в парках, садах, на бульварах населенного пункта. Сооружения рекомендуется </w:t>
      </w:r>
      <w:r w:rsidRPr="00D10EBC">
        <w:lastRenderedPageBreak/>
        <w:t xml:space="preserve">устанавливать на твердые виды покрытия, оборудовать осветительным оборудованием, урнами и малыми контейнерами для мусора, сооружения питания - туалетными кабинами (при отсутствии общественных туалетов на прилегающей территории в зоне доступности </w:t>
      </w:r>
      <w:smartTag w:uri="urn:schemas-microsoft-com:office:smarttags" w:element="metricconverter">
        <w:smartTagPr>
          <w:attr w:name="ProductID" w:val="200 м"/>
        </w:smartTagPr>
        <w:r w:rsidRPr="00D10EBC">
          <w:t>200 м</w:t>
        </w:r>
      </w:smartTag>
      <w:r w:rsidRPr="00D10EBC">
        <w:t>).</w:t>
      </w:r>
    </w:p>
    <w:p w:rsidR="0084343D" w:rsidRPr="00D10EBC" w:rsidRDefault="0084343D" w:rsidP="0084343D">
      <w:pPr>
        <w:ind w:firstLine="709"/>
        <w:jc w:val="both"/>
      </w:pPr>
      <w:r w:rsidRPr="00D10EBC">
        <w:t xml:space="preserve">2.10.4. Размещение остановочных павильонов рекомендуется предусматривать в местах остановок наземного пассажирского транспорта. Для установки павильона рекомендуется предусматривать площадку с твердыми видами покрытия размером 2,0x5,0 м и более. Расстояние от края проезжей части до ближайшей конструкции павильона рекомендуется устанавливать не менее </w:t>
      </w:r>
      <w:smartTag w:uri="urn:schemas-microsoft-com:office:smarttags" w:element="metricconverter">
        <w:smartTagPr>
          <w:attr w:name="ProductID" w:val="3,0 м"/>
        </w:smartTagPr>
        <w:r w:rsidRPr="00D10EBC">
          <w:t>3,0 м</w:t>
        </w:r>
      </w:smartTag>
      <w:r w:rsidRPr="00D10EBC">
        <w:t xml:space="preserve">, расстояние от боковых конструкций павильона до ствола деревьев - не менее </w:t>
      </w:r>
      <w:smartTag w:uri="urn:schemas-microsoft-com:office:smarttags" w:element="metricconverter">
        <w:smartTagPr>
          <w:attr w:name="ProductID" w:val="2,0 м"/>
        </w:smartTagPr>
        <w:r w:rsidRPr="00D10EBC">
          <w:t>2,0 м</w:t>
        </w:r>
      </w:smartTag>
      <w:r w:rsidRPr="00D10EBC">
        <w:t xml:space="preserve"> для деревьев с компактной кроной. При проектировании остановочных пунктов и размещении ограждений остановочных площадок рекомендуется руководствоваться </w:t>
      </w:r>
      <w:proofErr w:type="gramStart"/>
      <w:r w:rsidRPr="00D10EBC">
        <w:t>соответствующими</w:t>
      </w:r>
      <w:proofErr w:type="gramEnd"/>
      <w:r w:rsidRPr="00D10EBC">
        <w:t xml:space="preserve"> ГОСТ и </w:t>
      </w:r>
      <w:proofErr w:type="spellStart"/>
      <w:r w:rsidRPr="00D10EBC">
        <w:t>СНиП</w:t>
      </w:r>
      <w:proofErr w:type="spellEnd"/>
      <w:r w:rsidRPr="00D10EBC">
        <w:t>.</w:t>
      </w:r>
    </w:p>
    <w:p w:rsidR="0084343D" w:rsidRPr="00D10EBC" w:rsidRDefault="0084343D" w:rsidP="0084343D">
      <w:pPr>
        <w:ind w:firstLine="709"/>
        <w:jc w:val="both"/>
      </w:pPr>
      <w:r w:rsidRPr="00D10EBC">
        <w:t xml:space="preserve">2.10.5. Размещение туалетных кабин предусматривается на активно посещаемых территориях населенного пункта при отсутствии или недостаточной пропускной способности общественных туалетов: в местах проведения массовых мероприятий, при крупных объектах торговли и услуг, на территории объектов рекреации (парках, садах), в местах установки городских АЗС, на автостоянках, а также – при некапитальных нестационарных сооружениях питания. Не допускается размещение туалетных кабин на придомовой территории, при этом расстояние до жилых и общественных зданий должно быть не менее </w:t>
      </w:r>
      <w:smartTag w:uri="urn:schemas-microsoft-com:office:smarttags" w:element="metricconverter">
        <w:smartTagPr>
          <w:attr w:name="ProductID" w:val="20 м"/>
        </w:smartTagPr>
        <w:r w:rsidRPr="00D10EBC">
          <w:t>20 м</w:t>
        </w:r>
      </w:smartTag>
      <w:r w:rsidRPr="00D10EBC">
        <w:t>. Туалетную кабину необходимо устанавливать на твердые виды покрытия.</w:t>
      </w:r>
    </w:p>
    <w:p w:rsidR="0084343D" w:rsidRPr="00D10EBC" w:rsidRDefault="0084343D" w:rsidP="0084343D">
      <w:pPr>
        <w:jc w:val="both"/>
      </w:pPr>
    </w:p>
    <w:p w:rsidR="0084343D" w:rsidRPr="007830C8" w:rsidRDefault="0084343D" w:rsidP="0084343D">
      <w:pPr>
        <w:ind w:firstLine="709"/>
        <w:jc w:val="center"/>
        <w:rPr>
          <w:b/>
        </w:rPr>
      </w:pPr>
      <w:r w:rsidRPr="007830C8">
        <w:rPr>
          <w:b/>
        </w:rPr>
        <w:t>2.11. Оформление и оборудование зданий и сооружений</w:t>
      </w:r>
    </w:p>
    <w:p w:rsidR="0084343D" w:rsidRPr="00D10EBC" w:rsidRDefault="0084343D" w:rsidP="0084343D">
      <w:pPr>
        <w:ind w:firstLine="709"/>
        <w:jc w:val="both"/>
      </w:pPr>
      <w:r w:rsidRPr="00D10EBC">
        <w:t xml:space="preserve">2.11.1. Проектирование оформления и оборудования зданий и сооружений включает: колористическое решение внешних поверхностей стен, отделку крыши, некоторые вопросы оборудования конструктивных элементов здания (входные группы, цоколи и др.), размещение антенн, водосточных труб, </w:t>
      </w:r>
      <w:proofErr w:type="spellStart"/>
      <w:r w:rsidRPr="00D10EBC">
        <w:t>отмостки</w:t>
      </w:r>
      <w:proofErr w:type="spellEnd"/>
      <w:r w:rsidRPr="00D10EBC">
        <w:t>, домовых знаков, защитных сеток и т.п.</w:t>
      </w:r>
    </w:p>
    <w:p w:rsidR="0084343D" w:rsidRPr="00D10EBC" w:rsidRDefault="0084343D" w:rsidP="0084343D">
      <w:pPr>
        <w:ind w:firstLine="709"/>
        <w:jc w:val="both"/>
      </w:pPr>
      <w:r w:rsidRPr="00D10EBC">
        <w:t>2.11.2. Колористическое решение зданий и сооружений следует проектировать с учетом концепции общего цветового решения застройки улиц и территорий муниципального образования.</w:t>
      </w:r>
    </w:p>
    <w:p w:rsidR="0084343D" w:rsidRPr="00D10EBC" w:rsidRDefault="0084343D" w:rsidP="0084343D">
      <w:pPr>
        <w:ind w:firstLine="709"/>
        <w:jc w:val="both"/>
      </w:pPr>
      <w:r w:rsidRPr="00D10EBC">
        <w:t>2.11.2.1. Размещение наружных кондиционеров и антен</w:t>
      </w:r>
      <w:proofErr w:type="gramStart"/>
      <w:r w:rsidRPr="00D10EBC">
        <w:t>н-</w:t>
      </w:r>
      <w:proofErr w:type="gramEnd"/>
      <w:r w:rsidRPr="00D10EBC">
        <w:t>«тарелок» на зданиях, расположенных вдоль магистральных улиц населенного пункта, рекомендуется предусматривать со стороны дворовых фасадов.</w:t>
      </w:r>
    </w:p>
    <w:p w:rsidR="0084343D" w:rsidRPr="00D10EBC" w:rsidRDefault="0084343D" w:rsidP="0084343D">
      <w:pPr>
        <w:ind w:firstLine="709"/>
        <w:jc w:val="both"/>
      </w:pPr>
      <w:r w:rsidRPr="00D10EBC">
        <w:t xml:space="preserve">2.11.3. </w:t>
      </w:r>
      <w:proofErr w:type="gramStart"/>
      <w:r w:rsidRPr="00D10EBC">
        <w:t xml:space="preserve">На зданиях и сооружениях населенного пункта рекомендуется предусматривать размещение следующих домовых знаков: указатель наименования улицы, площади, проспекта, указатель номера дома и корпуса, указатель номера подъезда и квартир, международный символ доступности объекта для инвалидов, </w:t>
      </w:r>
      <w:proofErr w:type="spellStart"/>
      <w:r w:rsidRPr="00D10EBC">
        <w:t>флагодержатели</w:t>
      </w:r>
      <w:proofErr w:type="spellEnd"/>
      <w:r w:rsidRPr="00D10EBC">
        <w:t>, памятные доски, полигонометрический знак, указатель пожарного гидранта, указатель грунтовых геодезических знаков, указатели камер магистрали и колодцев водопроводной сети, указатель</w:t>
      </w:r>
      <w:r w:rsidR="00300BDF">
        <w:t xml:space="preserve"> </w:t>
      </w:r>
      <w:r w:rsidRPr="00D10EBC">
        <w:t>канализации, указатель сооружений подземного газопровода.</w:t>
      </w:r>
      <w:proofErr w:type="gramEnd"/>
      <w:r w:rsidRPr="00D10EBC">
        <w:t xml:space="preserve"> Состав домовых знаков на конкретном здании и условия их размещения рекомендуется определять функциональным назначением и местоположением зданий относительно улично-дорожной сети.</w:t>
      </w:r>
    </w:p>
    <w:p w:rsidR="0084343D" w:rsidRPr="00D10EBC" w:rsidRDefault="0084343D" w:rsidP="0084343D">
      <w:pPr>
        <w:ind w:firstLine="709"/>
        <w:jc w:val="both"/>
      </w:pPr>
      <w:r w:rsidRPr="00D10EBC">
        <w:t xml:space="preserve">2.11.4. Для обеспечения поверхностного </w:t>
      </w:r>
      <w:proofErr w:type="spellStart"/>
      <w:r w:rsidRPr="00D10EBC">
        <w:t>водоотовода</w:t>
      </w:r>
      <w:proofErr w:type="spellEnd"/>
      <w:r w:rsidRPr="00D10EBC">
        <w:t xml:space="preserve"> от зданий и сооружений по их периметру следует предусматривать устройство </w:t>
      </w:r>
      <w:proofErr w:type="spellStart"/>
      <w:r w:rsidRPr="00D10EBC">
        <w:t>отмостки</w:t>
      </w:r>
      <w:proofErr w:type="spellEnd"/>
      <w:r w:rsidRPr="00D10EBC">
        <w:t xml:space="preserve"> с надежной гидроизоляцией. Уклон </w:t>
      </w:r>
      <w:proofErr w:type="spellStart"/>
      <w:r w:rsidRPr="00D10EBC">
        <w:t>отмостки</w:t>
      </w:r>
      <w:proofErr w:type="spellEnd"/>
      <w:r w:rsidRPr="00D10EBC">
        <w:t xml:space="preserve"> рекомендуется принимать не менее 10%</w:t>
      </w:r>
      <w:r w:rsidRPr="00D10EBC">
        <w:rPr>
          <w:i/>
          <w:iCs/>
        </w:rPr>
        <w:t xml:space="preserve"> </w:t>
      </w:r>
      <w:r w:rsidRPr="00D10EBC">
        <w:t xml:space="preserve">в сторону от здания. Ширину </w:t>
      </w:r>
      <w:proofErr w:type="spellStart"/>
      <w:r w:rsidRPr="00D10EBC">
        <w:t>отмостки</w:t>
      </w:r>
      <w:proofErr w:type="spellEnd"/>
      <w:r w:rsidRPr="00D10EBC">
        <w:t xml:space="preserve"> для зданий и сооружений рекомендуется принимать 0,8-</w:t>
      </w:r>
      <w:smartTag w:uri="urn:schemas-microsoft-com:office:smarttags" w:element="metricconverter">
        <w:smartTagPr>
          <w:attr w:name="ProductID" w:val="1,2 м"/>
        </w:smartTagPr>
        <w:r w:rsidRPr="00D10EBC">
          <w:t>1,2 м</w:t>
        </w:r>
      </w:smartTag>
      <w:r w:rsidRPr="00D10EBC">
        <w:t xml:space="preserve">. В случае примыкания здания к пешеходным коммуникациям, роль </w:t>
      </w:r>
      <w:proofErr w:type="spellStart"/>
      <w:r w:rsidRPr="00D10EBC">
        <w:t>отмостки</w:t>
      </w:r>
      <w:proofErr w:type="spellEnd"/>
      <w:r w:rsidRPr="00D10EBC">
        <w:t xml:space="preserve"> может выполнять тротуар с твердым видом покрытия.</w:t>
      </w:r>
    </w:p>
    <w:p w:rsidR="0084343D" w:rsidRPr="00D10EBC" w:rsidRDefault="0084343D" w:rsidP="0084343D">
      <w:pPr>
        <w:ind w:firstLine="709"/>
        <w:jc w:val="both"/>
      </w:pPr>
      <w:r w:rsidRPr="00D10EBC">
        <w:t>2.11.5. При организации стока воды со скатных крыш через водосточные трубы следует:</w:t>
      </w:r>
    </w:p>
    <w:p w:rsidR="0084343D" w:rsidRPr="00D10EBC" w:rsidRDefault="0084343D" w:rsidP="0084343D">
      <w:pPr>
        <w:ind w:firstLine="709"/>
        <w:jc w:val="both"/>
      </w:pPr>
      <w:r w:rsidRPr="00D10EBC">
        <w:lastRenderedPageBreak/>
        <w:t>- не нарушать пластику фасадов при размещении труб на стенах здания, обеспечивать герметичность стыковых соединений и требуемую пропускную способность, исходя из расчетных объемов стока воды;</w:t>
      </w:r>
    </w:p>
    <w:p w:rsidR="0084343D" w:rsidRPr="00D10EBC" w:rsidRDefault="0084343D" w:rsidP="0084343D">
      <w:pPr>
        <w:ind w:firstLine="709"/>
        <w:jc w:val="both"/>
      </w:pPr>
      <w:r w:rsidRPr="00D10EBC">
        <w:t xml:space="preserve">- не допускать высоты свободного падения воды из выходного отверстия трубы более </w:t>
      </w:r>
      <w:smartTag w:uri="urn:schemas-microsoft-com:office:smarttags" w:element="metricconverter">
        <w:smartTagPr>
          <w:attr w:name="ProductID" w:val="200 мм"/>
        </w:smartTagPr>
        <w:r w:rsidRPr="00D10EBC">
          <w:t>200 мм</w:t>
        </w:r>
      </w:smartTag>
      <w:r w:rsidRPr="00D10EBC">
        <w:t>;</w:t>
      </w:r>
    </w:p>
    <w:p w:rsidR="0084343D" w:rsidRPr="00D10EBC" w:rsidRDefault="0084343D" w:rsidP="0084343D">
      <w:pPr>
        <w:ind w:firstLine="709"/>
        <w:jc w:val="both"/>
      </w:pPr>
      <w:r w:rsidRPr="00D10EBC">
        <w:t>- предусматривать в местах стока воды из трубы на основные пешеходные коммуникации наличие твердого покрытия с уклоном не менее 5о</w:t>
      </w:r>
      <w:r w:rsidRPr="00D10EBC">
        <w:rPr>
          <w:i/>
          <w:iCs/>
        </w:rPr>
        <w:t xml:space="preserve"> </w:t>
      </w:r>
      <w:r w:rsidRPr="00D10EBC">
        <w:t>в направлении водоотводных лотков, либо - устройство лотков в покрытии;</w:t>
      </w:r>
    </w:p>
    <w:p w:rsidR="0084343D" w:rsidRPr="00D10EBC" w:rsidRDefault="0084343D" w:rsidP="0084343D">
      <w:pPr>
        <w:ind w:firstLine="709"/>
        <w:jc w:val="both"/>
      </w:pPr>
      <w:r w:rsidRPr="00D10EBC">
        <w:t>- предусматривать устройство дренажа в местах стока воды из трубы на газон или иные мягкие виды покрытия.</w:t>
      </w:r>
    </w:p>
    <w:p w:rsidR="0084343D" w:rsidRPr="00D10EBC" w:rsidRDefault="0084343D" w:rsidP="0084343D">
      <w:pPr>
        <w:ind w:firstLine="709"/>
        <w:jc w:val="both"/>
      </w:pPr>
      <w:r w:rsidRPr="00D10EBC">
        <w:t xml:space="preserve">2.11.6. Входные группы зданий жилого и общественного назначения рекомендуется оборудовать осветительным оборудованием, навесом (козырьком), элементами сопряжения поверхностей (ступени и т.п.), устройствами и приспособлениями для перемещения инвалидов и </w:t>
      </w:r>
      <w:proofErr w:type="spellStart"/>
      <w:r w:rsidRPr="00D10EBC">
        <w:t>маломобильных</w:t>
      </w:r>
      <w:proofErr w:type="spellEnd"/>
      <w:r w:rsidRPr="00D10EBC">
        <w:t xml:space="preserve"> групп населения (пандусы, перила и пр.).</w:t>
      </w:r>
    </w:p>
    <w:p w:rsidR="0084343D" w:rsidRPr="00D10EBC" w:rsidRDefault="0084343D" w:rsidP="0084343D">
      <w:pPr>
        <w:ind w:firstLine="709"/>
        <w:jc w:val="both"/>
      </w:pPr>
      <w:r w:rsidRPr="00D10EBC">
        <w:t>2.11.6.1. Рекомендуется предусматривать при входных группах площадки с твердыми видами покрытия и различными приемами озеленения. Организация площадок при входах может быть предусмотрена как в границах территории участка, так и на прилегающих к входным группам общественных территориях населенного пункта.</w:t>
      </w:r>
    </w:p>
    <w:p w:rsidR="0084343D" w:rsidRPr="00D10EBC" w:rsidRDefault="0084343D" w:rsidP="0084343D">
      <w:pPr>
        <w:ind w:firstLine="709"/>
        <w:jc w:val="both"/>
      </w:pPr>
      <w:r w:rsidRPr="00D10EBC">
        <w:t xml:space="preserve">2.11.6.2. </w:t>
      </w:r>
      <w:proofErr w:type="gramStart"/>
      <w:r w:rsidRPr="00D10EBC">
        <w:t>Возможно</w:t>
      </w:r>
      <w:proofErr w:type="gramEnd"/>
      <w:r w:rsidRPr="00D10EBC">
        <w:t xml:space="preserve"> допускать использование части площадки при входных группах для временного </w:t>
      </w:r>
      <w:proofErr w:type="spellStart"/>
      <w:r w:rsidRPr="00D10EBC">
        <w:t>паркирования</w:t>
      </w:r>
      <w:proofErr w:type="spellEnd"/>
      <w:r w:rsidRPr="00D10EBC">
        <w:t xml:space="preserve"> легкового транспорта, если при этом обеспечивается ширина прохода, необходимая для пропуска пешеходного потока.</w:t>
      </w:r>
    </w:p>
    <w:p w:rsidR="0084343D" w:rsidRPr="00D10EBC" w:rsidRDefault="0084343D" w:rsidP="0084343D">
      <w:pPr>
        <w:ind w:firstLine="709"/>
        <w:jc w:val="both"/>
      </w:pPr>
      <w:r w:rsidRPr="00D10EBC">
        <w:t xml:space="preserve">2.11.6.3. В случае размещения входных групп в зоне тротуаров улично-дорожной сети с минимальной нормативной шириной тротуара элементы входной группы (ступени, пандусы, крыльцо, озеленение) допустимо выносить на прилегающий тротуар не более чем на </w:t>
      </w:r>
      <w:smartTag w:uri="urn:schemas-microsoft-com:office:smarttags" w:element="metricconverter">
        <w:smartTagPr>
          <w:attr w:name="ProductID" w:val="0,5 м"/>
        </w:smartTagPr>
        <w:r w:rsidRPr="00D10EBC">
          <w:t>0,5 м</w:t>
        </w:r>
      </w:smartTag>
      <w:r w:rsidRPr="00D10EBC">
        <w:t>.</w:t>
      </w:r>
    </w:p>
    <w:p w:rsidR="0084343D" w:rsidRPr="007830C8" w:rsidRDefault="0084343D" w:rsidP="0084343D">
      <w:pPr>
        <w:ind w:firstLine="709"/>
        <w:jc w:val="both"/>
        <w:rPr>
          <w:b/>
        </w:rPr>
      </w:pPr>
    </w:p>
    <w:p w:rsidR="0084343D" w:rsidRPr="007830C8" w:rsidRDefault="0084343D" w:rsidP="0084343D">
      <w:pPr>
        <w:ind w:firstLine="709"/>
        <w:jc w:val="center"/>
        <w:rPr>
          <w:b/>
        </w:rPr>
      </w:pPr>
      <w:r w:rsidRPr="007830C8">
        <w:rPr>
          <w:b/>
        </w:rPr>
        <w:t>2.12. Площадки</w:t>
      </w:r>
    </w:p>
    <w:p w:rsidR="0084343D" w:rsidRPr="00D10EBC" w:rsidRDefault="0084343D" w:rsidP="0084343D">
      <w:pPr>
        <w:ind w:firstLine="709"/>
        <w:jc w:val="both"/>
      </w:pPr>
      <w:r w:rsidRPr="00D10EBC">
        <w:t xml:space="preserve">2.12.1. На территории населенного пункта рекомендуется проектировать следующие виды площадок: для игр детей, отдыха взрослых, занятий спортом, установки мусоросборников, выгула собак, стоянок автомобилей. Размещение площадок в границах охранных зон зарегистрированных памятников культурного наследия и </w:t>
      </w:r>
      <w:proofErr w:type="gramStart"/>
      <w:r w:rsidRPr="00D10EBC">
        <w:t>зон</w:t>
      </w:r>
      <w:proofErr w:type="gramEnd"/>
      <w:r w:rsidRPr="00D10EBC">
        <w:t xml:space="preserve"> особо охраняемых природных территорий следует согласовывать с уполномоченными органами охраны памятников, природопользования и охраны окружающей среды.</w:t>
      </w:r>
    </w:p>
    <w:p w:rsidR="0084343D" w:rsidRPr="00D10EBC" w:rsidRDefault="0084343D" w:rsidP="0084343D">
      <w:pPr>
        <w:ind w:firstLine="709"/>
        <w:jc w:val="both"/>
      </w:pPr>
    </w:p>
    <w:p w:rsidR="0084343D" w:rsidRPr="007830C8" w:rsidRDefault="0084343D" w:rsidP="0084343D">
      <w:pPr>
        <w:ind w:firstLine="709"/>
        <w:jc w:val="center"/>
        <w:rPr>
          <w:b/>
        </w:rPr>
      </w:pPr>
      <w:r w:rsidRPr="007830C8">
        <w:rPr>
          <w:b/>
        </w:rPr>
        <w:t>Детские площадки</w:t>
      </w:r>
    </w:p>
    <w:p w:rsidR="0084343D" w:rsidRPr="00D10EBC" w:rsidRDefault="0084343D" w:rsidP="0084343D">
      <w:pPr>
        <w:ind w:firstLine="709"/>
        <w:jc w:val="both"/>
      </w:pPr>
      <w:r w:rsidRPr="00D10EBC">
        <w:t xml:space="preserve">2.12.2. Детские площадки предназначены для игр и активного отдыха детей разных возрастов: </w:t>
      </w:r>
      <w:proofErr w:type="spellStart"/>
      <w:r w:rsidRPr="00D10EBC">
        <w:t>преддошкольного</w:t>
      </w:r>
      <w:proofErr w:type="spellEnd"/>
      <w:r w:rsidRPr="00D10EBC">
        <w:t xml:space="preserve"> (до 3 лет), дошкольного (до 7 лет), младшего и среднего школьного возраста (7-12 лет).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интересам. Для детей и подростков (12-16 лет) рекомендуется организация спортивно-игровых комплексов и оборудование специальных мест для катания на самокатах, роликовых досках и коньках.</w:t>
      </w:r>
    </w:p>
    <w:p w:rsidR="0084343D" w:rsidRPr="00D10EBC" w:rsidRDefault="0084343D" w:rsidP="0084343D">
      <w:pPr>
        <w:ind w:firstLine="709"/>
        <w:jc w:val="both"/>
      </w:pPr>
      <w:r w:rsidRPr="00D10EBC">
        <w:t xml:space="preserve">2.12.3. </w:t>
      </w:r>
      <w:proofErr w:type="gramStart"/>
      <w:r w:rsidRPr="00D10EBC">
        <w:t xml:space="preserve">Расстояние от окон жилых домов и общественных зданий до границ детских площадок дошкольного возраста рекомендуется принимать не менее </w:t>
      </w:r>
      <w:smartTag w:uri="urn:schemas-microsoft-com:office:smarttags" w:element="metricconverter">
        <w:smartTagPr>
          <w:attr w:name="ProductID" w:val="10 м"/>
        </w:smartTagPr>
        <w:r w:rsidRPr="00D10EBC">
          <w:t>10 м</w:t>
        </w:r>
      </w:smartTag>
      <w:r w:rsidRPr="00D10EBC">
        <w:t xml:space="preserve">, младшего и среднего школьного возраста - не менее </w:t>
      </w:r>
      <w:smartTag w:uri="urn:schemas-microsoft-com:office:smarttags" w:element="metricconverter">
        <w:smartTagPr>
          <w:attr w:name="ProductID" w:val="20 м"/>
        </w:smartTagPr>
        <w:r w:rsidRPr="00D10EBC">
          <w:t>20 м</w:t>
        </w:r>
      </w:smartTag>
      <w:r w:rsidRPr="00D10EBC">
        <w:t xml:space="preserve">, комплексных игровых площадок - не менее </w:t>
      </w:r>
      <w:smartTag w:uri="urn:schemas-microsoft-com:office:smarttags" w:element="metricconverter">
        <w:smartTagPr>
          <w:attr w:name="ProductID" w:val="40 м"/>
        </w:smartTagPr>
        <w:r w:rsidRPr="00D10EBC">
          <w:t>40 м</w:t>
        </w:r>
      </w:smartTag>
      <w:r w:rsidRPr="00D10EBC">
        <w:t xml:space="preserve">, спортивно-игровых комплексов - не менее </w:t>
      </w:r>
      <w:smartTag w:uri="urn:schemas-microsoft-com:office:smarttags" w:element="metricconverter">
        <w:smartTagPr>
          <w:attr w:name="ProductID" w:val="100 м"/>
        </w:smartTagPr>
        <w:r w:rsidRPr="00D10EBC">
          <w:t>100 м</w:t>
        </w:r>
      </w:smartTag>
      <w:r w:rsidRPr="00D10EBC">
        <w:t xml:space="preserve">. Детские площадки для дошкольного и </w:t>
      </w:r>
      <w:proofErr w:type="spellStart"/>
      <w:r w:rsidRPr="00D10EBC">
        <w:t>преддошкольного</w:t>
      </w:r>
      <w:proofErr w:type="spellEnd"/>
      <w:r w:rsidRPr="00D10EBC">
        <w:t xml:space="preserve"> возраста рекомендуется размещать на участке жилой застройки, площадки для младшего и среднего</w:t>
      </w:r>
      <w:proofErr w:type="gramEnd"/>
      <w:r w:rsidRPr="00D10EBC">
        <w:t xml:space="preserve"> школьного возраста, комплексные игровые площадки рекомендуется размещать на озелененных территориях, спортивно-игровые комплексы и места для катания - в парках жилого района.</w:t>
      </w:r>
    </w:p>
    <w:p w:rsidR="0084343D" w:rsidRPr="00D10EBC" w:rsidRDefault="0084343D" w:rsidP="0084343D">
      <w:pPr>
        <w:ind w:firstLine="709"/>
        <w:jc w:val="both"/>
      </w:pPr>
      <w:r w:rsidRPr="00D10EBC">
        <w:t>2.12.4. Площадки для игр детей на территориях жилого назначения рекомендуется проектировать из расчета 0,5-0,7 кв</w:t>
      </w:r>
      <w:proofErr w:type="gramStart"/>
      <w:r w:rsidRPr="00D10EBC">
        <w:t>.м</w:t>
      </w:r>
      <w:proofErr w:type="gramEnd"/>
      <w:r w:rsidRPr="00D10EBC">
        <w:t xml:space="preserve"> на 1 жителя. Размеры и условия размещения </w:t>
      </w:r>
      <w:r w:rsidRPr="00D10EBC">
        <w:lastRenderedPageBreak/>
        <w:t>площадок рекомендуется проектировать в зависимости от возрастных групп детей и места размещения жилой застройки в городе.</w:t>
      </w:r>
    </w:p>
    <w:p w:rsidR="0084343D" w:rsidRPr="00D10EBC" w:rsidRDefault="0084343D" w:rsidP="0084343D">
      <w:pPr>
        <w:ind w:firstLine="709"/>
        <w:jc w:val="both"/>
      </w:pPr>
      <w:r w:rsidRPr="00D10EBC">
        <w:t xml:space="preserve">2.12.4.1. Площадки детей </w:t>
      </w:r>
      <w:proofErr w:type="spellStart"/>
      <w:r w:rsidRPr="00D10EBC">
        <w:t>преддошкольного</w:t>
      </w:r>
      <w:proofErr w:type="spellEnd"/>
      <w:r w:rsidRPr="00D10EBC">
        <w:t xml:space="preserve"> возраста могут иметь незначительные размеры (50-75 кв</w:t>
      </w:r>
      <w:proofErr w:type="gramStart"/>
      <w:r w:rsidRPr="00D10EBC">
        <w:t>.м</w:t>
      </w:r>
      <w:proofErr w:type="gramEnd"/>
      <w:r w:rsidRPr="00D10EBC">
        <w:t>), размещаться отдельно или совмещаться с площадками для тихого отдыха взрослых - в этом случае общую площадь площадки рекомендуется устанавливать не менее 80 кв.м.</w:t>
      </w:r>
    </w:p>
    <w:p w:rsidR="0084343D" w:rsidRPr="00D10EBC" w:rsidRDefault="0084343D" w:rsidP="0084343D">
      <w:pPr>
        <w:ind w:firstLine="709"/>
        <w:jc w:val="both"/>
      </w:pPr>
      <w:r w:rsidRPr="00D10EBC">
        <w:t>2.12.4.2. Оптимальный размер игровых площадок для детей дошкольного возраста - 70-150 кв</w:t>
      </w:r>
      <w:proofErr w:type="gramStart"/>
      <w:r w:rsidRPr="00D10EBC">
        <w:t>.м</w:t>
      </w:r>
      <w:proofErr w:type="gramEnd"/>
      <w:r w:rsidRPr="00D10EBC">
        <w:t>, школьного возраста - 100-300 кв.м, комплексных игровых площадок - 900-1600 кв.м. При этом возможно объединение площадок дошкольного возраста с площадками отдыха взрослых (размер площадки - не менее 150 кв.м).</w:t>
      </w:r>
    </w:p>
    <w:p w:rsidR="0084343D" w:rsidRPr="00D10EBC" w:rsidRDefault="0084343D" w:rsidP="0084343D">
      <w:pPr>
        <w:ind w:firstLine="709"/>
        <w:jc w:val="both"/>
      </w:pPr>
      <w:r w:rsidRPr="00D10EBC">
        <w:t>2.12.4.3. В условиях исторической или высокоплотной застройки размеры площадок могут приниматься в зависимости от имеющихся территориальных возможностей с компенсацией нормативных показателей на прилегающих территориях муниципального образования.</w:t>
      </w:r>
    </w:p>
    <w:p w:rsidR="0084343D" w:rsidRPr="00D10EBC" w:rsidRDefault="0084343D" w:rsidP="0084343D">
      <w:pPr>
        <w:ind w:firstLine="709"/>
        <w:jc w:val="both"/>
      </w:pPr>
      <w:r w:rsidRPr="00D10EBC">
        <w:t xml:space="preserve">2.12.5. Детские площадки рекомендуется изолировать от транзитного пешеходного движения, проездов, разворотных площадок, гостевых стоянок, площадок для установки мусоросборников, участков постоянного и временного хранения автотранспортных средств. Подходы к детским площадкам не следует организовывать с проездов и улиц. При условии изоляции детских площадок зелеными насаждениями (деревья, кустарники) минимальное расстояние от границ детских площадок до гостевых стоянок и участков постоянного и временного хранения автотранспортных средств рекомендуется принимать согласно </w:t>
      </w:r>
      <w:proofErr w:type="spellStart"/>
      <w:r w:rsidRPr="00D10EBC">
        <w:t>СанПиН</w:t>
      </w:r>
      <w:proofErr w:type="spellEnd"/>
      <w:r w:rsidRPr="00D10EBC">
        <w:t xml:space="preserve">, площадок мусоросборников - </w:t>
      </w:r>
      <w:smartTag w:uri="urn:schemas-microsoft-com:office:smarttags" w:element="metricconverter">
        <w:smartTagPr>
          <w:attr w:name="ProductID" w:val="15 м"/>
        </w:smartTagPr>
        <w:r w:rsidRPr="00D10EBC">
          <w:t>15 м</w:t>
        </w:r>
      </w:smartTag>
      <w:r w:rsidRPr="00D10EBC">
        <w:t>.</w:t>
      </w:r>
    </w:p>
    <w:p w:rsidR="0084343D" w:rsidRPr="00D10EBC" w:rsidRDefault="0084343D" w:rsidP="0084343D">
      <w:pPr>
        <w:ind w:firstLine="709"/>
        <w:jc w:val="both"/>
      </w:pPr>
      <w:r w:rsidRPr="00D10EBC">
        <w:t>2.12.6. При реконструкции детских площадок во избежание травматизма рекомендуется предотвращать наличие на территории площадки выступающих корней или нависающих низких веток, остатков старого, срезанного оборудования (стойки, фундаменты), находящихся над поверхностью земли, незаглубленных в землю металлических перемычек (как правило, у турников и качелей). При реконструкции прилегающих территорий детские площадки следует изолировать от мест ведения работ и складирования строительных материалов.</w:t>
      </w:r>
    </w:p>
    <w:p w:rsidR="0084343D" w:rsidRPr="00D10EBC" w:rsidRDefault="0084343D" w:rsidP="0084343D">
      <w:pPr>
        <w:ind w:firstLine="709"/>
        <w:jc w:val="both"/>
      </w:pPr>
      <w:r w:rsidRPr="00D10EBC">
        <w:t>2.12.7. Обязательный перечень элементов благоустройства территории на детской площадке обычно включает: мягкие виды покрытия, элементы сопряжения поверхности площадки с газоном, озеленение, игровое оборудование, скамьи и урны, осветительное оборудование.</w:t>
      </w:r>
    </w:p>
    <w:p w:rsidR="0084343D" w:rsidRPr="00D10EBC" w:rsidRDefault="0084343D" w:rsidP="0084343D">
      <w:pPr>
        <w:ind w:firstLine="709"/>
        <w:jc w:val="both"/>
      </w:pPr>
      <w:r w:rsidRPr="00D10EBC">
        <w:t>2.12.7.1. Мягкие виды покрытия (песчаное, уплотненное песчаное на грунтовом основании или гравийной крошке, мягкое резиновое или мягкое синтетическое) рекомендуется предусматривать на детской площадке в местах расположения игрового оборудования и других, связанных с возможностью падения детей. Места установки скамеек рекомендуется оборудовать твердыми видами покрытия или фундаментом. При травяном покрытии площадок рекомендуется предусматривать пешеходные дорожки к оборудованию с твердым, мягким или комбинированным видами покрытия.</w:t>
      </w:r>
    </w:p>
    <w:p w:rsidR="0084343D" w:rsidRPr="00D10EBC" w:rsidRDefault="0084343D" w:rsidP="0084343D">
      <w:pPr>
        <w:ind w:firstLine="709"/>
        <w:jc w:val="both"/>
      </w:pPr>
      <w:r w:rsidRPr="00D10EBC">
        <w:t>2.12.7.2. Для сопряжения поверхностей площадки и газона рекомендуется применять садовые бортовые камни со скошенными или закругленными краями.</w:t>
      </w:r>
    </w:p>
    <w:p w:rsidR="0084343D" w:rsidRPr="00D10EBC" w:rsidRDefault="0084343D" w:rsidP="0084343D">
      <w:pPr>
        <w:ind w:firstLine="709"/>
        <w:jc w:val="both"/>
      </w:pPr>
      <w:r w:rsidRPr="00D10EBC">
        <w:t xml:space="preserve">2.12.7.3. Детские площадки рекомендуется озеленять посадками деревьев и кустарника, с учетом их инсоляции в течение 5 часов светового дня. Деревья с восточной и северной стороны площадки должны высаживаться не ближе 3-х м, а с южной и западной - не ближе </w:t>
      </w:r>
      <w:smartTag w:uri="urn:schemas-microsoft-com:office:smarttags" w:element="metricconverter">
        <w:smartTagPr>
          <w:attr w:name="ProductID" w:val="1 м"/>
        </w:smartTagPr>
        <w:r w:rsidRPr="00D10EBC">
          <w:t>1 м</w:t>
        </w:r>
      </w:smartTag>
      <w:r w:rsidRPr="00D10EBC">
        <w:t xml:space="preserve"> от края площадки до оси дерева. На площадках дошкольного возраста рекомендуется не допускать применение видов растений с колючками. На всех видах детских площадок рекомендуется не допускать применение растений с ядовитыми плодами.</w:t>
      </w:r>
    </w:p>
    <w:p w:rsidR="0084343D" w:rsidRPr="00D10EBC" w:rsidRDefault="0084343D" w:rsidP="0084343D">
      <w:pPr>
        <w:ind w:firstLine="709"/>
        <w:jc w:val="both"/>
      </w:pPr>
      <w:r w:rsidRPr="00D10EBC">
        <w:t>2.12.7.4. Размещение игрового оборудования следует проектировать с учетом нормативных параметров безопасности.</w:t>
      </w:r>
    </w:p>
    <w:p w:rsidR="0084343D" w:rsidRPr="00D10EBC" w:rsidRDefault="0084343D" w:rsidP="0084343D">
      <w:pPr>
        <w:ind w:firstLine="709"/>
        <w:jc w:val="both"/>
      </w:pPr>
      <w:r w:rsidRPr="00D10EBC">
        <w:lastRenderedPageBreak/>
        <w:t xml:space="preserve">2.12.7.5. Осветительное оборудование должно функционировать в режиме освещения территории, на которой расположена площадка. Рекомендуется не допускать размещение осветительного оборудования на высоте менее </w:t>
      </w:r>
      <w:smartTag w:uri="urn:schemas-microsoft-com:office:smarttags" w:element="metricconverter">
        <w:smartTagPr>
          <w:attr w:name="ProductID" w:val="2,5 м"/>
        </w:smartTagPr>
        <w:r w:rsidRPr="00D10EBC">
          <w:t>2,5 м</w:t>
        </w:r>
      </w:smartTag>
      <w:r w:rsidRPr="00D10EBC">
        <w:t>.</w:t>
      </w:r>
    </w:p>
    <w:p w:rsidR="0084343D" w:rsidRPr="00D10EBC" w:rsidRDefault="0084343D" w:rsidP="0084343D">
      <w:pPr>
        <w:ind w:firstLine="709"/>
        <w:jc w:val="both"/>
      </w:pPr>
    </w:p>
    <w:p w:rsidR="0084343D" w:rsidRPr="007830C8" w:rsidRDefault="0084343D" w:rsidP="0084343D">
      <w:pPr>
        <w:ind w:firstLine="709"/>
        <w:jc w:val="center"/>
        <w:rPr>
          <w:b/>
        </w:rPr>
      </w:pPr>
      <w:r w:rsidRPr="007830C8">
        <w:rPr>
          <w:b/>
        </w:rPr>
        <w:t>Площадки отдыха</w:t>
      </w:r>
    </w:p>
    <w:p w:rsidR="0084343D" w:rsidRPr="00D10EBC" w:rsidRDefault="0084343D" w:rsidP="0084343D">
      <w:pPr>
        <w:ind w:firstLine="709"/>
        <w:jc w:val="both"/>
      </w:pPr>
      <w:r w:rsidRPr="00D10EBC">
        <w:t xml:space="preserve">2.12.8. Площадки отдыха обычно предназначены для тихого отдыха и настольных игр взрослого населения, их следует размещать на участках жилой застройки, рекомендуется - на озелененных территориях жилой группы, в парках и лесопарках. Расстояние от границы площадки отдыха до мест хранения автомобилей следует принимать согласно </w:t>
      </w:r>
      <w:proofErr w:type="spellStart"/>
      <w:r w:rsidRPr="00D10EBC">
        <w:t>СанПиН</w:t>
      </w:r>
      <w:proofErr w:type="spellEnd"/>
      <w:r w:rsidRPr="00D10EBC">
        <w:t xml:space="preserve"> 2.2.1/2.1.1.1200. Расстояние от окон жилых домов до границ площадок тихого отдыха следует устанавливать не менее </w:t>
      </w:r>
      <w:smartTag w:uri="urn:schemas-microsoft-com:office:smarttags" w:element="metricconverter">
        <w:smartTagPr>
          <w:attr w:name="ProductID" w:val="10 м"/>
        </w:smartTagPr>
        <w:r w:rsidRPr="00D10EBC">
          <w:t>10 м</w:t>
        </w:r>
      </w:smartTag>
      <w:r w:rsidRPr="00D10EBC">
        <w:t xml:space="preserve">. </w:t>
      </w:r>
    </w:p>
    <w:p w:rsidR="0084343D" w:rsidRPr="00D10EBC" w:rsidRDefault="0084343D" w:rsidP="0084343D">
      <w:pPr>
        <w:ind w:firstLine="709"/>
        <w:jc w:val="both"/>
      </w:pPr>
      <w:r w:rsidRPr="00D10EBC">
        <w:t>2.12.9. Площадки отдыха на жилых территориях следует проектировать из расчета 0,1-0,2 кв</w:t>
      </w:r>
      <w:proofErr w:type="gramStart"/>
      <w:r w:rsidRPr="00D10EBC">
        <w:t>.м</w:t>
      </w:r>
      <w:proofErr w:type="gramEnd"/>
      <w:r w:rsidRPr="00D10EBC">
        <w:t xml:space="preserve"> на жителя. Оптимальный размер площадки 50-100 кв</w:t>
      </w:r>
      <w:proofErr w:type="gramStart"/>
      <w:r w:rsidRPr="00D10EBC">
        <w:t>.м</w:t>
      </w:r>
      <w:proofErr w:type="gramEnd"/>
      <w:r w:rsidRPr="00D10EBC">
        <w:t>, минимальный размер площадки отдыха - не менее 15-20 кв.м. Допускается совмещение площадок тихого отдыха с детскими площадками согласно пункту 2.12.4.1 настоящих Правил. На территориях парков рекомендуется организация площадок-лужаек для отдыха на траве.</w:t>
      </w:r>
    </w:p>
    <w:p w:rsidR="0084343D" w:rsidRPr="00D10EBC" w:rsidRDefault="0084343D" w:rsidP="0084343D">
      <w:pPr>
        <w:ind w:firstLine="709"/>
        <w:jc w:val="both"/>
      </w:pPr>
      <w:r w:rsidRPr="00D10EBC">
        <w:t>2.12.10. Обязательный перечень элементов благоустройства на площадке отдыха включает: твердые виды покрытия, элементы сопряжения поверхности площадки с газоном, озеленение, скамьи для отдыха, скамьи и столы, урны (как минимум, по одной у каждой скамьи), осветительное оборудование.</w:t>
      </w:r>
    </w:p>
    <w:p w:rsidR="0084343D" w:rsidRPr="00D10EBC" w:rsidRDefault="0084343D" w:rsidP="0084343D">
      <w:pPr>
        <w:ind w:firstLine="709"/>
        <w:jc w:val="both"/>
      </w:pPr>
      <w:r w:rsidRPr="00D10EBC">
        <w:t xml:space="preserve">2.12.10.1. Рекомендуется применять </w:t>
      </w:r>
      <w:proofErr w:type="spellStart"/>
      <w:r w:rsidRPr="00D10EBC">
        <w:t>периметральное</w:t>
      </w:r>
      <w:proofErr w:type="spellEnd"/>
      <w:r w:rsidRPr="00D10EBC">
        <w:t xml:space="preserve"> озеленение, одиночные посадки деревьев и кустарников, цветники, вертикальное и мобильное озеленение. Площадки-лужайки должны быть окружены группами деревьев и кустарников, покрытие - из устойчивых к </w:t>
      </w:r>
      <w:proofErr w:type="spellStart"/>
      <w:r w:rsidRPr="00D10EBC">
        <w:t>вытаптыванию</w:t>
      </w:r>
      <w:proofErr w:type="spellEnd"/>
      <w:r w:rsidRPr="00D10EBC">
        <w:t xml:space="preserve"> видов трав. Не допускается применение растений с ядовитыми плодами.</w:t>
      </w:r>
    </w:p>
    <w:p w:rsidR="0084343D" w:rsidRPr="00D10EBC" w:rsidRDefault="0084343D" w:rsidP="0084343D">
      <w:pPr>
        <w:ind w:firstLine="709"/>
        <w:jc w:val="both"/>
      </w:pPr>
      <w:r w:rsidRPr="00D10EBC">
        <w:t>2.12.10.2. Функционирование осветительного оборудования рекомендуется обеспечивать в режиме освещения территории, на которой расположена площадка.</w:t>
      </w:r>
    </w:p>
    <w:p w:rsidR="0084343D" w:rsidRPr="00D10EBC" w:rsidRDefault="0084343D" w:rsidP="0084343D">
      <w:pPr>
        <w:ind w:firstLine="709"/>
        <w:jc w:val="both"/>
      </w:pPr>
      <w:r w:rsidRPr="00D10EBC">
        <w:t>2.12.10.3. Минимальный размер площадки с установкой одного стола со скамьями для настольных игр рекомендуется устанавливать в пределах 12-15 кв.м.</w:t>
      </w:r>
    </w:p>
    <w:p w:rsidR="0084343D" w:rsidRPr="00D10EBC" w:rsidRDefault="0084343D" w:rsidP="0084343D">
      <w:pPr>
        <w:ind w:firstLine="709"/>
        <w:jc w:val="both"/>
      </w:pPr>
    </w:p>
    <w:p w:rsidR="0084343D" w:rsidRPr="007830C8" w:rsidRDefault="0084343D" w:rsidP="0084343D">
      <w:pPr>
        <w:ind w:firstLine="709"/>
        <w:jc w:val="center"/>
        <w:rPr>
          <w:b/>
        </w:rPr>
      </w:pPr>
      <w:r w:rsidRPr="007830C8">
        <w:rPr>
          <w:b/>
        </w:rPr>
        <w:t>Спортивные площадки</w:t>
      </w:r>
    </w:p>
    <w:p w:rsidR="0084343D" w:rsidRPr="00D10EBC" w:rsidRDefault="0084343D" w:rsidP="0084343D">
      <w:pPr>
        <w:ind w:firstLine="709"/>
        <w:jc w:val="both"/>
      </w:pPr>
      <w:r w:rsidRPr="00D10EBC">
        <w:t xml:space="preserve">2.12.11. Спортивные площадки, предназначены для занятий физкультурой и спортом всех возрастных групп населения, их рекомендуется проектировать в составе территорий жилого и рекреационного назначения, участков спортивных сооружений, участков общеобразовательных школ. Проектирование спортивных площадок рекомендуется вести в зависимости от вида специализации площадки. Расстояние от границы площадки до мест хранения легковых автомобилей следует принимать согласно </w:t>
      </w:r>
      <w:proofErr w:type="spellStart"/>
      <w:r w:rsidRPr="00D10EBC">
        <w:t>СанПиН</w:t>
      </w:r>
      <w:proofErr w:type="spellEnd"/>
      <w:r w:rsidRPr="00D10EBC">
        <w:t xml:space="preserve"> 2.2.1/2.1.1.1200.</w:t>
      </w:r>
    </w:p>
    <w:p w:rsidR="0084343D" w:rsidRPr="00D10EBC" w:rsidRDefault="0084343D" w:rsidP="0084343D">
      <w:pPr>
        <w:ind w:firstLine="709"/>
        <w:jc w:val="both"/>
      </w:pPr>
      <w:r w:rsidRPr="00D10EBC">
        <w:t xml:space="preserve">2.12.12. Размещение и проектирование благоустройства спортивного ядра на территории участков общеобразовательных школ рекомендуется вести с учетом обслуживания населения прилегающей жилой застройки. Минимальное расстояние от границ спортплощадок до окон жилых домов рекомендуется принимать от 20 до </w:t>
      </w:r>
      <w:smartTag w:uri="urn:schemas-microsoft-com:office:smarttags" w:element="metricconverter">
        <w:smartTagPr>
          <w:attr w:name="ProductID" w:val="40 м"/>
        </w:smartTagPr>
        <w:r w:rsidRPr="00D10EBC">
          <w:t>40 м</w:t>
        </w:r>
      </w:smartTag>
      <w:r w:rsidRPr="00D10EBC">
        <w:t xml:space="preserve"> в зависимости от шумовых характеристик площадки. Комплексные физкультурно-спортивные площадки для детей дошкольного возраста (на 75 детей) рекомендуется устанавливать площадью не менее 150 кв</w:t>
      </w:r>
      <w:proofErr w:type="gramStart"/>
      <w:r w:rsidRPr="00D10EBC">
        <w:t>.м</w:t>
      </w:r>
      <w:proofErr w:type="gramEnd"/>
      <w:r w:rsidRPr="00D10EBC">
        <w:t>, школьного возраста (100 детей) -  не менее 250 кв.м.</w:t>
      </w:r>
    </w:p>
    <w:p w:rsidR="0084343D" w:rsidRPr="00D10EBC" w:rsidRDefault="0084343D" w:rsidP="0084343D">
      <w:pPr>
        <w:ind w:firstLine="709"/>
        <w:jc w:val="both"/>
      </w:pPr>
      <w:r w:rsidRPr="00D10EBC">
        <w:t>2.12.13. Обязательный перечень элементов благоустройства территории на спортивной площадке включает: мягкие или газонные виды покрытия, спортивное оборудование. Рекомендуется озеленение и ограждение площадки.</w:t>
      </w:r>
    </w:p>
    <w:p w:rsidR="0084343D" w:rsidRPr="00D10EBC" w:rsidRDefault="0084343D" w:rsidP="0084343D">
      <w:pPr>
        <w:ind w:firstLine="709"/>
        <w:jc w:val="both"/>
      </w:pPr>
      <w:r w:rsidRPr="00D10EBC">
        <w:t xml:space="preserve">2.12.13.1. Озеленение рекомендуется размещать по периметру площадки, высаживая быстрорастущие деревья на расстоянии от края площадки не менее </w:t>
      </w:r>
      <w:smartTag w:uri="urn:schemas-microsoft-com:office:smarttags" w:element="metricconverter">
        <w:smartTagPr>
          <w:attr w:name="ProductID" w:val="2 м"/>
        </w:smartTagPr>
        <w:r w:rsidRPr="00D10EBC">
          <w:t>2 м</w:t>
        </w:r>
      </w:smartTag>
      <w:r w:rsidRPr="00D10EBC">
        <w:t xml:space="preserve">. Не рекомендуется применять деревья и кустарники, имеющие блестящие листья, дающие </w:t>
      </w:r>
      <w:r w:rsidRPr="00D10EBC">
        <w:lastRenderedPageBreak/>
        <w:t xml:space="preserve">большое количество летящих семян, обильно плодоносящих и рано сбрасывающих листву. Для ограждения </w:t>
      </w:r>
      <w:proofErr w:type="gramStart"/>
      <w:r w:rsidRPr="00D10EBC">
        <w:t>площадки</w:t>
      </w:r>
      <w:proofErr w:type="gramEnd"/>
      <w:r w:rsidRPr="00D10EBC">
        <w:t xml:space="preserve"> возможно применять вертикальное озеленение.</w:t>
      </w:r>
    </w:p>
    <w:p w:rsidR="0084343D" w:rsidRPr="00D10EBC" w:rsidRDefault="0084343D" w:rsidP="0084343D">
      <w:pPr>
        <w:ind w:firstLine="709"/>
        <w:jc w:val="both"/>
      </w:pPr>
      <w:r w:rsidRPr="00D10EBC">
        <w:t>2.12.13.1. Площадки рекомендуется оборудовать сетчатым ограждением высотой 2,5-</w:t>
      </w:r>
      <w:smartTag w:uri="urn:schemas-microsoft-com:office:smarttags" w:element="metricconverter">
        <w:smartTagPr>
          <w:attr w:name="ProductID" w:val="3 м"/>
        </w:smartTagPr>
        <w:r w:rsidRPr="00D10EBC">
          <w:t>3 м</w:t>
        </w:r>
      </w:smartTag>
      <w:r w:rsidRPr="00D10EBC">
        <w:t xml:space="preserve">, а в местах примыкания спортивных площадок друг к другу - высотой не менее </w:t>
      </w:r>
      <w:smartTag w:uri="urn:schemas-microsoft-com:office:smarttags" w:element="metricconverter">
        <w:smartTagPr>
          <w:attr w:name="ProductID" w:val="1,2 м"/>
        </w:smartTagPr>
        <w:r w:rsidRPr="00D10EBC">
          <w:t>1,2 м</w:t>
        </w:r>
      </w:smartTag>
      <w:r w:rsidRPr="00D10EBC">
        <w:t>.</w:t>
      </w:r>
    </w:p>
    <w:p w:rsidR="0084343D" w:rsidRPr="00D10EBC" w:rsidRDefault="0084343D" w:rsidP="0084343D">
      <w:pPr>
        <w:ind w:firstLine="709"/>
        <w:jc w:val="both"/>
      </w:pPr>
    </w:p>
    <w:p w:rsidR="0084343D" w:rsidRPr="007830C8" w:rsidRDefault="0084343D" w:rsidP="0084343D">
      <w:pPr>
        <w:ind w:firstLine="709"/>
        <w:jc w:val="center"/>
        <w:rPr>
          <w:b/>
        </w:rPr>
      </w:pPr>
      <w:r w:rsidRPr="007830C8">
        <w:rPr>
          <w:b/>
        </w:rPr>
        <w:t>Площадки для установки мусоросборников</w:t>
      </w:r>
    </w:p>
    <w:p w:rsidR="0084343D" w:rsidRPr="00D10EBC" w:rsidRDefault="0084343D" w:rsidP="0084343D">
      <w:pPr>
        <w:ind w:firstLine="709"/>
        <w:jc w:val="both"/>
      </w:pPr>
      <w:r w:rsidRPr="00D10EBC">
        <w:t>2.12.14. Площадки для установки мусоросборников, - специально оборудованные места, предназначенные для сбора твердых бытовых отходов (ТБО).</w:t>
      </w:r>
    </w:p>
    <w:p w:rsidR="0084343D" w:rsidRPr="00D10EBC" w:rsidRDefault="0084343D" w:rsidP="0084343D">
      <w:pPr>
        <w:ind w:firstLine="709"/>
        <w:jc w:val="both"/>
      </w:pPr>
      <w:r w:rsidRPr="00D10EBC">
        <w:t>2.12.15. Площадки следует размещать удаленными от окон жилых зданий, границ участков детских учреждений, мест отдыха на расстояние не менее</w:t>
      </w:r>
      <w:proofErr w:type="gramStart"/>
      <w:r w:rsidRPr="00D10EBC">
        <w:t>,</w:t>
      </w:r>
      <w:proofErr w:type="gramEnd"/>
      <w:r w:rsidRPr="00D10EBC">
        <w:t xml:space="preserve"> чем </w:t>
      </w:r>
      <w:smartTag w:uri="urn:schemas-microsoft-com:office:smarttags" w:element="metricconverter">
        <w:smartTagPr>
          <w:attr w:name="ProductID" w:val="20 м"/>
        </w:smartTagPr>
        <w:r w:rsidRPr="00D10EBC">
          <w:t>20 м</w:t>
        </w:r>
      </w:smartTag>
      <w:r w:rsidRPr="00D10EBC">
        <w:t xml:space="preserve">, на участках жилой застройки - не далее </w:t>
      </w:r>
      <w:smartTag w:uri="urn:schemas-microsoft-com:office:smarttags" w:element="metricconverter">
        <w:smartTagPr>
          <w:attr w:name="ProductID" w:val="100 м"/>
        </w:smartTagPr>
        <w:r w:rsidRPr="00D10EBC">
          <w:t>100 м</w:t>
        </w:r>
      </w:smartTag>
      <w:r w:rsidRPr="00D10EBC">
        <w:t xml:space="preserve"> от входов, считая по пешеходным дорожкам от дальнего подъезда, при этом территория площадки должна примыкать к проездам, но не мешать проезду транспорта. При обособленном размещении площадки (вдали от  проездов) рекомендуется предусматривать возможность удобного подъезда транспорта для очистки контейнеров и наличия разворотных площадок (</w:t>
      </w:r>
      <w:smartTag w:uri="urn:schemas-microsoft-com:office:smarttags" w:element="metricconverter">
        <w:smartTagPr>
          <w:attr w:name="ProductID" w:val="12 м"/>
        </w:smartTagPr>
        <w:r w:rsidRPr="00D10EBC">
          <w:t>12 м</w:t>
        </w:r>
      </w:smartTag>
      <w:r w:rsidRPr="00D10EBC">
        <w:t xml:space="preserve"> х </w:t>
      </w:r>
      <w:smartTag w:uri="urn:schemas-microsoft-com:office:smarttags" w:element="metricconverter">
        <w:smartTagPr>
          <w:attr w:name="ProductID" w:val="12 м"/>
        </w:smartTagPr>
        <w:r w:rsidRPr="00D10EBC">
          <w:t>12 м</w:t>
        </w:r>
      </w:smartTag>
      <w:r w:rsidRPr="00D10EBC">
        <w:t>). Рекомендуется проектировать размещение площадок вне зоны видимости с транзитных транспортных и пешеходных коммуникаций, в стороне от уличных фасадов зданий. Территорию площадки рекомендуется располагать в зоне затенения (прилегающей застройкой, навесами или  посадками зеленых насаждений).</w:t>
      </w:r>
    </w:p>
    <w:p w:rsidR="0084343D" w:rsidRPr="00D10EBC" w:rsidRDefault="0084343D" w:rsidP="0084343D">
      <w:pPr>
        <w:ind w:firstLine="709"/>
        <w:jc w:val="both"/>
      </w:pPr>
      <w:r w:rsidRPr="00D10EBC">
        <w:t xml:space="preserve">2.12.16. Размер площадки на один контейнер 2-3 кв.м. Между контейнером и краем площадки размер прохода рекомендуется устанавливать не менее </w:t>
      </w:r>
      <w:smartTag w:uri="urn:schemas-microsoft-com:office:smarttags" w:element="metricconverter">
        <w:smartTagPr>
          <w:attr w:name="ProductID" w:val="1,0 м"/>
        </w:smartTagPr>
        <w:r w:rsidRPr="00D10EBC">
          <w:t>1,0 м</w:t>
        </w:r>
      </w:smartTag>
      <w:r w:rsidRPr="00D10EBC">
        <w:t xml:space="preserve">, между контейнерами - не менее </w:t>
      </w:r>
      <w:smartTag w:uri="urn:schemas-microsoft-com:office:smarttags" w:element="metricconverter">
        <w:smartTagPr>
          <w:attr w:name="ProductID" w:val="0,35 м"/>
        </w:smartTagPr>
        <w:r w:rsidRPr="00D10EBC">
          <w:t>0,35 м</w:t>
        </w:r>
      </w:smartTag>
      <w:r w:rsidRPr="00D10EBC">
        <w:t>. На территории жилого назначения площадки рекомендуется проектировать из расчета 0,03 кв</w:t>
      </w:r>
      <w:proofErr w:type="gramStart"/>
      <w:r w:rsidRPr="00D10EBC">
        <w:t>.м</w:t>
      </w:r>
      <w:proofErr w:type="gramEnd"/>
      <w:r w:rsidRPr="00D10EBC">
        <w:t xml:space="preserve"> на 1 жителя или 1 площадка на 6-8 подъездов жилых домов, имеющих мусоропроводы; если подъездов меньше - одну площадку при каждом доме.</w:t>
      </w:r>
    </w:p>
    <w:p w:rsidR="0084343D" w:rsidRPr="00D10EBC" w:rsidRDefault="0084343D" w:rsidP="0084343D">
      <w:pPr>
        <w:ind w:firstLine="709"/>
        <w:jc w:val="both"/>
      </w:pPr>
      <w:r w:rsidRPr="00D10EBC">
        <w:t>2.12.17. Обязательный перечень элементов благоустройства территории на площадке для установки мусоросборников включает: твердые виды покрытия, элементы сопряжения поверхности площадки с прилегающими территориями, контейнеры для сбора ТБО, осветительное оборудование. Рекомендуется проектировать озеленение площадки.</w:t>
      </w:r>
    </w:p>
    <w:p w:rsidR="0084343D" w:rsidRPr="00D10EBC" w:rsidRDefault="0084343D" w:rsidP="0084343D">
      <w:pPr>
        <w:ind w:firstLine="709"/>
        <w:jc w:val="both"/>
      </w:pPr>
      <w:r w:rsidRPr="00D10EBC">
        <w:t xml:space="preserve">2.12.17.1. Покрытие площадки следует устанавливать </w:t>
      </w:r>
      <w:proofErr w:type="gramStart"/>
      <w:r w:rsidRPr="00D10EBC">
        <w:t>аналогичным</w:t>
      </w:r>
      <w:proofErr w:type="gramEnd"/>
      <w:r w:rsidRPr="00D10EBC">
        <w:t xml:space="preserve">  покрытию транспортных проездов. Уклон покрытия площадки должен составлять 5-10</w:t>
      </w:r>
      <w:r w:rsidRPr="00D10EBC">
        <w:rPr>
          <w:i/>
          <w:iCs/>
        </w:rPr>
        <w:t xml:space="preserve">° </w:t>
      </w:r>
      <w:r w:rsidRPr="00D10EBC">
        <w:t>в сторону проезжей части, чтобы не допускать застаивания воды и скатывания контейнера.</w:t>
      </w:r>
    </w:p>
    <w:p w:rsidR="0084343D" w:rsidRPr="00D10EBC" w:rsidRDefault="0084343D" w:rsidP="0084343D">
      <w:pPr>
        <w:ind w:firstLine="709"/>
        <w:jc w:val="both"/>
      </w:pPr>
      <w:r w:rsidRPr="00D10EBC">
        <w:t xml:space="preserve">2.12.17.2. Функционирование осветительного оборудования устанавливается в режиме освещения прилегающей территории с высотой опор - не менее </w:t>
      </w:r>
      <w:smartTag w:uri="urn:schemas-microsoft-com:office:smarttags" w:element="metricconverter">
        <w:smartTagPr>
          <w:attr w:name="ProductID" w:val="3 м"/>
        </w:smartTagPr>
        <w:r w:rsidRPr="00D10EBC">
          <w:t>3 м</w:t>
        </w:r>
      </w:smartTag>
      <w:r w:rsidRPr="00D10EBC">
        <w:t>.</w:t>
      </w:r>
    </w:p>
    <w:p w:rsidR="0084343D" w:rsidRPr="00D10EBC" w:rsidRDefault="0084343D" w:rsidP="0084343D">
      <w:pPr>
        <w:ind w:firstLine="709"/>
        <w:jc w:val="both"/>
      </w:pPr>
      <w:r w:rsidRPr="00D10EBC">
        <w:t xml:space="preserve">2.12.17.3. Озеленение рекомендуется производить деревьями с высокой степенью </w:t>
      </w:r>
      <w:proofErr w:type="spellStart"/>
      <w:r w:rsidRPr="00D10EBC">
        <w:t>фитонцидности</w:t>
      </w:r>
      <w:proofErr w:type="spellEnd"/>
      <w:r w:rsidRPr="00D10EBC">
        <w:t xml:space="preserve">, густой и плотной кроной. Высоту свободного пространства над уровнем покрытия площадки до кроны рекомендуется предусматривать не менее </w:t>
      </w:r>
      <w:smartTag w:uri="urn:schemas-microsoft-com:office:smarttags" w:element="metricconverter">
        <w:smartTagPr>
          <w:attr w:name="ProductID" w:val="3,0 м"/>
        </w:smartTagPr>
        <w:r w:rsidRPr="00D10EBC">
          <w:t>3,0 м</w:t>
        </w:r>
      </w:smartTag>
      <w:r w:rsidRPr="00D10EBC">
        <w:t xml:space="preserve">. Допускается для визуальной изоляции площадок применение декоративных стенок или </w:t>
      </w:r>
      <w:proofErr w:type="spellStart"/>
      <w:r w:rsidRPr="00D10EBC">
        <w:t>периметральной</w:t>
      </w:r>
      <w:proofErr w:type="spellEnd"/>
      <w:r w:rsidRPr="00D10EBC">
        <w:t xml:space="preserve"> живой изгороди в виде высоких кустарников без плодов и ягод.</w:t>
      </w:r>
    </w:p>
    <w:p w:rsidR="0084343D" w:rsidRPr="00D10EBC" w:rsidRDefault="0084343D" w:rsidP="0084343D">
      <w:pPr>
        <w:ind w:firstLine="709"/>
        <w:jc w:val="both"/>
      </w:pPr>
    </w:p>
    <w:p w:rsidR="0084343D" w:rsidRPr="007830C8" w:rsidRDefault="0084343D" w:rsidP="0084343D">
      <w:pPr>
        <w:ind w:firstLine="709"/>
        <w:jc w:val="center"/>
        <w:rPr>
          <w:b/>
        </w:rPr>
      </w:pPr>
      <w:r w:rsidRPr="007830C8">
        <w:rPr>
          <w:b/>
        </w:rPr>
        <w:t>Площадки для выгула собак</w:t>
      </w:r>
    </w:p>
    <w:p w:rsidR="0084343D" w:rsidRPr="00D10EBC" w:rsidRDefault="0084343D" w:rsidP="0084343D">
      <w:pPr>
        <w:ind w:firstLine="709"/>
        <w:jc w:val="both"/>
      </w:pPr>
      <w:r w:rsidRPr="00D10EBC">
        <w:t>2.12.18. Площадки для выгула собак рекомендуется размещать на территориях общего пользования жилого района, свободных от зелёных насаждений, под линиями электропередач с напряжением не более 10 кВт, за пределами санитарной зоны источников водоснабжения первого и второго поясов. Размещение площадки на территориях природного комплекса рекомендуется согласовывать с органами природопользования и охраны окружающей среды.</w:t>
      </w:r>
    </w:p>
    <w:p w:rsidR="0084343D" w:rsidRPr="00D10EBC" w:rsidRDefault="0084343D" w:rsidP="0084343D">
      <w:pPr>
        <w:ind w:firstLine="709"/>
        <w:jc w:val="both"/>
      </w:pPr>
      <w:r w:rsidRPr="00D10EBC">
        <w:t>2.12.19. Размеры площадок для выгула собак, размещаемые на территориях жилого назначения рекомендуется принимать 400-600 кв</w:t>
      </w:r>
      <w:proofErr w:type="gramStart"/>
      <w:r w:rsidRPr="00D10EBC">
        <w:t>.м</w:t>
      </w:r>
      <w:proofErr w:type="gramEnd"/>
      <w:r w:rsidRPr="00D10EBC">
        <w:t xml:space="preserve">, на прочих территориях - до 800 кв.м, в условиях сложившейся застройки можно принимать уменьшенный размер площадок, </w:t>
      </w:r>
      <w:r w:rsidRPr="00D10EBC">
        <w:lastRenderedPageBreak/>
        <w:t xml:space="preserve">исходя из имеющихся территориальных возможностей. Доступность площадок рекомендуется обеспечивать не более </w:t>
      </w:r>
      <w:smartTag w:uri="urn:schemas-microsoft-com:office:smarttags" w:element="metricconverter">
        <w:smartTagPr>
          <w:attr w:name="ProductID" w:val="400 м"/>
        </w:smartTagPr>
        <w:r w:rsidRPr="00D10EBC">
          <w:t>400 м</w:t>
        </w:r>
      </w:smartTag>
      <w:r w:rsidRPr="00D10EBC">
        <w:t xml:space="preserve">. На территории с плотной жилой застройкой - не более </w:t>
      </w:r>
      <w:smartTag w:uri="urn:schemas-microsoft-com:office:smarttags" w:element="metricconverter">
        <w:smartTagPr>
          <w:attr w:name="ProductID" w:val="600 м"/>
        </w:smartTagPr>
        <w:r w:rsidRPr="00D10EBC">
          <w:t>600 м</w:t>
        </w:r>
      </w:smartTag>
      <w:r w:rsidRPr="00D10EBC">
        <w:t xml:space="preserve">. Расстояние от границы площадки до окон жилых и общественных зданий рекомендуется принимать не менее </w:t>
      </w:r>
      <w:smartTag w:uri="urn:schemas-microsoft-com:office:smarttags" w:element="metricconverter">
        <w:smartTagPr>
          <w:attr w:name="ProductID" w:val="25 м"/>
        </w:smartTagPr>
        <w:r w:rsidRPr="00D10EBC">
          <w:t>25 м</w:t>
        </w:r>
      </w:smartTag>
      <w:r w:rsidRPr="00D10EBC">
        <w:t xml:space="preserve">, а до участков детских учреждений, школ, детских, спортивных площадок, площадок отдыха - не менее </w:t>
      </w:r>
      <w:smartTag w:uri="urn:schemas-microsoft-com:office:smarttags" w:element="metricconverter">
        <w:smartTagPr>
          <w:attr w:name="ProductID" w:val="40 м"/>
        </w:smartTagPr>
        <w:r w:rsidRPr="00D10EBC">
          <w:t>40 м</w:t>
        </w:r>
      </w:smartTag>
      <w:r w:rsidRPr="00D10EBC">
        <w:t>.</w:t>
      </w:r>
    </w:p>
    <w:p w:rsidR="0084343D" w:rsidRPr="00D10EBC" w:rsidRDefault="0084343D" w:rsidP="0084343D">
      <w:pPr>
        <w:ind w:firstLine="709"/>
        <w:jc w:val="both"/>
      </w:pPr>
      <w:r w:rsidRPr="00D10EBC">
        <w:t xml:space="preserve">2.12.20. Перечень элементов благоустройства на территории площадки для выгула собак включает: различные виды покрытия, ограждение, скамья (как минимум), урна (как минимум), осветительное и информационное оборудование. Рекомендуется предусматривать </w:t>
      </w:r>
      <w:proofErr w:type="spellStart"/>
      <w:r w:rsidRPr="00D10EBC">
        <w:t>периметральное</w:t>
      </w:r>
      <w:proofErr w:type="spellEnd"/>
      <w:r w:rsidRPr="00D10EBC">
        <w:t xml:space="preserve"> озеленение.</w:t>
      </w:r>
    </w:p>
    <w:p w:rsidR="0084343D" w:rsidRPr="00D10EBC" w:rsidRDefault="0084343D" w:rsidP="0084343D">
      <w:pPr>
        <w:ind w:firstLine="709"/>
        <w:jc w:val="both"/>
      </w:pPr>
      <w:r w:rsidRPr="00D10EBC">
        <w:t>2.12.20.1. Для покрытия поверхности части площадки, предназначенной для выгула собак, рекомендуется предусматривать выровненную поверхность, обеспечивающую хороший дренаж, не травмирующую конечности животных (газонное, песчаное, песчано-земляное), а также удобство для регулярной уборки и обновления. Поверхность части площадки, предназначенной для владельцев собак, рекомендуется проектировать с твердым или комбинированным видом покрытия (плитка, утопленная в газон и др.). Подход к площадке рекомендуется оборудовать твердым видом покрытия.</w:t>
      </w:r>
    </w:p>
    <w:p w:rsidR="0084343D" w:rsidRPr="00D10EBC" w:rsidRDefault="0084343D" w:rsidP="0084343D">
      <w:pPr>
        <w:ind w:firstLine="709"/>
        <w:jc w:val="both"/>
      </w:pPr>
      <w:r w:rsidRPr="00D10EBC">
        <w:t xml:space="preserve">2.12.20.2. Ограждение площадки следует выполнять из легкой металлической сетки высотой не менее </w:t>
      </w:r>
      <w:smartTag w:uri="urn:schemas-microsoft-com:office:smarttags" w:element="metricconverter">
        <w:smartTagPr>
          <w:attr w:name="ProductID" w:val="1,5 м"/>
        </w:smartTagPr>
        <w:r w:rsidRPr="00D10EBC">
          <w:t>1,5 м</w:t>
        </w:r>
      </w:smartTag>
      <w:r w:rsidRPr="00D10EBC">
        <w:t>. При этом рекомендуется учитывать, что расстояние между элементами и секциями ограждения, его нижним краем и землей не должно позволять животному покинуть площадку или причинить себе травму.</w:t>
      </w:r>
    </w:p>
    <w:p w:rsidR="0084343D" w:rsidRPr="00D10EBC" w:rsidRDefault="0084343D" w:rsidP="0084343D">
      <w:pPr>
        <w:ind w:firstLine="709"/>
        <w:jc w:val="both"/>
      </w:pPr>
      <w:r w:rsidRPr="00D10EBC">
        <w:t>2.12.20.3. На территории площадки рекомендуется предусматривать информационный стенд с правилами пользования площадкой.</w:t>
      </w:r>
    </w:p>
    <w:p w:rsidR="0084343D" w:rsidRPr="00D10EBC" w:rsidRDefault="0084343D" w:rsidP="0084343D">
      <w:pPr>
        <w:ind w:firstLine="709"/>
        <w:jc w:val="both"/>
      </w:pPr>
      <w:r w:rsidRPr="00D10EBC">
        <w:t xml:space="preserve">2.12.20.4. Озеленение рекомендуется проектировать из </w:t>
      </w:r>
      <w:proofErr w:type="spellStart"/>
      <w:r w:rsidRPr="00D10EBC">
        <w:t>периметральных</w:t>
      </w:r>
      <w:proofErr w:type="spellEnd"/>
      <w:r w:rsidRPr="00D10EBC">
        <w:t xml:space="preserve"> плотных посадок высокого кустарника в виде живой изгороди или вертикального озеленения.</w:t>
      </w:r>
    </w:p>
    <w:p w:rsidR="0084343D" w:rsidRPr="00D10EBC" w:rsidRDefault="0084343D" w:rsidP="0084343D">
      <w:pPr>
        <w:ind w:firstLine="709"/>
        <w:jc w:val="both"/>
      </w:pPr>
    </w:p>
    <w:p w:rsidR="0084343D" w:rsidRPr="007830C8" w:rsidRDefault="0084343D" w:rsidP="0084343D">
      <w:pPr>
        <w:ind w:firstLine="709"/>
        <w:jc w:val="center"/>
        <w:rPr>
          <w:b/>
        </w:rPr>
      </w:pPr>
      <w:r w:rsidRPr="007830C8">
        <w:rPr>
          <w:b/>
        </w:rPr>
        <w:t>Площадки автостоянок</w:t>
      </w:r>
    </w:p>
    <w:p w:rsidR="0084343D" w:rsidRPr="00D10EBC" w:rsidRDefault="0084343D" w:rsidP="0084343D">
      <w:pPr>
        <w:ind w:firstLine="709"/>
        <w:jc w:val="both"/>
      </w:pPr>
      <w:r w:rsidRPr="00D10EBC">
        <w:t xml:space="preserve">2.12.21. </w:t>
      </w:r>
      <w:proofErr w:type="gramStart"/>
      <w:r w:rsidRPr="00D10EBC">
        <w:t xml:space="preserve">На территории муниципального образования предусматриваются следующие виды автостоянок: кратковременного и длительного хранения автомобилей, уличных (в виде парковок на проезжей части, обозначенных разметкой), внеуличных (в виде «карманов» и отступов от проезжей части), гостевых (на участке жилой застройки), для хранения автомобилей населения (районные), </w:t>
      </w:r>
      <w:proofErr w:type="spellStart"/>
      <w:r w:rsidRPr="00D10EBC">
        <w:t>приобъектных</w:t>
      </w:r>
      <w:proofErr w:type="spellEnd"/>
      <w:r w:rsidRPr="00D10EBC">
        <w:t xml:space="preserve"> (у объекта или группы объектов), прочих (грузовых, перехватывающих и др.).</w:t>
      </w:r>
      <w:proofErr w:type="gramEnd"/>
    </w:p>
    <w:p w:rsidR="0084343D" w:rsidRPr="00D10EBC" w:rsidRDefault="0084343D" w:rsidP="0084343D">
      <w:pPr>
        <w:ind w:firstLine="709"/>
        <w:jc w:val="both"/>
      </w:pPr>
      <w:r w:rsidRPr="00D10EBC">
        <w:t xml:space="preserve">2.12.22. Расстояние от границ автостоянок до окон жилых и общественных заданий принимается в соответствии с </w:t>
      </w:r>
      <w:proofErr w:type="spellStart"/>
      <w:r w:rsidRPr="00D10EBC">
        <w:t>СанПиН</w:t>
      </w:r>
      <w:proofErr w:type="spellEnd"/>
      <w:r w:rsidRPr="00D10EBC">
        <w:t xml:space="preserve"> 2.2.1/2.1.1.1200. На площадках </w:t>
      </w:r>
      <w:proofErr w:type="spellStart"/>
      <w:r w:rsidRPr="00D10EBC">
        <w:t>приобъектных</w:t>
      </w:r>
      <w:proofErr w:type="spellEnd"/>
      <w:r w:rsidRPr="00D10EBC">
        <w:t xml:space="preserve"> автостоянок долю мест для автомобилей инвалидов рекомендуется проектировать согласно </w:t>
      </w:r>
      <w:proofErr w:type="spellStart"/>
      <w:r w:rsidRPr="00D10EBC">
        <w:t>СНиП</w:t>
      </w:r>
      <w:proofErr w:type="spellEnd"/>
      <w:r w:rsidRPr="00D10EBC">
        <w:t xml:space="preserve"> 35-01, блокировать по два или более мест без объемных разделителей, а лишь с обозначением границы прохода при помощи ярко-желтой разметки.</w:t>
      </w:r>
    </w:p>
    <w:p w:rsidR="0084343D" w:rsidRPr="00D10EBC" w:rsidRDefault="0084343D" w:rsidP="0084343D">
      <w:pPr>
        <w:ind w:firstLine="709"/>
        <w:jc w:val="both"/>
      </w:pPr>
      <w:r w:rsidRPr="00D10EBC">
        <w:t xml:space="preserve">2.12.23. Не допускается проектировать размещение площадок автостоянок в зоне остановок городского пассажирского транспорта, организацию заездов на автостоянки следует предусматривать не ближе </w:t>
      </w:r>
      <w:smartTag w:uri="urn:schemas-microsoft-com:office:smarttags" w:element="metricconverter">
        <w:smartTagPr>
          <w:attr w:name="ProductID" w:val="15 м"/>
        </w:smartTagPr>
        <w:r w:rsidRPr="00D10EBC">
          <w:t>15 м</w:t>
        </w:r>
      </w:smartTag>
      <w:r w:rsidRPr="00D10EBC">
        <w:t xml:space="preserve"> от конца или начала посадочной площадки.</w:t>
      </w:r>
    </w:p>
    <w:p w:rsidR="0084343D" w:rsidRPr="00D10EBC" w:rsidRDefault="0084343D" w:rsidP="0084343D">
      <w:pPr>
        <w:ind w:firstLine="709"/>
        <w:jc w:val="both"/>
      </w:pPr>
      <w:r w:rsidRPr="00D10EBC">
        <w:t>2.12.24. Обязательный перечень элементов благоустройства территории на площадках автостоянок включает: твердые виды покрытия, элементы сопряжения поверхностей, разделительные элементы, осветительное и информационное оборудование. Площадки для длительного хранения автомобилей могут быть оборудованы навесами, легкими осаждениями боксов, смотровыми эстакадами.</w:t>
      </w:r>
    </w:p>
    <w:p w:rsidR="0084343D" w:rsidRPr="00D10EBC" w:rsidRDefault="0084343D" w:rsidP="0084343D">
      <w:pPr>
        <w:ind w:firstLine="709"/>
        <w:jc w:val="both"/>
      </w:pPr>
      <w:r w:rsidRPr="00D10EBC">
        <w:t xml:space="preserve">2.12.26.1. Покрытие площадок рекомендуется проектировать </w:t>
      </w:r>
      <w:proofErr w:type="gramStart"/>
      <w:r w:rsidRPr="00D10EBC">
        <w:t>аналогичным</w:t>
      </w:r>
      <w:proofErr w:type="gramEnd"/>
      <w:r w:rsidRPr="00D10EBC">
        <w:t xml:space="preserve"> покрытию транспортных проездов.</w:t>
      </w:r>
    </w:p>
    <w:p w:rsidR="0084343D" w:rsidRPr="00D10EBC" w:rsidRDefault="0084343D" w:rsidP="0084343D">
      <w:pPr>
        <w:ind w:firstLine="709"/>
        <w:jc w:val="both"/>
      </w:pPr>
      <w:r w:rsidRPr="00D10EBC">
        <w:t>2.12.26.2. Сопряжение покрытия площадки с проездом рекомендуется выполнять в одном уровне без укладки бортового камня, с газоном.</w:t>
      </w:r>
    </w:p>
    <w:p w:rsidR="0084343D" w:rsidRPr="00D10EBC" w:rsidRDefault="0084343D" w:rsidP="0084343D">
      <w:pPr>
        <w:ind w:firstLine="709"/>
        <w:jc w:val="both"/>
      </w:pPr>
      <w:r w:rsidRPr="00D10EBC">
        <w:t>2.12.26.3. Разделительные элементы на площадках могут быть выполнены в виде разметки (белых полос), озелененных полос (газонов), контейнерного озеленения.</w:t>
      </w:r>
    </w:p>
    <w:p w:rsidR="0084343D" w:rsidRPr="00D10EBC" w:rsidRDefault="0084343D" w:rsidP="0084343D">
      <w:pPr>
        <w:ind w:firstLine="709"/>
        <w:jc w:val="both"/>
      </w:pPr>
    </w:p>
    <w:p w:rsidR="0084343D" w:rsidRPr="007830C8" w:rsidRDefault="0084343D" w:rsidP="0084343D">
      <w:pPr>
        <w:ind w:firstLine="709"/>
        <w:jc w:val="center"/>
        <w:rPr>
          <w:b/>
        </w:rPr>
      </w:pPr>
      <w:r w:rsidRPr="007830C8">
        <w:rPr>
          <w:b/>
        </w:rPr>
        <w:lastRenderedPageBreak/>
        <w:t>2.13. Пешеходные коммуникации</w:t>
      </w:r>
    </w:p>
    <w:p w:rsidR="0084343D" w:rsidRPr="00D10EBC" w:rsidRDefault="0084343D" w:rsidP="0084343D">
      <w:pPr>
        <w:ind w:firstLine="709"/>
        <w:jc w:val="both"/>
      </w:pPr>
      <w:r w:rsidRPr="00D10EBC">
        <w:t xml:space="preserve">2.13.1. Пешеходные коммуникации обеспечивают пешеходные связи и передвижения на территории муниципального образования. К пешеходным коммуникациям относят: тротуары, аллеи, дорожки, тропинки. При проектировании пешеходных коммуникаций на территории населенного пункта рекомендуется обеспечивать: минимальное количество пересечений с транспортными коммуникациями, непрерывность системы пешеходных коммуникаций, возможность безопасного, беспрепятственного и удобного передвижения людей, включая инвалидов и </w:t>
      </w:r>
      <w:proofErr w:type="spellStart"/>
      <w:r w:rsidRPr="00D10EBC">
        <w:t>маломобильные</w:t>
      </w:r>
      <w:proofErr w:type="spellEnd"/>
      <w:r w:rsidRPr="00D10EBC">
        <w:t xml:space="preserve"> группы населения. В системе пешеходных коммуникаций рекомендуется выделять основные и второстепенные пешеходные связи.</w:t>
      </w:r>
    </w:p>
    <w:p w:rsidR="0084343D" w:rsidRPr="00D10EBC" w:rsidRDefault="0084343D" w:rsidP="0084343D">
      <w:pPr>
        <w:ind w:firstLine="709"/>
        <w:jc w:val="both"/>
      </w:pPr>
      <w:r w:rsidRPr="00D10EBC">
        <w:t xml:space="preserve">2.13.2. </w:t>
      </w:r>
      <w:proofErr w:type="gramStart"/>
      <w:r w:rsidRPr="00D10EBC">
        <w:t>При проектировании пешеходных коммуникаций продольный уклон рекомендуется принимать не более 60°</w:t>
      </w:r>
      <w:r w:rsidRPr="00D10EBC">
        <w:rPr>
          <w:i/>
          <w:iCs/>
        </w:rPr>
        <w:t xml:space="preserve">, </w:t>
      </w:r>
      <w:r w:rsidRPr="00D10EBC">
        <w:t>поперечный уклон (односкатный или двускатный) - оптимальный 20°</w:t>
      </w:r>
      <w:r w:rsidRPr="00D10EBC">
        <w:rPr>
          <w:i/>
          <w:iCs/>
        </w:rPr>
        <w:t xml:space="preserve">, </w:t>
      </w:r>
      <w:r w:rsidRPr="00D10EBC">
        <w:t>минимальный - 5°</w:t>
      </w:r>
      <w:r w:rsidRPr="00D10EBC">
        <w:rPr>
          <w:i/>
          <w:iCs/>
        </w:rPr>
        <w:t xml:space="preserve">, </w:t>
      </w:r>
      <w:r w:rsidRPr="00D10EBC">
        <w:t>максимальный - 30°</w:t>
      </w:r>
      <w:r w:rsidRPr="00D10EBC">
        <w:rPr>
          <w:i/>
          <w:iCs/>
        </w:rPr>
        <w:t xml:space="preserve">. </w:t>
      </w:r>
      <w:r w:rsidRPr="00D10EBC">
        <w:t>Уклоны пешеходных коммуникаций с учетом обеспечения передвижения инвалидных колясок рекомендуется предусматривать  не  превышающими:   продольный  -  50°</w:t>
      </w:r>
      <w:r w:rsidRPr="00D10EBC">
        <w:rPr>
          <w:i/>
          <w:iCs/>
        </w:rPr>
        <w:t xml:space="preserve">, </w:t>
      </w:r>
      <w:r w:rsidRPr="00D10EBC">
        <w:t>поперечный - 20°</w:t>
      </w:r>
      <w:r w:rsidRPr="00D10EBC">
        <w:rPr>
          <w:i/>
          <w:iCs/>
        </w:rPr>
        <w:t xml:space="preserve">. </w:t>
      </w:r>
      <w:r w:rsidRPr="00D10EBC">
        <w:t>На пешеходных коммуникациях с уклонами 30-60°</w:t>
      </w:r>
      <w:r w:rsidRPr="00D10EBC">
        <w:rPr>
          <w:i/>
          <w:iCs/>
        </w:rPr>
        <w:t xml:space="preserve"> </w:t>
      </w:r>
      <w:r w:rsidRPr="00D10EBC">
        <w:t xml:space="preserve">рекомендуется не реже, чем через </w:t>
      </w:r>
      <w:smartTag w:uri="urn:schemas-microsoft-com:office:smarttags" w:element="metricconverter">
        <w:smartTagPr>
          <w:attr w:name="ProductID" w:val="100 м"/>
        </w:smartTagPr>
        <w:r w:rsidRPr="00D10EBC">
          <w:t>100 м</w:t>
        </w:r>
      </w:smartTag>
      <w:r w:rsidRPr="00D10EBC">
        <w:t xml:space="preserve"> устраивать горизонтальные участки длиной не менее </w:t>
      </w:r>
      <w:smartTag w:uri="urn:schemas-microsoft-com:office:smarttags" w:element="metricconverter">
        <w:smartTagPr>
          <w:attr w:name="ProductID" w:val="5 м"/>
        </w:smartTagPr>
        <w:r w:rsidRPr="00D10EBC">
          <w:t>5 м</w:t>
        </w:r>
      </w:smartTag>
      <w:proofErr w:type="gramEnd"/>
      <w:r w:rsidRPr="00D10EBC">
        <w:t>. В случаях, когда по условиям рельефа невозможно обеспечить указанные выше уклоны, рекомендуется предусматривать устройство лестниц и пандусов.</w:t>
      </w:r>
    </w:p>
    <w:p w:rsidR="0084343D" w:rsidRPr="00D10EBC" w:rsidRDefault="0084343D" w:rsidP="0084343D">
      <w:pPr>
        <w:ind w:firstLine="709"/>
        <w:jc w:val="both"/>
      </w:pPr>
    </w:p>
    <w:p w:rsidR="0084343D" w:rsidRPr="007830C8" w:rsidRDefault="0084343D" w:rsidP="0084343D">
      <w:pPr>
        <w:ind w:firstLine="709"/>
        <w:jc w:val="center"/>
        <w:rPr>
          <w:b/>
        </w:rPr>
      </w:pPr>
      <w:r w:rsidRPr="007830C8">
        <w:rPr>
          <w:b/>
        </w:rPr>
        <w:t>Основные пешеходные коммуникации</w:t>
      </w:r>
    </w:p>
    <w:p w:rsidR="0084343D" w:rsidRPr="00D10EBC" w:rsidRDefault="0084343D" w:rsidP="0084343D">
      <w:pPr>
        <w:ind w:firstLine="709"/>
        <w:jc w:val="both"/>
      </w:pPr>
      <w:r w:rsidRPr="00D10EBC">
        <w:t>2.13.3. Основные пешеходные коммуникации, обеспечивают связь жилых, общественных, производственных и иных зданий с остановками общественного транспорта, учреждениями культурно-бытового обслуживания, рекреационными территориями, а также связь между основными пунктами тяготения в составе общественных зон и объектов рекреации.</w:t>
      </w:r>
    </w:p>
    <w:p w:rsidR="0084343D" w:rsidRPr="00D10EBC" w:rsidRDefault="0084343D" w:rsidP="0084343D">
      <w:pPr>
        <w:ind w:firstLine="709"/>
        <w:jc w:val="both"/>
      </w:pPr>
      <w:r w:rsidRPr="00D10EBC">
        <w:t>2.13.4. Трассировка основных пешеходных коммуникаций может осуществляться вдоль улиц и дорог (тротуары) или независимо от них. Ширину основных пешеходных коммуникаций рекомендуется рассчитывать в зависимости от интенсивности пешеходного движения в часы «пик» и пропускной способности одной полосы движения. Трассировку пешеходных коммуникаций рекомендуется осуществлять (за исключением рекреационных дорожек) по кратчайшим направлениям между пунктами тяготения или под углом к этому направлению порядка 30°.</w:t>
      </w:r>
    </w:p>
    <w:p w:rsidR="0084343D" w:rsidRPr="00D10EBC" w:rsidRDefault="0084343D" w:rsidP="0084343D">
      <w:pPr>
        <w:ind w:firstLine="709"/>
        <w:jc w:val="both"/>
      </w:pPr>
      <w:r w:rsidRPr="00D10EBC">
        <w:t>2.13.5. Во всех случаях пересечения основных пешеходных коммуникаций с транспортными проездами рекомендуется устройство бордюрных пандусов. При устройстве на пешеходных коммуникациях лестниц, пандусов, мостиков рекомендуется обеспечивать создание равновеликой пропускной способности этих элементов. Не допускается использование существующих пешеходных коммуникаций и прилегающих к ним газонов, для остановки и стоянки автотранспортных средств.</w:t>
      </w:r>
    </w:p>
    <w:p w:rsidR="0084343D" w:rsidRPr="00D10EBC" w:rsidRDefault="0084343D" w:rsidP="0084343D">
      <w:pPr>
        <w:ind w:firstLine="709"/>
        <w:jc w:val="both"/>
      </w:pPr>
      <w:r w:rsidRPr="00D10EBC">
        <w:t xml:space="preserve">2.13.6. </w:t>
      </w:r>
      <w:proofErr w:type="gramStart"/>
      <w:r w:rsidRPr="00D10EBC">
        <w:t xml:space="preserve">Рекомендуется предусматривать, что насаждения, здания, выступающие элементы зданий и технические устройства, расположенные вдоль основных пешеходных коммуникаций, не должны сокращать ширину дорожек, а также - минимальную высоту свободного пространства над уровнем покрытия дорожки равную </w:t>
      </w:r>
      <w:smartTag w:uri="urn:schemas-microsoft-com:office:smarttags" w:element="metricconverter">
        <w:smartTagPr>
          <w:attr w:name="ProductID" w:val="2 м"/>
        </w:smartTagPr>
        <w:r w:rsidRPr="00D10EBC">
          <w:t>2 м</w:t>
        </w:r>
      </w:smartTag>
      <w:r w:rsidRPr="00D10EBC">
        <w:t xml:space="preserve">. При ширине основных пешеходных коммуникаций </w:t>
      </w:r>
      <w:smartTag w:uri="urn:schemas-microsoft-com:office:smarttags" w:element="metricconverter">
        <w:smartTagPr>
          <w:attr w:name="ProductID" w:val="1,5 м"/>
        </w:smartTagPr>
        <w:r w:rsidRPr="00D10EBC">
          <w:t>1,5 м</w:t>
        </w:r>
      </w:smartTag>
      <w:r w:rsidRPr="00D10EBC">
        <w:t xml:space="preserve"> через каждые </w:t>
      </w:r>
      <w:smartTag w:uri="urn:schemas-microsoft-com:office:smarttags" w:element="metricconverter">
        <w:smartTagPr>
          <w:attr w:name="ProductID" w:val="30 м"/>
        </w:smartTagPr>
        <w:r w:rsidRPr="00D10EBC">
          <w:t>30 м</w:t>
        </w:r>
      </w:smartTag>
      <w:r w:rsidRPr="00D10EBC">
        <w:t xml:space="preserve"> рекомендуется предусматривать уширения (разъездные площадки) для обеспечения передвижения инвалидов в креслах-колясках во встречных направлениях.</w:t>
      </w:r>
      <w:proofErr w:type="gramEnd"/>
    </w:p>
    <w:p w:rsidR="0084343D" w:rsidRPr="00D10EBC" w:rsidRDefault="0084343D" w:rsidP="0084343D">
      <w:pPr>
        <w:ind w:firstLine="709"/>
        <w:jc w:val="both"/>
      </w:pPr>
      <w:r w:rsidRPr="00D10EBC">
        <w:t xml:space="preserve">2.13.7. Общая ширина пешеходной коммуникации в случае размещения на ней некапитальных нестационарных сооружений, как правило, складывается из ширины пешеходной части, ширины участка, отводимого для размещения сооружения, и ширины буферной зоны (не менее </w:t>
      </w:r>
      <w:smartTag w:uri="urn:schemas-microsoft-com:office:smarttags" w:element="metricconverter">
        <w:smartTagPr>
          <w:attr w:name="ProductID" w:val="0,75 м"/>
        </w:smartTagPr>
        <w:r w:rsidRPr="00D10EBC">
          <w:t>0,75 м</w:t>
        </w:r>
      </w:smartTag>
      <w:r w:rsidRPr="00D10EBC">
        <w:t xml:space="preserve">), предназначенной для посетителей и покупателей. Ширину пешеходных коммуникаций на участках возможного встречного движения инвалидов на креслах-колясках не рекомендуется устанавливать менее </w:t>
      </w:r>
      <w:smartTag w:uri="urn:schemas-microsoft-com:office:smarttags" w:element="metricconverter">
        <w:smartTagPr>
          <w:attr w:name="ProductID" w:val="1,8 м"/>
        </w:smartTagPr>
        <w:r w:rsidRPr="00D10EBC">
          <w:t>1,8 м</w:t>
        </w:r>
      </w:smartTag>
      <w:r w:rsidRPr="00D10EBC">
        <w:t>.</w:t>
      </w:r>
    </w:p>
    <w:p w:rsidR="0084343D" w:rsidRPr="00D10EBC" w:rsidRDefault="0084343D" w:rsidP="0084343D">
      <w:pPr>
        <w:ind w:firstLine="709"/>
        <w:jc w:val="both"/>
      </w:pPr>
      <w:r w:rsidRPr="00D10EBC">
        <w:lastRenderedPageBreak/>
        <w:t xml:space="preserve">2.13.8. </w:t>
      </w:r>
      <w:proofErr w:type="gramStart"/>
      <w:r w:rsidRPr="00D10EBC">
        <w:t xml:space="preserve">Основные пешеходные коммуникации в составе объектов рекреации с рекреационной нагрузкой более 100 чел/га рекомендуется оборудовать площадками для установки скамей и урн, размещая их не реже, чем через каждые </w:t>
      </w:r>
      <w:smartTag w:uri="urn:schemas-microsoft-com:office:smarttags" w:element="metricconverter">
        <w:smartTagPr>
          <w:attr w:name="ProductID" w:val="100 м"/>
        </w:smartTagPr>
        <w:r w:rsidRPr="00D10EBC">
          <w:t>100 м</w:t>
        </w:r>
      </w:smartTag>
      <w:r w:rsidRPr="00D10EBC">
        <w:t xml:space="preserve">. Площадка, как правило, должна прилегать к пешеходным дорожкам, иметь глубину не менее </w:t>
      </w:r>
      <w:smartTag w:uri="urn:schemas-microsoft-com:office:smarttags" w:element="metricconverter">
        <w:smartTagPr>
          <w:attr w:name="ProductID" w:val="120 см"/>
        </w:smartTagPr>
        <w:r w:rsidRPr="00D10EBC">
          <w:t>120 см</w:t>
        </w:r>
      </w:smartTag>
      <w:r w:rsidRPr="00D10EBC">
        <w:t xml:space="preserve">, расстояние от внешнего края сиденья скамьи до пешеходного пути - не менее </w:t>
      </w:r>
      <w:smartTag w:uri="urn:schemas-microsoft-com:office:smarttags" w:element="metricconverter">
        <w:smartTagPr>
          <w:attr w:name="ProductID" w:val="60 см"/>
        </w:smartTagPr>
        <w:r w:rsidRPr="00D10EBC">
          <w:t>60 см</w:t>
        </w:r>
      </w:smartTag>
      <w:r w:rsidRPr="00D10EBC">
        <w:t>. Длину площадки</w:t>
      </w:r>
      <w:proofErr w:type="gramEnd"/>
      <w:r w:rsidRPr="00D10EBC">
        <w:t xml:space="preserve"> рекомендуется рассчитывать на размещение, как минимум, одной скамьи, двух урн (малых контейнеров для мусора), а также - места для инвалида-колясочника (свободное пространство шириной не менее </w:t>
      </w:r>
      <w:smartTag w:uri="urn:schemas-microsoft-com:office:smarttags" w:element="metricconverter">
        <w:smartTagPr>
          <w:attr w:name="ProductID" w:val="85 см"/>
        </w:smartTagPr>
        <w:r w:rsidRPr="00D10EBC">
          <w:t>85 см</w:t>
        </w:r>
      </w:smartTag>
      <w:r w:rsidRPr="00D10EBC">
        <w:t xml:space="preserve"> рядом со скамьей).</w:t>
      </w:r>
    </w:p>
    <w:p w:rsidR="0084343D" w:rsidRPr="00D10EBC" w:rsidRDefault="0084343D" w:rsidP="0084343D">
      <w:pPr>
        <w:ind w:firstLine="709"/>
        <w:jc w:val="both"/>
      </w:pPr>
      <w:r w:rsidRPr="00D10EBC">
        <w:t>2.13.9. Как правило, обязательный перечень элементов благоустройства территории на территории основных пешеходных коммуникаций включает: твердые виды покрытия, элементы сопряжения поверхностей, урны или малые контейнеры для мусора, осветительное оборудование, скамьи (на территории рекреаций).</w:t>
      </w:r>
    </w:p>
    <w:p w:rsidR="0084343D" w:rsidRPr="00D10EBC" w:rsidRDefault="0084343D" w:rsidP="0084343D">
      <w:pPr>
        <w:ind w:firstLine="709"/>
        <w:jc w:val="both"/>
      </w:pPr>
      <w:r w:rsidRPr="00D10EBC">
        <w:t xml:space="preserve">2.13.9.1. Требования к покрытиям и конструкциям основных пешеходных коммуникаций рекомендуется устанавливать с возможностью их всесезонной эксплуатации, а при ширине </w:t>
      </w:r>
      <w:smartTag w:uri="urn:schemas-microsoft-com:office:smarttags" w:element="metricconverter">
        <w:smartTagPr>
          <w:attr w:name="ProductID" w:val="2,25 м"/>
        </w:smartTagPr>
        <w:r w:rsidRPr="00D10EBC">
          <w:t>2,25 м</w:t>
        </w:r>
      </w:smartTag>
      <w:r w:rsidRPr="00D10EBC">
        <w:t xml:space="preserve"> и более - возможностью эпизодического проезда специализированных транспортных средств. Рекомендуется предусматривать мощение плиткой.</w:t>
      </w:r>
    </w:p>
    <w:p w:rsidR="0084343D" w:rsidRPr="00D10EBC" w:rsidRDefault="0084343D" w:rsidP="0084343D">
      <w:pPr>
        <w:ind w:firstLine="709"/>
        <w:jc w:val="both"/>
      </w:pPr>
      <w:r w:rsidRPr="00D10EBC">
        <w:t>2.13.9.2. Возможно размещение некапитальных нестационарных сооружений.</w:t>
      </w:r>
    </w:p>
    <w:p w:rsidR="0084343D" w:rsidRPr="00D10EBC" w:rsidRDefault="0084343D" w:rsidP="0084343D">
      <w:pPr>
        <w:ind w:firstLine="709"/>
        <w:jc w:val="both"/>
      </w:pPr>
    </w:p>
    <w:p w:rsidR="0084343D" w:rsidRPr="007830C8" w:rsidRDefault="0084343D" w:rsidP="0084343D">
      <w:pPr>
        <w:ind w:firstLine="709"/>
        <w:jc w:val="center"/>
        <w:rPr>
          <w:b/>
        </w:rPr>
      </w:pPr>
      <w:r w:rsidRPr="007830C8">
        <w:rPr>
          <w:b/>
        </w:rPr>
        <w:t>Второстепенные пешеходные коммуникации</w:t>
      </w:r>
    </w:p>
    <w:p w:rsidR="0084343D" w:rsidRPr="00D10EBC" w:rsidRDefault="0084343D" w:rsidP="0084343D">
      <w:pPr>
        <w:ind w:firstLine="709"/>
        <w:jc w:val="both"/>
      </w:pPr>
      <w:r w:rsidRPr="00D10EBC">
        <w:t>2.13.10. Второстепенные пешеходные коммуникации обеспечивают связь между застройкой и элементами благоустройства (площадками) в пределах участка территории, а также передвижения на территории объектов рекреации (сквер, бульвар, парк, лесопарк). Ширина второстепенных пешеходных коммуникаций обычно принимается порядка 1,0-</w:t>
      </w:r>
      <w:smartTag w:uri="urn:schemas-microsoft-com:office:smarttags" w:element="metricconverter">
        <w:smartTagPr>
          <w:attr w:name="ProductID" w:val="1,5 м"/>
        </w:smartTagPr>
        <w:r w:rsidRPr="00D10EBC">
          <w:t>1,5 м</w:t>
        </w:r>
      </w:smartTag>
      <w:r w:rsidRPr="00D10EBC">
        <w:t>.</w:t>
      </w:r>
    </w:p>
    <w:p w:rsidR="0084343D" w:rsidRPr="00D10EBC" w:rsidRDefault="0084343D" w:rsidP="0084343D">
      <w:pPr>
        <w:ind w:firstLine="709"/>
        <w:jc w:val="both"/>
      </w:pPr>
      <w:r w:rsidRPr="00D10EBC">
        <w:t>2.13.11. Обязательный перечень элементов благоустройства на территории второстепенных пешеходных коммуникаций обычно включает различные виды покрытия.</w:t>
      </w:r>
    </w:p>
    <w:p w:rsidR="0084343D" w:rsidRPr="00D10EBC" w:rsidRDefault="0084343D" w:rsidP="0084343D">
      <w:pPr>
        <w:ind w:firstLine="709"/>
        <w:jc w:val="both"/>
      </w:pPr>
      <w:r w:rsidRPr="00D10EBC">
        <w:t>2.13.11.1. На дорожках скверов, бульваров, садов населенного пункта рекомендуется предусматривать твердые виды покрытия с элементами сопряжения. Рекомендуется мощение плиткой.</w:t>
      </w:r>
    </w:p>
    <w:p w:rsidR="0084343D" w:rsidRPr="00D10EBC" w:rsidRDefault="0084343D" w:rsidP="0084343D">
      <w:pPr>
        <w:ind w:firstLine="709"/>
        <w:jc w:val="both"/>
      </w:pPr>
    </w:p>
    <w:p w:rsidR="0084343D" w:rsidRPr="007830C8" w:rsidRDefault="0084343D" w:rsidP="0084343D">
      <w:pPr>
        <w:ind w:firstLine="709"/>
        <w:jc w:val="center"/>
        <w:rPr>
          <w:b/>
          <w:bCs/>
          <w:color w:val="000000"/>
        </w:rPr>
      </w:pPr>
      <w:r w:rsidRPr="007830C8">
        <w:rPr>
          <w:b/>
          <w:bCs/>
          <w:color w:val="000000"/>
        </w:rPr>
        <w:t>2.14. Транспортные проезды</w:t>
      </w:r>
    </w:p>
    <w:p w:rsidR="0084343D" w:rsidRPr="00D10EBC" w:rsidRDefault="0084343D" w:rsidP="0084343D">
      <w:pPr>
        <w:ind w:firstLine="709"/>
        <w:jc w:val="both"/>
        <w:rPr>
          <w:b/>
          <w:bCs/>
          <w:color w:val="000000"/>
        </w:rPr>
      </w:pPr>
      <w:r w:rsidRPr="00D10EBC">
        <w:rPr>
          <w:color w:val="000000"/>
        </w:rPr>
        <w:t>2.14.1. Транспортные проезды, - элементы системы транспортных коммуникаций, обеспечивающие транспортную связь между зданиями и участками внутри территорий кварталов, крупных объектов рекреации, производственных и общественных зон, а также связь с улично-дорожной сетью населенного пункта.</w:t>
      </w:r>
    </w:p>
    <w:p w:rsidR="0084343D" w:rsidRPr="00D10EBC" w:rsidRDefault="0084343D" w:rsidP="0084343D">
      <w:pPr>
        <w:ind w:firstLine="709"/>
        <w:jc w:val="both"/>
        <w:rPr>
          <w:color w:val="000000"/>
        </w:rPr>
      </w:pPr>
      <w:r w:rsidRPr="00D10EBC">
        <w:rPr>
          <w:color w:val="000000"/>
        </w:rPr>
        <w:t xml:space="preserve">2.14.2. Проектирование транспортных проездов следует вести с учетом </w:t>
      </w:r>
      <w:proofErr w:type="spellStart"/>
      <w:r w:rsidRPr="00D10EBC">
        <w:rPr>
          <w:color w:val="000000"/>
        </w:rPr>
        <w:t>СНиП</w:t>
      </w:r>
      <w:proofErr w:type="spellEnd"/>
      <w:r w:rsidRPr="00D10EBC">
        <w:rPr>
          <w:color w:val="000000"/>
        </w:rPr>
        <w:t xml:space="preserve"> 2.05.02. При проектировании проездов следует обеспечивать сохранение или улучшение ландшафта и экологического состояния прилегающих территорий.</w:t>
      </w:r>
    </w:p>
    <w:p w:rsidR="0084343D" w:rsidRPr="00D10EBC" w:rsidRDefault="0084343D" w:rsidP="0084343D">
      <w:pPr>
        <w:ind w:firstLine="709"/>
        <w:jc w:val="both"/>
      </w:pPr>
    </w:p>
    <w:p w:rsidR="0084343D" w:rsidRPr="00D10EBC" w:rsidRDefault="0084343D" w:rsidP="0084343D">
      <w:pPr>
        <w:jc w:val="center"/>
        <w:rPr>
          <w:b/>
          <w:bCs/>
        </w:rPr>
      </w:pPr>
      <w:r w:rsidRPr="00D10EBC">
        <w:rPr>
          <w:b/>
          <w:bCs/>
        </w:rPr>
        <w:t>Раздел 3. Благоустройство на территориях общего назначения</w:t>
      </w:r>
    </w:p>
    <w:p w:rsidR="0084343D" w:rsidRPr="00D10EBC" w:rsidRDefault="0084343D" w:rsidP="0084343D">
      <w:pPr>
        <w:jc w:val="both"/>
      </w:pPr>
    </w:p>
    <w:p w:rsidR="0084343D" w:rsidRPr="007830C8" w:rsidRDefault="0084343D" w:rsidP="0084343D">
      <w:pPr>
        <w:ind w:firstLine="709"/>
        <w:jc w:val="center"/>
        <w:rPr>
          <w:b/>
          <w:bCs/>
        </w:rPr>
      </w:pPr>
      <w:r w:rsidRPr="007830C8">
        <w:rPr>
          <w:b/>
          <w:bCs/>
        </w:rPr>
        <w:t>3.1. Общие положения</w:t>
      </w:r>
    </w:p>
    <w:p w:rsidR="0084343D" w:rsidRPr="00D10EBC" w:rsidRDefault="0084343D" w:rsidP="0084343D">
      <w:pPr>
        <w:ind w:firstLine="709"/>
        <w:jc w:val="both"/>
      </w:pPr>
      <w:r w:rsidRPr="00D10EBC">
        <w:t xml:space="preserve">3.1.1. Объектами нормирования благоустройства на территориях общественного назначения являются: общественные пространства населенного пункта, участки и зоны общественной застройки, которые в различных сочетаниях формируют все разновидности общественных территорий муниципального образования: центры общегородского и локального значения, многофункциональные, </w:t>
      </w:r>
      <w:proofErr w:type="spellStart"/>
      <w:r w:rsidRPr="00D10EBC">
        <w:t>примагистральные</w:t>
      </w:r>
      <w:proofErr w:type="spellEnd"/>
      <w:r w:rsidRPr="00D10EBC">
        <w:t xml:space="preserve"> и специализированные общественные зоны муниципального образования.</w:t>
      </w:r>
    </w:p>
    <w:p w:rsidR="0084343D" w:rsidRPr="00D10EBC" w:rsidRDefault="0084343D" w:rsidP="0084343D">
      <w:pPr>
        <w:ind w:firstLine="709"/>
        <w:jc w:val="both"/>
      </w:pPr>
      <w:r w:rsidRPr="00D10EBC">
        <w:t xml:space="preserve">3.1.2. На территориях общественного назначения при благоустройстве рекомендуется обеспечивать: открытость и проницаемость территорий для визуального восприятия (отсутствие глухих оград), условия беспрепятственного передвижения </w:t>
      </w:r>
      <w:r w:rsidRPr="00D10EBC">
        <w:lastRenderedPageBreak/>
        <w:t xml:space="preserve">населения (включая </w:t>
      </w:r>
      <w:proofErr w:type="spellStart"/>
      <w:r w:rsidRPr="00D10EBC">
        <w:t>маломобильные</w:t>
      </w:r>
      <w:proofErr w:type="spellEnd"/>
      <w:r w:rsidRPr="00D10EBC">
        <w:t xml:space="preserve"> группы), приемы поддержки исторически сложившейся планировочной структуры и масштаба застройки, достижение стилевого единства элементов благоустройства с окружающей средой населенного пункта.</w:t>
      </w:r>
    </w:p>
    <w:p w:rsidR="0084343D" w:rsidRPr="00D10EBC" w:rsidRDefault="0084343D" w:rsidP="0084343D">
      <w:pPr>
        <w:ind w:firstLine="709"/>
        <w:jc w:val="both"/>
        <w:rPr>
          <w:b/>
          <w:bCs/>
        </w:rPr>
      </w:pPr>
    </w:p>
    <w:p w:rsidR="0084343D" w:rsidRPr="007830C8" w:rsidRDefault="0084343D" w:rsidP="0084343D">
      <w:pPr>
        <w:ind w:firstLine="709"/>
        <w:jc w:val="center"/>
        <w:rPr>
          <w:b/>
        </w:rPr>
      </w:pPr>
      <w:r w:rsidRPr="007830C8">
        <w:rPr>
          <w:b/>
          <w:bCs/>
        </w:rPr>
        <w:t>3.2. Общественные пространства</w:t>
      </w:r>
    </w:p>
    <w:p w:rsidR="0084343D" w:rsidRPr="00D10EBC" w:rsidRDefault="0084343D" w:rsidP="0084343D">
      <w:pPr>
        <w:ind w:firstLine="709"/>
        <w:jc w:val="both"/>
      </w:pPr>
      <w:r w:rsidRPr="00D10EBC">
        <w:t xml:space="preserve">3.2.1. Общественные пространства муниципального образования включают пешеходные коммуникации, </w:t>
      </w:r>
      <w:r w:rsidRPr="00D10EBC">
        <w:rPr>
          <w:iCs/>
        </w:rPr>
        <w:t>пешеходные зоны,</w:t>
      </w:r>
      <w:r w:rsidRPr="00D10EBC">
        <w:rPr>
          <w:i/>
          <w:iCs/>
        </w:rPr>
        <w:t xml:space="preserve"> </w:t>
      </w:r>
      <w:r w:rsidRPr="00D10EBC">
        <w:t xml:space="preserve">участки активно посещаемой общественной застройки, участки озеленения, расположенные в составе населенного пункта, </w:t>
      </w:r>
      <w:proofErr w:type="spellStart"/>
      <w:r w:rsidRPr="00D10EBC">
        <w:t>примагистральных</w:t>
      </w:r>
      <w:proofErr w:type="spellEnd"/>
      <w:r w:rsidRPr="00D10EBC">
        <w:t xml:space="preserve"> и многофункциональных зон, центров общегородского и локального значения.</w:t>
      </w:r>
    </w:p>
    <w:p w:rsidR="0084343D" w:rsidRPr="00D10EBC" w:rsidRDefault="0084343D" w:rsidP="0084343D">
      <w:pPr>
        <w:ind w:firstLine="709"/>
        <w:jc w:val="both"/>
      </w:pPr>
      <w:r w:rsidRPr="00D10EBC">
        <w:t>3.2.1.1. Пешеходные коммуникации и пешеходные зоны, обеспечивают пешеходные связи и передвижения по территории населенного пункта.</w:t>
      </w:r>
    </w:p>
    <w:p w:rsidR="0084343D" w:rsidRPr="00D10EBC" w:rsidRDefault="0084343D" w:rsidP="0084343D">
      <w:pPr>
        <w:ind w:firstLine="709"/>
        <w:jc w:val="both"/>
      </w:pPr>
      <w:r w:rsidRPr="00D10EBC">
        <w:t xml:space="preserve">3.2.1.2. Участки общественной застройки с активным режимом посещения - это учреждения торговли, культуры, искусства, образования и т.п. объекты городского значения; они могут быть организованы с выделением </w:t>
      </w:r>
      <w:proofErr w:type="spellStart"/>
      <w:r w:rsidRPr="00D10EBC">
        <w:t>приобъектной</w:t>
      </w:r>
      <w:proofErr w:type="spellEnd"/>
      <w:r w:rsidRPr="00D10EBC">
        <w:t xml:space="preserve"> территории, либо без нее, в этом случае границы участка следует устанавливать совпадающими с внешним контуром подошвы застройки зданий и сооружений.</w:t>
      </w:r>
    </w:p>
    <w:p w:rsidR="0084343D" w:rsidRPr="00D10EBC" w:rsidRDefault="0084343D" w:rsidP="0084343D">
      <w:pPr>
        <w:ind w:firstLine="709"/>
        <w:jc w:val="both"/>
      </w:pPr>
      <w:r w:rsidRPr="00D10EBC">
        <w:t>3.2.1.3. Участки озеленения на территории общественных пространств муниципального образования рекомендуется проектировать в виде цветников, газонов, одиночных, групповых, рядовых посадок, вертикальных, многоярусных, мобильных форм озеленения.</w:t>
      </w:r>
    </w:p>
    <w:p w:rsidR="0084343D" w:rsidRPr="00D10EBC" w:rsidRDefault="0084343D" w:rsidP="0084343D">
      <w:pPr>
        <w:ind w:firstLine="709"/>
        <w:jc w:val="both"/>
      </w:pPr>
      <w:r w:rsidRPr="00D10EBC">
        <w:t xml:space="preserve">3.2.2. </w:t>
      </w:r>
      <w:proofErr w:type="gramStart"/>
      <w:r w:rsidRPr="00D10EBC">
        <w:t>Обязательный перечень элементов благоустройства на территории общественных пространств муниципального образования включает: твердые виды покрытия в виде плиточного мощения, элементы сопряжения поверхностей, озеленение, скамьи, урны и малые контейнеры для мусора, уличное техническое оборудование, осветительное оборудование, оборудование архитектурно-декоративного освещения, носители  информации, элементы защиты участков озеленения (металлические ограждения, специальные виды покрытий и т.п.).</w:t>
      </w:r>
      <w:proofErr w:type="gramEnd"/>
    </w:p>
    <w:p w:rsidR="0084343D" w:rsidRPr="00D10EBC" w:rsidRDefault="0084343D" w:rsidP="0084343D">
      <w:pPr>
        <w:ind w:firstLine="709"/>
        <w:jc w:val="both"/>
      </w:pPr>
      <w:r w:rsidRPr="00D10EBC">
        <w:t>3.2.2.1. Рекомендуется на территории общественных пространств размещение произведений декоративно-прикладного искусства, декоративных водных устройств.</w:t>
      </w:r>
    </w:p>
    <w:p w:rsidR="0084343D" w:rsidRPr="00D10EBC" w:rsidRDefault="0084343D" w:rsidP="0084343D">
      <w:pPr>
        <w:ind w:firstLine="709"/>
        <w:jc w:val="both"/>
      </w:pPr>
      <w:r w:rsidRPr="00D10EBC">
        <w:t>3.2.2.2. Возможно на территории пешеходных зон и коммуникаций размещение средств наружной рекламы, некапитальных нестационарных сооружений мелкорозничной торговли, бытового обслуживания и питания, остановочных павильонов, туалетных кабин.</w:t>
      </w:r>
    </w:p>
    <w:p w:rsidR="0084343D" w:rsidRPr="00D10EBC" w:rsidRDefault="0084343D" w:rsidP="0084343D">
      <w:pPr>
        <w:ind w:firstLine="709"/>
        <w:jc w:val="both"/>
      </w:pPr>
      <w:r w:rsidRPr="00D10EBC">
        <w:t xml:space="preserve">3.2.2.3. Возможно на территории участков общественной застройки (при наличии </w:t>
      </w:r>
      <w:proofErr w:type="spellStart"/>
      <w:r w:rsidRPr="00D10EBC">
        <w:t>приобъектных</w:t>
      </w:r>
      <w:proofErr w:type="spellEnd"/>
      <w:r w:rsidRPr="00D10EBC">
        <w:t xml:space="preserve"> территорий) размещение ограждений и средств наружной рекламы. При размещении участков в составе исторической, сложившейся застройки, общественных центров муниципального образования возможно отсутствие стационарного озеленения.</w:t>
      </w:r>
    </w:p>
    <w:p w:rsidR="0084343D" w:rsidRPr="00D10EBC" w:rsidRDefault="0084343D" w:rsidP="0084343D">
      <w:pPr>
        <w:ind w:firstLine="709"/>
        <w:jc w:val="both"/>
        <w:rPr>
          <w:b/>
          <w:bCs/>
        </w:rPr>
      </w:pPr>
    </w:p>
    <w:p w:rsidR="0084343D" w:rsidRPr="007830C8" w:rsidRDefault="0084343D" w:rsidP="0084343D">
      <w:pPr>
        <w:ind w:firstLine="709"/>
        <w:jc w:val="center"/>
        <w:rPr>
          <w:b/>
        </w:rPr>
      </w:pPr>
      <w:r w:rsidRPr="007830C8">
        <w:rPr>
          <w:b/>
          <w:bCs/>
        </w:rPr>
        <w:t>3.3. Участки и специализированные зоны общественной застройки</w:t>
      </w:r>
    </w:p>
    <w:p w:rsidR="0084343D" w:rsidRPr="00D10EBC" w:rsidRDefault="0084343D" w:rsidP="0084343D">
      <w:pPr>
        <w:ind w:firstLine="709"/>
        <w:jc w:val="both"/>
      </w:pPr>
      <w:r w:rsidRPr="00D10EBC">
        <w:t xml:space="preserve">3.3.1. Участки общественной застройки (за исключением рассмотренных в пункте 3.2.1.2 настоящих Правил) - это, участки общественных учреждений с ограниченным или закрытым режимом посещения: органы власти и управления, больницы и т.п. объекты. Они могут быть организованы с выделением </w:t>
      </w:r>
      <w:proofErr w:type="spellStart"/>
      <w:r w:rsidRPr="00D10EBC">
        <w:t>приобъектной</w:t>
      </w:r>
      <w:proofErr w:type="spellEnd"/>
      <w:r w:rsidRPr="00D10EBC">
        <w:t xml:space="preserve"> территории, либо без нее - в этом случае границы участка следует устанавливать совпадающими с внешним контуром подошвы застройки зданий и сооружений.</w:t>
      </w:r>
    </w:p>
    <w:p w:rsidR="0084343D" w:rsidRPr="00D10EBC" w:rsidRDefault="0084343D" w:rsidP="0084343D">
      <w:pPr>
        <w:ind w:firstLine="709"/>
        <w:jc w:val="both"/>
      </w:pPr>
      <w:r w:rsidRPr="00D10EBC">
        <w:t>3.3.1.1. Благоустройство участков и специализированных зон общественной застройки следует проектировать в соответствии с заданием на проектирование и отраслевой специализацией.</w:t>
      </w:r>
    </w:p>
    <w:p w:rsidR="0084343D" w:rsidRPr="00D10EBC" w:rsidRDefault="0084343D" w:rsidP="0084343D">
      <w:pPr>
        <w:ind w:firstLine="709"/>
        <w:jc w:val="both"/>
      </w:pPr>
      <w:r w:rsidRPr="00D10EBC">
        <w:t xml:space="preserve">3.3.2. Обязательный перечень элементов благоустройства территории на участках общественной застройки (при наличии </w:t>
      </w:r>
      <w:proofErr w:type="spellStart"/>
      <w:r w:rsidRPr="00D10EBC">
        <w:t>приобъектных</w:t>
      </w:r>
      <w:proofErr w:type="spellEnd"/>
      <w:r w:rsidRPr="00D10EBC">
        <w:t xml:space="preserve"> территорий) и территориях специализированных зон общественной застройки включает: твердые виды покрытия, элементы сопряжения поверхностей, озеленение, урны или контейнеры для мусора, </w:t>
      </w:r>
      <w:r w:rsidRPr="00D10EBC">
        <w:lastRenderedPageBreak/>
        <w:t>осветительное оборудование, носители информационного оформления учреждений. Для учреждений, назначение которых связано с приемом посетителей, предусматривается обязательное размещение скамей.</w:t>
      </w:r>
    </w:p>
    <w:p w:rsidR="0084343D" w:rsidRPr="00D10EBC" w:rsidRDefault="0084343D" w:rsidP="0084343D">
      <w:pPr>
        <w:ind w:firstLine="709"/>
        <w:jc w:val="both"/>
      </w:pPr>
      <w:r w:rsidRPr="00D10EBC">
        <w:t>3.3.2.1. Возможно размещение ограждений, средств наружной рекламы; при размещении участков в составе исторической, сложившейся застройки, общественных центров населенного пункта допускается отсутствие стационарного озеленения.</w:t>
      </w:r>
    </w:p>
    <w:p w:rsidR="0084343D" w:rsidRPr="00E1772E" w:rsidRDefault="0084343D" w:rsidP="0084343D">
      <w:pPr>
        <w:ind w:firstLine="709"/>
        <w:jc w:val="both"/>
        <w:rPr>
          <w:rFonts w:ascii="Arial" w:hAnsi="Arial" w:cs="Arial"/>
        </w:rPr>
      </w:pPr>
    </w:p>
    <w:p w:rsidR="0084343D" w:rsidRPr="00E1772E" w:rsidRDefault="0084343D" w:rsidP="0084343D">
      <w:pPr>
        <w:ind w:firstLine="709"/>
        <w:jc w:val="center"/>
        <w:rPr>
          <w:rFonts w:ascii="Arial" w:hAnsi="Arial" w:cs="Arial"/>
          <w:b/>
          <w:bCs/>
        </w:rPr>
      </w:pPr>
      <w:r w:rsidRPr="00E1772E">
        <w:rPr>
          <w:rFonts w:ascii="Arial" w:hAnsi="Arial" w:cs="Arial"/>
          <w:b/>
          <w:bCs/>
        </w:rPr>
        <w:t>Раздел 4. Благоустройство на территориях жилого назначения</w:t>
      </w:r>
    </w:p>
    <w:p w:rsidR="0084343D" w:rsidRPr="00E1772E" w:rsidRDefault="0084343D" w:rsidP="0084343D">
      <w:pPr>
        <w:ind w:firstLine="709"/>
        <w:jc w:val="both"/>
        <w:rPr>
          <w:rFonts w:ascii="Arial" w:hAnsi="Arial" w:cs="Arial"/>
        </w:rPr>
      </w:pPr>
    </w:p>
    <w:p w:rsidR="0084343D" w:rsidRPr="007830C8" w:rsidRDefault="0084343D" w:rsidP="0084343D">
      <w:pPr>
        <w:ind w:firstLine="709"/>
        <w:jc w:val="center"/>
        <w:rPr>
          <w:b/>
        </w:rPr>
      </w:pPr>
      <w:r w:rsidRPr="007830C8">
        <w:rPr>
          <w:b/>
          <w:bCs/>
        </w:rPr>
        <w:t>4.1. Общие положения</w:t>
      </w:r>
    </w:p>
    <w:p w:rsidR="0084343D" w:rsidRPr="007830C8" w:rsidRDefault="0084343D" w:rsidP="0084343D">
      <w:pPr>
        <w:ind w:firstLine="709"/>
        <w:jc w:val="both"/>
      </w:pPr>
      <w:r w:rsidRPr="007830C8">
        <w:t>4.1.1. Объектами нормирования благоустройства на территориях жилого назначения являются: общественные пространства, участки жилой застройки, детских садов, школ, постоянного и временного хранения автотранспортных средств, которые в различных сочетаниях формируют жилые группы, жилые районы.</w:t>
      </w:r>
    </w:p>
    <w:p w:rsidR="0084343D" w:rsidRPr="007830C8" w:rsidRDefault="0084343D" w:rsidP="0084343D">
      <w:pPr>
        <w:ind w:firstLine="709"/>
        <w:jc w:val="both"/>
        <w:rPr>
          <w:b/>
          <w:bCs/>
        </w:rPr>
      </w:pPr>
    </w:p>
    <w:p w:rsidR="0084343D" w:rsidRPr="007830C8" w:rsidRDefault="0084343D" w:rsidP="0084343D">
      <w:pPr>
        <w:ind w:firstLine="709"/>
        <w:jc w:val="center"/>
        <w:rPr>
          <w:b/>
        </w:rPr>
      </w:pPr>
      <w:r w:rsidRPr="007830C8">
        <w:rPr>
          <w:b/>
          <w:bCs/>
        </w:rPr>
        <w:t>4.2. Общественные пространства</w:t>
      </w:r>
    </w:p>
    <w:p w:rsidR="0084343D" w:rsidRPr="007830C8" w:rsidRDefault="0084343D" w:rsidP="0084343D">
      <w:pPr>
        <w:ind w:firstLine="709"/>
        <w:jc w:val="both"/>
      </w:pPr>
      <w:r w:rsidRPr="007830C8">
        <w:t>4.2.1. Общественные пространства на территориях жилого назначения формируются с системой пешеходных коммуникаций, участков учреждений обслуживания жилых групп, жилых районов и озелененных территорий общего пользования.</w:t>
      </w:r>
    </w:p>
    <w:p w:rsidR="0084343D" w:rsidRPr="007830C8" w:rsidRDefault="0084343D" w:rsidP="0084343D">
      <w:pPr>
        <w:ind w:firstLine="709"/>
        <w:jc w:val="both"/>
      </w:pPr>
      <w:r w:rsidRPr="007830C8">
        <w:t xml:space="preserve">4.2.2. Учреждения обслуживания жилых групп, жилых районов рекомендуется оборудовать площадками при входах. Для учреждений обслуживания с большим количеством посетителей (торговые центры, рынки, поликлиники, отделения милиции) следует предусматривать устройство </w:t>
      </w:r>
      <w:proofErr w:type="spellStart"/>
      <w:r w:rsidRPr="007830C8">
        <w:t>приобъектных</w:t>
      </w:r>
      <w:proofErr w:type="spellEnd"/>
      <w:r w:rsidRPr="007830C8">
        <w:t xml:space="preserve"> автостоянок. На участках отделения милиции, пожарных депо, подстанций скорой помощи, рынков, объектов городского значения, расположенных на территориях жилого назначения, </w:t>
      </w:r>
      <w:proofErr w:type="gramStart"/>
      <w:r w:rsidRPr="007830C8">
        <w:t>возможно</w:t>
      </w:r>
      <w:proofErr w:type="gramEnd"/>
      <w:r w:rsidRPr="007830C8">
        <w:t xml:space="preserve"> предусматривать различные по высоте металлические ограждения.</w:t>
      </w:r>
    </w:p>
    <w:p w:rsidR="0084343D" w:rsidRPr="007830C8" w:rsidRDefault="0084343D" w:rsidP="0084343D">
      <w:pPr>
        <w:ind w:firstLine="709"/>
        <w:jc w:val="both"/>
      </w:pPr>
      <w:r w:rsidRPr="007830C8">
        <w:t>4.2.3. Обязательный перечень элементов благоустройства на территории пешеходных коммуникаций и участков учреждений обслуживания включает: твердые виды покрытия, элементы сопряжения поверхностей, урны, малые контейнеры для мусора, осветительное оборудование, носители информации.</w:t>
      </w:r>
    </w:p>
    <w:p w:rsidR="0084343D" w:rsidRPr="007830C8" w:rsidRDefault="0084343D" w:rsidP="0084343D">
      <w:pPr>
        <w:ind w:firstLine="709"/>
        <w:jc w:val="both"/>
      </w:pPr>
      <w:r w:rsidRPr="007830C8">
        <w:t>4.2.3.1. Рекомендуется предусматривать твердые виды покрытия в виде плиточного мощения, а также размещение мобильного озеленения, уличного технического оборудования, скамей.</w:t>
      </w:r>
    </w:p>
    <w:p w:rsidR="0084343D" w:rsidRPr="007830C8" w:rsidRDefault="0084343D" w:rsidP="0084343D">
      <w:pPr>
        <w:ind w:firstLine="709"/>
        <w:jc w:val="both"/>
      </w:pPr>
      <w:r w:rsidRPr="007830C8">
        <w:t>4.2.3.2. Возможно размещение средств наружной рекламы, некапитальных нестационарных сооружений.</w:t>
      </w:r>
    </w:p>
    <w:p w:rsidR="0084343D" w:rsidRPr="007830C8" w:rsidRDefault="0084343D" w:rsidP="0084343D">
      <w:pPr>
        <w:ind w:firstLine="709"/>
        <w:jc w:val="both"/>
      </w:pPr>
      <w:r w:rsidRPr="007830C8">
        <w:t>4.2.4. Озелененные территории общего пользования формируются в виде единой системы озеленения жилых групп, микрорайонов, жилых районов. Система озеленения, включает участки зеленых насаждений вдоль пешеходных и транспортных коммуникаций (газоны, рядовые посадки деревьев и кустарников), озелененные площадки вне участков жилой застройки (спортивные, спортивно-игровые, для выгула собак и др.), объекты рекреации (скверы, бульвары, сады, парки).</w:t>
      </w:r>
    </w:p>
    <w:p w:rsidR="0084343D" w:rsidRPr="007830C8" w:rsidRDefault="0084343D" w:rsidP="0084343D">
      <w:pPr>
        <w:ind w:firstLine="709"/>
        <w:jc w:val="both"/>
        <w:rPr>
          <w:b/>
          <w:bCs/>
        </w:rPr>
      </w:pPr>
    </w:p>
    <w:p w:rsidR="0084343D" w:rsidRPr="007830C8" w:rsidRDefault="0084343D" w:rsidP="0084343D">
      <w:pPr>
        <w:ind w:firstLine="709"/>
        <w:jc w:val="center"/>
        <w:rPr>
          <w:b/>
        </w:rPr>
      </w:pPr>
      <w:r w:rsidRPr="007830C8">
        <w:rPr>
          <w:b/>
          <w:bCs/>
        </w:rPr>
        <w:t>4.3. Участки жилой застройки</w:t>
      </w:r>
    </w:p>
    <w:p w:rsidR="0084343D" w:rsidRPr="007830C8" w:rsidRDefault="0084343D" w:rsidP="0084343D">
      <w:pPr>
        <w:ind w:firstLine="709"/>
        <w:jc w:val="both"/>
      </w:pPr>
      <w:r w:rsidRPr="007830C8">
        <w:t>4.3.1. Проектирование благоустройства участков жилой застройки рекомендуется производить с учетом коллективного или индивидуального характера пользования придомовой территорией. Кроме того, необходимо учитывать особенности благоустройства участков жилой застройки при их размещении в составе исторической застройки, на территориях высокой плотности застройки, вдоль магистралей, на реконструируемых территориях.</w:t>
      </w:r>
    </w:p>
    <w:p w:rsidR="0084343D" w:rsidRPr="007830C8" w:rsidRDefault="0084343D" w:rsidP="0084343D">
      <w:pPr>
        <w:ind w:firstLine="709"/>
        <w:jc w:val="both"/>
      </w:pPr>
      <w:r w:rsidRPr="007830C8">
        <w:t xml:space="preserve">4.3.2. </w:t>
      </w:r>
      <w:proofErr w:type="gramStart"/>
      <w:r w:rsidRPr="007830C8">
        <w:t xml:space="preserve">На территории участка жилой застройки с коллективным пользованием придомовой территорией (многоквартирная застройка) рекомендуется предусматривать: </w:t>
      </w:r>
      <w:r w:rsidRPr="007830C8">
        <w:lastRenderedPageBreak/>
        <w:t>транспортный проезд (проезды), пешеходные коммуникации (основные, второстепенные), площадки (для игр детей дошкольного возраста, отдыха взрослых, установки мусоросборников, гостевых автостоянок, при входных группах), озелененные территории.</w:t>
      </w:r>
      <w:proofErr w:type="gramEnd"/>
      <w:r w:rsidRPr="007830C8">
        <w:t xml:space="preserve"> Если размеры территории участка позволяют, рекомендуется в границах участка размещение спортивных площадок и площадок для игр детей школьного возраста, площадок для выгула собак.</w:t>
      </w:r>
    </w:p>
    <w:p w:rsidR="0084343D" w:rsidRPr="007830C8" w:rsidRDefault="0084343D" w:rsidP="0084343D">
      <w:pPr>
        <w:ind w:firstLine="709"/>
        <w:jc w:val="both"/>
      </w:pPr>
      <w:r w:rsidRPr="007830C8">
        <w:t>4.3.3. Как правило, обязательный перечень элементов благоустройства на территории участка жилой застройки коллективного пользования включает: твердые виды покрытия проезда, различные виды покрытия площадок, элементы сопряжения поверхностей, оборудование площадок, озеленение, осветительное оборудование.</w:t>
      </w:r>
    </w:p>
    <w:p w:rsidR="0084343D" w:rsidRPr="007830C8" w:rsidRDefault="0084343D" w:rsidP="0084343D">
      <w:pPr>
        <w:ind w:firstLine="709"/>
        <w:jc w:val="both"/>
      </w:pPr>
      <w:r w:rsidRPr="007830C8">
        <w:t xml:space="preserve">4.3.3.1. Озеленение жилого участка рекомендуется формировать между </w:t>
      </w:r>
      <w:proofErr w:type="spellStart"/>
      <w:r w:rsidRPr="007830C8">
        <w:t>отмосткой</w:t>
      </w:r>
      <w:proofErr w:type="spellEnd"/>
      <w:r w:rsidRPr="007830C8">
        <w:t xml:space="preserve"> жилого дома и проездом (придомовые полосы озеленения), между проездом и внешними границами участка: на придомовых полосах - цветники, газоны, вьющиеся растения, компактные группы кустарников, невысоких отдельно стоящих деревьев; на остальной территории участка - свободные композиции и разнообразные приемы озеленения.</w:t>
      </w:r>
    </w:p>
    <w:p w:rsidR="0084343D" w:rsidRPr="007830C8" w:rsidRDefault="0084343D" w:rsidP="0084343D">
      <w:pPr>
        <w:ind w:firstLine="709"/>
        <w:jc w:val="both"/>
      </w:pPr>
      <w:r w:rsidRPr="007830C8">
        <w:t>4.3.3.2. Возможно ограждение участка жилой застройки, если оно не противоречит условиям размещения жилых участков вдоль магистральных улиц.</w:t>
      </w:r>
    </w:p>
    <w:p w:rsidR="0084343D" w:rsidRPr="007830C8" w:rsidRDefault="0084343D" w:rsidP="0084343D">
      <w:pPr>
        <w:ind w:firstLine="709"/>
        <w:jc w:val="both"/>
      </w:pPr>
      <w:r w:rsidRPr="007830C8">
        <w:t>4.3.4. Благоустройство жилых участков, расположенных в составе исторической застройки, на территориях высокой плотности застройки, вдоль магистралей, на реконструируемых территориях рекомендуется проектировать с учетом градостроительных условий и требований их размещения.</w:t>
      </w:r>
    </w:p>
    <w:p w:rsidR="0084343D" w:rsidRPr="007830C8" w:rsidRDefault="0084343D" w:rsidP="0084343D">
      <w:pPr>
        <w:ind w:firstLine="709"/>
        <w:jc w:val="both"/>
      </w:pPr>
      <w:r w:rsidRPr="007830C8">
        <w:t>4.3.4.1. На территориях охранных зон памятников проектирование благоустройства рекомендуется вести в соответствии с режимами зон охраны и типологическими характеристиками застройки.</w:t>
      </w:r>
    </w:p>
    <w:p w:rsidR="0084343D" w:rsidRPr="007830C8" w:rsidRDefault="0084343D" w:rsidP="0084343D">
      <w:pPr>
        <w:ind w:firstLine="709"/>
        <w:jc w:val="both"/>
      </w:pPr>
      <w:r w:rsidRPr="007830C8">
        <w:t>4.3.4.2. На реконструируемых территориях участков жилой застройки следует предусматривать удаление больных и ослабленных деревьев, защиту и декоративное оформление здоровых деревьев, ликвидацию неплановой застройки (складов, сараев, стихийно возникших гаражей, в т.ч. типа «Ракушка»), рекомендуется выполнять замену морально и физически устаревших элементов благоустройства.</w:t>
      </w:r>
    </w:p>
    <w:p w:rsidR="0084343D" w:rsidRPr="007830C8" w:rsidRDefault="0084343D" w:rsidP="0084343D">
      <w:pPr>
        <w:ind w:firstLine="709"/>
        <w:jc w:val="both"/>
        <w:rPr>
          <w:b/>
          <w:bCs/>
        </w:rPr>
      </w:pPr>
    </w:p>
    <w:p w:rsidR="0084343D" w:rsidRPr="007830C8" w:rsidRDefault="0084343D" w:rsidP="0084343D">
      <w:pPr>
        <w:ind w:firstLine="709"/>
        <w:jc w:val="center"/>
        <w:rPr>
          <w:b/>
        </w:rPr>
      </w:pPr>
      <w:r w:rsidRPr="007830C8">
        <w:rPr>
          <w:b/>
          <w:bCs/>
        </w:rPr>
        <w:t>4.4. Участки детских садов и школ</w:t>
      </w:r>
    </w:p>
    <w:p w:rsidR="0084343D" w:rsidRPr="007830C8" w:rsidRDefault="0084343D" w:rsidP="0084343D">
      <w:pPr>
        <w:ind w:firstLine="709"/>
        <w:jc w:val="both"/>
      </w:pPr>
      <w:r w:rsidRPr="007830C8">
        <w:t xml:space="preserve">4.4.1. На территории участков детских садов и школ рекомендуется предусматривать: транспортный проезд (проезды), пешеходные коммуникации (основные, второстепенные), площадки при входах (главные, хозяйственные), площадки для игр детей, занятия спортом (на участках школ - </w:t>
      </w:r>
      <w:proofErr w:type="spellStart"/>
      <w:r w:rsidRPr="007830C8">
        <w:t>спортядро</w:t>
      </w:r>
      <w:proofErr w:type="spellEnd"/>
      <w:r w:rsidRPr="007830C8">
        <w:t>), озелененные и другие территории и сооружения.</w:t>
      </w:r>
    </w:p>
    <w:p w:rsidR="0084343D" w:rsidRPr="007830C8" w:rsidRDefault="0084343D" w:rsidP="0084343D">
      <w:pPr>
        <w:ind w:firstLine="709"/>
        <w:jc w:val="both"/>
      </w:pPr>
      <w:r w:rsidRPr="007830C8">
        <w:t>4.4.2. Обязательный перечень элементов благоустройства на территории детского сада и школы включает: твердые виды покрытия проездов, основных пешеходных коммуникаций, площадок (кроме детских игровых), элементы сопряжения поверхностей, озеленение, ограждение, оборудование площадок, скамьи, урны, осветительное оборудование, носители информационного оформления.</w:t>
      </w:r>
    </w:p>
    <w:p w:rsidR="0084343D" w:rsidRPr="007830C8" w:rsidRDefault="0084343D" w:rsidP="0084343D">
      <w:pPr>
        <w:ind w:firstLine="709"/>
        <w:jc w:val="both"/>
      </w:pPr>
      <w:r w:rsidRPr="007830C8">
        <w:t xml:space="preserve">4.4.2.1. В качестве твердых видов покрытий рекомендуется применение </w:t>
      </w:r>
      <w:proofErr w:type="spellStart"/>
      <w:r w:rsidRPr="007830C8">
        <w:t>цементобетона</w:t>
      </w:r>
      <w:proofErr w:type="spellEnd"/>
      <w:r w:rsidRPr="007830C8">
        <w:t xml:space="preserve"> и плиточного мощения.</w:t>
      </w:r>
    </w:p>
    <w:p w:rsidR="0084343D" w:rsidRPr="007830C8" w:rsidRDefault="0084343D" w:rsidP="0084343D">
      <w:pPr>
        <w:ind w:firstLine="709"/>
        <w:jc w:val="both"/>
      </w:pPr>
      <w:r w:rsidRPr="007830C8">
        <w:t>4.4.2.2. При озеленении территории детских садов и школ не допускается применение растений с ядовитыми плодами.</w:t>
      </w:r>
    </w:p>
    <w:p w:rsidR="0084343D" w:rsidRPr="007830C8" w:rsidRDefault="0084343D" w:rsidP="0084343D">
      <w:pPr>
        <w:ind w:firstLine="709"/>
        <w:jc w:val="both"/>
      </w:pPr>
      <w:r w:rsidRPr="007830C8">
        <w:t xml:space="preserve">4.4.3. При проектировании инженерных коммуникаций квартала рекомендуется не допускать их трассировку через территорию детского сада и школы, уже существующие сети при реконструкции территории квартала рекомендуется переложить. Собственные инженерные сети детского сада и школы рекомендуется проектировать по кратчайшим расстояниям от подводящих инженерных сетей до здания, исключая прохождение под игровыми и спортивными площадками (рекомендуется прокладка со стороны хозяйственной зоны). Рекомендуется не допускать устройство смотровых колодцев на </w:t>
      </w:r>
      <w:r w:rsidRPr="007830C8">
        <w:lastRenderedPageBreak/>
        <w:t>территориях площадок, проездов, проходов. Места их размещения на других территориях в границах участка рекомендуется огородить или выделить предупреждающими об опасности знаками.</w:t>
      </w:r>
    </w:p>
    <w:p w:rsidR="0084343D" w:rsidRPr="007830C8" w:rsidRDefault="0084343D" w:rsidP="0084343D">
      <w:pPr>
        <w:ind w:firstLine="709"/>
        <w:jc w:val="both"/>
      </w:pPr>
    </w:p>
    <w:p w:rsidR="0084343D" w:rsidRPr="007830C8" w:rsidRDefault="0084343D" w:rsidP="0084343D">
      <w:pPr>
        <w:ind w:firstLine="709"/>
        <w:jc w:val="center"/>
        <w:rPr>
          <w:b/>
          <w:bCs/>
        </w:rPr>
      </w:pPr>
      <w:r w:rsidRPr="007830C8">
        <w:rPr>
          <w:b/>
          <w:bCs/>
        </w:rPr>
        <w:t>4.5. Участки длительного и кратковременного хранения автотранспортных средств</w:t>
      </w:r>
    </w:p>
    <w:p w:rsidR="0084343D" w:rsidRPr="007830C8" w:rsidRDefault="0084343D" w:rsidP="0084343D">
      <w:pPr>
        <w:ind w:firstLine="709"/>
        <w:jc w:val="both"/>
      </w:pPr>
      <w:r w:rsidRPr="007830C8">
        <w:t xml:space="preserve">4.5.1. На участке длительного и кратковременного хранения автотранспортных средств рекомендуется предусматривать: сооружение гаража или стоянки, площадку (накопительную), выезды и въезды, пешеходные дорожки. </w:t>
      </w:r>
      <w:proofErr w:type="gramStart"/>
      <w:r w:rsidRPr="007830C8">
        <w:t>Подъездные пути к участкам постоянного и кратковременного хранения автотранспортных средств рекомендуется устанавливать, не пересекающимися с основными направлениями пешеходных путей.</w:t>
      </w:r>
      <w:proofErr w:type="gramEnd"/>
      <w:r w:rsidRPr="007830C8">
        <w:t xml:space="preserve"> Рекомендуется не допускать организации транзитных пешеходных путей через участок длительного и кратковременного хранения автотранспортных средств. Участок длительного и кратковременного хранения автотранспортных средств рекомендуется изолировать от остальной территории полосой зеленых насаждений шириной не менее </w:t>
      </w:r>
      <w:smartTag w:uri="urn:schemas-microsoft-com:office:smarttags" w:element="metricconverter">
        <w:smartTagPr>
          <w:attr w:name="ProductID" w:val="3 м"/>
        </w:smartTagPr>
        <w:r w:rsidRPr="007830C8">
          <w:t>3 м</w:t>
        </w:r>
      </w:smartTag>
      <w:r w:rsidRPr="007830C8">
        <w:t xml:space="preserve">. Въезды и выезды должны иметь закругления бортов тротуаров и газонов радиусом не менее </w:t>
      </w:r>
      <w:smartTag w:uri="urn:schemas-microsoft-com:office:smarttags" w:element="metricconverter">
        <w:smartTagPr>
          <w:attr w:name="ProductID" w:val="8 м"/>
        </w:smartTagPr>
        <w:r w:rsidRPr="007830C8">
          <w:t>8 м</w:t>
        </w:r>
      </w:smartTag>
      <w:r w:rsidRPr="007830C8">
        <w:t>.</w:t>
      </w:r>
    </w:p>
    <w:p w:rsidR="0084343D" w:rsidRPr="007830C8" w:rsidRDefault="0084343D" w:rsidP="0084343D">
      <w:pPr>
        <w:ind w:firstLine="709"/>
        <w:jc w:val="both"/>
      </w:pPr>
      <w:r w:rsidRPr="007830C8">
        <w:t>4.5.2. Перечень элементов благоустройства на участке длительного и кратковременного хранения автотранспортных сре</w:t>
      </w:r>
      <w:proofErr w:type="gramStart"/>
      <w:r w:rsidRPr="007830C8">
        <w:t>дств вкл</w:t>
      </w:r>
      <w:proofErr w:type="gramEnd"/>
      <w:r w:rsidRPr="007830C8">
        <w:t>ючает: твердые виды покрытия, элементы сопряжения  поверхностей, ограждения, урны или малые контейнеры для мусора, осветительное оборудование, информационное оборудование (указатели).</w:t>
      </w:r>
    </w:p>
    <w:p w:rsidR="0084343D" w:rsidRPr="007830C8" w:rsidRDefault="0084343D" w:rsidP="0084343D">
      <w:pPr>
        <w:ind w:firstLine="709"/>
        <w:jc w:val="both"/>
      </w:pPr>
      <w:r w:rsidRPr="007830C8">
        <w:t>4.5.2.1. На пешеходных дорожках рекомендуется предусматривать съезд – бордюрный пандус - на уровень проезда (не менее одного на участок).</w:t>
      </w:r>
    </w:p>
    <w:p w:rsidR="0084343D" w:rsidRPr="007830C8" w:rsidRDefault="0084343D" w:rsidP="0084343D">
      <w:pPr>
        <w:ind w:firstLine="709"/>
        <w:jc w:val="both"/>
      </w:pPr>
      <w:r w:rsidRPr="007830C8">
        <w:t xml:space="preserve">4.5.2.2. Рекомендуется формировать посадки густого высокорастущего кустарника с высокой степенью </w:t>
      </w:r>
      <w:proofErr w:type="spellStart"/>
      <w:r w:rsidRPr="007830C8">
        <w:t>фитонцидности</w:t>
      </w:r>
      <w:proofErr w:type="spellEnd"/>
      <w:r w:rsidRPr="007830C8">
        <w:t xml:space="preserve"> и посадки деревьев вдоль границ участка.</w:t>
      </w:r>
    </w:p>
    <w:p w:rsidR="0084343D" w:rsidRPr="007830C8" w:rsidRDefault="0084343D" w:rsidP="0084343D">
      <w:pPr>
        <w:ind w:firstLine="709"/>
        <w:jc w:val="both"/>
      </w:pPr>
      <w:r w:rsidRPr="007830C8">
        <w:t xml:space="preserve">4.5.3. Благоустройство участка территории, предназначенного для хранения автомобилей в некапитальных нестационарных гаражных сооружениях, рекомендуется представлять твердым видом покрытия дорожек и проездов, осветительным оборудованием. </w:t>
      </w:r>
      <w:proofErr w:type="gramStart"/>
      <w:r w:rsidRPr="007830C8">
        <w:t>Гаражные сооружения или отсеки рекомендуется предусматривать унифицированными, с элементами озеленения и размещением ограждений.</w:t>
      </w:r>
      <w:proofErr w:type="gramEnd"/>
    </w:p>
    <w:p w:rsidR="0084343D" w:rsidRPr="007830C8" w:rsidRDefault="0084343D" w:rsidP="0084343D">
      <w:pPr>
        <w:ind w:firstLine="709"/>
        <w:jc w:val="both"/>
      </w:pPr>
    </w:p>
    <w:p w:rsidR="0084343D" w:rsidRPr="007830C8" w:rsidRDefault="0084343D" w:rsidP="0084343D">
      <w:pPr>
        <w:ind w:firstLine="709"/>
        <w:jc w:val="center"/>
        <w:rPr>
          <w:b/>
        </w:rPr>
      </w:pPr>
      <w:r w:rsidRPr="007830C8">
        <w:rPr>
          <w:b/>
        </w:rPr>
        <w:t>Раздел 5. Благоустройство на территориях рекреационного назначения</w:t>
      </w:r>
    </w:p>
    <w:p w:rsidR="0084343D" w:rsidRPr="007830C8" w:rsidRDefault="0084343D" w:rsidP="0084343D">
      <w:pPr>
        <w:ind w:firstLine="709"/>
        <w:jc w:val="both"/>
      </w:pPr>
    </w:p>
    <w:p w:rsidR="0084343D" w:rsidRPr="007830C8" w:rsidRDefault="0084343D" w:rsidP="0084343D">
      <w:pPr>
        <w:ind w:firstLine="709"/>
        <w:jc w:val="center"/>
        <w:rPr>
          <w:b/>
        </w:rPr>
      </w:pPr>
      <w:r w:rsidRPr="007830C8">
        <w:rPr>
          <w:b/>
        </w:rPr>
        <w:t>5.1. Общие положения</w:t>
      </w:r>
    </w:p>
    <w:p w:rsidR="0084343D" w:rsidRPr="007830C8" w:rsidRDefault="0084343D" w:rsidP="0084343D">
      <w:pPr>
        <w:ind w:firstLine="709"/>
        <w:jc w:val="both"/>
      </w:pPr>
      <w:r w:rsidRPr="007830C8">
        <w:t>5.1.1. Объектами нормирования благоустройства на территориях рекреационного назначения являются объекты рекреации - части территорий зон особо охраняемых природных территорий: зоны отдыха, парки, сады, бульвары, скверы. Проектирование благоустройства объектов рекреации должно производиться в соответствии с установленными режимами хозяйственной деятельности для территорий зон особо охраняемых природных территорий.</w:t>
      </w:r>
    </w:p>
    <w:p w:rsidR="0084343D" w:rsidRPr="007830C8" w:rsidRDefault="0084343D" w:rsidP="0084343D">
      <w:pPr>
        <w:ind w:firstLine="709"/>
        <w:jc w:val="both"/>
      </w:pPr>
      <w:r w:rsidRPr="007830C8">
        <w:t>5.1</w:t>
      </w:r>
      <w:r w:rsidRPr="007830C8">
        <w:rPr>
          <w:iCs/>
        </w:rPr>
        <w:t>.2.</w:t>
      </w:r>
      <w:r w:rsidRPr="007830C8">
        <w:rPr>
          <w:i/>
          <w:iCs/>
        </w:rPr>
        <w:t xml:space="preserve"> </w:t>
      </w:r>
      <w:r w:rsidRPr="007830C8">
        <w:t>Благоустройство памятников садово-паркового искусства, истории и архитектуры, как правило, включает реконструкцию или реставрацию их исторического облика, планировки, озеленения, включая воссоздание ассортимента растений. Оборудование и оснащение территории парка элементами благоустройства рекомендуется проектировать в соответствии с историко-культурным регламентом территории, на которой он расположен (при его наличии).</w:t>
      </w:r>
    </w:p>
    <w:p w:rsidR="0084343D" w:rsidRPr="007830C8" w:rsidRDefault="0084343D" w:rsidP="0084343D">
      <w:pPr>
        <w:ind w:firstLine="709"/>
        <w:jc w:val="both"/>
      </w:pPr>
      <w:r w:rsidRPr="007830C8">
        <w:t xml:space="preserve">5.1.3. Планировочная структура объектов рекреации должна соответствовать градостроительным, функциональным и природным особенностям территории. При проектировании благоустройства рекомендуется обеспечивать приоритет природоохранных факторов: для крупных объектов рекреации - не нарушение природного, естественного характера ландшафта; для малых объектов рекреации (скверы, </w:t>
      </w:r>
      <w:r w:rsidRPr="007830C8">
        <w:lastRenderedPageBreak/>
        <w:t>бульвары, сады) - активный уход за насаждениями; для всех объектов рекреации - защита от высоких техногенных и рекреационных нагрузок населенного пункта.</w:t>
      </w:r>
    </w:p>
    <w:p w:rsidR="0084343D" w:rsidRPr="007830C8" w:rsidRDefault="0084343D" w:rsidP="0084343D">
      <w:pPr>
        <w:ind w:firstLine="709"/>
        <w:jc w:val="both"/>
      </w:pPr>
      <w:r w:rsidRPr="007830C8">
        <w:t>5.1.4. При реконструкции объектов рекреации рекомендуется предусматривать:</w:t>
      </w:r>
    </w:p>
    <w:p w:rsidR="0084343D" w:rsidRPr="007830C8" w:rsidRDefault="0084343D" w:rsidP="0084343D">
      <w:pPr>
        <w:ind w:firstLine="709"/>
        <w:jc w:val="both"/>
      </w:pPr>
      <w:r w:rsidRPr="007830C8">
        <w:t>- для лесопарков: создание экосистем, способных к устойчивому функционированию, проведение функционального зонирования территории в зависимости от ценности ландшафтов и, насаждений с установлением предельной рекреационной нагрузки, режимов использования и мероприятий благоустройства для различных зон лесопарка;</w:t>
      </w:r>
    </w:p>
    <w:p w:rsidR="0084343D" w:rsidRPr="007830C8" w:rsidRDefault="0084343D" w:rsidP="0084343D">
      <w:pPr>
        <w:ind w:firstLine="709"/>
        <w:jc w:val="both"/>
      </w:pPr>
      <w:r w:rsidRPr="007830C8">
        <w:t xml:space="preserve">- для парков и садов: реконструкция планировочной структуры (например, изменение плотности </w:t>
      </w:r>
      <w:proofErr w:type="spellStart"/>
      <w:r w:rsidRPr="007830C8">
        <w:t>дорожно-тропиночной</w:t>
      </w:r>
      <w:proofErr w:type="spellEnd"/>
      <w:r w:rsidRPr="007830C8">
        <w:t xml:space="preserve"> сети), </w:t>
      </w:r>
      <w:proofErr w:type="spellStart"/>
      <w:r w:rsidRPr="007830C8">
        <w:t>разреживание</w:t>
      </w:r>
      <w:proofErr w:type="spellEnd"/>
      <w:r w:rsidRPr="007830C8">
        <w:t xml:space="preserve"> участков с повышенной плотностью насаждений, удаление больных, старых, недекоративных деревьев и растений малоценных видов, их замена на декоративно-лиственные и красивоцветущие формы деревьев и кустарников, организация площадок отдыха, детских площадок;</w:t>
      </w:r>
    </w:p>
    <w:p w:rsidR="0084343D" w:rsidRPr="007830C8" w:rsidRDefault="0084343D" w:rsidP="0084343D">
      <w:pPr>
        <w:ind w:firstLine="709"/>
        <w:jc w:val="both"/>
      </w:pPr>
      <w:r w:rsidRPr="007830C8">
        <w:t>- для бульваров и скверов: формирование групп и куртин со сложной вертикальной структурой, удаление больных, старых и недекоративных деревьев, создание и увеличение расстояний между краем проезжей части и ближайшим рядом деревьев, посадка за пределами зоны риска преимущественно крупномерного посадочного материала с использованием специальных технологий посадки и содержания.</w:t>
      </w:r>
    </w:p>
    <w:p w:rsidR="0084343D" w:rsidRPr="007830C8" w:rsidRDefault="0084343D" w:rsidP="0084343D">
      <w:pPr>
        <w:ind w:firstLine="709"/>
        <w:jc w:val="both"/>
      </w:pPr>
      <w:r w:rsidRPr="007830C8">
        <w:t>5.1.5. Проектирование инженерных коммуникаций на территориях рекреационного назначения рекомендуется вести с учетом экологических особенностей территории, преимущественно в проходных коллекторах или в обход объекта рекреации.</w:t>
      </w:r>
    </w:p>
    <w:p w:rsidR="0084343D" w:rsidRPr="007830C8" w:rsidRDefault="0084343D" w:rsidP="0084343D">
      <w:pPr>
        <w:ind w:firstLine="709"/>
        <w:jc w:val="both"/>
      </w:pPr>
    </w:p>
    <w:p w:rsidR="0084343D" w:rsidRPr="007830C8" w:rsidRDefault="0084343D" w:rsidP="0084343D">
      <w:pPr>
        <w:ind w:firstLine="709"/>
        <w:jc w:val="center"/>
        <w:rPr>
          <w:b/>
        </w:rPr>
      </w:pPr>
      <w:r w:rsidRPr="007830C8">
        <w:rPr>
          <w:b/>
        </w:rPr>
        <w:t>5.2. Зоны отдыха</w:t>
      </w:r>
    </w:p>
    <w:p w:rsidR="0084343D" w:rsidRPr="007830C8" w:rsidRDefault="0084343D" w:rsidP="0084343D">
      <w:pPr>
        <w:ind w:firstLine="709"/>
        <w:jc w:val="both"/>
      </w:pPr>
      <w:r w:rsidRPr="007830C8">
        <w:t>5.2.1. Зоны отдыха - территории, предназначенные и обустроенные для организации активного массового отдыха, купания и рекреации.</w:t>
      </w:r>
    </w:p>
    <w:p w:rsidR="0084343D" w:rsidRPr="007830C8" w:rsidRDefault="0084343D" w:rsidP="0084343D">
      <w:pPr>
        <w:ind w:firstLine="709"/>
        <w:jc w:val="both"/>
      </w:pPr>
      <w:r w:rsidRPr="007830C8">
        <w:t xml:space="preserve">5.2.2. При проектировании зон отдыха в прибрежной части водоемов площадь </w:t>
      </w:r>
      <w:proofErr w:type="gramStart"/>
      <w:r w:rsidRPr="007830C8">
        <w:t>пляжа</w:t>
      </w:r>
      <w:proofErr w:type="gramEnd"/>
      <w:r w:rsidRPr="007830C8">
        <w:t xml:space="preserve"> и протяженность береговой линии пляжей обычно принимаются по расчету количества посетителей.</w:t>
      </w:r>
    </w:p>
    <w:p w:rsidR="0084343D" w:rsidRPr="007830C8" w:rsidRDefault="0084343D" w:rsidP="0084343D">
      <w:pPr>
        <w:ind w:firstLine="709"/>
        <w:jc w:val="both"/>
      </w:pPr>
      <w:r w:rsidRPr="007830C8">
        <w:t xml:space="preserve">5.2.3. На территории зоны отдыха рекомендуется размещать: пункт медицинского обслуживания с проездом, спасательную станцию, пешеходные дорожки, инженерное оборудование (питьевое водоснабжение и водоотведение, защита от попадания загрязненного поверхностного стока в водоем). Медицинский пункт располагают рядом со спасательной станцией, и оснащают надписью «Медпункт» или изображением красного креста на белом фоне, а также - местом парковки санитарного транспорта с возможностью беспрепятственного подъезда машины скорой помощи. </w:t>
      </w:r>
    </w:p>
    <w:p w:rsidR="0084343D" w:rsidRPr="007830C8" w:rsidRDefault="0084343D" w:rsidP="0084343D">
      <w:pPr>
        <w:ind w:firstLine="709"/>
        <w:jc w:val="both"/>
      </w:pPr>
      <w:r w:rsidRPr="007830C8">
        <w:t xml:space="preserve">5.2.4. </w:t>
      </w:r>
      <w:proofErr w:type="gramStart"/>
      <w:r w:rsidRPr="007830C8">
        <w:t>Обязательный перечень элементов благоустройства на территории зоны отдыха включает: твердые виды покрытия проезда, комбинированные - дорожек (плитка, утопленная в газон), озеленение, скамьи, урны, малые контейнеры для мусора, оборудование пляжа (навесы от солнца, лежаки, кабинки для переодевания), туалетные кабины.</w:t>
      </w:r>
      <w:proofErr w:type="gramEnd"/>
    </w:p>
    <w:p w:rsidR="0084343D" w:rsidRPr="007830C8" w:rsidRDefault="0084343D" w:rsidP="0084343D">
      <w:pPr>
        <w:ind w:firstLine="709"/>
        <w:jc w:val="both"/>
      </w:pPr>
      <w:r w:rsidRPr="007830C8">
        <w:t>5.2.4.1. При проектировании озеленения рекомендуется обеспечивать: сохранение травяного покрова, древесно-кустарниковой и прибрежной растительности не менее</w:t>
      </w:r>
      <w:proofErr w:type="gramStart"/>
      <w:r w:rsidRPr="007830C8">
        <w:t>,</w:t>
      </w:r>
      <w:proofErr w:type="gramEnd"/>
      <w:r w:rsidRPr="007830C8">
        <w:t xml:space="preserve"> чем на 80 % общей площади зоны отдыха;</w:t>
      </w:r>
    </w:p>
    <w:p w:rsidR="0084343D" w:rsidRPr="007830C8" w:rsidRDefault="0084343D" w:rsidP="0084343D">
      <w:pPr>
        <w:ind w:firstLine="709"/>
        <w:jc w:val="both"/>
      </w:pPr>
      <w:r w:rsidRPr="007830C8">
        <w:t>- озеленение и формирование берегов водоема (берегоукрепительный пояс на оползневых и эродируемых склонах, склоновые водозадерживающие пояса – головной дренаж и пр.);</w:t>
      </w:r>
    </w:p>
    <w:p w:rsidR="0084343D" w:rsidRPr="007830C8" w:rsidRDefault="0084343D" w:rsidP="0084343D">
      <w:pPr>
        <w:ind w:firstLine="709"/>
        <w:jc w:val="both"/>
      </w:pPr>
      <w:r w:rsidRPr="007830C8">
        <w:t>- недопущение использования территории зоны отдыха для иных целей (выгуливания собак, устройства игровых городков, аттракционов и т.п.).</w:t>
      </w:r>
    </w:p>
    <w:p w:rsidR="0084343D" w:rsidRPr="007830C8" w:rsidRDefault="0084343D" w:rsidP="0084343D">
      <w:pPr>
        <w:ind w:firstLine="709"/>
        <w:jc w:val="both"/>
      </w:pPr>
      <w:r w:rsidRPr="007830C8">
        <w:t>5.2.4.2. Возможно размещение ограждения, уличного технического оборудования (торговые тележки «вода», «мороженое»).</w:t>
      </w:r>
    </w:p>
    <w:p w:rsidR="0084343D" w:rsidRPr="007830C8" w:rsidRDefault="0084343D" w:rsidP="0084343D">
      <w:pPr>
        <w:ind w:firstLine="709"/>
        <w:jc w:val="both"/>
      </w:pPr>
    </w:p>
    <w:p w:rsidR="00E8197C" w:rsidRDefault="00E8197C" w:rsidP="0084343D">
      <w:pPr>
        <w:ind w:firstLine="709"/>
        <w:jc w:val="center"/>
      </w:pPr>
    </w:p>
    <w:p w:rsidR="0084343D" w:rsidRPr="00E8197C" w:rsidRDefault="0084343D" w:rsidP="0084343D">
      <w:pPr>
        <w:ind w:firstLine="709"/>
        <w:jc w:val="center"/>
        <w:rPr>
          <w:b/>
        </w:rPr>
      </w:pPr>
      <w:r w:rsidRPr="00E8197C">
        <w:rPr>
          <w:b/>
        </w:rPr>
        <w:lastRenderedPageBreak/>
        <w:t>5.3. Парки</w:t>
      </w:r>
    </w:p>
    <w:p w:rsidR="0084343D" w:rsidRPr="007830C8" w:rsidRDefault="0084343D" w:rsidP="0084343D">
      <w:pPr>
        <w:ind w:firstLine="709"/>
        <w:jc w:val="both"/>
      </w:pPr>
      <w:r w:rsidRPr="007830C8">
        <w:t>5.3.1. На территории муниципального образования проектируются следующие виды парков: многофункциональные, специализированные, парки жилых районов. Проектирование благоустройства парка зависит от его функционального назначения.</w:t>
      </w:r>
    </w:p>
    <w:p w:rsidR="0084343D" w:rsidRPr="007830C8" w:rsidRDefault="0084343D" w:rsidP="0084343D">
      <w:pPr>
        <w:ind w:firstLine="709"/>
        <w:jc w:val="both"/>
      </w:pPr>
    </w:p>
    <w:p w:rsidR="0084343D" w:rsidRPr="00E8197C" w:rsidRDefault="0084343D" w:rsidP="0084343D">
      <w:pPr>
        <w:ind w:firstLine="709"/>
        <w:jc w:val="center"/>
        <w:rPr>
          <w:b/>
        </w:rPr>
      </w:pPr>
      <w:r w:rsidRPr="00E8197C">
        <w:rPr>
          <w:b/>
        </w:rPr>
        <w:t>Многофункциональный парк</w:t>
      </w:r>
    </w:p>
    <w:p w:rsidR="0084343D" w:rsidRPr="007830C8" w:rsidRDefault="0084343D" w:rsidP="0084343D">
      <w:pPr>
        <w:ind w:firstLine="709"/>
        <w:jc w:val="both"/>
      </w:pPr>
      <w:r w:rsidRPr="007830C8">
        <w:t>5.3.2. Многофункциональный парк предназначен для периодического массового отдыха, развлечения, активного и тихого отдыха, устройства аттракционов для взрослых и детей.</w:t>
      </w:r>
    </w:p>
    <w:p w:rsidR="0084343D" w:rsidRPr="007830C8" w:rsidRDefault="0084343D" w:rsidP="0084343D">
      <w:pPr>
        <w:ind w:firstLine="709"/>
        <w:jc w:val="both"/>
      </w:pPr>
      <w:r w:rsidRPr="007830C8">
        <w:t>5.3.3. На территории многофункционального парка рекомендуется предусматривать: систему аллей, дорожек и площадок, парковые сооружения (аттракционы, беседки, павильоны, туалеты и др.).</w:t>
      </w:r>
    </w:p>
    <w:p w:rsidR="0084343D" w:rsidRPr="007830C8" w:rsidRDefault="0084343D" w:rsidP="0084343D">
      <w:pPr>
        <w:ind w:firstLine="709"/>
        <w:jc w:val="both"/>
      </w:pPr>
      <w:r w:rsidRPr="007830C8">
        <w:t xml:space="preserve">5.3.4. </w:t>
      </w:r>
      <w:proofErr w:type="gramStart"/>
      <w:r w:rsidRPr="007830C8">
        <w:t>Обязательный перечень элементов благоустройства на территории многофункционального парка включает: твердые виды покрытия (плиточное мощение) основных дорожек и площадок (кроме спортивных и детских), элементы сопряжения поверхностей, озеленение, элементы декоративно-прикладного оформления, скамьи, урны и малые контейнеры для мусора, ограждение (парка в целом, зон аттракционов, отдельных площадок или насаждений), оборудование площадок, уличное техническое оборудование (тележки «вода», «мороженое»), осветительное оборудование, оборудование архитектурно-декоративного, освещения, носители</w:t>
      </w:r>
      <w:proofErr w:type="gramEnd"/>
      <w:r w:rsidRPr="007830C8">
        <w:t xml:space="preserve"> информации о зоне парка или о парке в целом.</w:t>
      </w:r>
    </w:p>
    <w:p w:rsidR="0084343D" w:rsidRPr="007830C8" w:rsidRDefault="0084343D" w:rsidP="0084343D">
      <w:pPr>
        <w:ind w:firstLine="709"/>
        <w:jc w:val="both"/>
      </w:pPr>
      <w:r w:rsidRPr="007830C8">
        <w:t xml:space="preserve">5.3.4.1. </w:t>
      </w:r>
      <w:proofErr w:type="gramStart"/>
      <w:r w:rsidRPr="007830C8">
        <w:t>Рекомендуется применение различных видов и приемов озеленения: вертикального (трельяжи, шпалеры), мобильного (контейнеры, вазоны), создание декоративных композиций из деревьев, кустарников, цветочного оформления, экзотических видов растений.</w:t>
      </w:r>
      <w:proofErr w:type="gramEnd"/>
    </w:p>
    <w:p w:rsidR="0084343D" w:rsidRPr="007830C8" w:rsidRDefault="0084343D" w:rsidP="0084343D">
      <w:pPr>
        <w:ind w:firstLine="709"/>
        <w:jc w:val="both"/>
      </w:pPr>
      <w:r w:rsidRPr="007830C8">
        <w:t>5.3.4.2. Возможно размещение некапитальных нестационарных сооружений мелкорозничной торговли и питания, туалетных кабин.</w:t>
      </w:r>
    </w:p>
    <w:p w:rsidR="0084343D" w:rsidRPr="007830C8" w:rsidRDefault="0084343D" w:rsidP="0084343D">
      <w:pPr>
        <w:ind w:firstLine="709"/>
        <w:jc w:val="both"/>
      </w:pPr>
    </w:p>
    <w:p w:rsidR="0084343D" w:rsidRPr="00E8197C" w:rsidRDefault="0084343D" w:rsidP="0084343D">
      <w:pPr>
        <w:ind w:firstLine="709"/>
        <w:jc w:val="center"/>
        <w:rPr>
          <w:b/>
        </w:rPr>
      </w:pPr>
      <w:r w:rsidRPr="00E8197C">
        <w:rPr>
          <w:b/>
        </w:rPr>
        <w:t>Специализированные парки</w:t>
      </w:r>
    </w:p>
    <w:p w:rsidR="0084343D" w:rsidRPr="007830C8" w:rsidRDefault="0084343D" w:rsidP="0084343D">
      <w:pPr>
        <w:ind w:firstLine="709"/>
        <w:jc w:val="both"/>
      </w:pPr>
      <w:r w:rsidRPr="007830C8">
        <w:t>5.3.5. Специализированные парки муниципального образования предназначены для организации специализированных видов отдыха. Состав и количество парковых сооружений, элементы благоустройства, как правило, зависят от тематической направленности парка, определяются заданием на проектирование и проектным решением.</w:t>
      </w:r>
    </w:p>
    <w:p w:rsidR="0084343D" w:rsidRPr="007830C8" w:rsidRDefault="0084343D" w:rsidP="0084343D">
      <w:pPr>
        <w:ind w:firstLine="709"/>
        <w:jc w:val="both"/>
      </w:pPr>
      <w:r w:rsidRPr="007830C8">
        <w:t>5.3.6. Как правило, обязательный перечень элементов благоустройства на территории специализированных парков включает: твердые виды покрытия основных дорожек, элементы сопряжения поверхностей, скамьи, урны, информационное оборудование (схема парка). Допускается размещение ограждения, туалетных кабин.</w:t>
      </w:r>
    </w:p>
    <w:p w:rsidR="0084343D" w:rsidRPr="007830C8" w:rsidRDefault="0084343D" w:rsidP="0084343D">
      <w:pPr>
        <w:ind w:firstLine="709"/>
        <w:jc w:val="both"/>
      </w:pPr>
    </w:p>
    <w:p w:rsidR="0084343D" w:rsidRPr="00E8197C" w:rsidRDefault="0084343D" w:rsidP="0084343D">
      <w:pPr>
        <w:ind w:firstLine="709"/>
        <w:jc w:val="center"/>
        <w:rPr>
          <w:b/>
        </w:rPr>
      </w:pPr>
      <w:r w:rsidRPr="00E8197C">
        <w:rPr>
          <w:b/>
        </w:rPr>
        <w:t>5.4. Скверы</w:t>
      </w:r>
    </w:p>
    <w:p w:rsidR="0084343D" w:rsidRPr="007830C8" w:rsidRDefault="0084343D" w:rsidP="0084343D">
      <w:pPr>
        <w:ind w:firstLine="709"/>
        <w:jc w:val="both"/>
      </w:pPr>
      <w:r w:rsidRPr="007830C8">
        <w:t>5.5.1. Скверы обычно предназначены для организации кратковременного отдыха, прогулок, транзитных пешеходных передвижений.</w:t>
      </w:r>
    </w:p>
    <w:p w:rsidR="0084343D" w:rsidRPr="007830C8" w:rsidRDefault="0084343D" w:rsidP="0084343D">
      <w:pPr>
        <w:ind w:firstLine="709"/>
        <w:jc w:val="both"/>
      </w:pPr>
      <w:r w:rsidRPr="007830C8">
        <w:t>5.5.2. Обязательный перечень элементов благоустройства на территории скверов включает: твердые виды покрытия дорожек и площадок, элементы сопряжения поверхностей, озеленение, скамьи, урны или малые контейнеры для мусора, осветительное оборудование, оборудование архитектурно-декоративного освещения.</w:t>
      </w:r>
    </w:p>
    <w:p w:rsidR="0084343D" w:rsidRPr="007830C8" w:rsidRDefault="0084343D" w:rsidP="0084343D">
      <w:pPr>
        <w:ind w:firstLine="709"/>
        <w:jc w:val="both"/>
      </w:pPr>
      <w:r w:rsidRPr="007830C8">
        <w:t>5.5.2.1. Рекомендуется проектировать покрытие дорожек преимущественно в виде плиточного мощения, предусматривать колористическое решение покрытия, размещение элементов декоративно-прикладного оформления, низких декоративных ограждений.</w:t>
      </w:r>
    </w:p>
    <w:p w:rsidR="0084343D" w:rsidRPr="007830C8" w:rsidRDefault="0084343D" w:rsidP="0084343D">
      <w:pPr>
        <w:ind w:firstLine="709"/>
        <w:jc w:val="both"/>
      </w:pPr>
      <w:r w:rsidRPr="007830C8">
        <w:t>5.5.2.2. При озеленении скверов рекомендуется использовать приемы зрительного расширения озеленяемого пространства.</w:t>
      </w:r>
    </w:p>
    <w:p w:rsidR="0084343D" w:rsidRPr="007830C8" w:rsidRDefault="0084343D" w:rsidP="0084343D">
      <w:pPr>
        <w:ind w:firstLine="709"/>
        <w:jc w:val="both"/>
      </w:pPr>
      <w:r w:rsidRPr="007830C8">
        <w:lastRenderedPageBreak/>
        <w:t>5.5.2.3. Возможно размещение технического оборудования (тележки «вода», «мороженое»).</w:t>
      </w:r>
    </w:p>
    <w:p w:rsidR="0084343D" w:rsidRPr="007830C8" w:rsidRDefault="0084343D" w:rsidP="0084343D">
      <w:pPr>
        <w:ind w:firstLine="709"/>
        <w:jc w:val="both"/>
      </w:pPr>
    </w:p>
    <w:p w:rsidR="0084343D" w:rsidRPr="007830C8" w:rsidRDefault="0084343D" w:rsidP="0084343D">
      <w:pPr>
        <w:jc w:val="center"/>
        <w:rPr>
          <w:b/>
        </w:rPr>
      </w:pPr>
      <w:r w:rsidRPr="007830C8">
        <w:rPr>
          <w:b/>
        </w:rPr>
        <w:t>Раздел 6. Благоустройство на территориях производственного назначения</w:t>
      </w:r>
    </w:p>
    <w:p w:rsidR="0084343D" w:rsidRPr="007830C8" w:rsidRDefault="0084343D" w:rsidP="0084343D">
      <w:pPr>
        <w:ind w:firstLine="709"/>
        <w:jc w:val="both"/>
      </w:pPr>
    </w:p>
    <w:p w:rsidR="0084343D" w:rsidRPr="00E8197C" w:rsidRDefault="0084343D" w:rsidP="0084343D">
      <w:pPr>
        <w:ind w:firstLine="709"/>
        <w:jc w:val="center"/>
        <w:rPr>
          <w:b/>
        </w:rPr>
      </w:pPr>
      <w:r w:rsidRPr="00E8197C">
        <w:rPr>
          <w:b/>
        </w:rPr>
        <w:t>6.1. Общие положения</w:t>
      </w:r>
    </w:p>
    <w:p w:rsidR="0084343D" w:rsidRPr="007830C8" w:rsidRDefault="0084343D" w:rsidP="0084343D">
      <w:pPr>
        <w:ind w:firstLine="709"/>
        <w:jc w:val="both"/>
      </w:pPr>
      <w:r w:rsidRPr="007830C8">
        <w:t>6.1.1. Требования к проектированию благоустройства на территориях производственного назначения определяются ведомственными нормативами. Объектами нормирования благоустройства на территориях производственного назначения являются общественные пространства в зонах производственной застройки и озелененные территории санитарно-защитных зон.</w:t>
      </w:r>
    </w:p>
    <w:p w:rsidR="0084343D" w:rsidRPr="007830C8" w:rsidRDefault="0084343D" w:rsidP="0084343D">
      <w:pPr>
        <w:ind w:firstLine="709"/>
        <w:jc w:val="both"/>
      </w:pPr>
    </w:p>
    <w:p w:rsidR="0084343D" w:rsidRPr="00E8197C" w:rsidRDefault="0084343D" w:rsidP="0084343D">
      <w:pPr>
        <w:ind w:firstLine="709"/>
        <w:jc w:val="center"/>
        <w:rPr>
          <w:b/>
        </w:rPr>
      </w:pPr>
      <w:r w:rsidRPr="00E8197C">
        <w:rPr>
          <w:b/>
        </w:rPr>
        <w:t>6.2. Озелененные территории санитарно-защитных зон</w:t>
      </w:r>
    </w:p>
    <w:p w:rsidR="0084343D" w:rsidRPr="007830C8" w:rsidRDefault="0084343D" w:rsidP="0084343D">
      <w:pPr>
        <w:ind w:firstLine="709"/>
        <w:jc w:val="both"/>
      </w:pPr>
      <w:r w:rsidRPr="007830C8">
        <w:t xml:space="preserve">6.2.1. Площадь озеленения санитарно-защитных зон (СЗЗ) территорий производственного назначения должна определяться проектным решением в соответствии с требованиями </w:t>
      </w:r>
      <w:proofErr w:type="spellStart"/>
      <w:r w:rsidRPr="007830C8">
        <w:t>СанПиН</w:t>
      </w:r>
      <w:proofErr w:type="spellEnd"/>
      <w:r w:rsidRPr="007830C8">
        <w:t xml:space="preserve"> 2.2.1/2.1.1.1200.</w:t>
      </w:r>
    </w:p>
    <w:p w:rsidR="0084343D" w:rsidRPr="007830C8" w:rsidRDefault="0084343D" w:rsidP="0084343D">
      <w:pPr>
        <w:ind w:firstLine="709"/>
        <w:jc w:val="both"/>
      </w:pPr>
      <w:r w:rsidRPr="007830C8">
        <w:t>6.2.2. Перечень элементов благоустройства озелененных территорий СЗЗ включает: элементы сопряжения озелененного участка с прилегающими территориями (бортовой камень, подпорные стенки, др.), элементы защиты насаждений и участков озеленения.</w:t>
      </w:r>
    </w:p>
    <w:p w:rsidR="0084343D" w:rsidRPr="007830C8" w:rsidRDefault="0084343D" w:rsidP="0084343D">
      <w:pPr>
        <w:ind w:firstLine="709"/>
        <w:jc w:val="both"/>
      </w:pPr>
      <w:r w:rsidRPr="007830C8">
        <w:t>6.2.2.1. Озеленение рекомендуется формировать в виде живописных композиций, исключающих однообразие и монотонность.</w:t>
      </w:r>
    </w:p>
    <w:p w:rsidR="0084343D" w:rsidRPr="007830C8" w:rsidRDefault="0084343D" w:rsidP="0084343D">
      <w:pPr>
        <w:ind w:firstLine="709"/>
        <w:jc w:val="both"/>
      </w:pPr>
    </w:p>
    <w:p w:rsidR="0084343D" w:rsidRPr="007830C8" w:rsidRDefault="0084343D" w:rsidP="0084343D">
      <w:pPr>
        <w:jc w:val="center"/>
        <w:rPr>
          <w:b/>
        </w:rPr>
      </w:pPr>
      <w:r w:rsidRPr="007830C8">
        <w:rPr>
          <w:b/>
        </w:rPr>
        <w:t>Раздел 7. Объекты благоустройства на территориях транспортных и инженерных коммуникаций муниципального образования</w:t>
      </w:r>
    </w:p>
    <w:p w:rsidR="0084343D" w:rsidRPr="007830C8" w:rsidRDefault="0084343D" w:rsidP="0084343D">
      <w:pPr>
        <w:ind w:firstLine="709"/>
        <w:jc w:val="both"/>
      </w:pPr>
    </w:p>
    <w:p w:rsidR="0084343D" w:rsidRPr="00E8197C" w:rsidRDefault="0084343D" w:rsidP="0084343D">
      <w:pPr>
        <w:ind w:firstLine="709"/>
        <w:jc w:val="center"/>
        <w:rPr>
          <w:b/>
        </w:rPr>
      </w:pPr>
      <w:r w:rsidRPr="00E8197C">
        <w:rPr>
          <w:b/>
        </w:rPr>
        <w:t>7.1. Общие положения</w:t>
      </w:r>
    </w:p>
    <w:p w:rsidR="0084343D" w:rsidRPr="007830C8" w:rsidRDefault="0084343D" w:rsidP="0084343D">
      <w:pPr>
        <w:ind w:firstLine="709"/>
        <w:jc w:val="both"/>
      </w:pPr>
      <w:r w:rsidRPr="007830C8">
        <w:t xml:space="preserve">7.1.1. Объектами нормирования благоустройства на территориях транспортных коммуникаций населенного пункта является улично-дорожная сеть (УДС) населенного пункта в границах красных линий, пешеходные, переходы различных типов. Проектирование </w:t>
      </w:r>
      <w:proofErr w:type="gramStart"/>
      <w:r w:rsidRPr="007830C8">
        <w:t>благоустройства</w:t>
      </w:r>
      <w:proofErr w:type="gramEnd"/>
      <w:r w:rsidRPr="007830C8">
        <w:t xml:space="preserve"> возможно производить на сеть улиц определенной категории, отдельную улицу или площадь, часть улицы или площади, транспортное сооружение.</w:t>
      </w:r>
    </w:p>
    <w:p w:rsidR="0084343D" w:rsidRPr="007830C8" w:rsidRDefault="0084343D" w:rsidP="0084343D">
      <w:pPr>
        <w:ind w:firstLine="709"/>
        <w:jc w:val="both"/>
      </w:pPr>
      <w:r w:rsidRPr="007830C8">
        <w:t>7.1.2. Объектами нормирования благоустройства на территориях инженерных коммуникаций являются охранно-эксплуатационные зоны магистральных сетей, инженерных коммуникаций.</w:t>
      </w:r>
    </w:p>
    <w:p w:rsidR="0084343D" w:rsidRPr="007830C8" w:rsidRDefault="0084343D" w:rsidP="0084343D">
      <w:pPr>
        <w:ind w:firstLine="709"/>
        <w:jc w:val="both"/>
      </w:pPr>
      <w:r w:rsidRPr="007830C8">
        <w:t xml:space="preserve">7.1.3. Проектирование комплексного благоустройства на территориях транспортных и инженерных коммуникаций города следует вести с учетом </w:t>
      </w:r>
      <w:proofErr w:type="spellStart"/>
      <w:r w:rsidRPr="007830C8">
        <w:t>СНиП</w:t>
      </w:r>
      <w:proofErr w:type="spellEnd"/>
      <w:r w:rsidRPr="007830C8">
        <w:t xml:space="preserve"> 35-01, </w:t>
      </w:r>
      <w:proofErr w:type="spellStart"/>
      <w:r w:rsidRPr="007830C8">
        <w:t>СНиП</w:t>
      </w:r>
      <w:proofErr w:type="spellEnd"/>
      <w:r w:rsidRPr="007830C8">
        <w:t xml:space="preserve"> 2.05.02, ГОСТ </w:t>
      </w:r>
      <w:proofErr w:type="gramStart"/>
      <w:r w:rsidRPr="007830C8">
        <w:t>Р</w:t>
      </w:r>
      <w:proofErr w:type="gramEnd"/>
      <w:r w:rsidRPr="007830C8">
        <w:t xml:space="preserve"> 52289, ГОСТ Р 52290-2004, ГОСТ Р 51256, обеспечивая условия безопасности населения и защиту прилегающих территорий от воздействия транспорта и инженерных коммуникаций. Размещение подземных инженерных сетей города в границах УДС рекомендуется вести преимущественно в проходных коллекторах.</w:t>
      </w:r>
    </w:p>
    <w:p w:rsidR="0084343D" w:rsidRPr="007830C8" w:rsidRDefault="0084343D" w:rsidP="0084343D">
      <w:pPr>
        <w:ind w:firstLine="709"/>
        <w:jc w:val="both"/>
      </w:pPr>
    </w:p>
    <w:p w:rsidR="0084343D" w:rsidRPr="00E8197C" w:rsidRDefault="0084343D" w:rsidP="0084343D">
      <w:pPr>
        <w:ind w:firstLine="709"/>
        <w:jc w:val="center"/>
        <w:rPr>
          <w:b/>
        </w:rPr>
      </w:pPr>
      <w:r w:rsidRPr="00E8197C">
        <w:rPr>
          <w:b/>
        </w:rPr>
        <w:t>7.2. Улицы и дороги</w:t>
      </w:r>
    </w:p>
    <w:p w:rsidR="0084343D" w:rsidRPr="007830C8" w:rsidRDefault="0084343D" w:rsidP="0084343D">
      <w:pPr>
        <w:ind w:firstLine="709"/>
        <w:jc w:val="both"/>
      </w:pPr>
      <w:r w:rsidRPr="007830C8">
        <w:t>7.2.1. Улицы и дороги на территории населенного пункта по назначению и транспортным характеристикам подразделяются на магистральные улицы общегородского и районного значения, улицы и дороги местного значения.</w:t>
      </w:r>
    </w:p>
    <w:p w:rsidR="0084343D" w:rsidRPr="007830C8" w:rsidRDefault="0084343D" w:rsidP="0084343D">
      <w:pPr>
        <w:ind w:firstLine="709"/>
        <w:jc w:val="both"/>
      </w:pPr>
      <w:r w:rsidRPr="007830C8">
        <w:t>7.2.2. Перечень элементов благоустройства на территории улиц и дорог включает: твердые виды покрытия дорожного полотна и тротуаров, элементы сопряжения поверхностей, озеленение вдоль улиц и дорог, ограждения опасных мест, осветительное оборудование, носители информации дорожного движения (дорожные знаки, разметка, светофорные устройства).</w:t>
      </w:r>
    </w:p>
    <w:p w:rsidR="0084343D" w:rsidRPr="007830C8" w:rsidRDefault="0084343D" w:rsidP="0084343D">
      <w:pPr>
        <w:ind w:firstLine="709"/>
        <w:jc w:val="both"/>
      </w:pPr>
      <w:r w:rsidRPr="007830C8">
        <w:lastRenderedPageBreak/>
        <w:t>7.2.2.1. Виды и конструкции дорожного покрытия проектируются с учетом категории улицы и обеспечением безопасности движения.</w:t>
      </w:r>
    </w:p>
    <w:p w:rsidR="0084343D" w:rsidRPr="007830C8" w:rsidRDefault="0084343D" w:rsidP="0084343D">
      <w:pPr>
        <w:ind w:firstLine="709"/>
        <w:jc w:val="both"/>
      </w:pPr>
      <w:r w:rsidRPr="007830C8">
        <w:t xml:space="preserve">7.2.2.2. Для проектирования озеленения улиц и дорог рекомендуется устанавливать минимальные расстояния от посадок до сетей подземных коммуникаций и прочих сооружений улично-дорожной сети в соответствии со </w:t>
      </w:r>
      <w:proofErr w:type="spellStart"/>
      <w:r w:rsidRPr="007830C8">
        <w:t>СНиПами</w:t>
      </w:r>
      <w:proofErr w:type="spellEnd"/>
      <w:r w:rsidRPr="007830C8">
        <w:t>. Возможно размещение деревьев в мощении. Рекомендуется предусматривать увеличение буферных зон между краем проезжей части и ближайшим рядом деревьев - за пределами зоны риска рекомендуется высаживать специально выращиваемые для таких объектов растения.</w:t>
      </w:r>
    </w:p>
    <w:p w:rsidR="0084343D" w:rsidRPr="007830C8" w:rsidRDefault="0084343D" w:rsidP="0084343D">
      <w:pPr>
        <w:ind w:firstLine="709"/>
        <w:jc w:val="both"/>
      </w:pPr>
      <w:r w:rsidRPr="007830C8">
        <w:t xml:space="preserve">7.2.2.3. Ограждения на территории транспортных коммуникаций предназначены для организации безопасности передвижения транспортных средств и пешеходов. Ограждения улично-дорожной сети и искусственных сооружений (эстакады, путепроводы, мосты, др.) следует проектировать в соответствии с ГОСТ </w:t>
      </w:r>
      <w:proofErr w:type="gramStart"/>
      <w:r w:rsidRPr="007830C8">
        <w:t>Р</w:t>
      </w:r>
      <w:proofErr w:type="gramEnd"/>
      <w:r w:rsidRPr="007830C8">
        <w:t xml:space="preserve"> 52289, ГОСТ 26804.</w:t>
      </w:r>
    </w:p>
    <w:p w:rsidR="0084343D" w:rsidRPr="007830C8" w:rsidRDefault="0084343D" w:rsidP="0084343D">
      <w:pPr>
        <w:ind w:firstLine="709"/>
        <w:jc w:val="both"/>
      </w:pPr>
      <w:r w:rsidRPr="007830C8">
        <w:t xml:space="preserve">7.2.2.4. Для освещения магистральных улиц на участках между пересечениями, на эстакадах, мостах и путепроводах опоры светильников рекомендуется располагать с  двухсторонней  расстановкой  (симметрично или в шахматном порядке), по оси разделительной полосы, то же - с подвеской светильников между высокими опорами на тросах. Расстояние между опорами рекомендуется устанавливать в зависимости от типа светильников, источников света и высоты их установки, но не более </w:t>
      </w:r>
      <w:smartTag w:uri="urn:schemas-microsoft-com:office:smarttags" w:element="metricconverter">
        <w:smartTagPr>
          <w:attr w:name="ProductID" w:val="50 м"/>
        </w:smartTagPr>
        <w:r w:rsidRPr="007830C8">
          <w:t>50 м</w:t>
        </w:r>
      </w:smartTag>
      <w:r w:rsidRPr="007830C8">
        <w:t>. Возможно размещение оборудования декоративно-художественного (праздничного) освещения.</w:t>
      </w:r>
    </w:p>
    <w:p w:rsidR="0084343D" w:rsidRPr="007830C8" w:rsidRDefault="0084343D" w:rsidP="0084343D">
      <w:pPr>
        <w:ind w:firstLine="709"/>
        <w:jc w:val="both"/>
      </w:pPr>
    </w:p>
    <w:p w:rsidR="0084343D" w:rsidRPr="00E8197C" w:rsidRDefault="0084343D" w:rsidP="0084343D">
      <w:pPr>
        <w:ind w:firstLine="709"/>
        <w:jc w:val="center"/>
        <w:rPr>
          <w:b/>
        </w:rPr>
      </w:pPr>
      <w:r w:rsidRPr="00E8197C">
        <w:rPr>
          <w:b/>
        </w:rPr>
        <w:t>7.3. Площади</w:t>
      </w:r>
    </w:p>
    <w:p w:rsidR="0084343D" w:rsidRPr="007830C8" w:rsidRDefault="0084343D" w:rsidP="0084343D">
      <w:pPr>
        <w:ind w:firstLine="709"/>
        <w:jc w:val="both"/>
      </w:pPr>
      <w:r w:rsidRPr="007830C8">
        <w:t xml:space="preserve">7.3.1. </w:t>
      </w:r>
      <w:proofErr w:type="gramStart"/>
      <w:r w:rsidRPr="007830C8">
        <w:t xml:space="preserve">По функциональному назначению площади подразделяются на: главные (у зданий органов власти, общественных организаций), </w:t>
      </w:r>
      <w:proofErr w:type="spellStart"/>
      <w:r w:rsidRPr="007830C8">
        <w:t>приобъектные</w:t>
      </w:r>
      <w:proofErr w:type="spellEnd"/>
      <w:r w:rsidRPr="007830C8">
        <w:t xml:space="preserve"> (у театров, памятников, кинотеатров, музеев, торговых центров, стадионов, парков, рынков и др.), общественно-транспортные (у вокзалов, на въездах в город), мемориальные (у памятных объектов или мест), площади транспортных развязок.</w:t>
      </w:r>
      <w:proofErr w:type="gramEnd"/>
      <w:r w:rsidRPr="007830C8">
        <w:t xml:space="preserve"> При проектировании благоустройства рекомендуется обеспечивать максимально возможное разделение пешеходного и транспортного движения, основных и местных транспортных потоков.</w:t>
      </w:r>
    </w:p>
    <w:p w:rsidR="0084343D" w:rsidRPr="007830C8" w:rsidRDefault="0084343D" w:rsidP="0084343D">
      <w:pPr>
        <w:ind w:firstLine="709"/>
        <w:jc w:val="both"/>
      </w:pPr>
      <w:r w:rsidRPr="007830C8">
        <w:t>7.3.2. Территории площади, как правило, включают: проезжую часть, пешеходную часть, участки и территории озеленения.</w:t>
      </w:r>
    </w:p>
    <w:p w:rsidR="0084343D" w:rsidRPr="007830C8" w:rsidRDefault="0084343D" w:rsidP="0084343D">
      <w:pPr>
        <w:ind w:firstLine="709"/>
        <w:jc w:val="both"/>
      </w:pPr>
      <w:r w:rsidRPr="007830C8">
        <w:t>7.3.3. Обязательный перечень элементов благоустройства на территории площади рекомендуется принимать в соответствии с пунктом 7.2.2 настоящих Правил. В зависимости от функционального назначения площади рекомендуется размещать следующие дополнительные элементы благоустройства:</w:t>
      </w:r>
    </w:p>
    <w:p w:rsidR="0084343D" w:rsidRPr="007830C8" w:rsidRDefault="0084343D" w:rsidP="0084343D">
      <w:pPr>
        <w:ind w:firstLine="709"/>
        <w:jc w:val="both"/>
      </w:pPr>
      <w:r w:rsidRPr="007830C8">
        <w:t xml:space="preserve">- на главных, </w:t>
      </w:r>
      <w:proofErr w:type="spellStart"/>
      <w:r w:rsidRPr="007830C8">
        <w:t>приобъектных</w:t>
      </w:r>
      <w:proofErr w:type="spellEnd"/>
      <w:r w:rsidRPr="007830C8">
        <w:t>, мемориальных площадях - произведения монументально-декоративного искусства, водные устройства (фонтаны);</w:t>
      </w:r>
    </w:p>
    <w:p w:rsidR="0084343D" w:rsidRPr="007830C8" w:rsidRDefault="0084343D" w:rsidP="0084343D">
      <w:pPr>
        <w:ind w:firstLine="709"/>
        <w:jc w:val="both"/>
      </w:pPr>
      <w:r w:rsidRPr="007830C8">
        <w:t>- на общественно-транспортных площадях - остановочные павильоны, некапитальные нестационарные сооружения мелкорозничной торговли, питания, бытового обслуживания, средства наружной рекламы и информации.</w:t>
      </w:r>
    </w:p>
    <w:p w:rsidR="0084343D" w:rsidRPr="007830C8" w:rsidRDefault="0084343D" w:rsidP="0084343D">
      <w:pPr>
        <w:ind w:firstLine="709"/>
        <w:jc w:val="both"/>
      </w:pPr>
      <w:r w:rsidRPr="007830C8">
        <w:t>7.3.3.1. Виды покрытия пешеходной части площади должны предусматривать возможность проезда автомобилей специального назначения (пожарных, аварийных, уборочных и др.), временной парковки легковых автомобилей.</w:t>
      </w:r>
    </w:p>
    <w:p w:rsidR="0084343D" w:rsidRPr="007830C8" w:rsidRDefault="0084343D" w:rsidP="0084343D">
      <w:pPr>
        <w:ind w:firstLine="709"/>
        <w:jc w:val="both"/>
      </w:pPr>
      <w:r w:rsidRPr="007830C8">
        <w:t xml:space="preserve">7.3.3.2. Места возможного проезда и временной парковки автомобилей на пешеходной части площади рекомендуется выделять цветом или фактурой покрытия, мобильным озеленением (контейнеры, вазоны), переносными ограждениями. </w:t>
      </w:r>
    </w:p>
    <w:p w:rsidR="0084343D" w:rsidRPr="007830C8" w:rsidRDefault="0084343D" w:rsidP="0084343D">
      <w:pPr>
        <w:ind w:firstLine="709"/>
        <w:jc w:val="both"/>
      </w:pPr>
      <w:r w:rsidRPr="007830C8">
        <w:t xml:space="preserve">7.3.3.3. При озеленении площади рекомендуется использовать </w:t>
      </w:r>
      <w:proofErr w:type="spellStart"/>
      <w:r w:rsidRPr="007830C8">
        <w:t>периметральное</w:t>
      </w:r>
      <w:proofErr w:type="spellEnd"/>
      <w:r w:rsidRPr="007830C8">
        <w:t xml:space="preserve"> озеленение, насаждения в центре площади (сквер или островок безопасности), а также совмещение этих приемов. В условиях исторической среды населенного пункта или сложившейся застройки рекомендуется применение компактных и (или) мобильных приемов озеленения. Озеленение островка безопасности в центре площади  рекомендуется </w:t>
      </w:r>
      <w:r w:rsidRPr="007830C8">
        <w:lastRenderedPageBreak/>
        <w:t>осуществлять в виде партерного озеленения или высоких насаждений с учетом необходимого угла видимости для водителей согласно пункту 7.4.2. настоящих Правил.</w:t>
      </w:r>
    </w:p>
    <w:p w:rsidR="0084343D" w:rsidRPr="007830C8" w:rsidRDefault="0084343D" w:rsidP="0084343D">
      <w:pPr>
        <w:ind w:firstLine="709"/>
        <w:jc w:val="both"/>
      </w:pPr>
    </w:p>
    <w:p w:rsidR="0084343D" w:rsidRPr="00E8197C" w:rsidRDefault="0084343D" w:rsidP="0084343D">
      <w:pPr>
        <w:ind w:firstLine="709"/>
        <w:jc w:val="center"/>
        <w:rPr>
          <w:b/>
        </w:rPr>
      </w:pPr>
      <w:r w:rsidRPr="00E8197C">
        <w:rPr>
          <w:b/>
        </w:rPr>
        <w:t>7.4. Пешеходные переходы</w:t>
      </w:r>
    </w:p>
    <w:p w:rsidR="0084343D" w:rsidRPr="007830C8" w:rsidRDefault="0084343D" w:rsidP="0084343D">
      <w:pPr>
        <w:ind w:firstLine="709"/>
        <w:jc w:val="both"/>
      </w:pPr>
      <w:r w:rsidRPr="007830C8">
        <w:t>7.4.1. Пешеходные переходы рекомендуется размещать в местах  пересечения основных пешеходных коммуникаций с городскими улицами и дорогами. Пешеходные переходы проектируются в одном уровне с проезжей частью улицы.</w:t>
      </w:r>
    </w:p>
    <w:p w:rsidR="0084343D" w:rsidRPr="007830C8" w:rsidRDefault="0084343D" w:rsidP="0084343D">
      <w:pPr>
        <w:ind w:firstLine="709"/>
        <w:jc w:val="both"/>
      </w:pPr>
      <w:r w:rsidRPr="007830C8">
        <w:t xml:space="preserve">7.4.2. </w:t>
      </w:r>
      <w:proofErr w:type="gramStart"/>
      <w:r w:rsidRPr="007830C8">
        <w:t xml:space="preserve">При размещении наземного пешеходного перехода на улицах нерегулируемого движения рекомендуется обеспечивать треугольник видимости, в зоне которого не следует допускать размещение строений, некапитальных нестационарных сооружений, рекламных щитов, зеленых насаждений высотой более </w:t>
      </w:r>
      <w:smartTag w:uri="urn:schemas-microsoft-com:office:smarttags" w:element="metricconverter">
        <w:smartTagPr>
          <w:attr w:name="ProductID" w:val="0,5 м"/>
        </w:smartTagPr>
        <w:r w:rsidRPr="007830C8">
          <w:t>0,5 м</w:t>
        </w:r>
      </w:smartTag>
      <w:r w:rsidRPr="007830C8">
        <w:t xml:space="preserve">. Стороны треугольника рекомендуется принимать: 8x40 м при разрешенной скорости движения транспорта </w:t>
      </w:r>
      <w:smartTag w:uri="urn:schemas-microsoft-com:office:smarttags" w:element="metricconverter">
        <w:smartTagPr>
          <w:attr w:name="ProductID" w:val="40 км/ч"/>
        </w:smartTagPr>
        <w:r w:rsidRPr="007830C8">
          <w:t>40 км/ч</w:t>
        </w:r>
      </w:smartTag>
      <w:r w:rsidRPr="007830C8">
        <w:t xml:space="preserve">; 10x50 м – при скорости </w:t>
      </w:r>
      <w:smartTag w:uri="urn:schemas-microsoft-com:office:smarttags" w:element="metricconverter">
        <w:smartTagPr>
          <w:attr w:name="ProductID" w:val="60 км/ч"/>
        </w:smartTagPr>
        <w:r w:rsidRPr="007830C8">
          <w:t>60 км/ч</w:t>
        </w:r>
      </w:smartTag>
      <w:r w:rsidRPr="007830C8">
        <w:t>.</w:t>
      </w:r>
      <w:proofErr w:type="gramEnd"/>
    </w:p>
    <w:p w:rsidR="0084343D" w:rsidRPr="007830C8" w:rsidRDefault="0084343D" w:rsidP="0084343D">
      <w:pPr>
        <w:ind w:firstLine="709"/>
        <w:jc w:val="both"/>
      </w:pPr>
      <w:r w:rsidRPr="007830C8">
        <w:t>7.4.3. Обязательный перечень элементов благоустройства наземных пешеходных переходов включает: дорожную разметку, пандусы для съезда с уровня тротуара на уровень проезжей части, осветительное оборудование.</w:t>
      </w:r>
    </w:p>
    <w:p w:rsidR="0084343D" w:rsidRPr="007830C8" w:rsidRDefault="0084343D" w:rsidP="0084343D">
      <w:pPr>
        <w:ind w:firstLine="709"/>
        <w:jc w:val="both"/>
      </w:pPr>
    </w:p>
    <w:p w:rsidR="0084343D" w:rsidRPr="007830C8" w:rsidRDefault="0084343D" w:rsidP="0084343D">
      <w:pPr>
        <w:jc w:val="center"/>
      </w:pPr>
      <w:r w:rsidRPr="007830C8">
        <w:t xml:space="preserve">7.5. Технические зоны транспортных, инженерных коммуникаций, </w:t>
      </w:r>
      <w:proofErr w:type="spellStart"/>
      <w:r w:rsidRPr="007830C8">
        <w:t>водоохранные</w:t>
      </w:r>
      <w:proofErr w:type="spellEnd"/>
      <w:r w:rsidRPr="007830C8">
        <w:t xml:space="preserve"> зоны</w:t>
      </w:r>
    </w:p>
    <w:p w:rsidR="0084343D" w:rsidRPr="007830C8" w:rsidRDefault="0084343D" w:rsidP="0084343D">
      <w:pPr>
        <w:ind w:firstLine="709"/>
        <w:jc w:val="both"/>
      </w:pPr>
      <w:r w:rsidRPr="007830C8">
        <w:t>7.5.1. На территории населенного пункта предусматривают следующие виды технических (охранно-эксплуатационных) зон, выделяемые линиями градостроительного регулирования: магистральных коллекторов и трубопроводов, кабелей высокого и низкого напряжения, слабых токов, линий высоковольтных передач.</w:t>
      </w:r>
    </w:p>
    <w:p w:rsidR="0084343D" w:rsidRPr="007830C8" w:rsidRDefault="0084343D" w:rsidP="0084343D">
      <w:pPr>
        <w:ind w:firstLine="709"/>
        <w:jc w:val="both"/>
      </w:pPr>
      <w:r w:rsidRPr="007830C8">
        <w:t xml:space="preserve">7.5.2. </w:t>
      </w:r>
      <w:proofErr w:type="gramStart"/>
      <w:r w:rsidRPr="007830C8">
        <w:t>На территории выделенных технических (охранных) зон магистральных коллекторов и трубопроводов, кабелей высокого, низкого напряжения и слабых токов, линий высоковольтных передач не рекомендуется прокладка транспортно-пешеходных коммуникаций с твердыми видами покрытий, установка осветительного оборудования, средств наружной рекламы и информации, устройство площадок (детских, отдыха, стоянок автомобилей, установки мусоросборников), возведение любых видов сооружений, в т.ч. некапитальных нестационарных, кроме технических, имеющих отношение к обслуживанию</w:t>
      </w:r>
      <w:proofErr w:type="gramEnd"/>
      <w:r w:rsidRPr="007830C8">
        <w:t xml:space="preserve"> и эксплуатации проходящих в технической зоне коммуникаций.</w:t>
      </w:r>
    </w:p>
    <w:p w:rsidR="0084343D" w:rsidRPr="007830C8" w:rsidRDefault="0084343D" w:rsidP="0084343D">
      <w:pPr>
        <w:ind w:firstLine="709"/>
        <w:jc w:val="both"/>
      </w:pPr>
      <w:r w:rsidRPr="007830C8">
        <w:t xml:space="preserve">7.5.3. В зоне линий высоковольтных передач напряжением менее 10 кВт возможно размещение площадок для выгула и дрессировки собак. Озеленение рекомендуется проектировать в виде цветников и газонов по внешнему краю зоны, далее – посадок кустарника и групп </w:t>
      </w:r>
      <w:proofErr w:type="spellStart"/>
      <w:r w:rsidRPr="007830C8">
        <w:t>низкорастущих</w:t>
      </w:r>
      <w:proofErr w:type="spellEnd"/>
      <w:r w:rsidRPr="007830C8">
        <w:t xml:space="preserve"> деревьев с поверхностной (неглубокой) корневой системой.</w:t>
      </w:r>
    </w:p>
    <w:p w:rsidR="0084343D" w:rsidRPr="007830C8" w:rsidRDefault="0084343D" w:rsidP="0084343D">
      <w:pPr>
        <w:ind w:firstLine="709"/>
        <w:jc w:val="both"/>
      </w:pPr>
      <w:r w:rsidRPr="007830C8">
        <w:t xml:space="preserve">7.5.4. Благоустройство полосы отвода железной дороги следует проектировать с учетом </w:t>
      </w:r>
      <w:proofErr w:type="spellStart"/>
      <w:r w:rsidRPr="007830C8">
        <w:t>СНиП</w:t>
      </w:r>
      <w:proofErr w:type="spellEnd"/>
      <w:r w:rsidRPr="007830C8">
        <w:t xml:space="preserve"> 32-01.</w:t>
      </w:r>
    </w:p>
    <w:p w:rsidR="0084343D" w:rsidRPr="007830C8" w:rsidRDefault="0084343D" w:rsidP="0084343D">
      <w:pPr>
        <w:ind w:firstLine="709"/>
        <w:jc w:val="both"/>
      </w:pPr>
      <w:r w:rsidRPr="007830C8">
        <w:t xml:space="preserve">7.5.5. Благоустройство территорий </w:t>
      </w:r>
      <w:proofErr w:type="spellStart"/>
      <w:r w:rsidRPr="007830C8">
        <w:t>водоохранных</w:t>
      </w:r>
      <w:proofErr w:type="spellEnd"/>
      <w:r w:rsidRPr="007830C8">
        <w:t xml:space="preserve"> зон следует проектировать в соответствии с водным законодательством.</w:t>
      </w:r>
    </w:p>
    <w:p w:rsidR="0084343D" w:rsidRPr="007830C8" w:rsidRDefault="0084343D" w:rsidP="0084343D">
      <w:pPr>
        <w:jc w:val="both"/>
      </w:pPr>
    </w:p>
    <w:p w:rsidR="0084343D" w:rsidRPr="007830C8" w:rsidRDefault="0084343D" w:rsidP="0084343D">
      <w:pPr>
        <w:jc w:val="center"/>
        <w:rPr>
          <w:b/>
        </w:rPr>
      </w:pPr>
      <w:r w:rsidRPr="007830C8">
        <w:rPr>
          <w:b/>
        </w:rPr>
        <w:t>Раздел 8. Эксплуатация объектов благоустройства</w:t>
      </w:r>
    </w:p>
    <w:p w:rsidR="0084343D" w:rsidRPr="007830C8" w:rsidRDefault="0084343D" w:rsidP="0084343D">
      <w:pPr>
        <w:jc w:val="both"/>
      </w:pPr>
    </w:p>
    <w:p w:rsidR="0084343D" w:rsidRPr="00E8197C" w:rsidRDefault="0084343D" w:rsidP="0084343D">
      <w:pPr>
        <w:jc w:val="center"/>
        <w:rPr>
          <w:b/>
        </w:rPr>
      </w:pPr>
      <w:r w:rsidRPr="00E8197C">
        <w:rPr>
          <w:b/>
        </w:rPr>
        <w:t>8.1. Общие положения</w:t>
      </w:r>
    </w:p>
    <w:p w:rsidR="0084343D" w:rsidRPr="007830C8" w:rsidRDefault="0084343D" w:rsidP="0084343D">
      <w:pPr>
        <w:ind w:firstLine="709"/>
        <w:jc w:val="both"/>
      </w:pPr>
      <w:r w:rsidRPr="007830C8">
        <w:t>8.1.1. Настоящий раздел Правил содержит основные принципы и рекомендации по эксплуатации объектов благоустройства.</w:t>
      </w:r>
    </w:p>
    <w:p w:rsidR="0084343D" w:rsidRPr="007830C8" w:rsidRDefault="0084343D" w:rsidP="0084343D">
      <w:pPr>
        <w:ind w:firstLine="709"/>
        <w:jc w:val="both"/>
      </w:pPr>
      <w:r w:rsidRPr="007830C8">
        <w:t xml:space="preserve">8.1.2. </w:t>
      </w:r>
      <w:proofErr w:type="gramStart"/>
      <w:r w:rsidRPr="007830C8">
        <w:t>В состав настоящего раздела включены следующие подразделы: уборка территории, порядок содержания элементов благоустройства, работы по озеленению территорий и содержанию зеленых насаждений, содержание и эксплуатация дорог, освещение территории, проведения работ при строительстве, ремонте и реконструкции коммуникаций, содержание животных, особые требования к доступности  среды, праздничное оформление населенного пункта, основные положения о контроле за эксплуатацией объектов благоустройства.</w:t>
      </w:r>
      <w:proofErr w:type="gramEnd"/>
    </w:p>
    <w:p w:rsidR="0084343D" w:rsidRPr="00E8197C" w:rsidRDefault="0084343D" w:rsidP="0084343D">
      <w:pPr>
        <w:ind w:firstLine="709"/>
        <w:jc w:val="center"/>
        <w:rPr>
          <w:b/>
        </w:rPr>
      </w:pPr>
      <w:r w:rsidRPr="00E8197C">
        <w:rPr>
          <w:b/>
        </w:rPr>
        <w:lastRenderedPageBreak/>
        <w:t>8.2. Уборка территории</w:t>
      </w:r>
    </w:p>
    <w:p w:rsidR="0084343D" w:rsidRPr="007830C8" w:rsidRDefault="0084343D" w:rsidP="0084343D">
      <w:pPr>
        <w:ind w:firstLine="709"/>
        <w:jc w:val="both"/>
      </w:pPr>
      <w:r w:rsidRPr="007830C8">
        <w:t xml:space="preserve">8.2.1. </w:t>
      </w:r>
      <w:proofErr w:type="gramStart"/>
      <w:r w:rsidRPr="007830C8">
        <w:t>Физические и юридические лица, независимо от их организационно-правовых форм, обязаны обеспечивать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законодательством, разделом 8 настоящих Норм</w:t>
      </w:r>
      <w:r w:rsidRPr="00717DBF">
        <w:rPr>
          <w:b/>
        </w:rPr>
        <w:t xml:space="preserve">, Порядком сбора и вывоза бытовых отходов и мусора на территории сельского поселения </w:t>
      </w:r>
      <w:proofErr w:type="spellStart"/>
      <w:r w:rsidR="00300BDF">
        <w:rPr>
          <w:b/>
        </w:rPr>
        <w:t>от=========</w:t>
      </w:r>
      <w:proofErr w:type="spellEnd"/>
      <w:r w:rsidRPr="00717DBF">
        <w:rPr>
          <w:b/>
        </w:rPr>
        <w:t xml:space="preserve">, </w:t>
      </w:r>
      <w:r w:rsidRPr="007830C8">
        <w:t>Организация уборки иных территорий осуществляется администрацией сельского</w:t>
      </w:r>
      <w:proofErr w:type="gramEnd"/>
      <w:r w:rsidRPr="007830C8">
        <w:t xml:space="preserve"> поселения  по соглашению со специализированной организацией в пределах средств, предусмотренных на эти цели в бюджете муниципального образования.</w:t>
      </w:r>
    </w:p>
    <w:p w:rsidR="0084343D" w:rsidRPr="007830C8" w:rsidRDefault="0084343D" w:rsidP="0084343D">
      <w:pPr>
        <w:ind w:firstLine="709"/>
        <w:jc w:val="both"/>
      </w:pPr>
      <w:r w:rsidRPr="007830C8">
        <w:t>8.2.2. Промышленным организациям рекомендуется создавать защитные зеленые полосы, ограждать жилые кварталы от производственных сооружений, благоустраивать и содержать в исправности и чистоте выезды из организации и строек на магистрали и улицы.</w:t>
      </w:r>
    </w:p>
    <w:p w:rsidR="0084343D" w:rsidRPr="007830C8" w:rsidRDefault="0084343D" w:rsidP="0084343D">
      <w:pPr>
        <w:ind w:firstLine="709"/>
        <w:jc w:val="both"/>
      </w:pPr>
      <w:r w:rsidRPr="007830C8">
        <w:t>8.2.3. На территории сельского поселения  запрещается накапливать и размещать отходы производства и потребления в несанкционированных местах.</w:t>
      </w:r>
    </w:p>
    <w:p w:rsidR="0084343D" w:rsidRPr="007830C8" w:rsidRDefault="0084343D" w:rsidP="0084343D">
      <w:pPr>
        <w:ind w:firstLine="709"/>
        <w:jc w:val="both"/>
      </w:pPr>
      <w:r w:rsidRPr="007830C8">
        <w:t>Лица, разместившие отходы производства и потребления в несанкционированных местах, обязаны за свой счет производить уборку и очистку данной территории, а при необходимости - рекультивацию земельного участка.</w:t>
      </w:r>
    </w:p>
    <w:p w:rsidR="0084343D" w:rsidRPr="007830C8" w:rsidRDefault="0084343D" w:rsidP="0084343D">
      <w:pPr>
        <w:ind w:firstLine="709"/>
        <w:jc w:val="both"/>
      </w:pPr>
      <w:r w:rsidRPr="007830C8">
        <w:t>В случае невозможности установления лиц, разместивших отходы производства и потребления на несанкционированных свалках, удаление отходов производства и потребления и рекультивацию территорий свалок производить за счет лиц, обязанных обеспечивать уборку данной территорий в соответствии с пунктом 8.2.1 настоящих Правил.</w:t>
      </w:r>
    </w:p>
    <w:p w:rsidR="0084343D" w:rsidRPr="007830C8" w:rsidRDefault="0084343D" w:rsidP="0084343D">
      <w:pPr>
        <w:ind w:firstLine="709"/>
        <w:jc w:val="both"/>
      </w:pPr>
      <w:r w:rsidRPr="007830C8">
        <w:t>8.2.4. Сбор и вывоз отходов производства и потребления осуществлять по контейнерной или бестарной системе.</w:t>
      </w:r>
    </w:p>
    <w:p w:rsidR="0084343D" w:rsidRPr="007830C8" w:rsidRDefault="0084343D" w:rsidP="0084343D">
      <w:pPr>
        <w:ind w:firstLine="709"/>
        <w:jc w:val="both"/>
      </w:pPr>
      <w:r w:rsidRPr="007830C8">
        <w:t>8.2.5. На территории общего пользования сельского поселения   запрещено сжигание отходов производства и потребления.</w:t>
      </w:r>
    </w:p>
    <w:p w:rsidR="0084343D" w:rsidRPr="007830C8" w:rsidRDefault="0084343D" w:rsidP="0084343D">
      <w:pPr>
        <w:ind w:firstLine="709"/>
        <w:jc w:val="both"/>
      </w:pPr>
      <w:r w:rsidRPr="007830C8">
        <w:t xml:space="preserve">8.2.6. Организация уборки территорий муниципального образования осуществляется на основании </w:t>
      </w:r>
      <w:proofErr w:type="gramStart"/>
      <w:r w:rsidRPr="007830C8">
        <w:t>использования показателей нормативных объемов образования отходов</w:t>
      </w:r>
      <w:proofErr w:type="gramEnd"/>
      <w:r w:rsidRPr="007830C8">
        <w:t xml:space="preserve"> у их производителей.</w:t>
      </w:r>
    </w:p>
    <w:p w:rsidR="0084343D" w:rsidRPr="007830C8" w:rsidRDefault="0084343D" w:rsidP="0084343D">
      <w:pPr>
        <w:ind w:firstLine="709"/>
        <w:jc w:val="both"/>
      </w:pPr>
      <w:r w:rsidRPr="007830C8">
        <w:t>8.2.7. Вывоз бытовых отходов производства и потребления из жилых домов, организаций торговли и общественного питания, культуры, детских и лечебных заведений осуществляется указанными организациями и домовладельцами, а также иными производителями отходов производства и потребления на основании договоров со специализированными организациями.</w:t>
      </w:r>
    </w:p>
    <w:p w:rsidR="0084343D" w:rsidRPr="007830C8" w:rsidRDefault="0084343D" w:rsidP="0084343D">
      <w:pPr>
        <w:ind w:firstLine="709"/>
        <w:jc w:val="both"/>
      </w:pPr>
      <w:r w:rsidRPr="007830C8">
        <w:t>Вывоз отходов, образовавшихся во время ремонта, осуществляется в специально отведенные для этого места лицами, производившими этот ремонт, самостоятельно. Запрещено складирование отходов, образовавшихся во время ремонта, в места временного хранения отходов.</w:t>
      </w:r>
    </w:p>
    <w:p w:rsidR="0084343D" w:rsidRPr="007830C8" w:rsidRDefault="0084343D" w:rsidP="0084343D">
      <w:pPr>
        <w:ind w:firstLine="709"/>
        <w:jc w:val="both"/>
      </w:pPr>
      <w:r w:rsidRPr="007830C8">
        <w:t>8.2.8. Для сбора отходов производства и потребления физических и юридических лиц, указанных в пункте 8.2.1 настоящих Правил организовать места временного хранения отходов и осуществлять его уборку и техническое обслуживание.</w:t>
      </w:r>
    </w:p>
    <w:p w:rsidR="0084343D" w:rsidRPr="007830C8" w:rsidRDefault="0084343D" w:rsidP="0084343D">
      <w:pPr>
        <w:ind w:firstLine="709"/>
        <w:jc w:val="both"/>
      </w:pPr>
      <w:r w:rsidRPr="007830C8">
        <w:t>Разрешение на размещение мест временного хранения отходов дает орган местного самоуправления.</w:t>
      </w:r>
    </w:p>
    <w:p w:rsidR="0084343D" w:rsidRPr="007830C8" w:rsidRDefault="0084343D" w:rsidP="0084343D">
      <w:pPr>
        <w:ind w:firstLine="709"/>
        <w:jc w:val="both"/>
      </w:pPr>
      <w:r w:rsidRPr="007830C8">
        <w:t xml:space="preserve">8.2.9. </w:t>
      </w:r>
      <w:proofErr w:type="gramStart"/>
      <w:r w:rsidRPr="007830C8">
        <w:t>В случае если производитель отходов, осуществляющий свою бытовую и хозяйственную деятельность на земельном участке, в жилом или нежилом помещении на основании договора аренды или иного соглашения с собственником, не организовал сбор, вывоз и утилизацию отходов самостоятельно, обязанности по сбору, вывозу и утилизации отходов данного производителя отходов следует возлагать на собственника, вышеперечисленных объектов недвижимости, ответственного за уборку территорий в соответствии с</w:t>
      </w:r>
      <w:proofErr w:type="gramEnd"/>
      <w:r w:rsidRPr="007830C8">
        <w:t xml:space="preserve"> разделом 8 настоящих Правил.</w:t>
      </w:r>
    </w:p>
    <w:p w:rsidR="0084343D" w:rsidRPr="007830C8" w:rsidRDefault="0084343D" w:rsidP="0084343D">
      <w:pPr>
        <w:ind w:firstLine="709"/>
        <w:jc w:val="both"/>
      </w:pPr>
      <w:r w:rsidRPr="007830C8">
        <w:lastRenderedPageBreak/>
        <w:t>8.2.10. Для предотвращения засорения улиц, площадей, скверов и других общественных мест отходами производства и потребления устанавливаются специально предназначенные для временного хранения отходов емкости малого размера (урны, баки).</w:t>
      </w:r>
    </w:p>
    <w:p w:rsidR="0084343D" w:rsidRPr="007830C8" w:rsidRDefault="0084343D" w:rsidP="0084343D">
      <w:pPr>
        <w:ind w:firstLine="709"/>
        <w:jc w:val="both"/>
      </w:pPr>
      <w:r w:rsidRPr="007830C8">
        <w:t>Установка емкостей для временного хранения отходов производства и потребления и их очистку осуществляется лицами, ответственными за уборку соответствующих территорий в соответствии с пунктом 8.2.1 настоящих Правил.</w:t>
      </w:r>
    </w:p>
    <w:p w:rsidR="0084343D" w:rsidRPr="007830C8" w:rsidRDefault="0084343D" w:rsidP="0084343D">
      <w:pPr>
        <w:ind w:firstLine="709"/>
        <w:jc w:val="both"/>
      </w:pPr>
      <w:r w:rsidRPr="007830C8">
        <w:t>Урны (баки) следует содержать в исправном и опрятном состоянии, очищать по мере накопления мусора и не реже одного раза в месяц промывать и дезинфицировать.</w:t>
      </w:r>
    </w:p>
    <w:p w:rsidR="0084343D" w:rsidRPr="007830C8" w:rsidRDefault="0084343D" w:rsidP="0084343D">
      <w:pPr>
        <w:ind w:firstLine="709"/>
        <w:jc w:val="both"/>
      </w:pPr>
      <w:r w:rsidRPr="007830C8">
        <w:t xml:space="preserve">8.2.11. Удаление с контейнерной площадки и прилегающей к ней территории отходов производства и потребления, высыпавшихся при выгрузке из контейнеров в </w:t>
      </w:r>
      <w:proofErr w:type="spellStart"/>
      <w:r w:rsidRPr="007830C8">
        <w:t>мусоровозный</w:t>
      </w:r>
      <w:proofErr w:type="spellEnd"/>
      <w:r w:rsidRPr="007830C8">
        <w:t xml:space="preserve"> транспорт, производить работниками организации, осуществляющей вывоз отходов.</w:t>
      </w:r>
    </w:p>
    <w:p w:rsidR="0084343D" w:rsidRPr="007830C8" w:rsidRDefault="0084343D" w:rsidP="0084343D">
      <w:pPr>
        <w:ind w:firstLine="709"/>
        <w:jc w:val="both"/>
      </w:pPr>
      <w:r w:rsidRPr="007830C8">
        <w:t>8.2.12. Вывоз отходов следует осуществлять способами, исключающими возможность их потери при перевозке, создания аварийной ситуации, причинения транспортируемыми отходами вреда здоровью людей и окружающей среде.</w:t>
      </w:r>
    </w:p>
    <w:p w:rsidR="0084343D" w:rsidRPr="007830C8" w:rsidRDefault="0084343D" w:rsidP="0084343D">
      <w:pPr>
        <w:ind w:firstLine="709"/>
        <w:jc w:val="both"/>
      </w:pPr>
      <w:r w:rsidRPr="007830C8">
        <w:t>Вывоз опасных отходов следует осуществлять организациями, имеющими лицензию, в соответствии с требованиями законодательства Российской Федерации.</w:t>
      </w:r>
    </w:p>
    <w:p w:rsidR="0084343D" w:rsidRPr="007830C8" w:rsidRDefault="0084343D" w:rsidP="0084343D">
      <w:pPr>
        <w:ind w:firstLine="709"/>
        <w:jc w:val="both"/>
      </w:pPr>
      <w:r w:rsidRPr="007830C8">
        <w:t>8.2.13. При уборке в ночное время следует принимать меры, предупреждающие шум.</w:t>
      </w:r>
    </w:p>
    <w:p w:rsidR="0084343D" w:rsidRPr="007830C8" w:rsidRDefault="0084343D" w:rsidP="0084343D">
      <w:pPr>
        <w:ind w:firstLine="709"/>
        <w:jc w:val="both"/>
      </w:pPr>
      <w:r w:rsidRPr="007830C8">
        <w:t>8.2.14. Уборка и очистка автобусных остановок производится организациями, в обязанность которых входит уборка территорий улиц, на которых расположены эти остановки.</w:t>
      </w:r>
    </w:p>
    <w:p w:rsidR="0084343D" w:rsidRPr="007830C8" w:rsidRDefault="0084343D" w:rsidP="0084343D">
      <w:pPr>
        <w:ind w:firstLine="709"/>
        <w:jc w:val="both"/>
      </w:pPr>
      <w:r w:rsidRPr="007830C8">
        <w:t>Уборка и очистка конечных автобусных остановок, территорий диспетчерских пунктов обеспечивается организациями, эксплуатирующими данные объекты.</w:t>
      </w:r>
    </w:p>
    <w:p w:rsidR="0084343D" w:rsidRPr="007830C8" w:rsidRDefault="0084343D" w:rsidP="0084343D">
      <w:pPr>
        <w:ind w:firstLine="709"/>
        <w:jc w:val="both"/>
      </w:pPr>
      <w:r w:rsidRPr="007830C8">
        <w:t>Уборка и очистка остановок, на которых расположены некапитальные объекты торговли, осуществляется владельцами некапитальных объектов торговли в границах, прилегающих территорий, если иное не установлено договорами аренды земельного участка, безвозмездного срочного пользования земельным участком, пожизненного наследуемого владения.</w:t>
      </w:r>
    </w:p>
    <w:p w:rsidR="0084343D" w:rsidRPr="007830C8" w:rsidRDefault="0084343D" w:rsidP="0084343D">
      <w:pPr>
        <w:ind w:firstLine="709"/>
        <w:jc w:val="both"/>
      </w:pPr>
      <w:r w:rsidRPr="007830C8">
        <w:t>8.2.15. Границы прилегающих территорий определяются:</w:t>
      </w:r>
    </w:p>
    <w:p w:rsidR="0084343D" w:rsidRPr="007830C8" w:rsidRDefault="0084343D" w:rsidP="0084343D">
      <w:pPr>
        <w:ind w:firstLine="709"/>
        <w:jc w:val="both"/>
      </w:pPr>
      <w:r w:rsidRPr="007830C8">
        <w:t>- на улицах с двухсторонней застройкой по длине занимаемого участка, по ширине - до оси проезжей части улицы;</w:t>
      </w:r>
    </w:p>
    <w:p w:rsidR="0084343D" w:rsidRPr="007830C8" w:rsidRDefault="0084343D" w:rsidP="0084343D">
      <w:pPr>
        <w:ind w:firstLine="709"/>
        <w:jc w:val="both"/>
      </w:pPr>
      <w:proofErr w:type="gramStart"/>
      <w:r w:rsidRPr="007830C8">
        <w:t xml:space="preserve">- на улицах с односторонней застройкой по длине занимаемого участка, а по ширине - на всю ширину улицы, включая противоположный тротуар и </w:t>
      </w:r>
      <w:smartTag w:uri="urn:schemas-microsoft-com:office:smarttags" w:element="metricconverter">
        <w:smartTagPr>
          <w:attr w:name="ProductID" w:val="10 метров"/>
        </w:smartTagPr>
        <w:r w:rsidRPr="007830C8">
          <w:t>10 метров</w:t>
        </w:r>
      </w:smartTag>
      <w:r w:rsidRPr="007830C8">
        <w:t xml:space="preserve"> за тротуаром;</w:t>
      </w:r>
      <w:proofErr w:type="gramEnd"/>
    </w:p>
    <w:p w:rsidR="0084343D" w:rsidRPr="007830C8" w:rsidRDefault="0084343D" w:rsidP="0084343D">
      <w:pPr>
        <w:ind w:firstLine="709"/>
        <w:jc w:val="both"/>
      </w:pPr>
      <w:r w:rsidRPr="007830C8">
        <w:t>- на дорогах, подходах и подъездных путях к промышленным организациям, а также к жилым микрорайонам, карьерам, гаражам, складам и земельным участкам - по всей длине дороги, включая 10-метровую зеленую зону;</w:t>
      </w:r>
    </w:p>
    <w:p w:rsidR="0084343D" w:rsidRPr="007830C8" w:rsidRDefault="0084343D" w:rsidP="0084343D">
      <w:pPr>
        <w:ind w:firstLine="709"/>
        <w:jc w:val="both"/>
      </w:pPr>
      <w:r w:rsidRPr="007830C8">
        <w:t xml:space="preserve">- на строительных площадках - территория не менее </w:t>
      </w:r>
      <w:smartTag w:uri="urn:schemas-microsoft-com:office:smarttags" w:element="metricconverter">
        <w:smartTagPr>
          <w:attr w:name="ProductID" w:val="15 метров"/>
        </w:smartTagPr>
        <w:r w:rsidRPr="007830C8">
          <w:t>15 метров</w:t>
        </w:r>
      </w:smartTag>
      <w:r w:rsidRPr="007830C8">
        <w:t xml:space="preserve"> от ограждения стройки по всему периметру;</w:t>
      </w:r>
    </w:p>
    <w:p w:rsidR="0084343D" w:rsidRPr="007830C8" w:rsidRDefault="0084343D" w:rsidP="0084343D">
      <w:pPr>
        <w:ind w:firstLine="709"/>
        <w:jc w:val="both"/>
      </w:pPr>
      <w:r w:rsidRPr="007830C8">
        <w:t xml:space="preserve">- для некапитальных объектов торговли, общественного питания и бытового обслуживания населения - в радиусе не менее </w:t>
      </w:r>
      <w:smartTag w:uri="urn:schemas-microsoft-com:office:smarttags" w:element="metricconverter">
        <w:smartTagPr>
          <w:attr w:name="ProductID" w:val="10 метров"/>
        </w:smartTagPr>
        <w:r w:rsidRPr="007830C8">
          <w:t>10 метров</w:t>
        </w:r>
      </w:smartTag>
      <w:r w:rsidRPr="007830C8">
        <w:t>.</w:t>
      </w:r>
    </w:p>
    <w:p w:rsidR="0084343D" w:rsidRPr="007830C8" w:rsidRDefault="0084343D" w:rsidP="0084343D">
      <w:pPr>
        <w:ind w:firstLine="709"/>
        <w:jc w:val="both"/>
      </w:pPr>
      <w:r w:rsidRPr="007830C8">
        <w:t>8.2.16. Эксплуатация и содержание в надлежащем санитарно-техническом состоянии водоразборных колонок, в том числе их очистка от мусора, льда и снега, а также обеспечение безопасных подходов к ним возлагается на организации, в чьей собственности находятся колонки.</w:t>
      </w:r>
    </w:p>
    <w:p w:rsidR="0084343D" w:rsidRPr="007830C8" w:rsidRDefault="0084343D" w:rsidP="0084343D">
      <w:pPr>
        <w:ind w:firstLine="709"/>
        <w:jc w:val="both"/>
      </w:pPr>
      <w:r w:rsidRPr="007830C8">
        <w:t>8.2.17. Организация работы по очистке и уборке территории рынков и прилегающих к ним территорий возлагается на администрации рынков в соответствии с действующими санитарными нормами и правилами торговли на рынках.</w:t>
      </w:r>
    </w:p>
    <w:p w:rsidR="0084343D" w:rsidRPr="007830C8" w:rsidRDefault="0084343D" w:rsidP="0084343D">
      <w:pPr>
        <w:ind w:firstLine="709"/>
        <w:jc w:val="both"/>
      </w:pPr>
      <w:r w:rsidRPr="007830C8">
        <w:t xml:space="preserve">8.2.18. Содержание и уборка скверов и прилегающих к ним тротуаров, проездов и газонов осуществляется специализированным организациям по озеленению города по </w:t>
      </w:r>
      <w:r w:rsidRPr="007830C8">
        <w:lastRenderedPageBreak/>
        <w:t>соглашению с органом местного самоуправления за счет средств, предусмотренных в бюджете муниципального образования на соответствующий финансовый год на эти цели.</w:t>
      </w:r>
    </w:p>
    <w:p w:rsidR="0084343D" w:rsidRPr="007830C8" w:rsidRDefault="0084343D" w:rsidP="0084343D">
      <w:pPr>
        <w:ind w:firstLine="709"/>
        <w:jc w:val="both"/>
      </w:pPr>
      <w:r w:rsidRPr="007830C8">
        <w:t>8.2.19. Содержание и уборка садов, скверов, парков, зеленых насаждений, находящихся в собственности организаций, собственников помещений либо на прилегающих территориях, производить силами и средствами этих организаций, собственников помещений самостоятельно или по договорам со специализированными организациями под контролем органов местного самоуправления.</w:t>
      </w:r>
    </w:p>
    <w:p w:rsidR="0084343D" w:rsidRPr="007830C8" w:rsidRDefault="0084343D" w:rsidP="0084343D">
      <w:pPr>
        <w:ind w:firstLine="709"/>
        <w:jc w:val="both"/>
      </w:pPr>
      <w:r w:rsidRPr="007830C8">
        <w:t xml:space="preserve">8.2.20. Уборку мостов, путепроводов, пешеходных переходов, прилегающих к ним территорий, а также содержание коллекторов, труб ливневой канализации и </w:t>
      </w:r>
      <w:proofErr w:type="spellStart"/>
      <w:r w:rsidRPr="007830C8">
        <w:t>дождеприемных</w:t>
      </w:r>
      <w:proofErr w:type="spellEnd"/>
      <w:r w:rsidRPr="007830C8">
        <w:t xml:space="preserve"> колодцев производят организации, обслуживающие данные объекты.</w:t>
      </w:r>
    </w:p>
    <w:p w:rsidR="0084343D" w:rsidRPr="007830C8" w:rsidRDefault="0084343D" w:rsidP="0084343D">
      <w:pPr>
        <w:ind w:firstLine="709"/>
        <w:jc w:val="both"/>
      </w:pPr>
      <w:r w:rsidRPr="007830C8">
        <w:t>8.2.21. В жилых зданиях, не имеющих канализации, рекомендуется предусматривать утепленные выгребные ямы для совместного сбора нечистот с непроницаемым дном, стенками и крышками, препятствующими попаданию крупных предметов в яму.</w:t>
      </w:r>
    </w:p>
    <w:p w:rsidR="0084343D" w:rsidRPr="007830C8" w:rsidRDefault="0084343D" w:rsidP="0084343D">
      <w:pPr>
        <w:ind w:firstLine="709"/>
        <w:jc w:val="both"/>
      </w:pPr>
      <w:r w:rsidRPr="007830C8">
        <w:t>Запрещены установка устройств наливных помоек, разлив помоев и нечистот за территорией домов и улиц, вынос отходов производства и потребления на уличные проезды.</w:t>
      </w:r>
    </w:p>
    <w:p w:rsidR="0084343D" w:rsidRPr="007830C8" w:rsidRDefault="0084343D" w:rsidP="0084343D">
      <w:pPr>
        <w:ind w:firstLine="709"/>
        <w:jc w:val="both"/>
      </w:pPr>
      <w:r w:rsidRPr="007830C8">
        <w:t>8.2.22. Жидкие нечистоты следует вывозить по договорам или разовым заявкам организациям, имеющим специальный транспорт.</w:t>
      </w:r>
    </w:p>
    <w:p w:rsidR="0084343D" w:rsidRPr="007830C8" w:rsidRDefault="0084343D" w:rsidP="0084343D">
      <w:pPr>
        <w:ind w:firstLine="709"/>
        <w:jc w:val="both"/>
      </w:pPr>
      <w:r w:rsidRPr="007830C8">
        <w:t>8.2.23. Собственникам помещений рекомендуется обеспечивать подъезды непосредственно к выгребным ямам.</w:t>
      </w:r>
    </w:p>
    <w:p w:rsidR="0084343D" w:rsidRPr="007830C8" w:rsidRDefault="0084343D" w:rsidP="0084343D">
      <w:pPr>
        <w:ind w:firstLine="709"/>
        <w:jc w:val="both"/>
      </w:pPr>
      <w:r w:rsidRPr="007830C8">
        <w:t>8.2.24. Очистку и уборку водосточных канав, лотков, труб, дренажей, предназначенных для отвода поверхностных и грунтовых вод из дворов производить лицами, указанными в пункте 8.2.1 настоящих Правил.</w:t>
      </w:r>
    </w:p>
    <w:p w:rsidR="0084343D" w:rsidRPr="007830C8" w:rsidRDefault="0084343D" w:rsidP="0084343D">
      <w:pPr>
        <w:ind w:firstLine="709"/>
        <w:jc w:val="both"/>
      </w:pPr>
      <w:r w:rsidRPr="007830C8">
        <w:t>8.2.25. Слив воды на тротуары, газоны, проезжую часть дороги не допускается, а при производстве аварийных работ слив воды разрешается только по специальным отводам или шлангам в близлежащие колодцы канализации по согласованию с владельцами коммуникаций и с возмещением затрат на работы по водоотведению сброшенных стоков.</w:t>
      </w:r>
    </w:p>
    <w:p w:rsidR="0084343D" w:rsidRPr="007830C8" w:rsidRDefault="0084343D" w:rsidP="0084343D">
      <w:pPr>
        <w:ind w:firstLine="709"/>
        <w:jc w:val="both"/>
      </w:pPr>
      <w:r w:rsidRPr="007830C8">
        <w:t>8.2.26. Вывоз пищевых отходов следует осуществлять с территории ежедневно. Остальной мусор вывозить систематически, по мере накопления, но не реже одного раза в три дня, а в периоды года с температурой выше 14 градусов - ежедневно.</w:t>
      </w:r>
    </w:p>
    <w:p w:rsidR="0084343D" w:rsidRPr="007830C8" w:rsidRDefault="0084343D" w:rsidP="0084343D">
      <w:pPr>
        <w:ind w:firstLine="709"/>
        <w:jc w:val="both"/>
      </w:pPr>
      <w:r w:rsidRPr="007830C8">
        <w:t>8.2.27. Содержание и эксплуатацию санкционированных мест хранения и утилизации отходов производства и потребления осуществлять в установленном порядке.</w:t>
      </w:r>
    </w:p>
    <w:p w:rsidR="0084343D" w:rsidRPr="007830C8" w:rsidRDefault="0084343D" w:rsidP="0084343D">
      <w:pPr>
        <w:ind w:firstLine="709"/>
        <w:jc w:val="both"/>
      </w:pPr>
      <w:r w:rsidRPr="007830C8">
        <w:t>8.2.28. Железнодорожные пути, проходящие в черте муниципального образования в пределах полосы отчуждения (откосы выемок и насыпей, переезды, переходы через пути), убирать и содержать силами и средствами железнодорожных организаций, эксплуатирующих данные сооружения.</w:t>
      </w:r>
    </w:p>
    <w:p w:rsidR="0084343D" w:rsidRPr="007830C8" w:rsidRDefault="0084343D" w:rsidP="0084343D">
      <w:pPr>
        <w:ind w:firstLine="709"/>
        <w:jc w:val="both"/>
      </w:pPr>
      <w:r w:rsidRPr="007830C8">
        <w:t>8.2.29. Уборку и очистку территорий, отведенных для размещения и эксплуатации линий электропередач, газовых, водопроводных и тепловых сетей, осуществлять силами и средствами организаций, эксплуатирующих указанные сети и линии электропередач. В случае</w:t>
      </w:r>
      <w:proofErr w:type="gramStart"/>
      <w:r w:rsidRPr="007830C8">
        <w:t>,</w:t>
      </w:r>
      <w:proofErr w:type="gramEnd"/>
      <w:r w:rsidRPr="007830C8">
        <w:t xml:space="preserve"> если указанные в данном пункте сети являются бесхозяйными, уборку и очистку территорий осуществлять организацией, с которой заключен договор об обеспечении сохранности и эксплуатации бесхозяйного имущества.</w:t>
      </w:r>
    </w:p>
    <w:p w:rsidR="0084343D" w:rsidRPr="007830C8" w:rsidRDefault="0084343D" w:rsidP="0084343D">
      <w:pPr>
        <w:ind w:firstLine="709"/>
        <w:jc w:val="both"/>
      </w:pPr>
      <w:r w:rsidRPr="007830C8">
        <w:t>8.2.30. При очистке смотровых колодцев, подземных коммуникаций грунт, мусор, нечистоты складировать в специальную тару с немедленной вывозкой силами организаций, занимающихся очистными работами.</w:t>
      </w:r>
    </w:p>
    <w:p w:rsidR="0084343D" w:rsidRPr="007830C8" w:rsidRDefault="0084343D" w:rsidP="0084343D">
      <w:pPr>
        <w:ind w:firstLine="709"/>
        <w:jc w:val="both"/>
      </w:pPr>
      <w:r w:rsidRPr="007830C8">
        <w:t>Складирование нечистот на проезжей части улиц, тротуарах и газонах запрещено.</w:t>
      </w:r>
    </w:p>
    <w:p w:rsidR="0084343D" w:rsidRPr="007830C8" w:rsidRDefault="0084343D" w:rsidP="0084343D">
      <w:pPr>
        <w:ind w:firstLine="709"/>
        <w:jc w:val="both"/>
      </w:pPr>
      <w:r w:rsidRPr="007830C8">
        <w:t>8.2.31. Сбор брошенных на улицах предметов, создающих помехи дорожному движению, возлагается на организации, обслуживающие данные объекты.</w:t>
      </w:r>
    </w:p>
    <w:p w:rsidR="0084343D" w:rsidRPr="007830C8" w:rsidRDefault="0084343D" w:rsidP="0084343D">
      <w:pPr>
        <w:ind w:firstLine="709"/>
        <w:jc w:val="both"/>
      </w:pPr>
      <w:r w:rsidRPr="007830C8">
        <w:lastRenderedPageBreak/>
        <w:t>8.2.32. Органы местного самоуправления могут на добровольной основе привлекать граждан для выполнения работ по уборке, благоустройству и озеленению территории муниципального образования.</w:t>
      </w:r>
    </w:p>
    <w:p w:rsidR="0084343D" w:rsidRPr="007830C8" w:rsidRDefault="0084343D" w:rsidP="0084343D">
      <w:pPr>
        <w:ind w:firstLine="709"/>
        <w:jc w:val="both"/>
      </w:pPr>
      <w:r w:rsidRPr="007830C8">
        <w:t>Привлечение граждан к выполнению работ по уборке, благоустройству и озеленению территории муниципального образования осуществляется на основании постановления администрации сельского поселения.</w:t>
      </w:r>
    </w:p>
    <w:p w:rsidR="0084343D" w:rsidRPr="007830C8" w:rsidRDefault="0084343D" w:rsidP="0084343D">
      <w:pPr>
        <w:ind w:firstLine="709"/>
        <w:jc w:val="both"/>
      </w:pPr>
    </w:p>
    <w:p w:rsidR="0084343D" w:rsidRPr="00E8197C" w:rsidRDefault="0084343D" w:rsidP="0084343D">
      <w:pPr>
        <w:ind w:firstLine="709"/>
        <w:jc w:val="center"/>
        <w:rPr>
          <w:b/>
        </w:rPr>
      </w:pPr>
      <w:r w:rsidRPr="00E8197C">
        <w:rPr>
          <w:b/>
        </w:rPr>
        <w:t>8.3. Особенности уборки территории в весенне-летний период</w:t>
      </w:r>
    </w:p>
    <w:p w:rsidR="0084343D" w:rsidRPr="007830C8" w:rsidRDefault="0084343D" w:rsidP="0084343D">
      <w:pPr>
        <w:ind w:firstLine="709"/>
        <w:jc w:val="both"/>
      </w:pPr>
      <w:r w:rsidRPr="007830C8">
        <w:t>8.3.1. Весенне-летнюю уборку территории рекомендуется производить с 1 апреля по 31 октября и предусматривать мойку, полив и подметание проезжей части улиц, тротуаров, площадей.</w:t>
      </w:r>
    </w:p>
    <w:p w:rsidR="0084343D" w:rsidRPr="007830C8" w:rsidRDefault="0084343D" w:rsidP="0084343D">
      <w:pPr>
        <w:ind w:firstLine="709"/>
        <w:jc w:val="both"/>
      </w:pPr>
      <w:r w:rsidRPr="007830C8">
        <w:t>8.3.2. Мойке следует подвергать всю ширину проезжей части улиц и площадей.</w:t>
      </w:r>
    </w:p>
    <w:p w:rsidR="0084343D" w:rsidRPr="007830C8" w:rsidRDefault="0084343D" w:rsidP="0084343D">
      <w:pPr>
        <w:ind w:firstLine="709"/>
        <w:jc w:val="both"/>
      </w:pPr>
      <w:r w:rsidRPr="007830C8">
        <w:t>8.3.3. Мойка и поливка тротуаров и дворовых территорий, зеленых насаждений и газонов производится силами организаций и собственниками помещений.</w:t>
      </w:r>
    </w:p>
    <w:p w:rsidR="0084343D" w:rsidRPr="007830C8" w:rsidRDefault="0084343D" w:rsidP="0084343D">
      <w:pPr>
        <w:ind w:firstLine="709"/>
        <w:jc w:val="both"/>
      </w:pPr>
    </w:p>
    <w:p w:rsidR="0084343D" w:rsidRPr="00E8197C" w:rsidRDefault="0084343D" w:rsidP="0084343D">
      <w:pPr>
        <w:ind w:firstLine="709"/>
        <w:jc w:val="center"/>
        <w:rPr>
          <w:b/>
        </w:rPr>
      </w:pPr>
      <w:r w:rsidRPr="00E8197C">
        <w:rPr>
          <w:b/>
        </w:rPr>
        <w:t>8.4. Особенности уборки территории в осенне-зимний период</w:t>
      </w:r>
    </w:p>
    <w:p w:rsidR="0084343D" w:rsidRPr="007830C8" w:rsidRDefault="0084343D" w:rsidP="0084343D">
      <w:pPr>
        <w:ind w:firstLine="709"/>
        <w:jc w:val="both"/>
      </w:pPr>
      <w:r w:rsidRPr="007830C8">
        <w:t>8.4.1. Осенне-зимнюю уборку территории рекомендуется проводить с 1 ноября по 31 марта и предусматривать уборку и вывоз мусора, снега и льда, грязи, посыпку улиц песком.</w:t>
      </w:r>
    </w:p>
    <w:p w:rsidR="0084343D" w:rsidRPr="007830C8" w:rsidRDefault="0084343D" w:rsidP="0084343D">
      <w:pPr>
        <w:ind w:firstLine="709"/>
        <w:jc w:val="both"/>
      </w:pPr>
      <w:r w:rsidRPr="007830C8">
        <w:t>8.4.2. Укладка свежевыпавшего снега в валы и кучи разрешается на всех улицах, площадях и скверах с последующей вывозкой.</w:t>
      </w:r>
    </w:p>
    <w:p w:rsidR="0084343D" w:rsidRPr="007830C8" w:rsidRDefault="0084343D" w:rsidP="0084343D">
      <w:pPr>
        <w:ind w:firstLine="709"/>
        <w:jc w:val="both"/>
      </w:pPr>
      <w:r w:rsidRPr="007830C8">
        <w:t>8.4.3. В зависимости от ширины улицы и характера движения на ней валы укладывать либо по обеим сторонам проезжей части, либо с одной стороны проезжей части вдоль тротуара с оставлением необходимых проходов и проездов.</w:t>
      </w:r>
    </w:p>
    <w:p w:rsidR="0084343D" w:rsidRPr="007830C8" w:rsidRDefault="0084343D" w:rsidP="0084343D">
      <w:pPr>
        <w:ind w:firstLine="709"/>
        <w:jc w:val="both"/>
      </w:pPr>
      <w:r w:rsidRPr="007830C8">
        <w:t>8.4.4. Посыпку песком следует начинать немедленно с начала снегопада или появления гололеда.</w:t>
      </w:r>
    </w:p>
    <w:p w:rsidR="0084343D" w:rsidRPr="007830C8" w:rsidRDefault="0084343D" w:rsidP="0084343D">
      <w:pPr>
        <w:ind w:firstLine="709"/>
        <w:jc w:val="both"/>
      </w:pPr>
      <w:r w:rsidRPr="007830C8">
        <w:t>В первую очередь при гололеде посыпаются спуски, подъемы, перекрестки, места остановок общественного транспорта, пешеходные переходы.</w:t>
      </w:r>
    </w:p>
    <w:p w:rsidR="0084343D" w:rsidRPr="007830C8" w:rsidRDefault="0084343D" w:rsidP="0084343D">
      <w:pPr>
        <w:ind w:firstLine="709"/>
        <w:jc w:val="both"/>
      </w:pPr>
      <w:r w:rsidRPr="007830C8">
        <w:t>Тротуары посыпать сухим песком без хлоридов.</w:t>
      </w:r>
    </w:p>
    <w:p w:rsidR="0084343D" w:rsidRPr="007830C8" w:rsidRDefault="0084343D" w:rsidP="0084343D">
      <w:pPr>
        <w:ind w:firstLine="709"/>
        <w:jc w:val="both"/>
      </w:pPr>
      <w:r w:rsidRPr="007830C8">
        <w:t>8.4.5. Очистку от снега крыш и удаление сосулек следует производить с обеспечением следующих мер безопасности: назначение дежурных, ограждение тротуаров, оснащение страховочным оборудованием лиц, работающих на высоте.</w:t>
      </w:r>
    </w:p>
    <w:p w:rsidR="0084343D" w:rsidRPr="007830C8" w:rsidRDefault="0084343D" w:rsidP="0084343D">
      <w:pPr>
        <w:ind w:firstLine="709"/>
        <w:jc w:val="both"/>
      </w:pPr>
      <w:r w:rsidRPr="007830C8">
        <w:t>Снег, сброшенный с крыш, следует немедленно вывозить.</w:t>
      </w:r>
    </w:p>
    <w:p w:rsidR="0084343D" w:rsidRPr="007830C8" w:rsidRDefault="0084343D" w:rsidP="0084343D">
      <w:pPr>
        <w:ind w:firstLine="709"/>
        <w:jc w:val="both"/>
      </w:pPr>
      <w:r w:rsidRPr="007830C8">
        <w:t>На проездах, убираемых специализированными организациями, снег следует сбрасывать с крыш до вывозки снега, сметенного с дорожных покрытий, и укладывать в общий с ними вал.</w:t>
      </w:r>
    </w:p>
    <w:p w:rsidR="0084343D" w:rsidRPr="007830C8" w:rsidRDefault="0084343D" w:rsidP="0084343D">
      <w:pPr>
        <w:ind w:firstLine="709"/>
        <w:jc w:val="both"/>
      </w:pPr>
      <w:r w:rsidRPr="007830C8">
        <w:t>8.4.6. Все тротуары, дворы, лотки проезжей части улиц, площадей, набережных, рыночные площади и другие участки с асфальтовым покрытием рекомендуется очищать от снега и обледенелого наката под скребок и посыпать песком.</w:t>
      </w:r>
    </w:p>
    <w:p w:rsidR="0084343D" w:rsidRPr="007830C8" w:rsidRDefault="0084343D" w:rsidP="0084343D">
      <w:pPr>
        <w:ind w:firstLine="709"/>
        <w:jc w:val="both"/>
      </w:pPr>
      <w:r w:rsidRPr="007830C8">
        <w:t>8.4.7. Вывоз снега разрешается только на специально отведенные места отвала. Места отвала снега рекомендуется обеспечить удобными подъездами, необходимыми механизмами для складирования снега.</w:t>
      </w:r>
    </w:p>
    <w:p w:rsidR="0084343D" w:rsidRPr="007830C8" w:rsidRDefault="0084343D" w:rsidP="0084343D">
      <w:pPr>
        <w:ind w:firstLine="709"/>
        <w:jc w:val="both"/>
      </w:pPr>
      <w:r w:rsidRPr="007830C8">
        <w:t>8.4.8. Уборку и вывозку снега и льда с улиц, площадей, мостов, скверов и бульваров рекомендуется начинать немедленно с начала снегопада и производить, в первую очередь, с магистральных улиц, мостов и путепроводов для обеспечения бесперебойного движения транспорта во избежание наката.</w:t>
      </w:r>
    </w:p>
    <w:p w:rsidR="0084343D" w:rsidRPr="007830C8" w:rsidRDefault="0084343D" w:rsidP="0084343D">
      <w:pPr>
        <w:ind w:firstLine="709"/>
        <w:jc w:val="both"/>
      </w:pPr>
      <w:r w:rsidRPr="007830C8">
        <w:t xml:space="preserve">8.4.9. При уборке улиц, проездов, площадей специализированными организациями лицам, указанным в пункте 8.2.1 настоящих Правил, обеспечивать после прохождения снегоочистительной техники уборку </w:t>
      </w:r>
      <w:proofErr w:type="spellStart"/>
      <w:r w:rsidRPr="007830C8">
        <w:t>прибордюрных</w:t>
      </w:r>
      <w:proofErr w:type="spellEnd"/>
      <w:r w:rsidRPr="007830C8">
        <w:t xml:space="preserve"> лотков и расчистку въездов, пешеходных переходов, как со стороны строений, так и с противоположной стороны проезда, если там нет других строений.</w:t>
      </w:r>
    </w:p>
    <w:p w:rsidR="0084343D" w:rsidRPr="007830C8" w:rsidRDefault="0084343D" w:rsidP="0084343D">
      <w:pPr>
        <w:ind w:firstLine="709"/>
        <w:jc w:val="both"/>
      </w:pPr>
    </w:p>
    <w:p w:rsidR="0084343D" w:rsidRPr="00E8197C" w:rsidRDefault="0084343D" w:rsidP="0084343D">
      <w:pPr>
        <w:ind w:firstLine="709"/>
        <w:jc w:val="center"/>
        <w:rPr>
          <w:b/>
        </w:rPr>
      </w:pPr>
      <w:r w:rsidRPr="00E8197C">
        <w:rPr>
          <w:b/>
        </w:rPr>
        <w:lastRenderedPageBreak/>
        <w:t>8.5. Порядок содержания элементов благоустройства</w:t>
      </w:r>
    </w:p>
    <w:p w:rsidR="0084343D" w:rsidRPr="007830C8" w:rsidRDefault="0084343D" w:rsidP="0084343D">
      <w:pPr>
        <w:ind w:firstLine="709"/>
        <w:jc w:val="both"/>
      </w:pPr>
      <w:r w:rsidRPr="007830C8">
        <w:t>8.5.1. Общие требования к содержанию элементов благоустройства.</w:t>
      </w:r>
    </w:p>
    <w:p w:rsidR="0084343D" w:rsidRPr="007830C8" w:rsidRDefault="0084343D" w:rsidP="0084343D">
      <w:pPr>
        <w:ind w:firstLine="709"/>
        <w:jc w:val="both"/>
      </w:pPr>
      <w:r w:rsidRPr="007830C8">
        <w:t>8.5.1.1. Содержание элементов благоустройства, включая работы по восстановлению и ремонту памятников, мемориалов осуществляется физическими и (или) юридическими лицами, независимо от их организационно-правовых форм, владеющими соответствующими элементами благоустройства на праве собственности, хозяйственного ведения, оперативного управления, либо на основании соглашений с собственником или лицом, уполномоченным собственником.</w:t>
      </w:r>
    </w:p>
    <w:p w:rsidR="0084343D" w:rsidRPr="007830C8" w:rsidRDefault="0084343D" w:rsidP="0084343D">
      <w:pPr>
        <w:ind w:firstLine="709"/>
        <w:jc w:val="both"/>
      </w:pPr>
      <w:r w:rsidRPr="007830C8">
        <w:t>Физическими и юридическими лицами осуществляется организация содержания элементов благоустройства, расположенных на прилегающих территориях.</w:t>
      </w:r>
    </w:p>
    <w:p w:rsidR="0084343D" w:rsidRPr="007830C8" w:rsidRDefault="0084343D" w:rsidP="0084343D">
      <w:pPr>
        <w:ind w:firstLine="709"/>
        <w:jc w:val="both"/>
      </w:pPr>
      <w:r w:rsidRPr="007830C8">
        <w:t>Организация содержания иных элементов благоустройства осуществляется администрацией сельского поселения по соглашениям со специализированными организациями в пределах средств, предусмотренных на эти цели в бюджете муниципального образования.</w:t>
      </w:r>
    </w:p>
    <w:p w:rsidR="0084343D" w:rsidRPr="007830C8" w:rsidRDefault="0084343D" w:rsidP="0084343D">
      <w:pPr>
        <w:ind w:firstLine="709"/>
        <w:jc w:val="both"/>
      </w:pPr>
      <w:r w:rsidRPr="007830C8">
        <w:t>8.5.1.2. Строительство и установку оград, заборов, газонных и тротуарных ограждений, киосков, палаток, павильонов, ларьков, стендов для объявлений и других устрой</w:t>
      </w:r>
      <w:proofErr w:type="gramStart"/>
      <w:r w:rsidRPr="007830C8">
        <w:t>ств сл</w:t>
      </w:r>
      <w:proofErr w:type="gramEnd"/>
      <w:r w:rsidRPr="007830C8">
        <w:t>едует осуществлять в порядке, установленном законодательством Российской Федерации,  нормативными правовыми актами органов местного самоуправления.</w:t>
      </w:r>
    </w:p>
    <w:p w:rsidR="0084343D" w:rsidRPr="007830C8" w:rsidRDefault="0084343D" w:rsidP="0084343D">
      <w:pPr>
        <w:ind w:firstLine="709"/>
        <w:jc w:val="both"/>
      </w:pPr>
      <w:r w:rsidRPr="007830C8">
        <w:t>8.5.1.3. Строительные площадки следует ограждать по всему периметру плотным забором установленного образца. В ограждениях рекомендуется предусмотреть минимальное количество проездов.</w:t>
      </w:r>
    </w:p>
    <w:p w:rsidR="0084343D" w:rsidRPr="007830C8" w:rsidRDefault="0084343D" w:rsidP="0084343D">
      <w:pPr>
        <w:ind w:firstLine="709"/>
        <w:jc w:val="both"/>
      </w:pPr>
      <w:r w:rsidRPr="007830C8">
        <w:t>Проезды должны выходить на второстепенные улицы и оборудоваться шлагбаумами или воротами.</w:t>
      </w:r>
    </w:p>
    <w:p w:rsidR="0084343D" w:rsidRPr="007830C8" w:rsidRDefault="0084343D" w:rsidP="0084343D">
      <w:pPr>
        <w:ind w:firstLine="709"/>
        <w:jc w:val="both"/>
      </w:pPr>
      <w:r w:rsidRPr="007830C8">
        <w:t xml:space="preserve">Строительные площадки рекомендуется обеспечить благоустроенной проезжей частью не менее </w:t>
      </w:r>
      <w:smartTag w:uri="urn:schemas-microsoft-com:office:smarttags" w:element="metricconverter">
        <w:smartTagPr>
          <w:attr w:name="ProductID" w:val="20 метров"/>
        </w:smartTagPr>
        <w:r w:rsidRPr="007830C8">
          <w:t>20 метров</w:t>
        </w:r>
      </w:smartTag>
      <w:r w:rsidRPr="007830C8">
        <w:t xml:space="preserve"> у каждого выезда с оборудованием для очистки колес.</w:t>
      </w:r>
    </w:p>
    <w:p w:rsidR="0084343D" w:rsidRPr="007830C8" w:rsidRDefault="0084343D" w:rsidP="0084343D">
      <w:pPr>
        <w:ind w:firstLine="709"/>
        <w:jc w:val="both"/>
      </w:pPr>
      <w:r w:rsidRPr="007830C8">
        <w:t>8.5.2.</w:t>
      </w:r>
      <w:r w:rsidRPr="007830C8">
        <w:tab/>
        <w:t>Световые вывески, реклама и витрины.</w:t>
      </w:r>
    </w:p>
    <w:p w:rsidR="0084343D" w:rsidRPr="007830C8" w:rsidRDefault="0084343D" w:rsidP="0084343D">
      <w:pPr>
        <w:ind w:firstLine="709"/>
        <w:jc w:val="both"/>
      </w:pPr>
      <w:r w:rsidRPr="007830C8">
        <w:t>8.5.2.1. Установка всякого рода вывесок разрешатся только после согласования эскизов с администрацией муниципального образования.</w:t>
      </w:r>
    </w:p>
    <w:p w:rsidR="0084343D" w:rsidRPr="007830C8" w:rsidRDefault="0084343D" w:rsidP="0084343D">
      <w:pPr>
        <w:ind w:firstLine="709"/>
        <w:jc w:val="both"/>
      </w:pPr>
      <w:r w:rsidRPr="007830C8">
        <w:t xml:space="preserve">8.5.2.2. Организациям, эксплуатирующим световые рекламы и вывески, рекомендуется ежедневно включать их с наступлением темного времени суток и выключать не ранее времени отключения уличного освещения, но не позднее наступления светового дня, обеспечивать своевременную замену перегоревших </w:t>
      </w:r>
      <w:proofErr w:type="spellStart"/>
      <w:r w:rsidRPr="007830C8">
        <w:t>газосветовых</w:t>
      </w:r>
      <w:proofErr w:type="spellEnd"/>
      <w:r w:rsidRPr="007830C8">
        <w:t xml:space="preserve"> трубок и электроламп.</w:t>
      </w:r>
    </w:p>
    <w:p w:rsidR="0084343D" w:rsidRPr="007830C8" w:rsidRDefault="0084343D" w:rsidP="0084343D">
      <w:pPr>
        <w:ind w:firstLine="709"/>
        <w:jc w:val="both"/>
      </w:pPr>
      <w:r w:rsidRPr="007830C8">
        <w:t>В случае неисправности отдельных знаков рекламы или вывески выключать полностью.</w:t>
      </w:r>
    </w:p>
    <w:p w:rsidR="0084343D" w:rsidRPr="007830C8" w:rsidRDefault="0084343D" w:rsidP="0084343D">
      <w:pPr>
        <w:ind w:firstLine="709"/>
        <w:jc w:val="both"/>
      </w:pPr>
      <w:r w:rsidRPr="007830C8">
        <w:t>8.5.2.3. Витрины рекомендуется оборудовать специальными осветительными приборами.</w:t>
      </w:r>
    </w:p>
    <w:p w:rsidR="0084343D" w:rsidRPr="007830C8" w:rsidRDefault="0084343D" w:rsidP="0084343D">
      <w:pPr>
        <w:ind w:firstLine="709"/>
        <w:jc w:val="both"/>
      </w:pPr>
      <w:r w:rsidRPr="007830C8">
        <w:t>8.5.2.4. Расклейка газет, афиш, плакатов, различного рода объявлений и реклам разрешатся только на специально установленных стендах.</w:t>
      </w:r>
    </w:p>
    <w:p w:rsidR="0084343D" w:rsidRPr="007830C8" w:rsidRDefault="0084343D" w:rsidP="0084343D">
      <w:pPr>
        <w:ind w:firstLine="709"/>
        <w:jc w:val="both"/>
      </w:pPr>
      <w:r w:rsidRPr="007830C8">
        <w:t>8.5.2.5. Очистку от объявлений опор электротранспорта, уличного освещения, цоколя зданий, заборов и других сооружений осуществляют организации, эксплуатирующие данные объекты.</w:t>
      </w:r>
    </w:p>
    <w:p w:rsidR="0084343D" w:rsidRPr="007830C8" w:rsidRDefault="0084343D" w:rsidP="0084343D">
      <w:pPr>
        <w:ind w:firstLine="709"/>
        <w:jc w:val="both"/>
      </w:pPr>
      <w:r w:rsidRPr="007830C8">
        <w:t>8.5.3. Строительство, установка и содержание малых архитектурных форм.</w:t>
      </w:r>
    </w:p>
    <w:p w:rsidR="0084343D" w:rsidRPr="007830C8" w:rsidRDefault="0084343D" w:rsidP="0084343D">
      <w:pPr>
        <w:ind w:firstLine="709"/>
        <w:jc w:val="both"/>
      </w:pPr>
      <w:r w:rsidRPr="007830C8">
        <w:t>8.5.3.1. Физическим или юридическим лицам при содержании малых архитектурных форм, производить их ремонт и окраску, согласовывая кодеры с администрацией муниципального образования.</w:t>
      </w:r>
    </w:p>
    <w:p w:rsidR="0084343D" w:rsidRPr="007830C8" w:rsidRDefault="0084343D" w:rsidP="0084343D">
      <w:pPr>
        <w:ind w:firstLine="709"/>
        <w:jc w:val="both"/>
      </w:pPr>
      <w:r w:rsidRPr="007830C8">
        <w:t xml:space="preserve">8.5.3.2. </w:t>
      </w:r>
      <w:proofErr w:type="gramStart"/>
      <w:r w:rsidRPr="007830C8">
        <w:t>Окраску киосков, павильонов, палаток, тележек, лотков, столиков, заборов, газонных ограждений и ограждений тротуаров, павильонов ожидания транспорта, телефонных кабин, спортивных сооружений, стендов для афиш и объявлений и иных стендов, рекламных тумб, указателей остановок транспорта и переходов, скамеек производить не реже одного раза в год.</w:t>
      </w:r>
      <w:proofErr w:type="gramEnd"/>
    </w:p>
    <w:p w:rsidR="0084343D" w:rsidRPr="007830C8" w:rsidRDefault="0084343D" w:rsidP="0084343D">
      <w:pPr>
        <w:ind w:firstLine="709"/>
        <w:jc w:val="both"/>
      </w:pPr>
      <w:r w:rsidRPr="007830C8">
        <w:lastRenderedPageBreak/>
        <w:t>8.5.3.3. Окраску каменных, железобетонных и металлических ограждений фонарей уличного освещения, опор, трансформаторных будок и киосков, металлических ворот жилых, общественных и промышленных зданий производить не реже одного раза в два года, а ремонт - по мере необходимости.</w:t>
      </w:r>
    </w:p>
    <w:p w:rsidR="0084343D" w:rsidRPr="007830C8" w:rsidRDefault="0084343D" w:rsidP="0084343D">
      <w:pPr>
        <w:ind w:firstLine="709"/>
        <w:jc w:val="both"/>
      </w:pPr>
      <w:r w:rsidRPr="007830C8">
        <w:t>8.5.4. Ремонт и содержание зданий и сооружений.</w:t>
      </w:r>
    </w:p>
    <w:p w:rsidR="0084343D" w:rsidRPr="007830C8" w:rsidRDefault="0084343D" w:rsidP="0084343D">
      <w:pPr>
        <w:ind w:firstLine="709"/>
        <w:jc w:val="both"/>
      </w:pPr>
      <w:r w:rsidRPr="007830C8">
        <w:t>8.5.4.1. Эксплуатацию зданий и сооружений, их ремонт производить в соответствии с установленными правилами и нормами технической эксплуатации.</w:t>
      </w:r>
    </w:p>
    <w:p w:rsidR="0084343D" w:rsidRPr="007830C8" w:rsidRDefault="0084343D" w:rsidP="0084343D">
      <w:pPr>
        <w:ind w:firstLine="709"/>
        <w:jc w:val="both"/>
      </w:pPr>
      <w:r w:rsidRPr="007830C8">
        <w:t>8.5.4.2. Текущий и капитальный ремонт, окраску фасадов зданий и сооружений производить в зависимости от их технического состояния собственниками зданий и сооружений либо по соглашению с собственником иными лицами.</w:t>
      </w:r>
    </w:p>
    <w:p w:rsidR="0084343D" w:rsidRPr="007830C8" w:rsidRDefault="0084343D" w:rsidP="0084343D">
      <w:pPr>
        <w:ind w:firstLine="709"/>
        <w:jc w:val="both"/>
      </w:pPr>
      <w:r w:rsidRPr="007830C8">
        <w:t xml:space="preserve">8.5.4.3. </w:t>
      </w:r>
      <w:proofErr w:type="gramStart"/>
      <w:r w:rsidRPr="007830C8">
        <w:t>Всякие изменения фасадов зданий, связанные с ликвидацией или изменением отдельных деталей, а также устройство новых и реконструкция существующих оконных и дверных проемов, выходящих на главный фасад следует производить по согласованию с администрацией муниципального образования.</w:t>
      </w:r>
      <w:proofErr w:type="gramEnd"/>
    </w:p>
    <w:p w:rsidR="0084343D" w:rsidRPr="007830C8" w:rsidRDefault="0084343D" w:rsidP="0084343D">
      <w:pPr>
        <w:ind w:firstLine="709"/>
        <w:jc w:val="both"/>
      </w:pPr>
      <w:r w:rsidRPr="007830C8">
        <w:t>8.5.4.4. Запрещено самовольное возведение хозяйственных и вспомогательных построек (дровяных сараев, будок, гаражей, голубятен, теплиц и т.п.) без получения соответствующего разрешения администрации муниципального образования.</w:t>
      </w:r>
    </w:p>
    <w:p w:rsidR="0084343D" w:rsidRPr="007830C8" w:rsidRDefault="0084343D" w:rsidP="0084343D">
      <w:pPr>
        <w:ind w:firstLine="709"/>
        <w:jc w:val="both"/>
      </w:pPr>
      <w:r w:rsidRPr="007830C8">
        <w:t>8.5.4.5. Запрещено производить какие-либо изменения балконов, лоджий, без разрешения органов местного самоуправления, развешивать ковры, одежду, белье на балконах и окнах наружных фасадов зданий, выходящих на улицу, а также загромождать их разными предметами домашнего обихода.</w:t>
      </w:r>
    </w:p>
    <w:p w:rsidR="0084343D" w:rsidRPr="007830C8" w:rsidRDefault="0084343D" w:rsidP="0084343D">
      <w:pPr>
        <w:ind w:firstLine="709"/>
        <w:jc w:val="both"/>
      </w:pPr>
      <w:r w:rsidRPr="007830C8">
        <w:t>8.5.4.6. Запрещено загромождение и засорение дворовых территорий металлическим ломом, строительным и бытовым мусором, домашней утварью и другими материалами.</w:t>
      </w:r>
    </w:p>
    <w:p w:rsidR="0084343D" w:rsidRPr="007830C8" w:rsidRDefault="0084343D" w:rsidP="0084343D">
      <w:pPr>
        <w:ind w:firstLine="709"/>
        <w:jc w:val="both"/>
      </w:pPr>
      <w:r w:rsidRPr="007830C8">
        <w:t>8.5.4.7. Производить установку указателей на зданиях с обозначением наименования улицы и номерных знаков домов, утвержденного образца, а на угловых домах – названия пересекающихся улиц.</w:t>
      </w:r>
    </w:p>
    <w:p w:rsidR="0084343D" w:rsidRPr="007830C8" w:rsidRDefault="0084343D" w:rsidP="0084343D">
      <w:pPr>
        <w:ind w:firstLine="709"/>
        <w:jc w:val="both"/>
      </w:pPr>
    </w:p>
    <w:p w:rsidR="0084343D" w:rsidRPr="00E8197C" w:rsidRDefault="0084343D" w:rsidP="0084343D">
      <w:pPr>
        <w:ind w:firstLine="709"/>
        <w:jc w:val="center"/>
        <w:rPr>
          <w:b/>
        </w:rPr>
      </w:pPr>
      <w:r w:rsidRPr="00E8197C">
        <w:rPr>
          <w:b/>
        </w:rPr>
        <w:t>8.6. Работы по озеленению территорий и содержанию зеленых насаждений</w:t>
      </w:r>
    </w:p>
    <w:p w:rsidR="0084343D" w:rsidRPr="007830C8" w:rsidRDefault="0084343D" w:rsidP="0084343D">
      <w:pPr>
        <w:ind w:firstLine="709"/>
        <w:jc w:val="both"/>
      </w:pPr>
      <w:r w:rsidRPr="007830C8">
        <w:t>8.6.1. Озеленение территории, работы по содержанию и восстановлению парков, скверов, зеленых зон осуществлять специализированным организациям по договорам с администрацией муниципального образования в пределах средств, предусмотренных в бюджете муниципального образования на эти цели.</w:t>
      </w:r>
    </w:p>
    <w:p w:rsidR="0084343D" w:rsidRPr="007830C8" w:rsidRDefault="0084343D" w:rsidP="0084343D">
      <w:pPr>
        <w:ind w:firstLine="709"/>
        <w:jc w:val="both"/>
      </w:pPr>
      <w:r w:rsidRPr="007830C8">
        <w:t>8.6.2. Физическим и юридическим лицам, в собственности или в пользовании которых находятся земельные участки, обеспечивать содержание и сохранность зеленых насаждений, находящихся на этих участках, а также на прилегающих территориях.</w:t>
      </w:r>
    </w:p>
    <w:p w:rsidR="0084343D" w:rsidRPr="007830C8" w:rsidRDefault="0084343D" w:rsidP="0084343D">
      <w:pPr>
        <w:ind w:firstLine="709"/>
        <w:jc w:val="both"/>
      </w:pPr>
      <w:r w:rsidRPr="007830C8">
        <w:t>8.6.3. Новые посадки деревьев и кустарников на территории улиц, площадей, парков, скверов и кварталов многоэтажной застройки, цветочное оформление скверов и парков, а также капитальный ремонт и реконструкция объектов ландшафтной  архитектуры производить только по проектам, согласованным с администрацией муниципального образования.</w:t>
      </w:r>
    </w:p>
    <w:p w:rsidR="0084343D" w:rsidRPr="007830C8" w:rsidRDefault="0084343D" w:rsidP="0084343D">
      <w:pPr>
        <w:ind w:firstLine="709"/>
        <w:jc w:val="both"/>
      </w:pPr>
      <w:r w:rsidRPr="007830C8">
        <w:t>8.6.4. Лицам, указанным в пунктах 8.6.1 и 8.6.2 настоящих Правил:</w:t>
      </w:r>
    </w:p>
    <w:p w:rsidR="0084343D" w:rsidRPr="007830C8" w:rsidRDefault="0084343D" w:rsidP="0084343D">
      <w:pPr>
        <w:ind w:firstLine="709"/>
        <w:jc w:val="both"/>
      </w:pPr>
      <w:r w:rsidRPr="007830C8">
        <w:t>- обеспечить своевременное проведение всех необходимых агротехнических мероприятий (полив, рыхление, обрезка, сушка, борьба с вредителями и болезнями растений, скашивание травы);</w:t>
      </w:r>
    </w:p>
    <w:p w:rsidR="0084343D" w:rsidRPr="007830C8" w:rsidRDefault="0084343D" w:rsidP="0084343D">
      <w:pPr>
        <w:ind w:firstLine="709"/>
        <w:jc w:val="both"/>
      </w:pPr>
      <w:r w:rsidRPr="007830C8">
        <w:t>- осуществлять обрезку и вырубку сухостоя и аварийных деревьев, вырезку сухих и поломанных сучьев и вырезку веток, ограничивающих видимость технических средств регулирования дорожного движения;</w:t>
      </w:r>
    </w:p>
    <w:p w:rsidR="0084343D" w:rsidRPr="007830C8" w:rsidRDefault="0084343D" w:rsidP="0084343D">
      <w:pPr>
        <w:ind w:firstLine="709"/>
        <w:jc w:val="both"/>
      </w:pPr>
      <w:r w:rsidRPr="007830C8">
        <w:t>- доводить до сведения органов местного самоуправления обо всех случаях массового появления вредителей и болезней и принимать меры борьбы с ними, производить замазку ран и дупел на деревьях;</w:t>
      </w:r>
    </w:p>
    <w:p w:rsidR="0084343D" w:rsidRPr="007830C8" w:rsidRDefault="0084343D" w:rsidP="0084343D">
      <w:pPr>
        <w:ind w:firstLine="709"/>
        <w:jc w:val="both"/>
      </w:pPr>
      <w:r w:rsidRPr="007830C8">
        <w:t>- проводить своевременный ремонт ограждений зеленых насаждений.</w:t>
      </w:r>
    </w:p>
    <w:p w:rsidR="0084343D" w:rsidRPr="007830C8" w:rsidRDefault="0084343D" w:rsidP="0084343D">
      <w:pPr>
        <w:ind w:firstLine="709"/>
        <w:jc w:val="both"/>
      </w:pPr>
      <w:r w:rsidRPr="007830C8">
        <w:lastRenderedPageBreak/>
        <w:t>8.6.5. На площадях зеленых насаждений запрещено:</w:t>
      </w:r>
    </w:p>
    <w:p w:rsidR="0084343D" w:rsidRPr="007830C8" w:rsidRDefault="0084343D" w:rsidP="0084343D">
      <w:pPr>
        <w:ind w:firstLine="709"/>
        <w:jc w:val="both"/>
      </w:pPr>
      <w:r w:rsidRPr="007830C8">
        <w:t>- ходить и лежать на газонах и в молодых лесных посадках;</w:t>
      </w:r>
    </w:p>
    <w:p w:rsidR="0084343D" w:rsidRPr="007830C8" w:rsidRDefault="0084343D" w:rsidP="0084343D">
      <w:pPr>
        <w:ind w:firstLine="709"/>
        <w:jc w:val="both"/>
      </w:pPr>
      <w:r w:rsidRPr="007830C8">
        <w:t>- ломать деревья, кустарники, сучья и ветви, срывать листья и цветы, сбивать и собирать плоды;</w:t>
      </w:r>
    </w:p>
    <w:p w:rsidR="0084343D" w:rsidRPr="007830C8" w:rsidRDefault="0084343D" w:rsidP="0084343D">
      <w:pPr>
        <w:ind w:firstLine="709"/>
        <w:jc w:val="both"/>
      </w:pPr>
      <w:r w:rsidRPr="007830C8">
        <w:t>- разбивать палатки и разводить костры;</w:t>
      </w:r>
    </w:p>
    <w:p w:rsidR="0084343D" w:rsidRPr="007830C8" w:rsidRDefault="0084343D" w:rsidP="0084343D">
      <w:pPr>
        <w:ind w:firstLine="709"/>
        <w:jc w:val="both"/>
      </w:pPr>
      <w:r w:rsidRPr="007830C8">
        <w:t>- засорять газоны, цветники, дорожки и водоемы;</w:t>
      </w:r>
    </w:p>
    <w:p w:rsidR="0084343D" w:rsidRPr="007830C8" w:rsidRDefault="0084343D" w:rsidP="0084343D">
      <w:pPr>
        <w:ind w:firstLine="709"/>
        <w:jc w:val="both"/>
      </w:pPr>
      <w:r w:rsidRPr="007830C8">
        <w:t>- портить скульптуры, скамейки, ограды;</w:t>
      </w:r>
    </w:p>
    <w:p w:rsidR="0084343D" w:rsidRPr="007830C8" w:rsidRDefault="0084343D" w:rsidP="0084343D">
      <w:pPr>
        <w:ind w:firstLine="709"/>
        <w:jc w:val="both"/>
      </w:pPr>
      <w:r w:rsidRPr="007830C8">
        <w:t>- добывать из деревьев сок, делать надрезы, надписи, приклеивать к деревьям объявления, номерные знаки, всякого рода указатели, провода и забивать в деревья крючки и гвозди для подвешивания гамаков, качелей, веревок, сушить белье на ветвях;</w:t>
      </w:r>
    </w:p>
    <w:p w:rsidR="0084343D" w:rsidRPr="007830C8" w:rsidRDefault="0084343D" w:rsidP="0084343D">
      <w:pPr>
        <w:ind w:firstLine="709"/>
        <w:jc w:val="both"/>
      </w:pPr>
      <w:r w:rsidRPr="007830C8">
        <w:t>- ездить на велосипедах, мотоциклах, лошадях, тракторах и автомашинах;</w:t>
      </w:r>
    </w:p>
    <w:p w:rsidR="0084343D" w:rsidRPr="007830C8" w:rsidRDefault="0084343D" w:rsidP="0084343D">
      <w:pPr>
        <w:ind w:firstLine="709"/>
        <w:jc w:val="both"/>
      </w:pPr>
      <w:r w:rsidRPr="007830C8">
        <w:t>- мыть автотранспортные средства, стирать белье, а также купать животных в водоемах, расположенных на территории зеленых насаждений;</w:t>
      </w:r>
    </w:p>
    <w:p w:rsidR="0084343D" w:rsidRPr="007830C8" w:rsidRDefault="0084343D" w:rsidP="0084343D">
      <w:pPr>
        <w:ind w:firstLine="709"/>
        <w:jc w:val="both"/>
      </w:pPr>
      <w:r w:rsidRPr="007830C8">
        <w:t>- парковать автотранспортные средства на газонах;</w:t>
      </w:r>
    </w:p>
    <w:p w:rsidR="0084343D" w:rsidRPr="007830C8" w:rsidRDefault="0084343D" w:rsidP="0084343D">
      <w:pPr>
        <w:ind w:firstLine="709"/>
        <w:jc w:val="both"/>
      </w:pPr>
      <w:r w:rsidRPr="007830C8">
        <w:t>- пасти скот;</w:t>
      </w:r>
    </w:p>
    <w:p w:rsidR="0084343D" w:rsidRPr="007830C8" w:rsidRDefault="0084343D" w:rsidP="0084343D">
      <w:pPr>
        <w:ind w:firstLine="709"/>
        <w:jc w:val="both"/>
      </w:pPr>
      <w:r w:rsidRPr="007830C8">
        <w:t>- устраивать ледяные катки и снежные горки, кататься на лыжах, коньках, санях, организовывать игры, танцы, за исключением мест, отведенных для этих целей;</w:t>
      </w:r>
    </w:p>
    <w:p w:rsidR="0084343D" w:rsidRPr="007830C8" w:rsidRDefault="0084343D" w:rsidP="0084343D">
      <w:pPr>
        <w:ind w:firstLine="709"/>
        <w:jc w:val="both"/>
      </w:pPr>
      <w:r w:rsidRPr="007830C8">
        <w:t>- производить строительные и ремонтные работы без ограждений насаждений щитами, гарантирующими защиту их от повреждений;</w:t>
      </w:r>
    </w:p>
    <w:p w:rsidR="0084343D" w:rsidRPr="007830C8" w:rsidRDefault="0084343D" w:rsidP="0084343D">
      <w:pPr>
        <w:ind w:firstLine="709"/>
        <w:jc w:val="both"/>
      </w:pPr>
      <w:r w:rsidRPr="007830C8">
        <w:t xml:space="preserve">- обнажать корни деревьев на расстоянии ближе </w:t>
      </w:r>
      <w:smartTag w:uri="urn:schemas-microsoft-com:office:smarttags" w:element="metricconverter">
        <w:smartTagPr>
          <w:attr w:name="ProductID" w:val="1,5 м"/>
        </w:smartTagPr>
        <w:r w:rsidRPr="007830C8">
          <w:t>1,5 м</w:t>
        </w:r>
      </w:smartTag>
      <w:r w:rsidRPr="007830C8">
        <w:t xml:space="preserve"> от ствола и засыпать шейки деревьев землей или строительным мусором;</w:t>
      </w:r>
    </w:p>
    <w:p w:rsidR="0084343D" w:rsidRPr="007830C8" w:rsidRDefault="0084343D" w:rsidP="0084343D">
      <w:pPr>
        <w:ind w:firstLine="709"/>
        <w:jc w:val="both"/>
      </w:pPr>
      <w:r w:rsidRPr="007830C8">
        <w:t>- складировать на территории зеленых насаждений материалы, а также устраивать на прилегающих территориях склады материалов, способствующие распространению вредителей зеленых насаждений;</w:t>
      </w:r>
    </w:p>
    <w:p w:rsidR="0084343D" w:rsidRPr="007830C8" w:rsidRDefault="0084343D" w:rsidP="0084343D">
      <w:pPr>
        <w:ind w:firstLine="709"/>
        <w:jc w:val="both"/>
      </w:pPr>
      <w:r w:rsidRPr="007830C8">
        <w:t>- устраивать свалки мусора, снега и льда, сбрасывать снег с крыш на участках, имеющих зеленые насаждения, без принятия мер, обеспечивающих сохранность деревьев и кустарников;</w:t>
      </w:r>
    </w:p>
    <w:p w:rsidR="0084343D" w:rsidRPr="007830C8" w:rsidRDefault="0084343D" w:rsidP="0084343D">
      <w:pPr>
        <w:ind w:firstLine="709"/>
        <w:jc w:val="both"/>
      </w:pPr>
      <w:r w:rsidRPr="007830C8">
        <w:t>- добывать растительную землю, песок и производить другие раскопки;</w:t>
      </w:r>
    </w:p>
    <w:p w:rsidR="0084343D" w:rsidRPr="007830C8" w:rsidRDefault="0084343D" w:rsidP="0084343D">
      <w:pPr>
        <w:ind w:firstLine="709"/>
        <w:jc w:val="both"/>
      </w:pPr>
      <w:r w:rsidRPr="007830C8">
        <w:t>- выгуливать и отпускать с поводка собак в парках, лесопарках, скверах и иных территориях зеленых насаждений;</w:t>
      </w:r>
    </w:p>
    <w:p w:rsidR="0084343D" w:rsidRPr="007830C8" w:rsidRDefault="0084343D" w:rsidP="0084343D">
      <w:pPr>
        <w:ind w:firstLine="709"/>
        <w:jc w:val="both"/>
        <w:rPr>
          <w:i/>
          <w:iCs/>
        </w:rPr>
      </w:pPr>
      <w:r w:rsidRPr="007830C8">
        <w:t>- сжигать листву и мусор на территории общего пользования муниципального образования.</w:t>
      </w:r>
    </w:p>
    <w:p w:rsidR="0084343D" w:rsidRPr="007830C8" w:rsidRDefault="0084343D" w:rsidP="0084343D">
      <w:pPr>
        <w:ind w:firstLine="709"/>
        <w:jc w:val="both"/>
      </w:pPr>
      <w:r w:rsidRPr="007830C8">
        <w:t>8.6.6. Запрещена самовольная вырубка деревьев и кустарников.</w:t>
      </w:r>
    </w:p>
    <w:p w:rsidR="0084343D" w:rsidRPr="007830C8" w:rsidRDefault="0084343D" w:rsidP="0084343D">
      <w:pPr>
        <w:ind w:firstLine="709"/>
        <w:jc w:val="both"/>
      </w:pPr>
      <w:r w:rsidRPr="007830C8">
        <w:t>8.6.7. Снос крупномерных деревьев и кустарников, попадающих в зону застройки или прокладки подземных коммуникаций, установки высоковольтных линий и других сооружений в границах муниципального образования, производить только по письменному разрешению администрации муниципального образования.</w:t>
      </w:r>
    </w:p>
    <w:p w:rsidR="0084343D" w:rsidRPr="007830C8" w:rsidRDefault="0084343D" w:rsidP="0084343D">
      <w:pPr>
        <w:ind w:firstLine="709"/>
        <w:jc w:val="both"/>
      </w:pPr>
      <w:r w:rsidRPr="007830C8">
        <w:t>8.6.8. За вынужденный снос крупномерных деревьев и кустарников, связанный с застройкой или прокладкой подземных коммуникаций, взимается восстановительная стоимость.</w:t>
      </w:r>
    </w:p>
    <w:p w:rsidR="0084343D" w:rsidRPr="007830C8" w:rsidRDefault="0084343D" w:rsidP="0084343D">
      <w:pPr>
        <w:ind w:firstLine="709"/>
        <w:jc w:val="both"/>
      </w:pPr>
      <w:r w:rsidRPr="007830C8">
        <w:t>8.6.9. Выдача разрешения на снос деревьев и кустарников производится после оплаты восстановительной стоимости.</w:t>
      </w:r>
    </w:p>
    <w:p w:rsidR="0084343D" w:rsidRPr="007830C8" w:rsidRDefault="0084343D" w:rsidP="0084343D">
      <w:pPr>
        <w:ind w:firstLine="709"/>
        <w:jc w:val="both"/>
      </w:pPr>
      <w:r w:rsidRPr="007830C8">
        <w:t>Если указанные насаждения подлежат пересадке, выдачу разрешения следует производить без уплаты восстановительной стоимости.</w:t>
      </w:r>
    </w:p>
    <w:p w:rsidR="0084343D" w:rsidRPr="007830C8" w:rsidRDefault="0084343D" w:rsidP="0084343D">
      <w:pPr>
        <w:ind w:firstLine="709"/>
        <w:jc w:val="both"/>
      </w:pPr>
      <w:r w:rsidRPr="007830C8">
        <w:t>Размер восстановительной стоимости зеленых насаждений и место посадок определяются администрацией муниципального образования.</w:t>
      </w:r>
    </w:p>
    <w:p w:rsidR="0084343D" w:rsidRPr="007830C8" w:rsidRDefault="0084343D" w:rsidP="0084343D">
      <w:pPr>
        <w:ind w:firstLine="709"/>
        <w:jc w:val="both"/>
      </w:pPr>
      <w:r w:rsidRPr="007830C8">
        <w:t>Восстановительную стоимость зеленых насаждений зачислять в бюджет муниципального образования.</w:t>
      </w:r>
    </w:p>
    <w:p w:rsidR="0084343D" w:rsidRPr="007830C8" w:rsidRDefault="0084343D" w:rsidP="0084343D">
      <w:pPr>
        <w:ind w:firstLine="709"/>
        <w:jc w:val="both"/>
      </w:pPr>
      <w:r w:rsidRPr="007830C8">
        <w:t>8.6.10. За всякое повреждение или самовольную вырубку зеленых насаждений,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насаждений.</w:t>
      </w:r>
    </w:p>
    <w:p w:rsidR="0084343D" w:rsidRPr="007830C8" w:rsidRDefault="0084343D" w:rsidP="0084343D">
      <w:pPr>
        <w:ind w:firstLine="709"/>
        <w:jc w:val="both"/>
      </w:pPr>
      <w:r w:rsidRPr="007830C8">
        <w:lastRenderedPageBreak/>
        <w:t>8.6.11. Оценку стоимости плодово-ягодных насаждений и садов, принадлежащих гражданам и попадающих в зону строительства жилых и промышленных зданий, производить администрацией муниципального образования.</w:t>
      </w:r>
    </w:p>
    <w:p w:rsidR="0084343D" w:rsidRPr="007830C8" w:rsidRDefault="0084343D" w:rsidP="0084343D">
      <w:pPr>
        <w:ind w:firstLine="709"/>
        <w:jc w:val="both"/>
      </w:pPr>
      <w:r w:rsidRPr="007830C8">
        <w:t>8.6.12. За незаконную вырубку или повреждение деревьев на территории городских лесов виновным лицам следует возмещать убытки.</w:t>
      </w:r>
    </w:p>
    <w:p w:rsidR="0084343D" w:rsidRPr="007830C8" w:rsidRDefault="0084343D" w:rsidP="0084343D">
      <w:pPr>
        <w:ind w:firstLine="709"/>
        <w:jc w:val="both"/>
      </w:pPr>
      <w:r w:rsidRPr="007830C8">
        <w:t xml:space="preserve">8.6.13. Учет, содержание, клеймение, снос, обрезку, пересадку деревьев и кустарников производить силами и средствами; специализированной организации - на улицах, по которым проходят маршруты пассажирского транспорта; жилищно-эксплуатационных организаций - на </w:t>
      </w:r>
      <w:proofErr w:type="spellStart"/>
      <w:r w:rsidRPr="007830C8">
        <w:t>внутридворовых</w:t>
      </w:r>
      <w:proofErr w:type="spellEnd"/>
      <w:r w:rsidRPr="007830C8">
        <w:t xml:space="preserve"> территориях многоэтажной жилой застройки; лесхоза или иной специализированной организации - в городских лесах.</w:t>
      </w:r>
    </w:p>
    <w:p w:rsidR="0084343D" w:rsidRPr="007830C8" w:rsidRDefault="0084343D" w:rsidP="0084343D">
      <w:pPr>
        <w:ind w:firstLine="709"/>
        <w:jc w:val="both"/>
      </w:pPr>
      <w:r w:rsidRPr="007830C8">
        <w:t>Если при этом будет установлено, что гибель деревьев произошла по вине отдельных граждан или должностных лиц, то размер восстановительной стоимости рекомендуется определять по ценам на здоровые деревья.</w:t>
      </w:r>
    </w:p>
    <w:p w:rsidR="0084343D" w:rsidRPr="007830C8" w:rsidRDefault="0084343D" w:rsidP="0084343D">
      <w:pPr>
        <w:ind w:firstLine="709"/>
        <w:jc w:val="both"/>
      </w:pPr>
      <w:r w:rsidRPr="007830C8">
        <w:t>8.6.14. При обнаружении признаков повреждения деревьев лицам, ответственным за сохранность зеленых насаждений, следует немедленно поставить в известность администрацию муниципального образования для принятия необходимых мер.</w:t>
      </w:r>
    </w:p>
    <w:p w:rsidR="0084343D" w:rsidRPr="007830C8" w:rsidRDefault="0084343D" w:rsidP="0084343D">
      <w:pPr>
        <w:ind w:firstLine="709"/>
        <w:jc w:val="both"/>
      </w:pPr>
      <w:r w:rsidRPr="007830C8">
        <w:t>8.6.15. Разрешение на вырубку сухостоя выдается администрацией муниципального образования.</w:t>
      </w:r>
    </w:p>
    <w:p w:rsidR="0084343D" w:rsidRPr="007830C8" w:rsidRDefault="0084343D" w:rsidP="0084343D">
      <w:pPr>
        <w:ind w:firstLine="709"/>
        <w:jc w:val="both"/>
      </w:pPr>
      <w:r w:rsidRPr="007830C8">
        <w:t>8.6.16. Снос деревьев, кроме ценных пород деревьев, и кустарников в зоне индивидуальной застройки следует осуществлять собственниками земельных участков самостоятельно за счет собственных средств.</w:t>
      </w:r>
    </w:p>
    <w:p w:rsidR="0084343D" w:rsidRPr="007830C8" w:rsidRDefault="0084343D" w:rsidP="0084343D">
      <w:pPr>
        <w:ind w:firstLine="709"/>
        <w:jc w:val="both"/>
      </w:pPr>
    </w:p>
    <w:p w:rsidR="0084343D" w:rsidRPr="00E8197C" w:rsidRDefault="0084343D" w:rsidP="0084343D">
      <w:pPr>
        <w:ind w:firstLine="709"/>
        <w:jc w:val="center"/>
        <w:rPr>
          <w:b/>
        </w:rPr>
      </w:pPr>
      <w:r w:rsidRPr="00E8197C">
        <w:rPr>
          <w:b/>
        </w:rPr>
        <w:t>8.7. Содержание и эксплуатация дорог</w:t>
      </w:r>
    </w:p>
    <w:p w:rsidR="0084343D" w:rsidRPr="007830C8" w:rsidRDefault="0084343D" w:rsidP="0084343D">
      <w:pPr>
        <w:ind w:firstLine="709"/>
        <w:jc w:val="both"/>
      </w:pPr>
      <w:r w:rsidRPr="007830C8">
        <w:t>8.7.1. С целью сохранения дорожных покрытий на территории муниципального образования запрещено:</w:t>
      </w:r>
    </w:p>
    <w:p w:rsidR="0084343D" w:rsidRPr="007830C8" w:rsidRDefault="0084343D" w:rsidP="0084343D">
      <w:pPr>
        <w:ind w:firstLine="709"/>
        <w:jc w:val="both"/>
      </w:pPr>
      <w:r w:rsidRPr="007830C8">
        <w:t>- подвоз груза волоком;</w:t>
      </w:r>
    </w:p>
    <w:p w:rsidR="0084343D" w:rsidRPr="007830C8" w:rsidRDefault="0084343D" w:rsidP="0084343D">
      <w:pPr>
        <w:ind w:firstLine="709"/>
        <w:jc w:val="both"/>
      </w:pPr>
      <w:r w:rsidRPr="007830C8">
        <w:t>- сбрасывание при погрузочно-разгрузочных работах на улицах рельсов, бревен, железных балок, труб, кирпича, других тяжелых предметов и складирование их;</w:t>
      </w:r>
    </w:p>
    <w:p w:rsidR="0084343D" w:rsidRPr="007830C8" w:rsidRDefault="0084343D" w:rsidP="0084343D">
      <w:pPr>
        <w:ind w:firstLine="709"/>
        <w:jc w:val="both"/>
      </w:pPr>
      <w:r w:rsidRPr="007830C8">
        <w:t>- перегон по улицам населенных пунктов, имеющим твердое покрытие, машин на гусеничном ходу;</w:t>
      </w:r>
    </w:p>
    <w:p w:rsidR="0084343D" w:rsidRPr="007830C8" w:rsidRDefault="0084343D" w:rsidP="0084343D">
      <w:pPr>
        <w:ind w:firstLine="709"/>
        <w:jc w:val="both"/>
      </w:pPr>
      <w:r w:rsidRPr="007830C8">
        <w:t>- движение и стоянка большегрузного транспорта на внутри квартальных пешеходных дорожках, тротуарах.</w:t>
      </w:r>
    </w:p>
    <w:p w:rsidR="0084343D" w:rsidRPr="007830C8" w:rsidRDefault="0084343D" w:rsidP="0084343D">
      <w:pPr>
        <w:ind w:firstLine="709"/>
        <w:jc w:val="both"/>
      </w:pPr>
      <w:r w:rsidRPr="007830C8">
        <w:t>8.7.2. Специализированным организациям производить уборку территорий муниципальных образований на основании соглашений с лицами, указанными в пункте 8.2.1 настоящих Правил.</w:t>
      </w:r>
    </w:p>
    <w:p w:rsidR="0084343D" w:rsidRPr="007830C8" w:rsidRDefault="0084343D" w:rsidP="0084343D">
      <w:pPr>
        <w:ind w:firstLine="709"/>
        <w:jc w:val="both"/>
      </w:pPr>
      <w:r w:rsidRPr="007830C8">
        <w:t xml:space="preserve">8.7.3. </w:t>
      </w:r>
      <w:proofErr w:type="gramStart"/>
      <w:r w:rsidRPr="007830C8">
        <w:t>Текущий и капитальный ремонт, содержание, строительство и реконструкция автомобильных дорог общего пользования, мостов, тротуаров и иных транспортных инженерных сооружений в границах муниципального образования (за исключением автомобильных дорог общего пользования, мостов и иных транспортных инженерных сооружений федерального и регионального значения) осуществлять специализированными организациями по договорам с администрацией муниципального образования в соответствии с планом капитальных вложений.</w:t>
      </w:r>
      <w:proofErr w:type="gramEnd"/>
    </w:p>
    <w:p w:rsidR="0084343D" w:rsidRPr="007830C8" w:rsidRDefault="0084343D" w:rsidP="0084343D">
      <w:pPr>
        <w:ind w:firstLine="709"/>
        <w:jc w:val="both"/>
      </w:pPr>
      <w:r w:rsidRPr="007830C8">
        <w:t>8.7.4. Эксплуатацию, текущий и капитальный ремонт светофоров, дорожных знаков, разметки и иных объектов обеспечения безопасности уличного движения осуществлять специализированными организациями по договорам с администрацией муниципального образования.</w:t>
      </w:r>
    </w:p>
    <w:p w:rsidR="0084343D" w:rsidRPr="007830C8" w:rsidRDefault="0084343D" w:rsidP="0084343D">
      <w:pPr>
        <w:ind w:firstLine="709"/>
        <w:jc w:val="both"/>
      </w:pPr>
      <w:r w:rsidRPr="007830C8">
        <w:t>8.7.5. Организациям, в ведении которых находятся подземные сети, следует регулярно следить за тем, чтобы крышки люков коммуникаций всегда находились на уровне дорожного покрытия, содержались постоянно в исправном состоянии и закрытыми.</w:t>
      </w:r>
    </w:p>
    <w:p w:rsidR="0084343D" w:rsidRPr="007830C8" w:rsidRDefault="0084343D" w:rsidP="0084343D">
      <w:pPr>
        <w:ind w:firstLine="709"/>
        <w:jc w:val="both"/>
      </w:pPr>
      <w:r w:rsidRPr="007830C8">
        <w:lastRenderedPageBreak/>
        <w:t>Крышки люков, колодцев, расположенных на проезжей части улиц и тротуаров, в случае их повреждения или разрушения следует немедленно огородить и в течение 6 часов восстановить организациями, в ведении которых находятся коммуникации.</w:t>
      </w:r>
    </w:p>
    <w:p w:rsidR="0084343D" w:rsidRPr="007830C8" w:rsidRDefault="0084343D" w:rsidP="0084343D">
      <w:pPr>
        <w:ind w:firstLine="709"/>
        <w:jc w:val="both"/>
      </w:pPr>
    </w:p>
    <w:p w:rsidR="0084343D" w:rsidRPr="00E8197C" w:rsidRDefault="0084343D" w:rsidP="0084343D">
      <w:pPr>
        <w:ind w:firstLine="709"/>
        <w:jc w:val="center"/>
        <w:rPr>
          <w:b/>
        </w:rPr>
      </w:pPr>
      <w:r w:rsidRPr="00E8197C">
        <w:rPr>
          <w:b/>
        </w:rPr>
        <w:t>8.8. Освещение территории муниципальных образований</w:t>
      </w:r>
    </w:p>
    <w:p w:rsidR="0084343D" w:rsidRPr="007830C8" w:rsidRDefault="0084343D" w:rsidP="0084343D">
      <w:pPr>
        <w:ind w:firstLine="709"/>
        <w:jc w:val="both"/>
      </w:pPr>
      <w:r w:rsidRPr="007830C8">
        <w:t>8.8.1. Улицы, дороги, площади, мосты и пешеходные аллеи, общественные и рекреационные территории, территории жилых кварталов, микрорайонов, жилых домов, территории промышленных и коммунальных организаций, а также арки входов, дорожные знаки и указатели, элементы информации о населенных пунктах освещать в темное время суток по расписанию, утвержденному администрацией муниципального образования.</w:t>
      </w:r>
    </w:p>
    <w:p w:rsidR="0084343D" w:rsidRPr="007830C8" w:rsidRDefault="0084343D" w:rsidP="0084343D">
      <w:pPr>
        <w:ind w:firstLine="709"/>
        <w:jc w:val="both"/>
      </w:pPr>
      <w:r w:rsidRPr="007830C8">
        <w:t>Обязанность по освещению данных объектов следует возлагать на их собственников или уполномоченных собственником лиц.</w:t>
      </w:r>
    </w:p>
    <w:p w:rsidR="0084343D" w:rsidRPr="007830C8" w:rsidRDefault="0084343D" w:rsidP="0084343D">
      <w:pPr>
        <w:ind w:firstLine="709"/>
        <w:jc w:val="both"/>
      </w:pPr>
      <w:r w:rsidRPr="007830C8">
        <w:t xml:space="preserve">8.8.2. Освещение территории муниципального образования осуществлять </w:t>
      </w:r>
      <w:proofErr w:type="spellStart"/>
      <w:r w:rsidRPr="007830C8">
        <w:t>энергоснабжающими</w:t>
      </w:r>
      <w:proofErr w:type="spellEnd"/>
      <w:r w:rsidRPr="007830C8">
        <w:t xml:space="preserve"> организациями по договорам с физическими и юридическими лицами, независимо от их организационно-правовых форм, являющимися собственниками отведенных им в установленном порядке земельных участков.</w:t>
      </w:r>
    </w:p>
    <w:p w:rsidR="0084343D" w:rsidRPr="007830C8" w:rsidRDefault="0084343D" w:rsidP="0084343D">
      <w:pPr>
        <w:ind w:firstLine="709"/>
        <w:jc w:val="both"/>
      </w:pPr>
      <w:r w:rsidRPr="007830C8">
        <w:t>8.8.3. Строительство, эксплуатацию, текущий и капитальный ремонт сетей наружного освещения улиц следует осуществлять специализированными организациями по договорам с администрацией муниципального образования.</w:t>
      </w:r>
    </w:p>
    <w:p w:rsidR="0084343D" w:rsidRPr="007830C8" w:rsidRDefault="0084343D" w:rsidP="0084343D">
      <w:pPr>
        <w:ind w:firstLine="709"/>
        <w:jc w:val="both"/>
      </w:pPr>
    </w:p>
    <w:p w:rsidR="0084343D" w:rsidRPr="00E8197C" w:rsidRDefault="0084343D" w:rsidP="0084343D">
      <w:pPr>
        <w:ind w:firstLine="709"/>
        <w:jc w:val="center"/>
        <w:rPr>
          <w:b/>
        </w:rPr>
      </w:pPr>
      <w:r w:rsidRPr="00E8197C">
        <w:rPr>
          <w:b/>
        </w:rPr>
        <w:t>8.9. Проведение работ при строительстве, ремонте, реконструкции коммуникаций</w:t>
      </w:r>
    </w:p>
    <w:p w:rsidR="0084343D" w:rsidRPr="007830C8" w:rsidRDefault="0084343D" w:rsidP="0084343D">
      <w:pPr>
        <w:ind w:firstLine="709"/>
        <w:jc w:val="both"/>
      </w:pPr>
      <w:r w:rsidRPr="007830C8">
        <w:t>8.9.1. Работы, связанные с разрытием грунта или вскрытием дорожных покрытий (прокладка, реконструкция или ремонт подземных коммуникаций, забивка свай и шпунта, планировка грунта, буровые работы) следует производить только при наличии письменного разрешения (ордера на проведение земляных работ), выданного администрацией муниципального образования.</w:t>
      </w:r>
    </w:p>
    <w:p w:rsidR="0084343D" w:rsidRPr="007830C8" w:rsidRDefault="0084343D" w:rsidP="0084343D">
      <w:pPr>
        <w:ind w:firstLine="709"/>
        <w:jc w:val="both"/>
      </w:pPr>
      <w:r w:rsidRPr="007830C8">
        <w:t>Аварийные работы начинать владельцам сетей по телефонограмме или по уведомлению администрации муниципального образования с последующим оформлением разрешения в 3-дневный срок.</w:t>
      </w:r>
    </w:p>
    <w:p w:rsidR="0084343D" w:rsidRPr="007830C8" w:rsidRDefault="0084343D" w:rsidP="0084343D">
      <w:pPr>
        <w:ind w:firstLine="709"/>
        <w:jc w:val="both"/>
      </w:pPr>
      <w:r w:rsidRPr="007830C8">
        <w:t>8.9.2. Разрешение на производство работ по строительству, реконструкции, ремонту коммуникаций выдавать администрацией муниципального образования при предъявлении:</w:t>
      </w:r>
    </w:p>
    <w:p w:rsidR="0084343D" w:rsidRPr="007830C8" w:rsidRDefault="0084343D" w:rsidP="0084343D">
      <w:pPr>
        <w:ind w:firstLine="709"/>
        <w:jc w:val="both"/>
      </w:pPr>
      <w:r w:rsidRPr="007830C8">
        <w:t>- проекта проведения работ, согласованного с заинтересованными  службами, отвечающими за сохранность инженерных коммуникаций;</w:t>
      </w:r>
    </w:p>
    <w:p w:rsidR="0084343D" w:rsidRPr="007830C8" w:rsidRDefault="0084343D" w:rsidP="0084343D">
      <w:pPr>
        <w:ind w:firstLine="709"/>
        <w:jc w:val="both"/>
      </w:pPr>
      <w:r w:rsidRPr="007830C8">
        <w:t>- схемы движения транспорта и пешеходов, согласованной с государственной инспекцией по безопасности дорожного движения;</w:t>
      </w:r>
    </w:p>
    <w:p w:rsidR="0084343D" w:rsidRPr="007830C8" w:rsidRDefault="0084343D" w:rsidP="0084343D">
      <w:pPr>
        <w:ind w:firstLine="709"/>
        <w:jc w:val="both"/>
      </w:pPr>
      <w:r w:rsidRPr="007830C8">
        <w:t>- условий производства работ, согласованных с администрацией муниципального образования;</w:t>
      </w:r>
    </w:p>
    <w:p w:rsidR="0084343D" w:rsidRPr="007830C8" w:rsidRDefault="0084343D" w:rsidP="0084343D">
      <w:pPr>
        <w:ind w:firstLine="709"/>
        <w:jc w:val="both"/>
      </w:pPr>
      <w:r w:rsidRPr="007830C8">
        <w:t>- календарного графика производства работ, а также соглашения с собственником или уполномоченным им лицом о восстановлении благоустройства земельного участка, на территории которого будут проводиться работы по строительству, реконструкции, ремонту коммуникаций.</w:t>
      </w:r>
    </w:p>
    <w:p w:rsidR="0084343D" w:rsidRPr="007830C8" w:rsidRDefault="0084343D" w:rsidP="0084343D">
      <w:pPr>
        <w:ind w:firstLine="709"/>
        <w:jc w:val="both"/>
      </w:pPr>
      <w:r w:rsidRPr="007830C8">
        <w:t>При производстве работ, связанных с необходимостью восстановления покрытия дорог, тротуаров или газонов, разрешение на производство земляных работ выдавать только по согласованию со специализированной организацией, обслуживающей дорожное покрытие, тротуары, газоны.</w:t>
      </w:r>
    </w:p>
    <w:p w:rsidR="0084343D" w:rsidRPr="007830C8" w:rsidRDefault="0084343D" w:rsidP="0084343D">
      <w:pPr>
        <w:ind w:firstLine="709"/>
        <w:jc w:val="both"/>
      </w:pPr>
      <w:r w:rsidRPr="007830C8">
        <w:t>8.9.3. Прокладку напорных коммуникации под проезжей частью магистральных улиц рекомендуется не допускать.</w:t>
      </w:r>
    </w:p>
    <w:p w:rsidR="0084343D" w:rsidRPr="007830C8" w:rsidRDefault="0084343D" w:rsidP="0084343D">
      <w:pPr>
        <w:ind w:firstLine="709"/>
        <w:jc w:val="both"/>
      </w:pPr>
      <w:r w:rsidRPr="007830C8">
        <w:t>8.9.4. При реконструкции действующих подземных коммуникаций рекомендуется предусматривать их вынос из-под проезжей части.</w:t>
      </w:r>
    </w:p>
    <w:p w:rsidR="0084343D" w:rsidRPr="007830C8" w:rsidRDefault="0084343D" w:rsidP="0084343D">
      <w:pPr>
        <w:ind w:firstLine="709"/>
        <w:jc w:val="both"/>
      </w:pPr>
      <w:r w:rsidRPr="007830C8">
        <w:lastRenderedPageBreak/>
        <w:t>8.9.5. При необходимости прокладки подземных коммуникаций в стесненных условиях следует предусматривать сооружение переходных коллекторов. Проектирование коллекторов следует осуществлять с учетом перспективы развития сетей.</w:t>
      </w:r>
    </w:p>
    <w:p w:rsidR="0084343D" w:rsidRPr="007830C8" w:rsidRDefault="0084343D" w:rsidP="0084343D">
      <w:pPr>
        <w:ind w:firstLine="709"/>
        <w:jc w:val="both"/>
      </w:pPr>
      <w:r w:rsidRPr="007830C8">
        <w:t>8.9.6. Прокладку подземных коммуникаций под проезжей частью улиц, проездами, а также под тротуарами допускать соответствующими организациями при условии восстановления проезжей части автодороги (тротуара) на полную ширину, независимо от ширины траншеи.</w:t>
      </w:r>
    </w:p>
    <w:p w:rsidR="0084343D" w:rsidRPr="007830C8" w:rsidRDefault="0084343D" w:rsidP="0084343D">
      <w:pPr>
        <w:ind w:firstLine="709"/>
        <w:jc w:val="both"/>
      </w:pPr>
      <w:r w:rsidRPr="007830C8">
        <w:t>Не допускать применение кирпича в конструкциях, подземных коммуникациях, расположенных под проезжей частью.</w:t>
      </w:r>
    </w:p>
    <w:p w:rsidR="0084343D" w:rsidRPr="007830C8" w:rsidRDefault="0084343D" w:rsidP="0084343D">
      <w:pPr>
        <w:ind w:firstLine="709"/>
        <w:jc w:val="both"/>
      </w:pPr>
      <w:r w:rsidRPr="007830C8">
        <w:t>8.9.7. В целях исключения возможного разрытия вновь построенных (реконструированных) улиц, скверов организациям, которые в предстоящем году должны осуществлять работы по строительству и реконструкции подземных сетей, в срок до 1 ноября предшествующего строительству года сообщить в администрацию муниципального образования о намеченных работах по прокладке коммуникаций с указанием предполагаемых сроков производства работ.</w:t>
      </w:r>
    </w:p>
    <w:p w:rsidR="0084343D" w:rsidRPr="007830C8" w:rsidRDefault="0084343D" w:rsidP="0084343D">
      <w:pPr>
        <w:ind w:firstLine="709"/>
        <w:jc w:val="both"/>
      </w:pPr>
      <w:r w:rsidRPr="007830C8">
        <w:t>8.9.8. Все разрушения и повреждения дорожных покрытий, озеленения и элементов благоустройства, произведенные по вине строительных и ремонтных организаций при производстве работ по прокладке, подземных коммуникаций или других видов строительных работ, следует ликвидировать в полном объеме организациям, получившим разрешение на производство работ, в сроки, согласованные с администрацией муниципального образования.</w:t>
      </w:r>
    </w:p>
    <w:p w:rsidR="0084343D" w:rsidRPr="007830C8" w:rsidRDefault="0084343D" w:rsidP="0084343D">
      <w:pPr>
        <w:ind w:firstLine="709"/>
        <w:jc w:val="both"/>
      </w:pPr>
      <w:r w:rsidRPr="007830C8">
        <w:t>8.9.9. До начала производства работ по разрытию рекомендуется:</w:t>
      </w:r>
    </w:p>
    <w:p w:rsidR="0084343D" w:rsidRPr="007830C8" w:rsidRDefault="0084343D" w:rsidP="0084343D">
      <w:pPr>
        <w:ind w:firstLine="709"/>
        <w:jc w:val="both"/>
      </w:pPr>
      <w:r w:rsidRPr="007830C8">
        <w:t>8.9.9.1. Установить дорожные знаки в соответствии с согласованной схемой;</w:t>
      </w:r>
    </w:p>
    <w:p w:rsidR="0084343D" w:rsidRPr="007830C8" w:rsidRDefault="0084343D" w:rsidP="0084343D">
      <w:pPr>
        <w:ind w:firstLine="709"/>
        <w:jc w:val="both"/>
      </w:pPr>
      <w:r w:rsidRPr="007830C8">
        <w:t>8.9.9.2. Оградить место производства работ, на ограждениях вывесить табличку с наименованием организации, производящей работы, фамилией ответственного за производство работ лица, номером телефона организации.</w:t>
      </w:r>
    </w:p>
    <w:p w:rsidR="0084343D" w:rsidRPr="007830C8" w:rsidRDefault="0084343D" w:rsidP="0084343D">
      <w:pPr>
        <w:ind w:firstLine="709"/>
        <w:jc w:val="both"/>
      </w:pPr>
      <w:r w:rsidRPr="007830C8">
        <w:t>Ограждение следует содержать в опрятном виде, при производстве работ вблизи проезжей части необходимо обеспечить видимость для водителей и пешеходов, в темное время суток - обозначено красными сигнальными фонарями.</w:t>
      </w:r>
    </w:p>
    <w:p w:rsidR="0084343D" w:rsidRPr="007830C8" w:rsidRDefault="0084343D" w:rsidP="0084343D">
      <w:pPr>
        <w:ind w:firstLine="709"/>
        <w:jc w:val="both"/>
      </w:pPr>
      <w:r w:rsidRPr="007830C8">
        <w:t xml:space="preserve">Ограждение выполнять </w:t>
      </w:r>
      <w:proofErr w:type="gramStart"/>
      <w:r w:rsidRPr="007830C8">
        <w:t>сплошным</w:t>
      </w:r>
      <w:proofErr w:type="gramEnd"/>
      <w:r w:rsidRPr="007830C8">
        <w:t xml:space="preserve"> и надежным, предотвращающим попадание посторонних на стройплощадку.</w:t>
      </w:r>
    </w:p>
    <w:p w:rsidR="0084343D" w:rsidRPr="007830C8" w:rsidRDefault="0084343D" w:rsidP="0084343D">
      <w:pPr>
        <w:ind w:firstLine="709"/>
        <w:jc w:val="both"/>
      </w:pPr>
      <w:r w:rsidRPr="007830C8">
        <w:t xml:space="preserve">На направлениях массовых пешеходных потоков через траншеи следует устраивать мостки на расстоянии не менее чем </w:t>
      </w:r>
      <w:smartTag w:uri="urn:schemas-microsoft-com:office:smarttags" w:element="metricconverter">
        <w:smartTagPr>
          <w:attr w:name="ProductID" w:val="200 метров"/>
        </w:smartTagPr>
        <w:r w:rsidRPr="007830C8">
          <w:t>200 метров</w:t>
        </w:r>
      </w:smartTag>
      <w:r w:rsidRPr="007830C8">
        <w:t xml:space="preserve"> друг от друга.</w:t>
      </w:r>
    </w:p>
    <w:p w:rsidR="0084343D" w:rsidRPr="007830C8" w:rsidRDefault="0084343D" w:rsidP="0084343D">
      <w:pPr>
        <w:ind w:firstLine="709"/>
        <w:jc w:val="both"/>
      </w:pPr>
      <w:r w:rsidRPr="007830C8">
        <w:t>8.9.9.3. В случаях, когда производство работ связано с закрытием, изменением маршрутов пассажирского транспорта, помещать соответствующие объявления в печати с указанием сроков работ.</w:t>
      </w:r>
    </w:p>
    <w:p w:rsidR="0084343D" w:rsidRPr="007830C8" w:rsidRDefault="0084343D" w:rsidP="0084343D">
      <w:pPr>
        <w:ind w:firstLine="709"/>
        <w:jc w:val="both"/>
      </w:pPr>
      <w:r w:rsidRPr="007830C8">
        <w:t>8.9.9.4. Оформлять при необходимости в установленном порядке и осуществлять снос или пересадку зеленых насаждений. В случае, когда при ремонте или реконструкции подземных коммуникаций возникает необходимость в сносе зеленых насаждений, высаженных после прокладки коммуникаций на расстоянии до них меньше допустимого, балансовая стоимость этих насаждений не должна возмещаться.</w:t>
      </w:r>
    </w:p>
    <w:p w:rsidR="0084343D" w:rsidRPr="007830C8" w:rsidRDefault="0084343D" w:rsidP="0084343D">
      <w:pPr>
        <w:ind w:firstLine="709"/>
        <w:jc w:val="both"/>
      </w:pPr>
      <w:r w:rsidRPr="007830C8">
        <w:t xml:space="preserve">8.9.10. Разрешение на производство работ следует хранить на месте работ и предъявлять по первому требованию лиц, осуществляющих </w:t>
      </w:r>
      <w:proofErr w:type="gramStart"/>
      <w:r w:rsidRPr="007830C8">
        <w:t>контроль за</w:t>
      </w:r>
      <w:proofErr w:type="gramEnd"/>
      <w:r w:rsidRPr="007830C8">
        <w:t xml:space="preserve"> выполнением Правил эксплуатации.</w:t>
      </w:r>
    </w:p>
    <w:p w:rsidR="0084343D" w:rsidRPr="007830C8" w:rsidRDefault="0084343D" w:rsidP="0084343D">
      <w:pPr>
        <w:ind w:firstLine="709"/>
        <w:jc w:val="both"/>
      </w:pPr>
      <w:r w:rsidRPr="007830C8">
        <w:t>8.9.11. В разрешении устанавливать сроки и условия производства работ.</w:t>
      </w:r>
    </w:p>
    <w:p w:rsidR="0084343D" w:rsidRPr="007830C8" w:rsidRDefault="0084343D" w:rsidP="0084343D">
      <w:pPr>
        <w:ind w:firstLine="709"/>
        <w:jc w:val="both"/>
      </w:pPr>
      <w:r w:rsidRPr="007830C8">
        <w:t>8.9.12. До начала земляных работ строительной организации следует вызвать на место представителей эксплуатационных служб, которые обязаны уточнить на месте положение своих коммуникаций и зафиксировать в письменной форме особые условия производства работ.</w:t>
      </w:r>
    </w:p>
    <w:p w:rsidR="0084343D" w:rsidRPr="007830C8" w:rsidRDefault="0084343D" w:rsidP="0084343D">
      <w:pPr>
        <w:ind w:firstLine="709"/>
        <w:jc w:val="both"/>
      </w:pPr>
      <w:r w:rsidRPr="007830C8">
        <w:t>Особые условия подлежат неукоснительному соблюдению строительной организацией, производящей земляные работы.</w:t>
      </w:r>
    </w:p>
    <w:p w:rsidR="0084343D" w:rsidRPr="007830C8" w:rsidRDefault="0084343D" w:rsidP="0084343D">
      <w:pPr>
        <w:ind w:firstLine="709"/>
        <w:jc w:val="both"/>
      </w:pPr>
      <w:r w:rsidRPr="007830C8">
        <w:lastRenderedPageBreak/>
        <w:t>8.9.13. В случае неявки представителя или отказа его указать точное положение коммуникаций следует составить соответствующий акт. При этом организация, ведущая работы, руководствуется положением коммуникаций.</w:t>
      </w:r>
    </w:p>
    <w:p w:rsidR="0084343D" w:rsidRPr="007830C8" w:rsidRDefault="0084343D" w:rsidP="0084343D">
      <w:pPr>
        <w:ind w:firstLine="709"/>
        <w:jc w:val="both"/>
      </w:pPr>
      <w:r w:rsidRPr="007830C8">
        <w:t>8.9.14. При производстве работ на проезжей части улиц асфальт и щебень в пределах траншеи разбирать и вывозить производителем работ в специально отведенное место.</w:t>
      </w:r>
    </w:p>
    <w:p w:rsidR="0084343D" w:rsidRPr="007830C8" w:rsidRDefault="0084343D" w:rsidP="0084343D">
      <w:pPr>
        <w:ind w:firstLine="709"/>
        <w:jc w:val="both"/>
      </w:pPr>
      <w:r w:rsidRPr="007830C8">
        <w:t>Бордюр разбирается, складируется на месте производства работ для дальнейшей установки.</w:t>
      </w:r>
    </w:p>
    <w:p w:rsidR="0084343D" w:rsidRPr="007830C8" w:rsidRDefault="0084343D" w:rsidP="0084343D">
      <w:pPr>
        <w:ind w:firstLine="709"/>
        <w:jc w:val="both"/>
      </w:pPr>
      <w:r w:rsidRPr="007830C8">
        <w:t>При производстве работ на улицах, застроенных территориях грунт немедленно вывозить.</w:t>
      </w:r>
    </w:p>
    <w:p w:rsidR="0084343D" w:rsidRPr="007830C8" w:rsidRDefault="0084343D" w:rsidP="0084343D">
      <w:pPr>
        <w:ind w:firstLine="709"/>
        <w:jc w:val="both"/>
      </w:pPr>
      <w:r w:rsidRPr="007830C8">
        <w:t>При необходимости строительная организация может обеспечивать планировку грунта на отвале.</w:t>
      </w:r>
    </w:p>
    <w:p w:rsidR="0084343D" w:rsidRPr="007830C8" w:rsidRDefault="0084343D" w:rsidP="0084343D">
      <w:pPr>
        <w:ind w:firstLine="709"/>
        <w:jc w:val="both"/>
      </w:pPr>
      <w:r w:rsidRPr="007830C8">
        <w:t>8.9.15. Траншеи под проезжей частью и тротуарами засыпать песком и песчаным фунтом с послойным уплотнением и поливкой водой.</w:t>
      </w:r>
    </w:p>
    <w:p w:rsidR="0084343D" w:rsidRPr="007830C8" w:rsidRDefault="0084343D" w:rsidP="0084343D">
      <w:pPr>
        <w:ind w:firstLine="709"/>
        <w:jc w:val="both"/>
      </w:pPr>
      <w:r w:rsidRPr="007830C8">
        <w:t>Траншеи на газонах рекомендуется засыпать местным грунтом с уплотнением, восстановлением плодородного слоя и посевом травы.</w:t>
      </w:r>
    </w:p>
    <w:p w:rsidR="0084343D" w:rsidRPr="007830C8" w:rsidRDefault="0084343D" w:rsidP="0084343D">
      <w:pPr>
        <w:ind w:firstLine="709"/>
        <w:jc w:val="both"/>
      </w:pPr>
      <w:r w:rsidRPr="007830C8">
        <w:t>8.9.16. Засыпку траншеи до выполнения геодезической съемки не допускать. Организации, получившей разрешение на проведение земляных работ, до окончания работ следует произвести геодезическую съемку.</w:t>
      </w:r>
    </w:p>
    <w:p w:rsidR="0084343D" w:rsidRPr="007830C8" w:rsidRDefault="0084343D" w:rsidP="0084343D">
      <w:pPr>
        <w:ind w:firstLine="709"/>
        <w:jc w:val="both"/>
      </w:pPr>
      <w:r w:rsidRPr="007830C8">
        <w:t>8.9.17.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засыпки.</w:t>
      </w:r>
    </w:p>
    <w:p w:rsidR="0084343D" w:rsidRPr="007830C8" w:rsidRDefault="0084343D" w:rsidP="0084343D">
      <w:pPr>
        <w:ind w:firstLine="709"/>
        <w:jc w:val="both"/>
      </w:pPr>
      <w:r w:rsidRPr="007830C8">
        <w:t xml:space="preserve">8.9.18. При засыпке траншеи некондиционным грунтом без необходимого уплотнения или иных нарушениях правил производства земляных </w:t>
      </w:r>
      <w:proofErr w:type="gramStart"/>
      <w:r w:rsidRPr="007830C8">
        <w:t>работ</w:t>
      </w:r>
      <w:proofErr w:type="gramEnd"/>
      <w:r w:rsidRPr="007830C8">
        <w:t xml:space="preserve"> уполномоченные должностные лица органов местного самоуправления имеют право составить протокол для привлечения виновных лиц к административной ответственности.</w:t>
      </w:r>
    </w:p>
    <w:p w:rsidR="0084343D" w:rsidRPr="007830C8" w:rsidRDefault="0084343D" w:rsidP="0084343D">
      <w:pPr>
        <w:ind w:firstLine="709"/>
        <w:jc w:val="both"/>
      </w:pPr>
      <w:r w:rsidRPr="007830C8">
        <w:t>8.9.19. Провалы, просадки грунта или дорожного покрытия, появившиеся как над подземными коммуникациями, так и в других местах, где не проводились ремонтно-восстановительные работы, но в их результате появившиеся в течение 2 лет после проведения ремонтно-восстановительных работ, устранять организациям, получившим разрешение на производство работ, в течение суток.</w:t>
      </w:r>
    </w:p>
    <w:p w:rsidR="0084343D" w:rsidRPr="007830C8" w:rsidRDefault="0084343D" w:rsidP="0084343D">
      <w:pPr>
        <w:ind w:firstLine="709"/>
        <w:jc w:val="both"/>
      </w:pPr>
      <w:r w:rsidRPr="007830C8">
        <w:t>Наледи, образовавшиеся из-за аварий на подземных коммуникациях, ликвидировать организациям - владельцам коммуникаций либо на основании договора специализированным организациям за счет владельцев коммуникаций.</w:t>
      </w:r>
    </w:p>
    <w:p w:rsidR="0084343D" w:rsidRPr="007830C8" w:rsidRDefault="0084343D" w:rsidP="0084343D">
      <w:pPr>
        <w:ind w:firstLine="709"/>
        <w:jc w:val="both"/>
      </w:pPr>
      <w:r w:rsidRPr="007830C8">
        <w:t>8.9.20. Проведение работ при строительстве, ремонте, реконструкции коммуникаций по просроченным ордерам признавать самовольным проведением земляных работ.</w:t>
      </w:r>
    </w:p>
    <w:p w:rsidR="0084343D" w:rsidRPr="007830C8" w:rsidRDefault="0084343D" w:rsidP="0084343D">
      <w:pPr>
        <w:ind w:firstLine="709"/>
        <w:jc w:val="both"/>
      </w:pPr>
    </w:p>
    <w:p w:rsidR="0084343D" w:rsidRPr="00E8197C" w:rsidRDefault="0084343D" w:rsidP="0084343D">
      <w:pPr>
        <w:ind w:firstLine="709"/>
        <w:jc w:val="center"/>
        <w:rPr>
          <w:b/>
        </w:rPr>
      </w:pPr>
      <w:r w:rsidRPr="00E8197C">
        <w:rPr>
          <w:b/>
        </w:rPr>
        <w:t>8.10. Содержание животных в муниципальном образовании</w:t>
      </w:r>
    </w:p>
    <w:p w:rsidR="0084343D" w:rsidRPr="007830C8" w:rsidRDefault="0084343D" w:rsidP="0084343D">
      <w:pPr>
        <w:ind w:firstLine="709"/>
        <w:jc w:val="both"/>
      </w:pPr>
      <w:r w:rsidRPr="007830C8">
        <w:t>8.10.1. Владельцам животных предотвращать опасное воздействие своих животных на других животных и людей, а также обеспечивать тишину для окружающих в соответствии с санитарными нормами, соблюдать действующие санитарно-гигиенические и ветеринарные правила.</w:t>
      </w:r>
    </w:p>
    <w:p w:rsidR="0084343D" w:rsidRPr="007830C8" w:rsidRDefault="0084343D" w:rsidP="0084343D">
      <w:pPr>
        <w:ind w:firstLine="709"/>
        <w:jc w:val="both"/>
      </w:pPr>
      <w:r w:rsidRPr="007830C8">
        <w:t>8.10.2. Не допускается содержание домашних животных на балконах, лоджиях, в местах общего пользования многоквартирных жилых домов.</w:t>
      </w:r>
    </w:p>
    <w:p w:rsidR="0084343D" w:rsidRPr="007830C8" w:rsidRDefault="0084343D" w:rsidP="0084343D">
      <w:pPr>
        <w:ind w:firstLine="709"/>
        <w:jc w:val="both"/>
      </w:pPr>
      <w:r w:rsidRPr="007830C8">
        <w:t>8.10.3. Запрещено передвижение сельскохозяйственных животных на территории муниципального образования без сопровождающих лиц.</w:t>
      </w:r>
    </w:p>
    <w:p w:rsidR="0084343D" w:rsidRPr="007830C8" w:rsidRDefault="0084343D" w:rsidP="0084343D">
      <w:pPr>
        <w:ind w:firstLine="709"/>
        <w:jc w:val="both"/>
      </w:pPr>
      <w:r w:rsidRPr="007830C8">
        <w:t>8.10.4. Выпас сельскохозяйственных животных осуществляется на специально отведенных администрацией муниципального образования местах выпаса под наблюдением владельца или уполномоченного им лица.</w:t>
      </w:r>
    </w:p>
    <w:p w:rsidR="0084343D" w:rsidRPr="007830C8" w:rsidRDefault="0084343D" w:rsidP="0084343D">
      <w:pPr>
        <w:ind w:firstLine="709"/>
        <w:jc w:val="both"/>
      </w:pPr>
      <w:r w:rsidRPr="007830C8">
        <w:lastRenderedPageBreak/>
        <w:t>8.10.5. Отлов собак и кошек, находящихся на улицах или в иных общественных местах без сопровождающего лица, осуществляется, независимо от породы и назначения (в том числе и имеющие ошейник с номерным знаком).</w:t>
      </w:r>
    </w:p>
    <w:p w:rsidR="0084343D" w:rsidRPr="007830C8" w:rsidRDefault="0084343D" w:rsidP="0084343D">
      <w:pPr>
        <w:ind w:firstLine="709"/>
        <w:jc w:val="both"/>
      </w:pPr>
      <w:r w:rsidRPr="007830C8">
        <w:t xml:space="preserve">8.10.6. Отлов бродячих животных осуществляется </w:t>
      </w:r>
      <w:proofErr w:type="gramStart"/>
      <w:r w:rsidRPr="007830C8">
        <w:t>специализированными</w:t>
      </w:r>
      <w:proofErr w:type="gramEnd"/>
      <w:r w:rsidRPr="007830C8">
        <w:t xml:space="preserve"> организациям по договорам с администрацией муниципального образования в пределах средств, предусмотренных в бюджете муниципального образования на эти цели.</w:t>
      </w:r>
    </w:p>
    <w:p w:rsidR="0084343D" w:rsidRPr="007830C8" w:rsidRDefault="0084343D" w:rsidP="0084343D">
      <w:pPr>
        <w:ind w:firstLine="709"/>
        <w:jc w:val="both"/>
      </w:pPr>
    </w:p>
    <w:p w:rsidR="0084343D" w:rsidRPr="00E8197C" w:rsidRDefault="0084343D" w:rsidP="0084343D">
      <w:pPr>
        <w:ind w:firstLine="709"/>
        <w:jc w:val="center"/>
        <w:rPr>
          <w:b/>
        </w:rPr>
      </w:pPr>
      <w:r w:rsidRPr="00E8197C">
        <w:rPr>
          <w:b/>
        </w:rPr>
        <w:t>8.11. Особые требования к доступности среды</w:t>
      </w:r>
    </w:p>
    <w:p w:rsidR="0084343D" w:rsidRPr="007830C8" w:rsidRDefault="0084343D" w:rsidP="0084343D">
      <w:pPr>
        <w:ind w:firstLine="709"/>
        <w:jc w:val="both"/>
      </w:pPr>
      <w:r w:rsidRPr="007830C8">
        <w:t>8.11.1. При проектировании объектов благоустройства жилой среды, улиц и дорог, объектов культурно-бытового обслуживания предусматривать доступность среды населенных пунктов для пожилых лиц и инвалидов, оснащение этих объектов элементами и техническими средствами, способствующими передвижению престарелых и инвалидов.</w:t>
      </w:r>
    </w:p>
    <w:p w:rsidR="0084343D" w:rsidRPr="007830C8" w:rsidRDefault="0084343D" w:rsidP="0084343D">
      <w:pPr>
        <w:ind w:firstLine="709"/>
        <w:jc w:val="both"/>
      </w:pPr>
      <w:r w:rsidRPr="007830C8">
        <w:t>8.11.2. Проектирование, строительство, установка технических средств и оборудования, способствующих передвижению пожилых лиц и инвалидов, осуществлять при новом строительстве заказчиком в соответствии с утвержденной проектной документацией.</w:t>
      </w:r>
    </w:p>
    <w:p w:rsidR="0084343D" w:rsidRPr="007830C8" w:rsidRDefault="0084343D" w:rsidP="0084343D">
      <w:pPr>
        <w:ind w:firstLine="709"/>
        <w:jc w:val="both"/>
      </w:pPr>
    </w:p>
    <w:p w:rsidR="0084343D" w:rsidRPr="00E8197C" w:rsidRDefault="0084343D" w:rsidP="0084343D">
      <w:pPr>
        <w:ind w:firstLine="709"/>
        <w:jc w:val="center"/>
        <w:rPr>
          <w:b/>
        </w:rPr>
      </w:pPr>
      <w:r w:rsidRPr="00E8197C">
        <w:rPr>
          <w:b/>
        </w:rPr>
        <w:t>8.12. Праздничное оформление территории</w:t>
      </w:r>
    </w:p>
    <w:p w:rsidR="0084343D" w:rsidRPr="007830C8" w:rsidRDefault="0084343D" w:rsidP="0084343D">
      <w:pPr>
        <w:ind w:firstLine="709"/>
        <w:jc w:val="both"/>
      </w:pPr>
      <w:r w:rsidRPr="007830C8">
        <w:t>8.12.1. Праздничное оформление территории муниципального образования выполнять по решению администрации муниципального образования на период проведения государственных и городских праздников, мероприятий, связанных со знаменательными событиями.</w:t>
      </w:r>
    </w:p>
    <w:p w:rsidR="0084343D" w:rsidRPr="007830C8" w:rsidRDefault="0084343D" w:rsidP="0084343D">
      <w:pPr>
        <w:ind w:firstLine="709"/>
        <w:jc w:val="both"/>
      </w:pPr>
      <w:r w:rsidRPr="007830C8">
        <w:t>Оформление зданий, сооружений осуществлять их владельцами в рамках концепции праздничного оформления территории муниципального образования.</w:t>
      </w:r>
    </w:p>
    <w:p w:rsidR="0084343D" w:rsidRPr="007830C8" w:rsidRDefault="0084343D" w:rsidP="0084343D">
      <w:pPr>
        <w:ind w:firstLine="709"/>
        <w:jc w:val="both"/>
      </w:pPr>
      <w:r w:rsidRPr="007830C8">
        <w:t>8.12.2. Работы, связанные с проведением общегородских торжественных и праздничных мероприятий, осуществлять организациям самостоятельно за счет собственных средств, а также по договорам с администрацией муниципального образования в пределах средств, предусмотренных на эти цели в бюджете муниципального образования.</w:t>
      </w:r>
    </w:p>
    <w:p w:rsidR="0084343D" w:rsidRPr="007830C8" w:rsidRDefault="0084343D" w:rsidP="0084343D">
      <w:pPr>
        <w:ind w:firstLine="709"/>
        <w:jc w:val="both"/>
      </w:pPr>
      <w:r w:rsidRPr="007830C8">
        <w:t xml:space="preserve">8.12.3. </w:t>
      </w:r>
      <w:proofErr w:type="gramStart"/>
      <w:r w:rsidRPr="007830C8">
        <w:t>В праздничное оформление рекомендуется включать: вывеску национальных флагов, лозунгов, гирлянд, панно, установку декоративных элементов и композиций, стендов, киосков, трибун, эстрад, а также устройство праздничной иллюминаций.</w:t>
      </w:r>
      <w:proofErr w:type="gramEnd"/>
    </w:p>
    <w:p w:rsidR="0084343D" w:rsidRPr="007830C8" w:rsidRDefault="0084343D" w:rsidP="0084343D">
      <w:pPr>
        <w:ind w:firstLine="709"/>
        <w:jc w:val="both"/>
      </w:pPr>
      <w:r w:rsidRPr="007830C8">
        <w:t xml:space="preserve">8.12.4. Концепцию праздничного оформления определять программой мероприятий и схемой размещения объектов и элементов праздничного оформления, </w:t>
      </w:r>
      <w:proofErr w:type="gramStart"/>
      <w:r w:rsidRPr="007830C8">
        <w:t>утверждаемыми</w:t>
      </w:r>
      <w:proofErr w:type="gramEnd"/>
      <w:r w:rsidRPr="007830C8">
        <w:t xml:space="preserve"> администрацией муниципального образования.</w:t>
      </w:r>
    </w:p>
    <w:p w:rsidR="0084343D" w:rsidRPr="007830C8" w:rsidRDefault="0084343D" w:rsidP="0084343D">
      <w:pPr>
        <w:ind w:firstLine="709"/>
        <w:jc w:val="both"/>
      </w:pPr>
      <w:r w:rsidRPr="007830C8">
        <w:t>8.12.5. При изготовлении и установке элементов праздничного оформления не рекомендуется снимать, повреждать и ухудшать видимость технических средств регулирования дорожного движения.</w:t>
      </w:r>
    </w:p>
    <w:p w:rsidR="0084343D" w:rsidRPr="007830C8" w:rsidRDefault="0084343D" w:rsidP="0084343D">
      <w:pPr>
        <w:ind w:firstLine="709"/>
        <w:jc w:val="both"/>
      </w:pPr>
    </w:p>
    <w:p w:rsidR="0084343D" w:rsidRPr="007830C8" w:rsidRDefault="0084343D" w:rsidP="0084343D">
      <w:pPr>
        <w:autoSpaceDE w:val="0"/>
        <w:autoSpaceDN w:val="0"/>
        <w:adjustRightInd w:val="0"/>
        <w:ind w:firstLine="720"/>
        <w:jc w:val="center"/>
        <w:outlineLvl w:val="1"/>
        <w:rPr>
          <w:b/>
        </w:rPr>
      </w:pPr>
      <w:r w:rsidRPr="007830C8">
        <w:rPr>
          <w:b/>
          <w:bCs/>
          <w:color w:val="000000"/>
        </w:rPr>
        <w:t xml:space="preserve">Раздел 9. </w:t>
      </w:r>
      <w:r w:rsidRPr="007830C8">
        <w:rPr>
          <w:b/>
        </w:rPr>
        <w:t xml:space="preserve">3. </w:t>
      </w:r>
      <w:proofErr w:type="gramStart"/>
      <w:r w:rsidRPr="007830C8">
        <w:rPr>
          <w:b/>
        </w:rPr>
        <w:t>Контроль за</w:t>
      </w:r>
      <w:proofErr w:type="gramEnd"/>
      <w:r w:rsidRPr="007830C8">
        <w:rPr>
          <w:b/>
        </w:rPr>
        <w:t xml:space="preserve"> соблюдением Правил</w:t>
      </w:r>
    </w:p>
    <w:p w:rsidR="0084343D" w:rsidRPr="007830C8" w:rsidRDefault="0084343D" w:rsidP="0084343D">
      <w:pPr>
        <w:autoSpaceDE w:val="0"/>
        <w:autoSpaceDN w:val="0"/>
        <w:adjustRightInd w:val="0"/>
        <w:ind w:firstLine="720"/>
        <w:jc w:val="both"/>
      </w:pPr>
    </w:p>
    <w:p w:rsidR="0084343D" w:rsidRPr="007830C8" w:rsidRDefault="0084343D" w:rsidP="0084343D">
      <w:pPr>
        <w:autoSpaceDE w:val="0"/>
        <w:autoSpaceDN w:val="0"/>
        <w:adjustRightInd w:val="0"/>
        <w:ind w:firstLine="720"/>
        <w:jc w:val="both"/>
      </w:pPr>
      <w:r w:rsidRPr="007830C8">
        <w:t xml:space="preserve">9.1. Осуществление </w:t>
      </w:r>
      <w:proofErr w:type="gramStart"/>
      <w:r w:rsidRPr="007830C8">
        <w:t>контроля за</w:t>
      </w:r>
      <w:proofErr w:type="gramEnd"/>
      <w:r w:rsidRPr="007830C8">
        <w:t xml:space="preserve"> соблюдением настоящих Правил возлагается на </w:t>
      </w:r>
      <w:r w:rsidR="007E3D0C">
        <w:t>специалистов  органа</w:t>
      </w:r>
      <w:r w:rsidRPr="007830C8">
        <w:t xml:space="preserve"> местного самоуправления,  а также</w:t>
      </w:r>
      <w:r w:rsidR="007E3D0C">
        <w:t xml:space="preserve"> на </w:t>
      </w:r>
      <w:r w:rsidRPr="007830C8">
        <w:t xml:space="preserve"> органы и службы в пределах их компетенций.</w:t>
      </w:r>
    </w:p>
    <w:p w:rsidR="0084343D" w:rsidRPr="007830C8" w:rsidRDefault="0084343D" w:rsidP="0084343D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7830C8">
        <w:t xml:space="preserve">9.2. Лица, виновные в нарушении настоящих Правил, привлекаются к ответственности в соответствии </w:t>
      </w:r>
      <w:r w:rsidRPr="007830C8">
        <w:rPr>
          <w:color w:val="000000"/>
        </w:rPr>
        <w:t>с законодательством Российской Федерации</w:t>
      </w:r>
      <w:r w:rsidR="00194E2F">
        <w:rPr>
          <w:color w:val="000000"/>
        </w:rPr>
        <w:t xml:space="preserve"> и Республики Алтай </w:t>
      </w:r>
      <w:r w:rsidRPr="007830C8">
        <w:rPr>
          <w:color w:val="000000"/>
        </w:rPr>
        <w:t xml:space="preserve"> об административных правонарушениях, законодательством </w:t>
      </w:r>
      <w:r w:rsidR="00FA7F93">
        <w:rPr>
          <w:color w:val="000000"/>
        </w:rPr>
        <w:t>о</w:t>
      </w:r>
      <w:r w:rsidRPr="007830C8">
        <w:rPr>
          <w:color w:val="000000"/>
        </w:rPr>
        <w:t>рганов местного самоуправления.</w:t>
      </w:r>
    </w:p>
    <w:p w:rsidR="0084343D" w:rsidRPr="007830C8" w:rsidRDefault="0084343D" w:rsidP="0084343D">
      <w:pPr>
        <w:widowControl w:val="0"/>
        <w:autoSpaceDE w:val="0"/>
        <w:autoSpaceDN w:val="0"/>
        <w:adjustRightInd w:val="0"/>
        <w:jc w:val="right"/>
        <w:rPr>
          <w:color w:val="000000"/>
        </w:rPr>
      </w:pPr>
    </w:p>
    <w:p w:rsidR="00FA7F93" w:rsidRDefault="00FA7F93" w:rsidP="0084343D">
      <w:pPr>
        <w:widowControl w:val="0"/>
        <w:autoSpaceDE w:val="0"/>
        <w:autoSpaceDN w:val="0"/>
        <w:adjustRightInd w:val="0"/>
        <w:jc w:val="right"/>
        <w:rPr>
          <w:color w:val="000000"/>
        </w:rPr>
      </w:pPr>
    </w:p>
    <w:p w:rsidR="00FA7F93" w:rsidRDefault="00FA7F93" w:rsidP="0084343D">
      <w:pPr>
        <w:widowControl w:val="0"/>
        <w:autoSpaceDE w:val="0"/>
        <w:autoSpaceDN w:val="0"/>
        <w:adjustRightInd w:val="0"/>
        <w:jc w:val="right"/>
        <w:rPr>
          <w:color w:val="000000"/>
        </w:rPr>
      </w:pPr>
    </w:p>
    <w:p w:rsidR="0084343D" w:rsidRPr="007830C8" w:rsidRDefault="0084343D" w:rsidP="0084343D">
      <w:pPr>
        <w:widowControl w:val="0"/>
        <w:autoSpaceDE w:val="0"/>
        <w:autoSpaceDN w:val="0"/>
        <w:adjustRightInd w:val="0"/>
        <w:jc w:val="right"/>
        <w:rPr>
          <w:color w:val="000000"/>
        </w:rPr>
      </w:pPr>
      <w:r w:rsidRPr="007830C8">
        <w:rPr>
          <w:color w:val="000000"/>
        </w:rPr>
        <w:lastRenderedPageBreak/>
        <w:t>Приложение 1</w:t>
      </w:r>
    </w:p>
    <w:p w:rsidR="0084343D" w:rsidRPr="007830C8" w:rsidRDefault="0084343D" w:rsidP="0084343D">
      <w:pPr>
        <w:widowControl w:val="0"/>
        <w:autoSpaceDE w:val="0"/>
        <w:autoSpaceDN w:val="0"/>
        <w:adjustRightInd w:val="0"/>
        <w:jc w:val="right"/>
        <w:rPr>
          <w:color w:val="000000"/>
        </w:rPr>
      </w:pPr>
      <w:r w:rsidRPr="007830C8">
        <w:rPr>
          <w:color w:val="000000"/>
        </w:rPr>
        <w:t xml:space="preserve">к Нормам и правилам </w:t>
      </w:r>
    </w:p>
    <w:p w:rsidR="0084343D" w:rsidRPr="007830C8" w:rsidRDefault="0084343D" w:rsidP="0084343D">
      <w:pPr>
        <w:widowControl w:val="0"/>
        <w:autoSpaceDE w:val="0"/>
        <w:autoSpaceDN w:val="0"/>
        <w:adjustRightInd w:val="0"/>
        <w:jc w:val="right"/>
        <w:rPr>
          <w:color w:val="000000"/>
        </w:rPr>
      </w:pPr>
      <w:r w:rsidRPr="007830C8">
        <w:rPr>
          <w:color w:val="000000"/>
        </w:rPr>
        <w:t xml:space="preserve">по  благоустройству территории </w:t>
      </w:r>
    </w:p>
    <w:p w:rsidR="0084343D" w:rsidRPr="007830C8" w:rsidRDefault="0084343D" w:rsidP="0084343D">
      <w:pPr>
        <w:widowControl w:val="0"/>
        <w:autoSpaceDE w:val="0"/>
        <w:autoSpaceDN w:val="0"/>
        <w:adjustRightInd w:val="0"/>
        <w:jc w:val="right"/>
        <w:rPr>
          <w:color w:val="000000"/>
        </w:rPr>
      </w:pPr>
      <w:r w:rsidRPr="007830C8">
        <w:rPr>
          <w:color w:val="000000"/>
        </w:rPr>
        <w:t xml:space="preserve">сельского поселения </w:t>
      </w:r>
    </w:p>
    <w:p w:rsidR="0084343D" w:rsidRPr="007830C8" w:rsidRDefault="0084343D" w:rsidP="0084343D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</w:p>
    <w:p w:rsidR="0084343D" w:rsidRPr="007830C8" w:rsidRDefault="0084343D" w:rsidP="0084343D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7830C8">
        <w:rPr>
          <w:b/>
          <w:bCs/>
          <w:color w:val="000000"/>
        </w:rPr>
        <w:t xml:space="preserve">Основные термины и определения </w:t>
      </w:r>
    </w:p>
    <w:p w:rsidR="0084343D" w:rsidRPr="007830C8" w:rsidRDefault="0084343D" w:rsidP="0084343D">
      <w:pPr>
        <w:widowControl w:val="0"/>
        <w:autoSpaceDE w:val="0"/>
        <w:autoSpaceDN w:val="0"/>
        <w:adjustRightInd w:val="0"/>
        <w:ind w:firstLine="225"/>
        <w:jc w:val="both"/>
        <w:rPr>
          <w:color w:val="000000"/>
        </w:rPr>
      </w:pPr>
      <w:r w:rsidRPr="007830C8">
        <w:rPr>
          <w:i/>
          <w:iCs/>
          <w:color w:val="000000"/>
        </w:rPr>
        <w:t>Ассимиляционный потенциал (емкость)</w:t>
      </w:r>
      <w:r w:rsidRPr="007830C8">
        <w:rPr>
          <w:color w:val="000000"/>
        </w:rPr>
        <w:t xml:space="preserve"> - </w:t>
      </w:r>
      <w:proofErr w:type="spellStart"/>
      <w:r w:rsidRPr="007830C8">
        <w:rPr>
          <w:color w:val="000000"/>
        </w:rPr>
        <w:t>самоочищающая</w:t>
      </w:r>
      <w:proofErr w:type="spellEnd"/>
      <w:r w:rsidRPr="007830C8">
        <w:rPr>
          <w:color w:val="000000"/>
        </w:rPr>
        <w:t xml:space="preserve"> способность экосистемы, показатель максимальной вместимости количества загрязняющих веществ, которое может быть за единицу времени накоплено, разрушено и выведено за пределы экосистемы без нарушения ее нормальной деятельности.</w:t>
      </w:r>
    </w:p>
    <w:p w:rsidR="0084343D" w:rsidRPr="007830C8" w:rsidRDefault="0084343D" w:rsidP="0084343D">
      <w:pPr>
        <w:widowControl w:val="0"/>
        <w:autoSpaceDE w:val="0"/>
        <w:autoSpaceDN w:val="0"/>
        <w:adjustRightInd w:val="0"/>
        <w:ind w:firstLine="225"/>
        <w:jc w:val="both"/>
        <w:rPr>
          <w:color w:val="000000"/>
        </w:rPr>
      </w:pPr>
      <w:r w:rsidRPr="007830C8">
        <w:rPr>
          <w:i/>
          <w:iCs/>
          <w:color w:val="000000"/>
        </w:rPr>
        <w:t>Бордюрный пандус</w:t>
      </w:r>
      <w:r w:rsidRPr="007830C8">
        <w:rPr>
          <w:color w:val="000000"/>
        </w:rPr>
        <w:t xml:space="preserve"> - сооружение, обеспечивающее съезд с пешеходного пути на проезжую часть через сниженный или утопленный в покрытие бордюрный камень.</w:t>
      </w:r>
    </w:p>
    <w:p w:rsidR="0084343D" w:rsidRPr="007830C8" w:rsidRDefault="0084343D" w:rsidP="0084343D">
      <w:pPr>
        <w:widowControl w:val="0"/>
        <w:autoSpaceDE w:val="0"/>
        <w:autoSpaceDN w:val="0"/>
        <w:adjustRightInd w:val="0"/>
        <w:ind w:firstLine="225"/>
        <w:jc w:val="both"/>
        <w:rPr>
          <w:color w:val="000000"/>
        </w:rPr>
      </w:pPr>
      <w:r w:rsidRPr="007830C8">
        <w:rPr>
          <w:i/>
          <w:iCs/>
          <w:color w:val="000000"/>
        </w:rPr>
        <w:t>Вертикальное озеленение</w:t>
      </w:r>
      <w:r w:rsidRPr="007830C8">
        <w:rPr>
          <w:color w:val="000000"/>
        </w:rPr>
        <w:t xml:space="preserve"> - использование фасадных поверхностей зданий и сооружений, включая балконы, лоджии, галереи, подпорные стенки и т.п., для размещения на них стационарных и мобильных зеленых насаждений.</w:t>
      </w:r>
    </w:p>
    <w:p w:rsidR="0084343D" w:rsidRPr="007830C8" w:rsidRDefault="0084343D" w:rsidP="0084343D">
      <w:pPr>
        <w:widowControl w:val="0"/>
        <w:autoSpaceDE w:val="0"/>
        <w:autoSpaceDN w:val="0"/>
        <w:adjustRightInd w:val="0"/>
        <w:ind w:firstLine="225"/>
        <w:jc w:val="both"/>
        <w:rPr>
          <w:color w:val="000000"/>
        </w:rPr>
      </w:pPr>
      <w:r w:rsidRPr="007830C8">
        <w:rPr>
          <w:i/>
          <w:iCs/>
          <w:color w:val="000000"/>
        </w:rPr>
        <w:t>Зональность (типичная зональность)</w:t>
      </w:r>
      <w:r w:rsidRPr="007830C8">
        <w:rPr>
          <w:color w:val="000000"/>
        </w:rPr>
        <w:t xml:space="preserve"> - характеристики структуры растительности в зависимости от природно-географических условий территории.</w:t>
      </w:r>
    </w:p>
    <w:p w:rsidR="0084343D" w:rsidRPr="007830C8" w:rsidRDefault="0084343D" w:rsidP="0084343D">
      <w:pPr>
        <w:widowControl w:val="0"/>
        <w:autoSpaceDE w:val="0"/>
        <w:autoSpaceDN w:val="0"/>
        <w:adjustRightInd w:val="0"/>
        <w:ind w:firstLine="225"/>
        <w:jc w:val="both"/>
        <w:rPr>
          <w:color w:val="000000"/>
        </w:rPr>
      </w:pPr>
      <w:proofErr w:type="spellStart"/>
      <w:r w:rsidRPr="007830C8">
        <w:rPr>
          <w:i/>
          <w:iCs/>
          <w:color w:val="000000"/>
        </w:rPr>
        <w:t>Крышное</w:t>
      </w:r>
      <w:proofErr w:type="spellEnd"/>
      <w:r w:rsidRPr="007830C8">
        <w:rPr>
          <w:i/>
          <w:iCs/>
          <w:color w:val="000000"/>
        </w:rPr>
        <w:t xml:space="preserve"> озеленение</w:t>
      </w:r>
      <w:r w:rsidRPr="007830C8">
        <w:rPr>
          <w:color w:val="000000"/>
        </w:rPr>
        <w:t xml:space="preserve"> - использование кровель зданий и сооружений для создания на них архитектурно-ландшафтных объектов (газонов, цветников, садов, площадок с деревьями и кустами и пр.).</w:t>
      </w:r>
    </w:p>
    <w:p w:rsidR="0084343D" w:rsidRPr="007830C8" w:rsidRDefault="0084343D" w:rsidP="0084343D">
      <w:pPr>
        <w:widowControl w:val="0"/>
        <w:autoSpaceDE w:val="0"/>
        <w:autoSpaceDN w:val="0"/>
        <w:adjustRightInd w:val="0"/>
        <w:ind w:firstLine="225"/>
        <w:jc w:val="both"/>
        <w:rPr>
          <w:color w:val="000000"/>
        </w:rPr>
      </w:pPr>
      <w:proofErr w:type="gramStart"/>
      <w:r w:rsidRPr="007830C8">
        <w:rPr>
          <w:i/>
          <w:iCs/>
          <w:color w:val="000000"/>
        </w:rPr>
        <w:t>Объёмно-пространственная структура</w:t>
      </w:r>
      <w:r w:rsidRPr="007830C8">
        <w:rPr>
          <w:color w:val="000000"/>
        </w:rPr>
        <w:t xml:space="preserve"> объектов ландшафтного искусства - метод или форма ландшафтной организации среды населенного пункта; типы объемно-пространственной структуры: закрытые (боскеты, массивы, рощи), открытые (поляны, лужайки, партеры, крупные цветники, площади, водоемы, плоскостные спортивные сооружения), полуоткрытые (рощи, группы, а также сочетания элементов закрытых и открытых структур).</w:t>
      </w:r>
      <w:proofErr w:type="gramEnd"/>
    </w:p>
    <w:p w:rsidR="0084343D" w:rsidRPr="007830C8" w:rsidRDefault="0084343D" w:rsidP="0084343D">
      <w:pPr>
        <w:widowControl w:val="0"/>
        <w:autoSpaceDE w:val="0"/>
        <w:autoSpaceDN w:val="0"/>
        <w:adjustRightInd w:val="0"/>
        <w:ind w:firstLine="225"/>
        <w:jc w:val="both"/>
        <w:rPr>
          <w:color w:val="000000"/>
        </w:rPr>
      </w:pPr>
      <w:r w:rsidRPr="007830C8">
        <w:rPr>
          <w:i/>
          <w:iCs/>
          <w:color w:val="000000"/>
        </w:rPr>
        <w:t>Пешеходные зоны</w:t>
      </w:r>
      <w:r w:rsidRPr="007830C8">
        <w:rPr>
          <w:color w:val="000000"/>
        </w:rPr>
        <w:t xml:space="preserve"> - участки территории населенного пункта, на которых осуществляется движение населения в прогулочных и культурно-бытовых целях, в целях транзитного передвижения и которые обладают определенными характеристиками: наличие остановок скоростного внеуличного и наземного общественного транспорта, высокая концентрация объектов обслуживания, памятников истории и культуры, рекреаций и т.п., высокая суммарная плотность пешеходных потоков. Пешеходные зоны могут формироваться на эспланадах, пешеходных улицах, пешеходных частях площадей населенного пункта.</w:t>
      </w:r>
    </w:p>
    <w:p w:rsidR="0084343D" w:rsidRPr="007830C8" w:rsidRDefault="0084343D" w:rsidP="0084343D">
      <w:pPr>
        <w:widowControl w:val="0"/>
        <w:autoSpaceDE w:val="0"/>
        <w:autoSpaceDN w:val="0"/>
        <w:adjustRightInd w:val="0"/>
        <w:ind w:firstLine="225"/>
        <w:jc w:val="both"/>
        <w:rPr>
          <w:color w:val="000000"/>
        </w:rPr>
      </w:pPr>
      <w:r w:rsidRPr="007830C8">
        <w:rPr>
          <w:i/>
          <w:iCs/>
          <w:color w:val="000000"/>
        </w:rPr>
        <w:t>Пешеходные улицы</w:t>
      </w:r>
      <w:r w:rsidRPr="007830C8">
        <w:rPr>
          <w:color w:val="000000"/>
        </w:rPr>
        <w:t xml:space="preserve"> - это, как правило, исторически сложившиеся связи между различными территориями и районами населенного пункта, закрытые для транспортного сообщения и приспособленные для пешеходного передвижения. Оптимальную протяженность пешеходных улиц рекомендуется устанавливать 800-</w:t>
      </w:r>
      <w:smartTag w:uri="urn:schemas-microsoft-com:office:smarttags" w:element="metricconverter">
        <w:smartTagPr>
          <w:attr w:name="ProductID" w:val="1200 м"/>
        </w:smartTagPr>
        <w:r w:rsidRPr="007830C8">
          <w:rPr>
            <w:color w:val="000000"/>
          </w:rPr>
          <w:t>1200 м</w:t>
        </w:r>
      </w:smartTag>
      <w:r w:rsidRPr="007830C8">
        <w:rPr>
          <w:color w:val="000000"/>
        </w:rPr>
        <w:t xml:space="preserve">, ширину, исходя из двустороннего восприятия объектов, - не менее </w:t>
      </w:r>
      <w:smartTag w:uri="urn:schemas-microsoft-com:office:smarttags" w:element="metricconverter">
        <w:smartTagPr>
          <w:attr w:name="ProductID" w:val="10 м"/>
        </w:smartTagPr>
        <w:r w:rsidRPr="007830C8">
          <w:rPr>
            <w:color w:val="000000"/>
          </w:rPr>
          <w:t>10 м</w:t>
        </w:r>
      </w:smartTag>
      <w:r w:rsidRPr="007830C8">
        <w:rPr>
          <w:color w:val="000000"/>
        </w:rPr>
        <w:t xml:space="preserve"> и не более </w:t>
      </w:r>
      <w:smartTag w:uri="urn:schemas-microsoft-com:office:smarttags" w:element="metricconverter">
        <w:smartTagPr>
          <w:attr w:name="ProductID" w:val="30 м"/>
        </w:smartTagPr>
        <w:r w:rsidRPr="007830C8">
          <w:rPr>
            <w:color w:val="000000"/>
          </w:rPr>
          <w:t>30 м</w:t>
        </w:r>
      </w:smartTag>
      <w:r w:rsidRPr="007830C8">
        <w:rPr>
          <w:color w:val="000000"/>
        </w:rPr>
        <w:t xml:space="preserve"> (оптимально 12-</w:t>
      </w:r>
      <w:smartTag w:uri="urn:schemas-microsoft-com:office:smarttags" w:element="metricconverter">
        <w:smartTagPr>
          <w:attr w:name="ProductID" w:val="20 м"/>
        </w:smartTagPr>
        <w:r w:rsidRPr="007830C8">
          <w:rPr>
            <w:color w:val="000000"/>
          </w:rPr>
          <w:t>20 м</w:t>
        </w:r>
      </w:smartTag>
      <w:r w:rsidRPr="007830C8">
        <w:rPr>
          <w:color w:val="000000"/>
        </w:rPr>
        <w:t>).</w:t>
      </w:r>
    </w:p>
    <w:p w:rsidR="0084343D" w:rsidRPr="007830C8" w:rsidRDefault="0084343D" w:rsidP="0084343D">
      <w:pPr>
        <w:widowControl w:val="0"/>
        <w:autoSpaceDE w:val="0"/>
        <w:autoSpaceDN w:val="0"/>
        <w:adjustRightInd w:val="0"/>
        <w:ind w:firstLine="225"/>
        <w:jc w:val="both"/>
        <w:rPr>
          <w:color w:val="000000"/>
        </w:rPr>
      </w:pPr>
      <w:r w:rsidRPr="007830C8">
        <w:rPr>
          <w:i/>
          <w:iCs/>
          <w:color w:val="000000"/>
        </w:rPr>
        <w:t>Пешеходные части площади</w:t>
      </w:r>
      <w:r w:rsidRPr="007830C8">
        <w:rPr>
          <w:color w:val="000000"/>
        </w:rPr>
        <w:t xml:space="preserve"> - участки и пространства площади, предназначенные для пешеходного движения, могут быть представлены всей территорией площади (представительские и мемориальные) или ее частью (</w:t>
      </w:r>
      <w:proofErr w:type="spellStart"/>
      <w:r w:rsidRPr="007830C8">
        <w:rPr>
          <w:color w:val="000000"/>
        </w:rPr>
        <w:t>приобъектные</w:t>
      </w:r>
      <w:proofErr w:type="spellEnd"/>
      <w:r w:rsidRPr="007830C8">
        <w:rPr>
          <w:color w:val="000000"/>
        </w:rPr>
        <w:t>).</w:t>
      </w:r>
    </w:p>
    <w:p w:rsidR="0084343D" w:rsidRPr="007830C8" w:rsidRDefault="0084343D" w:rsidP="0084343D">
      <w:pPr>
        <w:widowControl w:val="0"/>
        <w:autoSpaceDE w:val="0"/>
        <w:autoSpaceDN w:val="0"/>
        <w:adjustRightInd w:val="0"/>
        <w:ind w:firstLine="225"/>
        <w:jc w:val="both"/>
        <w:rPr>
          <w:color w:val="000000"/>
        </w:rPr>
      </w:pPr>
      <w:r w:rsidRPr="007830C8">
        <w:rPr>
          <w:i/>
          <w:iCs/>
          <w:color w:val="000000"/>
        </w:rPr>
        <w:t>Рекреационный потенциал</w:t>
      </w:r>
      <w:r w:rsidRPr="007830C8">
        <w:rPr>
          <w:color w:val="000000"/>
        </w:rPr>
        <w:t xml:space="preserve"> - способность территории обеспечивать определенное количество отдыхающих психофизиологическим комфортом и возможностью для отдыха (спортивно-укрепляющей деятельности) без деградации природной среды. Выражается числом людей (или человеко-дней) на единицу площади.</w:t>
      </w:r>
    </w:p>
    <w:p w:rsidR="0084343D" w:rsidRPr="007830C8" w:rsidRDefault="0084343D" w:rsidP="0084343D">
      <w:pPr>
        <w:widowControl w:val="0"/>
        <w:autoSpaceDE w:val="0"/>
        <w:autoSpaceDN w:val="0"/>
        <w:adjustRightInd w:val="0"/>
        <w:ind w:firstLine="225"/>
        <w:jc w:val="both"/>
        <w:rPr>
          <w:color w:val="000000"/>
        </w:rPr>
      </w:pPr>
      <w:r w:rsidRPr="007830C8">
        <w:rPr>
          <w:i/>
          <w:iCs/>
          <w:color w:val="000000"/>
        </w:rPr>
        <w:t>Сомкнутость полога насаждений</w:t>
      </w:r>
      <w:r w:rsidRPr="007830C8">
        <w:rPr>
          <w:color w:val="000000"/>
        </w:rPr>
        <w:t xml:space="preserve"> - отношение площади горизонтальной (вертикальной) проекции полога насаждений без просветов к площади горизонтальной (вертикальной) проекции всего полога, выражается в десятых долях единицы.</w:t>
      </w:r>
    </w:p>
    <w:p w:rsidR="0084343D" w:rsidRPr="007830C8" w:rsidRDefault="0084343D" w:rsidP="0084343D">
      <w:pPr>
        <w:widowControl w:val="0"/>
        <w:autoSpaceDE w:val="0"/>
        <w:autoSpaceDN w:val="0"/>
        <w:adjustRightInd w:val="0"/>
        <w:ind w:firstLine="225"/>
        <w:jc w:val="both"/>
        <w:rPr>
          <w:color w:val="000000"/>
        </w:rPr>
      </w:pPr>
      <w:r w:rsidRPr="007830C8">
        <w:rPr>
          <w:i/>
          <w:iCs/>
          <w:color w:val="000000"/>
        </w:rPr>
        <w:t>Тактильное покрытие</w:t>
      </w:r>
      <w:r w:rsidRPr="007830C8">
        <w:rPr>
          <w:color w:val="000000"/>
        </w:rPr>
        <w:t xml:space="preserve"> - покрытие с ощутимым изменением фактуры поверхностного слоя.</w:t>
      </w:r>
    </w:p>
    <w:p w:rsidR="0084343D" w:rsidRPr="007830C8" w:rsidRDefault="0084343D" w:rsidP="0084343D">
      <w:pPr>
        <w:widowControl w:val="0"/>
        <w:autoSpaceDE w:val="0"/>
        <w:autoSpaceDN w:val="0"/>
        <w:adjustRightInd w:val="0"/>
        <w:ind w:firstLine="225"/>
        <w:jc w:val="both"/>
        <w:rPr>
          <w:color w:val="000000"/>
        </w:rPr>
      </w:pPr>
      <w:r w:rsidRPr="007830C8">
        <w:rPr>
          <w:i/>
          <w:iCs/>
          <w:color w:val="000000"/>
        </w:rPr>
        <w:lastRenderedPageBreak/>
        <w:t>Биологическое загрязнение почвы</w:t>
      </w:r>
      <w:r w:rsidRPr="007830C8">
        <w:rPr>
          <w:color w:val="000000"/>
        </w:rPr>
        <w:t xml:space="preserve"> - вид и степень загрязнения почвы, при котором она теряет способность обеспечивать нормальное функционирование растительности.</w:t>
      </w:r>
    </w:p>
    <w:p w:rsidR="0084343D" w:rsidRPr="007830C8" w:rsidRDefault="0084343D" w:rsidP="0084343D">
      <w:pPr>
        <w:widowControl w:val="0"/>
        <w:autoSpaceDE w:val="0"/>
        <w:autoSpaceDN w:val="0"/>
        <w:adjustRightInd w:val="0"/>
        <w:ind w:firstLine="225"/>
        <w:jc w:val="both"/>
        <w:rPr>
          <w:color w:val="000000"/>
        </w:rPr>
      </w:pPr>
      <w:r w:rsidRPr="007830C8">
        <w:rPr>
          <w:i/>
          <w:iCs/>
          <w:color w:val="000000"/>
        </w:rPr>
        <w:t>Грунт</w:t>
      </w:r>
      <w:r w:rsidRPr="007830C8">
        <w:rPr>
          <w:color w:val="000000"/>
        </w:rPr>
        <w:t xml:space="preserve"> - субстрат, состоящий из минерального и органического вещества природного и антропогенного происхождения.</w:t>
      </w:r>
    </w:p>
    <w:p w:rsidR="0084343D" w:rsidRPr="007830C8" w:rsidRDefault="0084343D" w:rsidP="0084343D">
      <w:pPr>
        <w:widowControl w:val="0"/>
        <w:autoSpaceDE w:val="0"/>
        <w:autoSpaceDN w:val="0"/>
        <w:adjustRightInd w:val="0"/>
        <w:ind w:firstLine="225"/>
        <w:jc w:val="both"/>
        <w:rPr>
          <w:color w:val="000000"/>
        </w:rPr>
      </w:pPr>
      <w:r w:rsidRPr="007830C8">
        <w:rPr>
          <w:i/>
          <w:iCs/>
          <w:color w:val="000000"/>
        </w:rPr>
        <w:t>Минимальный почвенный выдел</w:t>
      </w:r>
      <w:r w:rsidRPr="007830C8">
        <w:rPr>
          <w:color w:val="000000"/>
        </w:rPr>
        <w:t xml:space="preserve"> - трехмерный фрагмент почвы, способный обеспечить полноценный жизненный цикл дерева.</w:t>
      </w:r>
    </w:p>
    <w:p w:rsidR="0084343D" w:rsidRPr="007830C8" w:rsidRDefault="0084343D" w:rsidP="0084343D">
      <w:pPr>
        <w:widowControl w:val="0"/>
        <w:autoSpaceDE w:val="0"/>
        <w:autoSpaceDN w:val="0"/>
        <w:adjustRightInd w:val="0"/>
        <w:ind w:firstLine="225"/>
        <w:jc w:val="both"/>
        <w:rPr>
          <w:color w:val="000000"/>
        </w:rPr>
      </w:pPr>
      <w:r w:rsidRPr="007830C8">
        <w:rPr>
          <w:i/>
          <w:iCs/>
          <w:color w:val="000000"/>
        </w:rPr>
        <w:t>Плодородный слой</w:t>
      </w:r>
      <w:r w:rsidRPr="007830C8">
        <w:rPr>
          <w:color w:val="000000"/>
        </w:rPr>
        <w:t xml:space="preserve"> - в естественных почвах это гумусовый горизонт. В </w:t>
      </w:r>
      <w:proofErr w:type="spellStart"/>
      <w:r w:rsidRPr="007830C8">
        <w:rPr>
          <w:color w:val="000000"/>
        </w:rPr>
        <w:t>урбоконструктоземах</w:t>
      </w:r>
      <w:proofErr w:type="spellEnd"/>
      <w:r w:rsidRPr="007830C8">
        <w:rPr>
          <w:color w:val="000000"/>
        </w:rPr>
        <w:t xml:space="preserve"> - слой (горизонт), состоящий из плодородного грунта мощностью до </w:t>
      </w:r>
      <w:smartTag w:uri="urn:schemas-microsoft-com:office:smarttags" w:element="metricconverter">
        <w:smartTagPr>
          <w:attr w:name="ProductID" w:val="20 см"/>
        </w:smartTagPr>
        <w:r w:rsidRPr="007830C8">
          <w:rPr>
            <w:color w:val="000000"/>
          </w:rPr>
          <w:t>20 см</w:t>
        </w:r>
      </w:smartTag>
      <w:r w:rsidRPr="007830C8">
        <w:rPr>
          <w:color w:val="000000"/>
        </w:rPr>
        <w:t>.</w:t>
      </w:r>
    </w:p>
    <w:p w:rsidR="0084343D" w:rsidRPr="007830C8" w:rsidRDefault="0084343D" w:rsidP="0084343D">
      <w:pPr>
        <w:widowControl w:val="0"/>
        <w:autoSpaceDE w:val="0"/>
        <w:autoSpaceDN w:val="0"/>
        <w:adjustRightInd w:val="0"/>
        <w:ind w:firstLine="225"/>
        <w:jc w:val="both"/>
        <w:rPr>
          <w:color w:val="000000"/>
        </w:rPr>
      </w:pPr>
      <w:r w:rsidRPr="007830C8">
        <w:rPr>
          <w:i/>
          <w:iCs/>
          <w:color w:val="000000"/>
        </w:rPr>
        <w:t>Плодородный грунт</w:t>
      </w:r>
      <w:r w:rsidRPr="007830C8">
        <w:rPr>
          <w:color w:val="000000"/>
        </w:rPr>
        <w:t xml:space="preserve"> - грунт, искусственно формируемый из минерального и органического материала и обладающий заданными физическими, химическими и биологическими свойствами или состоящий из нарушенного субстрата естественно природных гумусовых горизонтов. В плодородном грунте не должно быть включений бытового и строительного мусора. Содержание физической глины (фракции </w:t>
      </w:r>
      <w:r w:rsidRPr="007830C8">
        <w:rPr>
          <w:noProof/>
          <w:color w:val="000000"/>
          <w:position w:val="-4"/>
        </w:rPr>
        <w:drawing>
          <wp:inline distT="0" distB="0" distL="0" distR="0">
            <wp:extent cx="123825" cy="123825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30C8">
        <w:rPr>
          <w:color w:val="000000"/>
        </w:rPr>
        <w:t xml:space="preserve"> </w:t>
      </w:r>
      <w:smartTag w:uri="urn:schemas-microsoft-com:office:smarttags" w:element="metricconverter">
        <w:smartTagPr>
          <w:attr w:name="ProductID" w:val="0,01 мм"/>
        </w:smartTagPr>
        <w:r w:rsidRPr="007830C8">
          <w:rPr>
            <w:color w:val="000000"/>
          </w:rPr>
          <w:t>0,01 мм</w:t>
        </w:r>
      </w:smartTag>
      <w:r w:rsidRPr="007830C8">
        <w:rPr>
          <w:color w:val="000000"/>
        </w:rPr>
        <w:t xml:space="preserve">) - не менее 30-40%, содержание гумуса - 3-4%, </w:t>
      </w:r>
      <w:proofErr w:type="spellStart"/>
      <w:r w:rsidRPr="007830C8">
        <w:rPr>
          <w:color w:val="000000"/>
        </w:rPr>
        <w:t>рН</w:t>
      </w:r>
      <w:proofErr w:type="spellEnd"/>
      <w:r w:rsidRPr="007830C8">
        <w:rPr>
          <w:color w:val="000000"/>
        </w:rPr>
        <w:t xml:space="preserve"> - 5,5-7,0.</w:t>
      </w:r>
    </w:p>
    <w:p w:rsidR="0084343D" w:rsidRPr="007830C8" w:rsidRDefault="0084343D" w:rsidP="0084343D">
      <w:pPr>
        <w:widowControl w:val="0"/>
        <w:autoSpaceDE w:val="0"/>
        <w:autoSpaceDN w:val="0"/>
        <w:adjustRightInd w:val="0"/>
        <w:ind w:firstLine="225"/>
        <w:jc w:val="both"/>
        <w:rPr>
          <w:color w:val="000000"/>
        </w:rPr>
      </w:pPr>
      <w:r w:rsidRPr="007830C8">
        <w:rPr>
          <w:i/>
          <w:iCs/>
          <w:color w:val="000000"/>
        </w:rPr>
        <w:t>Почвообразующий грунт</w:t>
      </w:r>
      <w:r w:rsidRPr="007830C8">
        <w:rPr>
          <w:color w:val="000000"/>
        </w:rPr>
        <w:t xml:space="preserve"> - грунт, преобразуемый почвообразующими процессами и обладающий оптимальными свойствами для обеспечения жизнедеятельности растений.</w:t>
      </w:r>
    </w:p>
    <w:p w:rsidR="0084343D" w:rsidRPr="007830C8" w:rsidRDefault="0084343D" w:rsidP="0084343D">
      <w:pPr>
        <w:widowControl w:val="0"/>
        <w:autoSpaceDE w:val="0"/>
        <w:autoSpaceDN w:val="0"/>
        <w:adjustRightInd w:val="0"/>
        <w:ind w:firstLine="225"/>
        <w:jc w:val="both"/>
        <w:rPr>
          <w:color w:val="000000"/>
        </w:rPr>
      </w:pPr>
      <w:r w:rsidRPr="007830C8">
        <w:rPr>
          <w:i/>
          <w:iCs/>
          <w:color w:val="000000"/>
        </w:rPr>
        <w:t>Приоритетный компонент загрязнения</w:t>
      </w:r>
      <w:r w:rsidRPr="007830C8">
        <w:rPr>
          <w:color w:val="000000"/>
        </w:rPr>
        <w:t xml:space="preserve"> - вещество или биологический агент, подлежащий контролю в первую очередь.</w:t>
      </w:r>
    </w:p>
    <w:p w:rsidR="0084343D" w:rsidRPr="007830C8" w:rsidRDefault="0084343D" w:rsidP="0084343D">
      <w:pPr>
        <w:widowControl w:val="0"/>
        <w:autoSpaceDE w:val="0"/>
        <w:autoSpaceDN w:val="0"/>
        <w:adjustRightInd w:val="0"/>
        <w:ind w:firstLine="225"/>
        <w:jc w:val="both"/>
        <w:rPr>
          <w:color w:val="000000"/>
        </w:rPr>
      </w:pPr>
      <w:r w:rsidRPr="007830C8">
        <w:rPr>
          <w:i/>
          <w:iCs/>
          <w:color w:val="000000"/>
        </w:rPr>
        <w:t>Санитарное состояние почвы</w:t>
      </w:r>
      <w:r w:rsidRPr="007830C8">
        <w:rPr>
          <w:color w:val="000000"/>
        </w:rPr>
        <w:t xml:space="preserve"> - совокупность физико-химических и биологических свойств почвы, определяющих качество и степень ее безопасности в эпидемическом и гигиеническом отношении.</w:t>
      </w:r>
    </w:p>
    <w:p w:rsidR="0084343D" w:rsidRPr="007830C8" w:rsidRDefault="0084343D" w:rsidP="0084343D">
      <w:pPr>
        <w:widowControl w:val="0"/>
        <w:autoSpaceDE w:val="0"/>
        <w:autoSpaceDN w:val="0"/>
        <w:adjustRightInd w:val="0"/>
        <w:ind w:firstLine="225"/>
        <w:jc w:val="both"/>
        <w:rPr>
          <w:color w:val="000000"/>
        </w:rPr>
      </w:pPr>
    </w:p>
    <w:p w:rsidR="0084343D" w:rsidRDefault="0084343D" w:rsidP="0084343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                       Приложение 2</w:t>
      </w:r>
    </w:p>
    <w:p w:rsidR="000E3FCD" w:rsidRPr="007830C8" w:rsidRDefault="000E3FCD" w:rsidP="000E3FCD">
      <w:pPr>
        <w:widowControl w:val="0"/>
        <w:autoSpaceDE w:val="0"/>
        <w:autoSpaceDN w:val="0"/>
        <w:adjustRightInd w:val="0"/>
        <w:jc w:val="right"/>
        <w:rPr>
          <w:color w:val="000000"/>
        </w:rPr>
      </w:pPr>
      <w:r w:rsidRPr="007830C8">
        <w:rPr>
          <w:color w:val="000000"/>
        </w:rPr>
        <w:t xml:space="preserve">к Нормам и правилам </w:t>
      </w:r>
    </w:p>
    <w:p w:rsidR="000E3FCD" w:rsidRPr="007830C8" w:rsidRDefault="000E3FCD" w:rsidP="000E3FCD">
      <w:pPr>
        <w:widowControl w:val="0"/>
        <w:autoSpaceDE w:val="0"/>
        <w:autoSpaceDN w:val="0"/>
        <w:adjustRightInd w:val="0"/>
        <w:jc w:val="right"/>
        <w:rPr>
          <w:color w:val="000000"/>
        </w:rPr>
      </w:pPr>
      <w:r w:rsidRPr="007830C8">
        <w:rPr>
          <w:color w:val="000000"/>
        </w:rPr>
        <w:t xml:space="preserve">по  благоустройству территории </w:t>
      </w:r>
    </w:p>
    <w:p w:rsidR="000E3FCD" w:rsidRPr="007830C8" w:rsidRDefault="000E3FCD" w:rsidP="000E3FCD">
      <w:pPr>
        <w:widowControl w:val="0"/>
        <w:autoSpaceDE w:val="0"/>
        <w:autoSpaceDN w:val="0"/>
        <w:adjustRightInd w:val="0"/>
        <w:jc w:val="right"/>
        <w:rPr>
          <w:color w:val="000000"/>
        </w:rPr>
      </w:pPr>
      <w:r w:rsidRPr="007830C8">
        <w:rPr>
          <w:color w:val="000000"/>
        </w:rPr>
        <w:t xml:space="preserve">сельского поселения </w:t>
      </w:r>
    </w:p>
    <w:p w:rsidR="0084343D" w:rsidRDefault="0084343D" w:rsidP="0084343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</w:rPr>
      </w:pPr>
    </w:p>
    <w:p w:rsidR="0084343D" w:rsidRDefault="0084343D" w:rsidP="0084343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</w:rPr>
      </w:pPr>
    </w:p>
    <w:p w:rsidR="00774F24" w:rsidRPr="008B722A" w:rsidRDefault="00774F24" w:rsidP="00774F24">
      <w:pPr>
        <w:spacing w:before="120" w:after="120"/>
        <w:jc w:val="center"/>
        <w:rPr>
          <w:b/>
          <w:color w:val="000000"/>
          <w:sz w:val="22"/>
          <w:szCs w:val="22"/>
        </w:rPr>
      </w:pPr>
      <w:r w:rsidRPr="008B722A">
        <w:rPr>
          <w:b/>
          <w:color w:val="000000"/>
          <w:sz w:val="22"/>
          <w:szCs w:val="22"/>
        </w:rPr>
        <w:t>РЕКОМЕНДУЕМЫЕ ПАРАМЕТРЫ</w:t>
      </w:r>
    </w:p>
    <w:p w:rsidR="00774F24" w:rsidRPr="007F1145" w:rsidRDefault="00774F24" w:rsidP="00774F24">
      <w:pPr>
        <w:spacing w:before="120" w:after="120"/>
        <w:jc w:val="center"/>
      </w:pPr>
      <w:r w:rsidRPr="007F1145">
        <w:rPr>
          <w:color w:val="000000"/>
          <w:szCs w:val="16"/>
        </w:rPr>
        <w:t xml:space="preserve">Таблица </w:t>
      </w:r>
      <w:r>
        <w:rPr>
          <w:color w:val="000000"/>
          <w:szCs w:val="16"/>
        </w:rPr>
        <w:t>1.</w:t>
      </w:r>
      <w:r w:rsidRPr="007F1145">
        <w:rPr>
          <w:color w:val="000000"/>
          <w:szCs w:val="16"/>
        </w:rPr>
        <w:tab/>
      </w:r>
      <w:r>
        <w:rPr>
          <w:color w:val="000000"/>
          <w:szCs w:val="16"/>
        </w:rPr>
        <w:t>Рекомендуемое р</w:t>
      </w:r>
      <w:r w:rsidRPr="007F1145">
        <w:rPr>
          <w:color w:val="000000"/>
          <w:szCs w:val="16"/>
        </w:rPr>
        <w:t xml:space="preserve">азмещение </w:t>
      </w:r>
      <w:proofErr w:type="spellStart"/>
      <w:r w:rsidRPr="007F1145">
        <w:rPr>
          <w:szCs w:val="16"/>
        </w:rPr>
        <w:t>дожд</w:t>
      </w:r>
      <w:r w:rsidRPr="007F1145">
        <w:rPr>
          <w:color w:val="000000"/>
          <w:szCs w:val="16"/>
        </w:rPr>
        <w:t>еприемн</w:t>
      </w:r>
      <w:r w:rsidRPr="007F1145">
        <w:rPr>
          <w:szCs w:val="16"/>
        </w:rPr>
        <w:t>ы</w:t>
      </w:r>
      <w:r w:rsidRPr="007F1145">
        <w:rPr>
          <w:color w:val="000000"/>
          <w:szCs w:val="16"/>
        </w:rPr>
        <w:t>х</w:t>
      </w:r>
      <w:proofErr w:type="spellEnd"/>
      <w:r w:rsidRPr="007F1145">
        <w:rPr>
          <w:color w:val="000000"/>
          <w:szCs w:val="16"/>
        </w:rPr>
        <w:t xml:space="preserve"> колодцев в лотках проезжих частей улиц и проездов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3653"/>
        <w:gridCol w:w="5758"/>
      </w:tblGrid>
      <w:tr w:rsidR="00774F24" w:rsidRPr="007F1145" w:rsidTr="00271E48">
        <w:trPr>
          <w:tblHeader/>
          <w:jc w:val="center"/>
        </w:trPr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74F24" w:rsidRPr="007F1145" w:rsidRDefault="00774F24" w:rsidP="00271E48">
            <w:pPr>
              <w:jc w:val="center"/>
            </w:pPr>
            <w:r w:rsidRPr="007F1145">
              <w:rPr>
                <w:color w:val="000000"/>
                <w:szCs w:val="16"/>
              </w:rPr>
              <w:t>Уклон проезжей части улицы, ‰</w:t>
            </w:r>
          </w:p>
        </w:tc>
        <w:tc>
          <w:tcPr>
            <w:tcW w:w="305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74F24" w:rsidRPr="007F1145" w:rsidRDefault="00774F24" w:rsidP="00271E48">
            <w:pPr>
              <w:jc w:val="center"/>
            </w:pPr>
            <w:r w:rsidRPr="007F1145">
              <w:rPr>
                <w:color w:val="000000"/>
                <w:szCs w:val="16"/>
              </w:rPr>
              <w:t xml:space="preserve">Расстояние между </w:t>
            </w:r>
            <w:proofErr w:type="spellStart"/>
            <w:r w:rsidRPr="007F1145">
              <w:rPr>
                <w:color w:val="000000"/>
                <w:szCs w:val="16"/>
              </w:rPr>
              <w:t>дож</w:t>
            </w:r>
            <w:r w:rsidRPr="007F1145">
              <w:rPr>
                <w:szCs w:val="16"/>
              </w:rPr>
              <w:t>д</w:t>
            </w:r>
            <w:r w:rsidRPr="007F1145">
              <w:rPr>
                <w:color w:val="000000"/>
                <w:szCs w:val="16"/>
              </w:rPr>
              <w:t>еприемн</w:t>
            </w:r>
            <w:r w:rsidRPr="007F1145">
              <w:rPr>
                <w:szCs w:val="16"/>
              </w:rPr>
              <w:t>ы</w:t>
            </w:r>
            <w:r w:rsidRPr="007F1145">
              <w:rPr>
                <w:color w:val="000000"/>
                <w:szCs w:val="16"/>
              </w:rPr>
              <w:t>ми</w:t>
            </w:r>
            <w:proofErr w:type="spellEnd"/>
            <w:r w:rsidRPr="007F1145">
              <w:rPr>
                <w:color w:val="000000"/>
                <w:szCs w:val="16"/>
              </w:rPr>
              <w:t xml:space="preserve"> колодцами, </w:t>
            </w:r>
            <w:proofErr w:type="gramStart"/>
            <w:r w:rsidRPr="007F1145">
              <w:rPr>
                <w:color w:val="000000"/>
                <w:szCs w:val="16"/>
              </w:rPr>
              <w:t>м</w:t>
            </w:r>
            <w:proofErr w:type="gramEnd"/>
          </w:p>
        </w:tc>
      </w:tr>
      <w:tr w:rsidR="00774F24" w:rsidRPr="007F1145" w:rsidTr="00271E48">
        <w:trPr>
          <w:jc w:val="center"/>
        </w:trPr>
        <w:tc>
          <w:tcPr>
            <w:tcW w:w="19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74F24" w:rsidRPr="007F1145" w:rsidRDefault="00774F24" w:rsidP="00271E48">
            <w:pPr>
              <w:jc w:val="center"/>
            </w:pPr>
            <w:r w:rsidRPr="007F1145">
              <w:rPr>
                <w:color w:val="000000"/>
                <w:szCs w:val="16"/>
              </w:rPr>
              <w:t>До 4</w:t>
            </w:r>
          </w:p>
        </w:tc>
        <w:tc>
          <w:tcPr>
            <w:tcW w:w="30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74F24" w:rsidRPr="007F1145" w:rsidRDefault="00774F24" w:rsidP="00271E48">
            <w:pPr>
              <w:jc w:val="center"/>
            </w:pPr>
            <w:r w:rsidRPr="007F1145">
              <w:rPr>
                <w:color w:val="000000"/>
                <w:szCs w:val="16"/>
              </w:rPr>
              <w:t>50</w:t>
            </w:r>
          </w:p>
        </w:tc>
      </w:tr>
      <w:tr w:rsidR="00774F24" w:rsidRPr="007F1145" w:rsidTr="00271E48">
        <w:trPr>
          <w:jc w:val="center"/>
        </w:trPr>
        <w:tc>
          <w:tcPr>
            <w:tcW w:w="19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74F24" w:rsidRPr="007F1145" w:rsidRDefault="00774F24" w:rsidP="00271E48">
            <w:pPr>
              <w:jc w:val="center"/>
            </w:pPr>
            <w:r w:rsidRPr="007F1145">
              <w:rPr>
                <w:color w:val="000000"/>
                <w:szCs w:val="16"/>
              </w:rPr>
              <w:t>5</w:t>
            </w:r>
            <w:r w:rsidRPr="007F1145">
              <w:rPr>
                <w:szCs w:val="16"/>
              </w:rPr>
              <w:t>-1</w:t>
            </w:r>
            <w:r w:rsidRPr="007F1145">
              <w:rPr>
                <w:color w:val="000000"/>
                <w:szCs w:val="16"/>
              </w:rPr>
              <w:t>0</w:t>
            </w:r>
          </w:p>
        </w:tc>
        <w:tc>
          <w:tcPr>
            <w:tcW w:w="30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74F24" w:rsidRPr="007F1145" w:rsidRDefault="00774F24" w:rsidP="00271E48">
            <w:pPr>
              <w:jc w:val="center"/>
            </w:pPr>
            <w:r w:rsidRPr="007F1145">
              <w:rPr>
                <w:color w:val="000000"/>
                <w:szCs w:val="16"/>
              </w:rPr>
              <w:t>60-70</w:t>
            </w:r>
          </w:p>
        </w:tc>
      </w:tr>
      <w:tr w:rsidR="00774F24" w:rsidRPr="007F1145" w:rsidTr="00271E48">
        <w:trPr>
          <w:jc w:val="center"/>
        </w:trPr>
        <w:tc>
          <w:tcPr>
            <w:tcW w:w="19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74F24" w:rsidRPr="007F1145" w:rsidRDefault="00774F24" w:rsidP="00271E48">
            <w:pPr>
              <w:jc w:val="center"/>
            </w:pPr>
            <w:r w:rsidRPr="007F1145">
              <w:rPr>
                <w:color w:val="000000"/>
                <w:szCs w:val="16"/>
              </w:rPr>
              <w:t>1</w:t>
            </w:r>
            <w:r w:rsidRPr="007F1145">
              <w:rPr>
                <w:szCs w:val="16"/>
              </w:rPr>
              <w:t>0-</w:t>
            </w:r>
            <w:r w:rsidRPr="007F1145">
              <w:rPr>
                <w:color w:val="000000"/>
                <w:szCs w:val="16"/>
              </w:rPr>
              <w:t>30</w:t>
            </w:r>
          </w:p>
        </w:tc>
        <w:tc>
          <w:tcPr>
            <w:tcW w:w="30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74F24" w:rsidRPr="007F1145" w:rsidRDefault="00774F24" w:rsidP="00271E48">
            <w:pPr>
              <w:jc w:val="center"/>
            </w:pPr>
            <w:r w:rsidRPr="007F1145">
              <w:rPr>
                <w:color w:val="000000"/>
                <w:szCs w:val="16"/>
              </w:rPr>
              <w:t>70-80</w:t>
            </w:r>
          </w:p>
        </w:tc>
      </w:tr>
      <w:tr w:rsidR="00774F24" w:rsidRPr="007F1145" w:rsidTr="00271E48">
        <w:trPr>
          <w:jc w:val="center"/>
        </w:trPr>
        <w:tc>
          <w:tcPr>
            <w:tcW w:w="19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74F24" w:rsidRPr="007F1145" w:rsidRDefault="00774F24" w:rsidP="00271E48">
            <w:pPr>
              <w:jc w:val="center"/>
            </w:pPr>
            <w:r w:rsidRPr="007F1145">
              <w:rPr>
                <w:color w:val="000000"/>
                <w:szCs w:val="16"/>
              </w:rPr>
              <w:t>Свыше 30</w:t>
            </w:r>
          </w:p>
        </w:tc>
        <w:tc>
          <w:tcPr>
            <w:tcW w:w="30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74F24" w:rsidRPr="007F1145" w:rsidRDefault="00774F24" w:rsidP="00271E48">
            <w:pPr>
              <w:jc w:val="center"/>
            </w:pPr>
            <w:r w:rsidRPr="007F1145">
              <w:rPr>
                <w:color w:val="000000"/>
                <w:szCs w:val="16"/>
              </w:rPr>
              <w:t>Не более 60</w:t>
            </w:r>
          </w:p>
        </w:tc>
      </w:tr>
      <w:tr w:rsidR="00774F24" w:rsidRPr="007F1145" w:rsidTr="00271E48">
        <w:trPr>
          <w:jc w:val="center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24" w:rsidRPr="008B722A" w:rsidRDefault="00774F24" w:rsidP="00271E48">
            <w:pPr>
              <w:spacing w:before="120"/>
              <w:jc w:val="both"/>
              <w:rPr>
                <w:color w:val="000000"/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 xml:space="preserve">Примечание 1 - Пропускная способность одной горизонтальной водоприемной решетки определяется по формуле: при Н ≤ 1,33 </w:t>
            </w:r>
            <w:r w:rsidRPr="008B722A">
              <w:rPr>
                <w:color w:val="000000"/>
                <w:sz w:val="20"/>
                <w:szCs w:val="20"/>
                <w:lang w:val="en-US"/>
              </w:rPr>
              <w:t>W</w:t>
            </w:r>
            <w:r w:rsidRPr="008B722A">
              <w:rPr>
                <w:color w:val="000000"/>
                <w:sz w:val="20"/>
                <w:szCs w:val="20"/>
              </w:rPr>
              <w:t>/</w:t>
            </w:r>
            <w:r w:rsidRPr="008B722A">
              <w:rPr>
                <w:color w:val="000000"/>
                <w:sz w:val="20"/>
                <w:szCs w:val="20"/>
                <w:lang w:val="en-US"/>
              </w:rPr>
              <w:t>I</w:t>
            </w:r>
            <w:r w:rsidRPr="008B722A">
              <w:rPr>
                <w:color w:val="000000"/>
                <w:sz w:val="20"/>
                <w:szCs w:val="20"/>
              </w:rPr>
              <w:t xml:space="preserve"> </w:t>
            </w:r>
            <w:r w:rsidRPr="008B722A">
              <w:rPr>
                <w:color w:val="000000"/>
                <w:sz w:val="20"/>
                <w:szCs w:val="20"/>
                <w:lang w:val="en-US"/>
              </w:rPr>
              <w:t>Q</w:t>
            </w:r>
            <w:r w:rsidRPr="008B722A">
              <w:rPr>
                <w:color w:val="000000"/>
                <w:sz w:val="20"/>
                <w:szCs w:val="20"/>
              </w:rPr>
              <w:t xml:space="preserve"> = 1/5 </w:t>
            </w:r>
            <w:r w:rsidRPr="008B722A">
              <w:rPr>
                <w:color w:val="000000"/>
                <w:sz w:val="20"/>
                <w:szCs w:val="20"/>
                <w:lang w:val="en-US"/>
              </w:rPr>
              <w:t>IH</w:t>
            </w:r>
            <w:r w:rsidRPr="008B722A">
              <w:rPr>
                <w:color w:val="000000"/>
                <w:sz w:val="20"/>
                <w:szCs w:val="20"/>
              </w:rPr>
              <w:t xml:space="preserve"> куб</w:t>
            </w:r>
            <w:proofErr w:type="gramStart"/>
            <w:r w:rsidRPr="008B722A">
              <w:rPr>
                <w:color w:val="000000"/>
                <w:sz w:val="20"/>
                <w:szCs w:val="20"/>
              </w:rPr>
              <w:t>.</w:t>
            </w:r>
            <w:r w:rsidRPr="008B722A">
              <w:rPr>
                <w:sz w:val="20"/>
                <w:szCs w:val="20"/>
              </w:rPr>
              <w:t>м</w:t>
            </w:r>
            <w:proofErr w:type="gramEnd"/>
            <w:r w:rsidRPr="008B722A">
              <w:rPr>
                <w:sz w:val="20"/>
                <w:szCs w:val="20"/>
              </w:rPr>
              <w:t>/</w:t>
            </w:r>
            <w:r w:rsidRPr="008B722A">
              <w:rPr>
                <w:color w:val="000000"/>
                <w:sz w:val="20"/>
                <w:szCs w:val="20"/>
              </w:rPr>
              <w:t xml:space="preserve">с., при Н ≥ 1,33 </w:t>
            </w:r>
            <w:r w:rsidRPr="008B722A">
              <w:rPr>
                <w:color w:val="000000"/>
                <w:sz w:val="20"/>
                <w:szCs w:val="20"/>
                <w:lang w:val="en-US"/>
              </w:rPr>
              <w:t>W</w:t>
            </w:r>
            <w:r w:rsidRPr="008B722A">
              <w:rPr>
                <w:color w:val="000000"/>
                <w:sz w:val="20"/>
                <w:szCs w:val="20"/>
              </w:rPr>
              <w:t>/</w:t>
            </w:r>
            <w:r w:rsidRPr="008B722A">
              <w:rPr>
                <w:color w:val="000000"/>
                <w:sz w:val="20"/>
                <w:szCs w:val="20"/>
                <w:lang w:val="en-US"/>
              </w:rPr>
              <w:t>I</w:t>
            </w:r>
            <w:r w:rsidRPr="008B722A">
              <w:rPr>
                <w:color w:val="000000"/>
                <w:sz w:val="20"/>
                <w:szCs w:val="20"/>
              </w:rPr>
              <w:t xml:space="preserve"> </w:t>
            </w:r>
            <w:r w:rsidRPr="008B722A">
              <w:rPr>
                <w:color w:val="000000"/>
                <w:sz w:val="20"/>
                <w:szCs w:val="20"/>
                <w:lang w:val="en-US"/>
              </w:rPr>
              <w:t>Q</w:t>
            </w:r>
            <w:r w:rsidRPr="008B722A">
              <w:rPr>
                <w:color w:val="000000"/>
                <w:sz w:val="20"/>
                <w:szCs w:val="20"/>
              </w:rPr>
              <w:t xml:space="preserve"> </w:t>
            </w:r>
            <w:r w:rsidRPr="008B722A">
              <w:rPr>
                <w:sz w:val="20"/>
                <w:szCs w:val="20"/>
              </w:rPr>
              <w:t>=</w:t>
            </w:r>
            <w:r w:rsidRPr="008B722A">
              <w:rPr>
                <w:color w:val="000000"/>
                <w:sz w:val="20"/>
                <w:szCs w:val="20"/>
              </w:rPr>
              <w:t xml:space="preserve"> 2</w:t>
            </w:r>
            <w:r w:rsidRPr="008B722A">
              <w:rPr>
                <w:color w:val="000000"/>
                <w:sz w:val="20"/>
                <w:szCs w:val="20"/>
                <w:lang w:val="en-US"/>
              </w:rPr>
              <w:t>W</w:t>
            </w:r>
            <w:r w:rsidRPr="008B722A">
              <w:rPr>
                <w:color w:val="000000"/>
                <w:sz w:val="20"/>
                <w:szCs w:val="20"/>
              </w:rPr>
              <w:t xml:space="preserve"> Н </w:t>
            </w:r>
            <w:r w:rsidRPr="008B722A">
              <w:rPr>
                <w:sz w:val="20"/>
                <w:szCs w:val="20"/>
              </w:rPr>
              <w:t>ку</w:t>
            </w:r>
            <w:r w:rsidRPr="008B722A">
              <w:rPr>
                <w:color w:val="000000"/>
                <w:sz w:val="20"/>
                <w:szCs w:val="20"/>
              </w:rPr>
              <w:t>б.м/с., где: Н - полный напор, равный Н</w:t>
            </w:r>
            <w:r w:rsidRPr="008B722A">
              <w:rPr>
                <w:color w:val="000000"/>
                <w:sz w:val="20"/>
                <w:szCs w:val="20"/>
                <w:vertAlign w:val="subscript"/>
              </w:rPr>
              <w:t>1</w:t>
            </w:r>
            <w:r w:rsidRPr="008B722A">
              <w:rPr>
                <w:color w:val="000000"/>
                <w:sz w:val="20"/>
                <w:szCs w:val="20"/>
              </w:rPr>
              <w:t xml:space="preserve"> + </w:t>
            </w:r>
            <w:r w:rsidRPr="008B722A">
              <w:rPr>
                <w:color w:val="000000"/>
                <w:sz w:val="20"/>
                <w:szCs w:val="20"/>
                <w:lang w:val="en-US"/>
              </w:rPr>
              <w:t>V</w:t>
            </w:r>
            <w:r w:rsidRPr="008B722A">
              <w:rPr>
                <w:color w:val="000000"/>
                <w:sz w:val="20"/>
                <w:szCs w:val="20"/>
              </w:rPr>
              <w:t xml:space="preserve">/2; </w:t>
            </w:r>
            <w:r w:rsidRPr="008B722A">
              <w:rPr>
                <w:color w:val="000000"/>
                <w:sz w:val="20"/>
                <w:szCs w:val="20"/>
                <w:lang w:val="en-US"/>
              </w:rPr>
              <w:t>H</w:t>
            </w:r>
            <w:r w:rsidRPr="008B722A">
              <w:rPr>
                <w:color w:val="000000"/>
                <w:sz w:val="20"/>
                <w:szCs w:val="20"/>
                <w:vertAlign w:val="subscript"/>
              </w:rPr>
              <w:t>1</w:t>
            </w:r>
            <w:r w:rsidRPr="008B722A">
              <w:rPr>
                <w:color w:val="000000"/>
                <w:sz w:val="20"/>
                <w:szCs w:val="20"/>
              </w:rPr>
              <w:t xml:space="preserve"> - глубина потока воды на подходе к решетке, м; </w:t>
            </w:r>
            <w:r w:rsidRPr="008B722A">
              <w:rPr>
                <w:color w:val="000000"/>
                <w:sz w:val="20"/>
                <w:szCs w:val="20"/>
                <w:lang w:val="en-US"/>
              </w:rPr>
              <w:t>V</w:t>
            </w:r>
            <w:r w:rsidRPr="008B722A">
              <w:rPr>
                <w:color w:val="000000"/>
                <w:sz w:val="20"/>
                <w:szCs w:val="20"/>
              </w:rPr>
              <w:t xml:space="preserve"> - скорость подхода воды, м/с</w:t>
            </w:r>
            <w:r w:rsidRPr="008B722A">
              <w:rPr>
                <w:sz w:val="20"/>
                <w:szCs w:val="20"/>
              </w:rPr>
              <w:t xml:space="preserve">.; </w:t>
            </w:r>
            <w:r w:rsidRPr="008B722A">
              <w:rPr>
                <w:sz w:val="20"/>
                <w:szCs w:val="20"/>
                <w:lang w:val="en-US"/>
              </w:rPr>
              <w:t>W</w:t>
            </w:r>
            <w:r w:rsidRPr="008B722A">
              <w:rPr>
                <w:color w:val="000000"/>
                <w:sz w:val="20"/>
                <w:szCs w:val="20"/>
              </w:rPr>
              <w:t xml:space="preserve"> - площадь всех отверстий решетки, кв</w:t>
            </w:r>
            <w:proofErr w:type="gramStart"/>
            <w:r w:rsidRPr="008B722A">
              <w:rPr>
                <w:sz w:val="20"/>
                <w:szCs w:val="20"/>
              </w:rPr>
              <w:t>.м</w:t>
            </w:r>
            <w:proofErr w:type="gramEnd"/>
            <w:r w:rsidRPr="008B722A">
              <w:rPr>
                <w:sz w:val="20"/>
                <w:szCs w:val="20"/>
              </w:rPr>
              <w:t>;</w:t>
            </w:r>
            <w:r w:rsidRPr="008B722A">
              <w:rPr>
                <w:color w:val="000000"/>
                <w:sz w:val="20"/>
                <w:szCs w:val="20"/>
              </w:rPr>
              <w:t xml:space="preserve"> </w:t>
            </w:r>
            <w:r w:rsidRPr="008B722A">
              <w:rPr>
                <w:color w:val="000000"/>
                <w:sz w:val="20"/>
                <w:szCs w:val="20"/>
                <w:lang w:val="en-US"/>
              </w:rPr>
              <w:t>I</w:t>
            </w:r>
            <w:r w:rsidRPr="008B722A">
              <w:rPr>
                <w:color w:val="000000"/>
                <w:sz w:val="20"/>
                <w:szCs w:val="20"/>
              </w:rPr>
              <w:t xml:space="preserve"> - длина водосливного фро</w:t>
            </w:r>
            <w:r w:rsidRPr="008B722A">
              <w:rPr>
                <w:sz w:val="20"/>
                <w:szCs w:val="20"/>
              </w:rPr>
              <w:t>н</w:t>
            </w:r>
            <w:r w:rsidRPr="008B722A">
              <w:rPr>
                <w:color w:val="000000"/>
                <w:sz w:val="20"/>
                <w:szCs w:val="20"/>
              </w:rPr>
              <w:t>та</w:t>
            </w:r>
            <w:r w:rsidRPr="008B722A">
              <w:rPr>
                <w:sz w:val="20"/>
                <w:szCs w:val="20"/>
              </w:rPr>
              <w:t>,</w:t>
            </w:r>
            <w:r w:rsidRPr="008B722A">
              <w:rPr>
                <w:color w:val="000000"/>
                <w:sz w:val="20"/>
                <w:szCs w:val="20"/>
              </w:rPr>
              <w:t xml:space="preserve"> м, равная периметру решетки, а при примыкании решетки одной стороной к бортику лотка - сумма дли</w:t>
            </w:r>
            <w:r w:rsidRPr="008B722A">
              <w:rPr>
                <w:sz w:val="20"/>
                <w:szCs w:val="20"/>
              </w:rPr>
              <w:t>н</w:t>
            </w:r>
            <w:r w:rsidRPr="008B722A">
              <w:rPr>
                <w:color w:val="000000"/>
                <w:sz w:val="20"/>
                <w:szCs w:val="20"/>
              </w:rPr>
              <w:t xml:space="preserve"> трех ее сторон.</w:t>
            </w:r>
          </w:p>
          <w:p w:rsidR="00774F24" w:rsidRPr="007F1145" w:rsidRDefault="00774F24" w:rsidP="00271E48">
            <w:pPr>
              <w:spacing w:before="120"/>
              <w:jc w:val="both"/>
            </w:pPr>
            <w:r w:rsidRPr="008B722A">
              <w:rPr>
                <w:color w:val="000000"/>
                <w:sz w:val="20"/>
                <w:szCs w:val="20"/>
              </w:rPr>
              <w:t xml:space="preserve">Примечание 2 - </w:t>
            </w:r>
            <w:r w:rsidRPr="008B722A">
              <w:rPr>
                <w:sz w:val="20"/>
                <w:szCs w:val="20"/>
              </w:rPr>
              <w:t>в населенных пунктах с дождливым климатом расстояния могут уточняться на основании местных данных метеонаблюдений.</w:t>
            </w:r>
          </w:p>
        </w:tc>
      </w:tr>
    </w:tbl>
    <w:p w:rsidR="00774F24" w:rsidRDefault="00774F24" w:rsidP="00774F24"/>
    <w:p w:rsidR="00774F24" w:rsidRPr="007F1145" w:rsidRDefault="00774F24" w:rsidP="00774F24">
      <w:pPr>
        <w:spacing w:before="120" w:after="120"/>
        <w:ind w:firstLine="284"/>
        <w:jc w:val="center"/>
      </w:pPr>
      <w:r w:rsidRPr="007F1145">
        <w:rPr>
          <w:color w:val="000000"/>
          <w:szCs w:val="15"/>
        </w:rPr>
        <w:t xml:space="preserve">Таблица </w:t>
      </w:r>
      <w:r>
        <w:rPr>
          <w:color w:val="000000"/>
          <w:szCs w:val="15"/>
        </w:rPr>
        <w:t>2.</w:t>
      </w:r>
      <w:r w:rsidRPr="007F1145">
        <w:rPr>
          <w:color w:val="000000"/>
          <w:szCs w:val="15"/>
        </w:rPr>
        <w:tab/>
        <w:t xml:space="preserve">Размеры </w:t>
      </w:r>
      <w:proofErr w:type="spellStart"/>
      <w:r w:rsidRPr="007F1145">
        <w:rPr>
          <w:color w:val="000000"/>
          <w:szCs w:val="15"/>
        </w:rPr>
        <w:t>комов</w:t>
      </w:r>
      <w:proofErr w:type="spellEnd"/>
      <w:r w:rsidRPr="007F1145">
        <w:rPr>
          <w:color w:val="000000"/>
          <w:szCs w:val="15"/>
        </w:rPr>
        <w:t>, ям, траншей для посадки деревьев и кустарников</w:t>
      </w:r>
    </w:p>
    <w:tbl>
      <w:tblPr>
        <w:tblW w:w="5000" w:type="pct"/>
        <w:jc w:val="center"/>
        <w:tblCellMar>
          <w:left w:w="28" w:type="dxa"/>
          <w:right w:w="28" w:type="dxa"/>
        </w:tblCellMar>
        <w:tblLook w:val="0000"/>
      </w:tblPr>
      <w:tblGrid>
        <w:gridCol w:w="3215"/>
        <w:gridCol w:w="678"/>
        <w:gridCol w:w="712"/>
        <w:gridCol w:w="1435"/>
        <w:gridCol w:w="762"/>
        <w:gridCol w:w="926"/>
        <w:gridCol w:w="788"/>
        <w:gridCol w:w="895"/>
      </w:tblGrid>
      <w:tr w:rsidR="00774F24" w:rsidRPr="007F1145" w:rsidTr="00271E48">
        <w:trPr>
          <w:tblHeader/>
          <w:jc w:val="center"/>
        </w:trPr>
        <w:tc>
          <w:tcPr>
            <w:tcW w:w="171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4F24" w:rsidRPr="008B722A" w:rsidRDefault="00774F24" w:rsidP="00271E48">
            <w:pPr>
              <w:jc w:val="center"/>
            </w:pPr>
            <w:bookmarkStart w:id="0" w:name="TO0000006"/>
            <w:r w:rsidRPr="008B722A">
              <w:rPr>
                <w:color w:val="000000"/>
                <w:sz w:val="22"/>
                <w:szCs w:val="22"/>
              </w:rPr>
              <w:t>Наименование посадок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4F24" w:rsidRPr="008B722A" w:rsidRDefault="00774F24" w:rsidP="00271E48">
            <w:pPr>
              <w:jc w:val="center"/>
            </w:pPr>
            <w:r w:rsidRPr="008B722A">
              <w:rPr>
                <w:color w:val="000000"/>
                <w:sz w:val="22"/>
                <w:szCs w:val="22"/>
              </w:rPr>
              <w:t xml:space="preserve">Объем кома, </w:t>
            </w:r>
            <w:r w:rsidRPr="008B722A">
              <w:rPr>
                <w:sz w:val="22"/>
                <w:szCs w:val="22"/>
              </w:rPr>
              <w:t>ку</w:t>
            </w:r>
            <w:r w:rsidRPr="008B722A">
              <w:rPr>
                <w:color w:val="000000"/>
                <w:sz w:val="22"/>
                <w:szCs w:val="22"/>
              </w:rPr>
              <w:t>б</w:t>
            </w:r>
            <w:proofErr w:type="gramStart"/>
            <w:r w:rsidRPr="008B722A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4F24" w:rsidRPr="008B722A" w:rsidRDefault="00774F24" w:rsidP="00271E48">
            <w:pPr>
              <w:jc w:val="center"/>
            </w:pPr>
            <w:r w:rsidRPr="008B722A">
              <w:rPr>
                <w:color w:val="000000"/>
                <w:sz w:val="22"/>
                <w:szCs w:val="22"/>
              </w:rPr>
              <w:t xml:space="preserve">Ед. </w:t>
            </w:r>
            <w:proofErr w:type="spellStart"/>
            <w:r w:rsidRPr="008B722A">
              <w:rPr>
                <w:color w:val="000000"/>
                <w:sz w:val="22"/>
                <w:szCs w:val="22"/>
              </w:rPr>
              <w:t>Изм</w:t>
            </w:r>
            <w:proofErr w:type="spellEnd"/>
            <w:r w:rsidRPr="008B722A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6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4F24" w:rsidRPr="008B722A" w:rsidRDefault="00774F24" w:rsidP="00271E48">
            <w:pPr>
              <w:jc w:val="center"/>
            </w:pPr>
            <w:r w:rsidRPr="008B722A">
              <w:rPr>
                <w:color w:val="000000"/>
                <w:sz w:val="22"/>
                <w:szCs w:val="22"/>
              </w:rPr>
              <w:t xml:space="preserve">Размер посадочных ям, </w:t>
            </w:r>
            <w:proofErr w:type="gramStart"/>
            <w:r w:rsidRPr="008B722A">
              <w:rPr>
                <w:color w:val="000000"/>
                <w:sz w:val="22"/>
                <w:szCs w:val="22"/>
              </w:rPr>
              <w:t>м</w:t>
            </w:r>
            <w:proofErr w:type="gramEnd"/>
          </w:p>
        </w:tc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4F24" w:rsidRPr="008B722A" w:rsidRDefault="00774F24" w:rsidP="00271E48">
            <w:pPr>
              <w:jc w:val="center"/>
            </w:pPr>
            <w:r w:rsidRPr="008B722A">
              <w:rPr>
                <w:color w:val="000000"/>
                <w:sz w:val="22"/>
                <w:szCs w:val="22"/>
              </w:rPr>
              <w:t>Объем ямы, куб</w:t>
            </w:r>
            <w:proofErr w:type="gramStart"/>
            <w:r w:rsidRPr="008B722A">
              <w:rPr>
                <w:color w:val="000000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4F24" w:rsidRPr="008B722A" w:rsidRDefault="00774F24" w:rsidP="00271E48">
            <w:pPr>
              <w:jc w:val="center"/>
            </w:pPr>
            <w:proofErr w:type="spellStart"/>
            <w:r w:rsidRPr="008B722A">
              <w:rPr>
                <w:color w:val="000000"/>
                <w:sz w:val="22"/>
                <w:szCs w:val="22"/>
              </w:rPr>
              <w:t>Площ</w:t>
            </w:r>
            <w:proofErr w:type="spellEnd"/>
            <w:r w:rsidRPr="008B722A">
              <w:rPr>
                <w:color w:val="000000"/>
                <w:sz w:val="22"/>
                <w:szCs w:val="22"/>
              </w:rPr>
              <w:t>.</w:t>
            </w:r>
            <w:r w:rsidRPr="008B722A">
              <w:rPr>
                <w:sz w:val="22"/>
                <w:szCs w:val="22"/>
              </w:rPr>
              <w:t xml:space="preserve"> </w:t>
            </w:r>
            <w:r w:rsidRPr="008B722A">
              <w:rPr>
                <w:color w:val="000000"/>
                <w:sz w:val="22"/>
                <w:szCs w:val="22"/>
              </w:rPr>
              <w:t>ямы, кв</w:t>
            </w:r>
            <w:proofErr w:type="gramStart"/>
            <w:r w:rsidRPr="008B722A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903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74F24" w:rsidRPr="008B722A" w:rsidRDefault="00774F24" w:rsidP="00271E48">
            <w:pPr>
              <w:jc w:val="center"/>
            </w:pPr>
            <w:r w:rsidRPr="008B722A">
              <w:rPr>
                <w:color w:val="000000"/>
                <w:sz w:val="22"/>
                <w:szCs w:val="22"/>
              </w:rPr>
              <w:t xml:space="preserve">Расход растительной земли при замене </w:t>
            </w:r>
          </w:p>
        </w:tc>
      </w:tr>
      <w:tr w:rsidR="00774F24" w:rsidRPr="007F1145" w:rsidTr="00271E48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4F24" w:rsidRPr="008B722A" w:rsidRDefault="00774F24" w:rsidP="00271E4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4F24" w:rsidRPr="008B722A" w:rsidRDefault="00774F24" w:rsidP="00271E4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4F24" w:rsidRPr="008B722A" w:rsidRDefault="00774F24" w:rsidP="00271E4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4F24" w:rsidRPr="008B722A" w:rsidRDefault="00774F24" w:rsidP="00271E4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4F24" w:rsidRPr="008B722A" w:rsidRDefault="00774F24" w:rsidP="00271E4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4F24" w:rsidRPr="008B722A" w:rsidRDefault="00774F24" w:rsidP="00271E48"/>
        </w:tc>
        <w:tc>
          <w:tcPr>
            <w:tcW w:w="42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4F24" w:rsidRPr="008B722A" w:rsidRDefault="00774F24" w:rsidP="00271E48">
            <w:pPr>
              <w:jc w:val="center"/>
              <w:rPr>
                <w:color w:val="000000"/>
              </w:rPr>
            </w:pPr>
            <w:r w:rsidRPr="008B722A">
              <w:rPr>
                <w:color w:val="000000"/>
                <w:sz w:val="22"/>
                <w:szCs w:val="22"/>
              </w:rPr>
              <w:t>50 %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4F24" w:rsidRPr="008B722A" w:rsidRDefault="00774F24" w:rsidP="00271E48">
            <w:pPr>
              <w:jc w:val="center"/>
              <w:rPr>
                <w:color w:val="000000"/>
              </w:rPr>
            </w:pPr>
            <w:r w:rsidRPr="008B722A">
              <w:rPr>
                <w:color w:val="000000"/>
                <w:sz w:val="22"/>
                <w:szCs w:val="22"/>
              </w:rPr>
              <w:t>100 %</w:t>
            </w:r>
          </w:p>
        </w:tc>
      </w:tr>
      <w:tr w:rsidR="00774F24" w:rsidRPr="007F1145" w:rsidTr="00271E48">
        <w:trPr>
          <w:jc w:val="center"/>
        </w:trPr>
        <w:tc>
          <w:tcPr>
            <w:tcW w:w="171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4F24" w:rsidRPr="008B722A" w:rsidRDefault="00774F24" w:rsidP="00271E48">
            <w:pPr>
              <w:jc w:val="both"/>
            </w:pPr>
            <w:r w:rsidRPr="008B722A">
              <w:rPr>
                <w:color w:val="000000"/>
                <w:sz w:val="22"/>
                <w:szCs w:val="22"/>
              </w:rPr>
              <w:t>Саженцы без кома: хвойные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4F24" w:rsidRPr="008B722A" w:rsidRDefault="00774F24" w:rsidP="00271E48">
            <w:pPr>
              <w:jc w:val="center"/>
            </w:pPr>
            <w:r w:rsidRPr="008B722A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4F24" w:rsidRPr="008B722A" w:rsidRDefault="00774F24" w:rsidP="00271E48">
            <w:pPr>
              <w:jc w:val="center"/>
            </w:pPr>
            <w:r w:rsidRPr="008B722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4F24" w:rsidRPr="008B722A" w:rsidRDefault="00774F24" w:rsidP="00271E48">
            <w:pPr>
              <w:jc w:val="center"/>
            </w:pPr>
            <w:r w:rsidRPr="008B722A">
              <w:rPr>
                <w:sz w:val="22"/>
                <w:szCs w:val="22"/>
              </w:rPr>
              <w:t>1</w:t>
            </w:r>
            <w:r w:rsidRPr="008B722A">
              <w:rPr>
                <w:color w:val="000000"/>
                <w:sz w:val="22"/>
                <w:szCs w:val="22"/>
              </w:rPr>
              <w:t>,0×1,0×0,8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4F24" w:rsidRPr="008B722A" w:rsidRDefault="00774F24" w:rsidP="00271E48">
            <w:pPr>
              <w:jc w:val="center"/>
            </w:pPr>
            <w:r w:rsidRPr="008B722A">
              <w:rPr>
                <w:color w:val="000000"/>
                <w:sz w:val="22"/>
                <w:szCs w:val="22"/>
              </w:rPr>
              <w:t>0,63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4F24" w:rsidRPr="008B722A" w:rsidRDefault="00774F24" w:rsidP="00271E48">
            <w:pPr>
              <w:jc w:val="center"/>
            </w:pPr>
            <w:r w:rsidRPr="008B722A">
              <w:rPr>
                <w:color w:val="000000"/>
                <w:sz w:val="22"/>
                <w:szCs w:val="22"/>
              </w:rPr>
              <w:t>0,79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4F24" w:rsidRPr="008B722A" w:rsidRDefault="00774F24" w:rsidP="00271E48">
            <w:pPr>
              <w:jc w:val="center"/>
            </w:pPr>
            <w:r w:rsidRPr="008B722A"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4F24" w:rsidRPr="008B722A" w:rsidRDefault="00774F24" w:rsidP="00271E48">
            <w:pPr>
              <w:jc w:val="center"/>
            </w:pPr>
            <w:r w:rsidRPr="008B722A">
              <w:rPr>
                <w:color w:val="000000"/>
                <w:sz w:val="22"/>
                <w:szCs w:val="22"/>
              </w:rPr>
              <w:t>0,565</w:t>
            </w:r>
          </w:p>
        </w:tc>
      </w:tr>
      <w:tr w:rsidR="00774F24" w:rsidRPr="007F1145" w:rsidTr="00271E48">
        <w:trPr>
          <w:jc w:val="center"/>
        </w:trPr>
        <w:tc>
          <w:tcPr>
            <w:tcW w:w="17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4F24" w:rsidRPr="008B722A" w:rsidRDefault="00774F24" w:rsidP="00271E48">
            <w:pPr>
              <w:jc w:val="both"/>
            </w:pPr>
            <w:r w:rsidRPr="008B722A">
              <w:rPr>
                <w:color w:val="000000"/>
                <w:sz w:val="22"/>
                <w:szCs w:val="22"/>
              </w:rPr>
              <w:t>лиственные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4F24" w:rsidRPr="008B722A" w:rsidRDefault="00774F24" w:rsidP="00271E48">
            <w:pPr>
              <w:jc w:val="center"/>
            </w:pPr>
            <w:r w:rsidRPr="008B722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4F24" w:rsidRPr="008B722A" w:rsidRDefault="00774F24" w:rsidP="00271E48">
            <w:pPr>
              <w:jc w:val="center"/>
            </w:pPr>
            <w:r w:rsidRPr="008B722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7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4F24" w:rsidRPr="008B722A" w:rsidRDefault="00774F24" w:rsidP="00271E48">
            <w:pPr>
              <w:jc w:val="center"/>
            </w:pPr>
            <w:r w:rsidRPr="008B722A">
              <w:rPr>
                <w:color w:val="000000"/>
                <w:sz w:val="22"/>
                <w:szCs w:val="22"/>
              </w:rPr>
              <w:t>0,7×0,7×0,6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4F24" w:rsidRPr="008B722A" w:rsidRDefault="00774F24" w:rsidP="00271E48">
            <w:pPr>
              <w:jc w:val="center"/>
            </w:pPr>
            <w:r w:rsidRPr="008B722A">
              <w:rPr>
                <w:color w:val="000000"/>
                <w:sz w:val="22"/>
                <w:szCs w:val="22"/>
              </w:rPr>
              <w:t>0,27</w:t>
            </w: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4F24" w:rsidRPr="008B722A" w:rsidRDefault="00774F24" w:rsidP="00271E48">
            <w:pPr>
              <w:jc w:val="center"/>
            </w:pPr>
            <w:r w:rsidRPr="008B722A">
              <w:rPr>
                <w:color w:val="000000"/>
                <w:sz w:val="22"/>
                <w:szCs w:val="22"/>
              </w:rPr>
              <w:t>0,38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4F24" w:rsidRPr="008B722A" w:rsidRDefault="00774F24" w:rsidP="00271E48">
            <w:pPr>
              <w:jc w:val="center"/>
            </w:pPr>
            <w:r w:rsidRPr="008B722A">
              <w:rPr>
                <w:color w:val="000000"/>
                <w:sz w:val="22"/>
                <w:szCs w:val="22"/>
              </w:rPr>
              <w:t>0,11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4F24" w:rsidRPr="008B722A" w:rsidRDefault="00774F24" w:rsidP="00271E48">
            <w:pPr>
              <w:jc w:val="center"/>
            </w:pPr>
            <w:r w:rsidRPr="008B722A">
              <w:rPr>
                <w:color w:val="000000"/>
                <w:sz w:val="22"/>
                <w:szCs w:val="22"/>
              </w:rPr>
              <w:t>0,241</w:t>
            </w:r>
          </w:p>
        </w:tc>
      </w:tr>
      <w:tr w:rsidR="00774F24" w:rsidRPr="007F1145" w:rsidTr="00271E48">
        <w:trPr>
          <w:jc w:val="center"/>
        </w:trPr>
        <w:tc>
          <w:tcPr>
            <w:tcW w:w="17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4F24" w:rsidRPr="008B722A" w:rsidRDefault="00774F24" w:rsidP="00271E48">
            <w:pPr>
              <w:jc w:val="both"/>
            </w:pPr>
            <w:r w:rsidRPr="008B722A">
              <w:rPr>
                <w:color w:val="000000"/>
                <w:sz w:val="22"/>
                <w:szCs w:val="22"/>
              </w:rPr>
              <w:t>Для деревьев с комом: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4F24" w:rsidRPr="008B722A" w:rsidRDefault="00774F24" w:rsidP="00271E48">
            <w:pPr>
              <w:jc w:val="center"/>
            </w:pP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4F24" w:rsidRPr="008B722A" w:rsidRDefault="00774F24" w:rsidP="00271E48">
            <w:pPr>
              <w:jc w:val="center"/>
            </w:pPr>
          </w:p>
        </w:tc>
        <w:tc>
          <w:tcPr>
            <w:tcW w:w="7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4F24" w:rsidRPr="008B722A" w:rsidRDefault="00774F24" w:rsidP="00271E48">
            <w:pPr>
              <w:jc w:val="center"/>
            </w:pP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4F24" w:rsidRPr="008B722A" w:rsidRDefault="00774F24" w:rsidP="00271E48">
            <w:pPr>
              <w:jc w:val="center"/>
            </w:pP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4F24" w:rsidRPr="008B722A" w:rsidRDefault="00774F24" w:rsidP="00271E48">
            <w:pPr>
              <w:jc w:val="center"/>
            </w:pP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4F24" w:rsidRPr="008B722A" w:rsidRDefault="00774F24" w:rsidP="00271E48">
            <w:pPr>
              <w:jc w:val="center"/>
            </w:pP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4F24" w:rsidRPr="008B722A" w:rsidRDefault="00774F24" w:rsidP="00271E48">
            <w:pPr>
              <w:jc w:val="center"/>
            </w:pPr>
          </w:p>
        </w:tc>
      </w:tr>
      <w:tr w:rsidR="00774F24" w:rsidRPr="007F1145" w:rsidTr="00271E48">
        <w:trPr>
          <w:jc w:val="center"/>
        </w:trPr>
        <w:tc>
          <w:tcPr>
            <w:tcW w:w="17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4F24" w:rsidRPr="008B722A" w:rsidRDefault="00774F24" w:rsidP="00271E48">
            <w:pPr>
              <w:jc w:val="both"/>
            </w:pPr>
            <w:r w:rsidRPr="008B722A">
              <w:rPr>
                <w:color w:val="000000"/>
                <w:sz w:val="22"/>
                <w:szCs w:val="22"/>
              </w:rPr>
              <w:t>0,8×0,8×0,5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4F24" w:rsidRPr="008B722A" w:rsidRDefault="00774F24" w:rsidP="00271E48">
            <w:pPr>
              <w:jc w:val="center"/>
            </w:pPr>
            <w:r w:rsidRPr="008B722A"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4F24" w:rsidRPr="008B722A" w:rsidRDefault="00774F24" w:rsidP="00271E48">
            <w:pPr>
              <w:jc w:val="center"/>
            </w:pPr>
            <w:r w:rsidRPr="008B722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7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4F24" w:rsidRPr="008B722A" w:rsidRDefault="00774F24" w:rsidP="00271E48">
            <w:pPr>
              <w:jc w:val="center"/>
            </w:pPr>
            <w:r w:rsidRPr="008B722A">
              <w:rPr>
                <w:sz w:val="22"/>
                <w:szCs w:val="22"/>
              </w:rPr>
              <w:t>1</w:t>
            </w:r>
            <w:r w:rsidRPr="008B722A">
              <w:rPr>
                <w:color w:val="000000"/>
                <w:sz w:val="22"/>
                <w:szCs w:val="22"/>
              </w:rPr>
              <w:t>,5×1,5×0,85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4F24" w:rsidRPr="008B722A" w:rsidRDefault="00774F24" w:rsidP="00271E48">
            <w:pPr>
              <w:jc w:val="center"/>
            </w:pPr>
            <w:r w:rsidRPr="008B722A">
              <w:rPr>
                <w:color w:val="000000"/>
                <w:sz w:val="22"/>
                <w:szCs w:val="22"/>
              </w:rPr>
              <w:t>1,50</w:t>
            </w: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4F24" w:rsidRPr="008B722A" w:rsidRDefault="00774F24" w:rsidP="00271E48">
            <w:pPr>
              <w:jc w:val="center"/>
            </w:pPr>
            <w:r w:rsidRPr="008B722A">
              <w:rPr>
                <w:color w:val="000000"/>
                <w:sz w:val="22"/>
                <w:szCs w:val="22"/>
              </w:rPr>
              <w:t>1,76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4F24" w:rsidRPr="008B722A" w:rsidRDefault="00774F24" w:rsidP="00271E48">
            <w:pPr>
              <w:jc w:val="center"/>
            </w:pPr>
            <w:r w:rsidRPr="008B722A">
              <w:rPr>
                <w:color w:val="000000"/>
                <w:sz w:val="22"/>
                <w:szCs w:val="22"/>
              </w:rPr>
              <w:t>0,48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4F24" w:rsidRPr="008B722A" w:rsidRDefault="00774F24" w:rsidP="00271E48">
            <w:pPr>
              <w:jc w:val="center"/>
            </w:pPr>
            <w:r w:rsidRPr="008B722A">
              <w:rPr>
                <w:color w:val="000000"/>
                <w:sz w:val="22"/>
                <w:szCs w:val="22"/>
              </w:rPr>
              <w:t>1,08</w:t>
            </w:r>
          </w:p>
        </w:tc>
      </w:tr>
      <w:tr w:rsidR="00774F24" w:rsidRPr="007F1145" w:rsidTr="00271E48">
        <w:trPr>
          <w:jc w:val="center"/>
        </w:trPr>
        <w:tc>
          <w:tcPr>
            <w:tcW w:w="17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4F24" w:rsidRPr="008B722A" w:rsidRDefault="00774F24" w:rsidP="00271E48">
            <w:pPr>
              <w:jc w:val="both"/>
            </w:pPr>
            <w:r w:rsidRPr="008B722A">
              <w:rPr>
                <w:color w:val="000000"/>
                <w:sz w:val="22"/>
                <w:szCs w:val="22"/>
              </w:rPr>
              <w:t>1,0</w:t>
            </w:r>
            <w:r w:rsidRPr="008B722A">
              <w:rPr>
                <w:sz w:val="22"/>
                <w:szCs w:val="22"/>
              </w:rPr>
              <w:t>×1</w:t>
            </w:r>
            <w:r w:rsidRPr="008B722A">
              <w:rPr>
                <w:color w:val="000000"/>
                <w:sz w:val="22"/>
                <w:szCs w:val="22"/>
              </w:rPr>
              <w:t>,0×0,6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4F24" w:rsidRPr="008B722A" w:rsidRDefault="00774F24" w:rsidP="00271E48">
            <w:pPr>
              <w:jc w:val="center"/>
            </w:pPr>
            <w:r w:rsidRPr="008B722A">
              <w:rPr>
                <w:color w:val="000000"/>
                <w:sz w:val="22"/>
                <w:szCs w:val="22"/>
              </w:rPr>
              <w:t>0,6</w:t>
            </w: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4F24" w:rsidRPr="008B722A" w:rsidRDefault="00774F24" w:rsidP="00271E48">
            <w:pPr>
              <w:jc w:val="center"/>
            </w:pPr>
            <w:r w:rsidRPr="008B722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7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4F24" w:rsidRPr="008B722A" w:rsidRDefault="00774F24" w:rsidP="00271E48">
            <w:pPr>
              <w:jc w:val="center"/>
            </w:pPr>
            <w:r w:rsidRPr="008B722A">
              <w:rPr>
                <w:color w:val="000000"/>
                <w:sz w:val="22"/>
                <w:szCs w:val="22"/>
              </w:rPr>
              <w:t>1,9×1,9×0,85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4F24" w:rsidRPr="008B722A" w:rsidRDefault="00774F24" w:rsidP="00271E48">
            <w:pPr>
              <w:jc w:val="center"/>
            </w:pPr>
            <w:r w:rsidRPr="008B722A">
              <w:rPr>
                <w:color w:val="000000"/>
                <w:sz w:val="22"/>
                <w:szCs w:val="22"/>
              </w:rPr>
              <w:t>3,07</w:t>
            </w: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4F24" w:rsidRPr="008B722A" w:rsidRDefault="00774F24" w:rsidP="00271E48">
            <w:pPr>
              <w:jc w:val="center"/>
            </w:pPr>
            <w:r w:rsidRPr="008B722A">
              <w:rPr>
                <w:color w:val="000000"/>
                <w:sz w:val="22"/>
                <w:szCs w:val="22"/>
              </w:rPr>
              <w:t>3,61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4F24" w:rsidRPr="008B722A" w:rsidRDefault="00774F24" w:rsidP="00271E48">
            <w:pPr>
              <w:jc w:val="center"/>
            </w:pPr>
            <w:r w:rsidRPr="008B722A">
              <w:rPr>
                <w:color w:val="000000"/>
                <w:sz w:val="22"/>
                <w:szCs w:val="22"/>
              </w:rPr>
              <w:t>0,99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4F24" w:rsidRPr="008B722A" w:rsidRDefault="00774F24" w:rsidP="00271E48">
            <w:pPr>
              <w:jc w:val="center"/>
            </w:pPr>
            <w:r w:rsidRPr="008B722A">
              <w:rPr>
                <w:color w:val="000000"/>
                <w:sz w:val="22"/>
                <w:szCs w:val="22"/>
              </w:rPr>
              <w:t>2,23</w:t>
            </w:r>
          </w:p>
        </w:tc>
      </w:tr>
      <w:tr w:rsidR="00774F24" w:rsidRPr="007F1145" w:rsidTr="00271E48">
        <w:trPr>
          <w:jc w:val="center"/>
        </w:trPr>
        <w:tc>
          <w:tcPr>
            <w:tcW w:w="17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4F24" w:rsidRPr="008B722A" w:rsidRDefault="00774F24" w:rsidP="00271E48">
            <w:pPr>
              <w:jc w:val="both"/>
            </w:pPr>
            <w:r w:rsidRPr="008B722A">
              <w:rPr>
                <w:sz w:val="22"/>
                <w:szCs w:val="22"/>
              </w:rPr>
              <w:t>1</w:t>
            </w:r>
            <w:r w:rsidRPr="008B722A">
              <w:rPr>
                <w:color w:val="000000"/>
                <w:sz w:val="22"/>
                <w:szCs w:val="22"/>
              </w:rPr>
              <w:t>,3×1,3×0,6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4F24" w:rsidRPr="008B722A" w:rsidRDefault="00774F24" w:rsidP="00271E48">
            <w:pPr>
              <w:jc w:val="center"/>
            </w:pPr>
            <w:r w:rsidRPr="008B722A">
              <w:rPr>
                <w:color w:val="000000"/>
                <w:sz w:val="22"/>
                <w:szCs w:val="22"/>
              </w:rPr>
              <w:t>1,01</w:t>
            </w: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4F24" w:rsidRPr="008B722A" w:rsidRDefault="00774F24" w:rsidP="00271E48">
            <w:pPr>
              <w:jc w:val="center"/>
            </w:pPr>
            <w:r w:rsidRPr="008B722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7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4F24" w:rsidRPr="008B722A" w:rsidRDefault="00774F24" w:rsidP="00271E48">
            <w:pPr>
              <w:jc w:val="center"/>
            </w:pPr>
            <w:r w:rsidRPr="008B722A">
              <w:rPr>
                <w:color w:val="000000"/>
                <w:sz w:val="22"/>
                <w:szCs w:val="22"/>
              </w:rPr>
              <w:t>2,2×2</w:t>
            </w:r>
            <w:r w:rsidRPr="008B722A">
              <w:rPr>
                <w:sz w:val="22"/>
                <w:szCs w:val="22"/>
              </w:rPr>
              <w:t>,</w:t>
            </w:r>
            <w:r w:rsidRPr="008B722A">
              <w:rPr>
                <w:color w:val="000000"/>
                <w:sz w:val="22"/>
                <w:szCs w:val="22"/>
              </w:rPr>
              <w:t>2×0,85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4F24" w:rsidRPr="008B722A" w:rsidRDefault="00774F24" w:rsidP="00271E48">
            <w:pPr>
              <w:jc w:val="center"/>
            </w:pPr>
            <w:r w:rsidRPr="008B722A">
              <w:rPr>
                <w:color w:val="000000"/>
                <w:sz w:val="22"/>
                <w:szCs w:val="22"/>
              </w:rPr>
              <w:t>4,11</w:t>
            </w: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4F24" w:rsidRPr="008B722A" w:rsidRDefault="00774F24" w:rsidP="00271E48">
            <w:pPr>
              <w:jc w:val="center"/>
            </w:pPr>
            <w:r w:rsidRPr="008B722A">
              <w:rPr>
                <w:color w:val="000000"/>
                <w:sz w:val="22"/>
                <w:szCs w:val="22"/>
              </w:rPr>
              <w:t>4,84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4F24" w:rsidRPr="008B722A" w:rsidRDefault="00774F24" w:rsidP="00271E48">
            <w:pPr>
              <w:jc w:val="center"/>
            </w:pPr>
            <w:r w:rsidRPr="008B722A">
              <w:rPr>
                <w:color w:val="000000"/>
                <w:sz w:val="22"/>
                <w:szCs w:val="22"/>
              </w:rPr>
              <w:t>1,24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4F24" w:rsidRPr="008B722A" w:rsidRDefault="00774F24" w:rsidP="00271E48">
            <w:pPr>
              <w:jc w:val="center"/>
            </w:pPr>
            <w:r w:rsidRPr="008B722A">
              <w:rPr>
                <w:color w:val="000000"/>
                <w:sz w:val="22"/>
                <w:szCs w:val="22"/>
              </w:rPr>
              <w:t>2,97</w:t>
            </w:r>
          </w:p>
        </w:tc>
      </w:tr>
      <w:tr w:rsidR="00774F24" w:rsidRPr="007F1145" w:rsidTr="00271E48">
        <w:trPr>
          <w:jc w:val="center"/>
        </w:trPr>
        <w:tc>
          <w:tcPr>
            <w:tcW w:w="17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4F24" w:rsidRPr="008B722A" w:rsidRDefault="00774F24" w:rsidP="00271E48">
            <w:pPr>
              <w:jc w:val="both"/>
            </w:pPr>
            <w:r w:rsidRPr="008B722A">
              <w:rPr>
                <w:color w:val="000000"/>
                <w:sz w:val="22"/>
                <w:szCs w:val="22"/>
              </w:rPr>
              <w:t>1,5×1,5×0,6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4F24" w:rsidRPr="008B722A" w:rsidRDefault="00774F24" w:rsidP="00271E48">
            <w:pPr>
              <w:jc w:val="center"/>
            </w:pPr>
            <w:r w:rsidRPr="008B722A">
              <w:rPr>
                <w:color w:val="000000"/>
                <w:sz w:val="22"/>
                <w:szCs w:val="22"/>
              </w:rPr>
              <w:t>1,46</w:t>
            </w: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4F24" w:rsidRPr="008B722A" w:rsidRDefault="00774F24" w:rsidP="00271E48">
            <w:pPr>
              <w:jc w:val="center"/>
            </w:pPr>
            <w:r w:rsidRPr="008B722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7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4F24" w:rsidRPr="008B722A" w:rsidRDefault="00774F24" w:rsidP="00271E48">
            <w:pPr>
              <w:jc w:val="center"/>
            </w:pPr>
            <w:r w:rsidRPr="008B722A">
              <w:rPr>
                <w:color w:val="000000"/>
                <w:sz w:val="22"/>
                <w:szCs w:val="22"/>
              </w:rPr>
              <w:t>2,4×2,4×0,85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4F24" w:rsidRPr="008B722A" w:rsidRDefault="00774F24" w:rsidP="00271E48">
            <w:pPr>
              <w:jc w:val="center"/>
            </w:pPr>
            <w:r w:rsidRPr="008B722A">
              <w:rPr>
                <w:color w:val="000000"/>
                <w:sz w:val="22"/>
                <w:szCs w:val="22"/>
              </w:rPr>
              <w:t>5,18</w:t>
            </w: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4F24" w:rsidRPr="008B722A" w:rsidRDefault="00774F24" w:rsidP="00271E48">
            <w:pPr>
              <w:jc w:val="center"/>
            </w:pPr>
            <w:r w:rsidRPr="008B722A">
              <w:rPr>
                <w:color w:val="000000"/>
                <w:sz w:val="22"/>
                <w:szCs w:val="22"/>
              </w:rPr>
              <w:t>5,76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4F24" w:rsidRPr="008B722A" w:rsidRDefault="00774F24" w:rsidP="00271E48">
            <w:pPr>
              <w:jc w:val="center"/>
            </w:pPr>
            <w:r w:rsidRPr="008B722A">
              <w:rPr>
                <w:color w:val="000000"/>
                <w:sz w:val="22"/>
                <w:szCs w:val="22"/>
              </w:rPr>
              <w:t>1,49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4F24" w:rsidRPr="008B722A" w:rsidRDefault="00774F24" w:rsidP="00271E48">
            <w:pPr>
              <w:jc w:val="center"/>
            </w:pPr>
            <w:r w:rsidRPr="008B722A">
              <w:rPr>
                <w:color w:val="000000"/>
                <w:sz w:val="22"/>
                <w:szCs w:val="22"/>
              </w:rPr>
              <w:t>3,35</w:t>
            </w:r>
          </w:p>
        </w:tc>
      </w:tr>
      <w:tr w:rsidR="00774F24" w:rsidRPr="007F1145" w:rsidTr="00271E48">
        <w:trPr>
          <w:jc w:val="center"/>
        </w:trPr>
        <w:tc>
          <w:tcPr>
            <w:tcW w:w="17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4F24" w:rsidRPr="008B722A" w:rsidRDefault="00774F24" w:rsidP="00271E48">
            <w:pPr>
              <w:jc w:val="both"/>
            </w:pPr>
            <w:r w:rsidRPr="008B722A">
              <w:rPr>
                <w:sz w:val="22"/>
                <w:szCs w:val="22"/>
              </w:rPr>
              <w:t>1</w:t>
            </w:r>
            <w:r w:rsidRPr="008B722A">
              <w:rPr>
                <w:color w:val="000000"/>
                <w:sz w:val="22"/>
                <w:szCs w:val="22"/>
              </w:rPr>
              <w:t>,7×1,7×0,6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4F24" w:rsidRPr="008B722A" w:rsidRDefault="00774F24" w:rsidP="00271E48">
            <w:pPr>
              <w:jc w:val="center"/>
            </w:pPr>
            <w:r w:rsidRPr="008B722A">
              <w:rPr>
                <w:color w:val="000000"/>
                <w:sz w:val="22"/>
                <w:szCs w:val="22"/>
              </w:rPr>
              <w:t>1,88</w:t>
            </w: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4F24" w:rsidRPr="008B722A" w:rsidRDefault="00774F24" w:rsidP="00271E48">
            <w:pPr>
              <w:jc w:val="center"/>
            </w:pPr>
            <w:r w:rsidRPr="008B722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7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4F24" w:rsidRPr="008B722A" w:rsidRDefault="00774F24" w:rsidP="00271E48">
            <w:pPr>
              <w:jc w:val="center"/>
            </w:pPr>
            <w:r w:rsidRPr="008B722A">
              <w:rPr>
                <w:color w:val="000000"/>
                <w:sz w:val="22"/>
                <w:szCs w:val="22"/>
              </w:rPr>
              <w:t>2,6×2,6×0,85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4F24" w:rsidRPr="008B722A" w:rsidRDefault="00774F24" w:rsidP="00271E48">
            <w:pPr>
              <w:jc w:val="center"/>
            </w:pPr>
            <w:r w:rsidRPr="008B722A">
              <w:rPr>
                <w:color w:val="000000"/>
                <w:sz w:val="22"/>
                <w:szCs w:val="22"/>
              </w:rPr>
              <w:t>6,08</w:t>
            </w: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4F24" w:rsidRPr="008B722A" w:rsidRDefault="00774F24" w:rsidP="00271E48">
            <w:pPr>
              <w:jc w:val="center"/>
            </w:pPr>
            <w:r w:rsidRPr="008B722A">
              <w:rPr>
                <w:color w:val="000000"/>
                <w:sz w:val="22"/>
                <w:szCs w:val="22"/>
              </w:rPr>
              <w:t>6,76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4F24" w:rsidRPr="008B722A" w:rsidRDefault="00774F24" w:rsidP="00271E48">
            <w:pPr>
              <w:jc w:val="center"/>
            </w:pPr>
            <w:r w:rsidRPr="008B722A">
              <w:rPr>
                <w:color w:val="000000"/>
                <w:sz w:val="22"/>
                <w:szCs w:val="22"/>
              </w:rPr>
              <w:t>1,68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4F24" w:rsidRPr="008B722A" w:rsidRDefault="00774F24" w:rsidP="00271E48">
            <w:pPr>
              <w:jc w:val="center"/>
            </w:pPr>
            <w:r w:rsidRPr="008B722A">
              <w:rPr>
                <w:color w:val="000000"/>
                <w:sz w:val="22"/>
                <w:szCs w:val="22"/>
              </w:rPr>
              <w:t>3,79</w:t>
            </w:r>
          </w:p>
        </w:tc>
      </w:tr>
      <w:tr w:rsidR="00774F24" w:rsidRPr="007F1145" w:rsidTr="00271E48">
        <w:trPr>
          <w:jc w:val="center"/>
        </w:trPr>
        <w:tc>
          <w:tcPr>
            <w:tcW w:w="1713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74F24" w:rsidRPr="008B722A" w:rsidRDefault="00774F24" w:rsidP="00271E48">
            <w:pPr>
              <w:jc w:val="both"/>
            </w:pPr>
            <w:r w:rsidRPr="008B722A">
              <w:rPr>
                <w:color w:val="000000"/>
                <w:sz w:val="22"/>
                <w:szCs w:val="22"/>
              </w:rPr>
              <w:t>2,0×2,0×0,6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74F24" w:rsidRPr="008B722A" w:rsidRDefault="00774F24" w:rsidP="00271E48">
            <w:pPr>
              <w:jc w:val="center"/>
            </w:pPr>
            <w:r w:rsidRPr="008B722A">
              <w:rPr>
                <w:color w:val="000000"/>
                <w:sz w:val="22"/>
                <w:szCs w:val="22"/>
              </w:rPr>
              <w:t>3,20</w:t>
            </w: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74F24" w:rsidRPr="008B722A" w:rsidRDefault="00774F24" w:rsidP="00271E48">
            <w:pPr>
              <w:jc w:val="center"/>
            </w:pPr>
            <w:r w:rsidRPr="008B722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767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74F24" w:rsidRPr="008B722A" w:rsidRDefault="00774F24" w:rsidP="00271E48">
            <w:pPr>
              <w:jc w:val="center"/>
            </w:pPr>
            <w:r w:rsidRPr="008B722A">
              <w:rPr>
                <w:color w:val="000000"/>
                <w:sz w:val="22"/>
                <w:szCs w:val="22"/>
              </w:rPr>
              <w:t>2,9×2,9×1,05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74F24" w:rsidRPr="008B722A" w:rsidRDefault="00774F24" w:rsidP="00271E48">
            <w:pPr>
              <w:jc w:val="center"/>
            </w:pPr>
            <w:r w:rsidRPr="008B722A">
              <w:rPr>
                <w:color w:val="000000"/>
                <w:sz w:val="22"/>
                <w:szCs w:val="22"/>
              </w:rPr>
              <w:t>8,83</w:t>
            </w: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74F24" w:rsidRPr="008B722A" w:rsidRDefault="00774F24" w:rsidP="00271E48">
            <w:pPr>
              <w:jc w:val="center"/>
            </w:pPr>
            <w:r w:rsidRPr="008B722A">
              <w:rPr>
                <w:color w:val="000000"/>
                <w:sz w:val="22"/>
                <w:szCs w:val="22"/>
              </w:rPr>
              <w:t>8,41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74F24" w:rsidRPr="008B722A" w:rsidRDefault="00774F24" w:rsidP="00271E48">
            <w:pPr>
              <w:jc w:val="center"/>
            </w:pPr>
            <w:r w:rsidRPr="008B722A">
              <w:rPr>
                <w:color w:val="000000"/>
                <w:sz w:val="22"/>
                <w:szCs w:val="22"/>
              </w:rPr>
              <w:t>2,25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74F24" w:rsidRPr="008B722A" w:rsidRDefault="00774F24" w:rsidP="00271E48">
            <w:pPr>
              <w:jc w:val="center"/>
            </w:pPr>
            <w:r w:rsidRPr="008B722A">
              <w:rPr>
                <w:color w:val="000000"/>
                <w:sz w:val="22"/>
                <w:szCs w:val="22"/>
              </w:rPr>
              <w:t>5,06</w:t>
            </w:r>
          </w:p>
        </w:tc>
      </w:tr>
      <w:tr w:rsidR="00774F24" w:rsidRPr="007F1145" w:rsidTr="00271E48">
        <w:trPr>
          <w:jc w:val="center"/>
        </w:trPr>
        <w:tc>
          <w:tcPr>
            <w:tcW w:w="171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4F24" w:rsidRPr="008B722A" w:rsidRDefault="00774F24" w:rsidP="00271E48">
            <w:pPr>
              <w:jc w:val="both"/>
            </w:pPr>
            <w:r w:rsidRPr="008B722A">
              <w:rPr>
                <w:color w:val="000000"/>
                <w:sz w:val="22"/>
                <w:szCs w:val="22"/>
              </w:rPr>
              <w:t>Кустарни</w:t>
            </w:r>
            <w:r w:rsidRPr="008B722A">
              <w:rPr>
                <w:sz w:val="22"/>
                <w:szCs w:val="22"/>
              </w:rPr>
              <w:t>к</w:t>
            </w:r>
            <w:r w:rsidRPr="008B722A">
              <w:rPr>
                <w:color w:val="000000"/>
                <w:sz w:val="22"/>
                <w:szCs w:val="22"/>
              </w:rPr>
              <w:t>и: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4F24" w:rsidRPr="008B722A" w:rsidRDefault="00774F24" w:rsidP="00271E48">
            <w:pPr>
              <w:jc w:val="center"/>
            </w:pPr>
          </w:p>
        </w:tc>
        <w:tc>
          <w:tcPr>
            <w:tcW w:w="38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4F24" w:rsidRPr="008B722A" w:rsidRDefault="00774F24" w:rsidP="00271E48">
            <w:pPr>
              <w:jc w:val="center"/>
            </w:pPr>
          </w:p>
        </w:tc>
        <w:tc>
          <w:tcPr>
            <w:tcW w:w="767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4F24" w:rsidRPr="008B722A" w:rsidRDefault="00774F24" w:rsidP="00271E48">
            <w:pPr>
              <w:jc w:val="center"/>
            </w:pPr>
          </w:p>
        </w:tc>
        <w:tc>
          <w:tcPr>
            <w:tcW w:w="409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4F24" w:rsidRPr="008B722A" w:rsidRDefault="00774F24" w:rsidP="00271E48">
            <w:pPr>
              <w:jc w:val="center"/>
            </w:pP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4F24" w:rsidRPr="008B722A" w:rsidRDefault="00774F24" w:rsidP="00271E48">
            <w:pPr>
              <w:jc w:val="center"/>
            </w:pPr>
          </w:p>
        </w:tc>
        <w:tc>
          <w:tcPr>
            <w:tcW w:w="42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4F24" w:rsidRPr="008B722A" w:rsidRDefault="00774F24" w:rsidP="00271E48">
            <w:pPr>
              <w:jc w:val="center"/>
            </w:pPr>
          </w:p>
        </w:tc>
        <w:tc>
          <w:tcPr>
            <w:tcW w:w="480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4F24" w:rsidRPr="008B722A" w:rsidRDefault="00774F24" w:rsidP="00271E48">
            <w:pPr>
              <w:jc w:val="center"/>
            </w:pPr>
          </w:p>
        </w:tc>
      </w:tr>
      <w:tr w:rsidR="00774F24" w:rsidRPr="007F1145" w:rsidTr="00271E48">
        <w:trPr>
          <w:jc w:val="center"/>
        </w:trPr>
        <w:tc>
          <w:tcPr>
            <w:tcW w:w="17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4F24" w:rsidRPr="008B722A" w:rsidRDefault="00774F24" w:rsidP="00271E48">
            <w:pPr>
              <w:jc w:val="both"/>
            </w:pPr>
            <w:proofErr w:type="spellStart"/>
            <w:r w:rsidRPr="008B722A">
              <w:rPr>
                <w:color w:val="000000"/>
                <w:sz w:val="22"/>
                <w:szCs w:val="22"/>
              </w:rPr>
              <w:t>О</w:t>
            </w:r>
            <w:r w:rsidRPr="008B722A">
              <w:rPr>
                <w:sz w:val="22"/>
                <w:szCs w:val="22"/>
              </w:rPr>
              <w:t>дн</w:t>
            </w:r>
            <w:r w:rsidRPr="008B722A">
              <w:rPr>
                <w:color w:val="000000"/>
                <w:sz w:val="22"/>
                <w:szCs w:val="22"/>
              </w:rPr>
              <w:t>орядн</w:t>
            </w:r>
            <w:proofErr w:type="spellEnd"/>
            <w:r w:rsidRPr="008B722A">
              <w:rPr>
                <w:color w:val="000000"/>
                <w:sz w:val="22"/>
                <w:szCs w:val="22"/>
              </w:rPr>
              <w:t>. ж</w:t>
            </w:r>
            <w:r w:rsidRPr="008B722A">
              <w:rPr>
                <w:sz w:val="22"/>
                <w:szCs w:val="22"/>
              </w:rPr>
              <w:t>и</w:t>
            </w:r>
            <w:r w:rsidRPr="008B722A">
              <w:rPr>
                <w:color w:val="000000"/>
                <w:sz w:val="22"/>
                <w:szCs w:val="22"/>
              </w:rPr>
              <w:t>вая изгородь б/кома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4F24" w:rsidRPr="008B722A" w:rsidRDefault="00774F24" w:rsidP="00271E48">
            <w:pPr>
              <w:jc w:val="center"/>
            </w:pPr>
            <w:r w:rsidRPr="008B722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4F24" w:rsidRPr="008B722A" w:rsidRDefault="00774F24" w:rsidP="00271E48">
            <w:pPr>
              <w:jc w:val="center"/>
            </w:pPr>
            <w:r w:rsidRPr="008B722A">
              <w:rPr>
                <w:color w:val="000000"/>
                <w:sz w:val="22"/>
                <w:szCs w:val="22"/>
              </w:rPr>
              <w:t>п.м.</w:t>
            </w:r>
          </w:p>
        </w:tc>
        <w:tc>
          <w:tcPr>
            <w:tcW w:w="7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4F24" w:rsidRPr="008B722A" w:rsidRDefault="00774F24" w:rsidP="00271E48">
            <w:pPr>
              <w:jc w:val="center"/>
            </w:pPr>
            <w:r w:rsidRPr="008B722A">
              <w:rPr>
                <w:color w:val="000000"/>
                <w:sz w:val="22"/>
                <w:szCs w:val="22"/>
              </w:rPr>
              <w:t>0,5×0,5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4F24" w:rsidRPr="008B722A" w:rsidRDefault="00774F24" w:rsidP="00271E48">
            <w:pPr>
              <w:jc w:val="center"/>
            </w:pPr>
            <w:r w:rsidRPr="008B722A"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4F24" w:rsidRPr="008B722A" w:rsidRDefault="00774F24" w:rsidP="00271E48">
            <w:pPr>
              <w:jc w:val="center"/>
            </w:pPr>
            <w:r w:rsidRPr="008B722A"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4F24" w:rsidRPr="008B722A" w:rsidRDefault="00774F24" w:rsidP="00271E48">
            <w:pPr>
              <w:jc w:val="center"/>
            </w:pPr>
            <w:r w:rsidRPr="008B722A">
              <w:rPr>
                <w:color w:val="000000"/>
                <w:sz w:val="22"/>
                <w:szCs w:val="22"/>
              </w:rPr>
              <w:t>0,1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4F24" w:rsidRPr="008B722A" w:rsidRDefault="00774F24" w:rsidP="00271E48">
            <w:pPr>
              <w:jc w:val="center"/>
            </w:pPr>
            <w:r w:rsidRPr="008B722A">
              <w:rPr>
                <w:color w:val="000000"/>
                <w:sz w:val="22"/>
                <w:szCs w:val="22"/>
              </w:rPr>
              <w:t>0,225</w:t>
            </w:r>
          </w:p>
        </w:tc>
      </w:tr>
      <w:tr w:rsidR="00774F24" w:rsidRPr="007F1145" w:rsidTr="00271E48">
        <w:trPr>
          <w:jc w:val="center"/>
        </w:trPr>
        <w:tc>
          <w:tcPr>
            <w:tcW w:w="1713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74F24" w:rsidRPr="008B722A" w:rsidRDefault="00774F24" w:rsidP="00271E48">
            <w:pPr>
              <w:jc w:val="both"/>
            </w:pPr>
            <w:proofErr w:type="spellStart"/>
            <w:r w:rsidRPr="008B722A">
              <w:rPr>
                <w:sz w:val="22"/>
                <w:szCs w:val="22"/>
              </w:rPr>
              <w:t>Д</w:t>
            </w:r>
            <w:r w:rsidRPr="008B722A">
              <w:rPr>
                <w:color w:val="000000"/>
                <w:sz w:val="22"/>
                <w:szCs w:val="22"/>
              </w:rPr>
              <w:t>в</w:t>
            </w:r>
            <w:r w:rsidRPr="008B722A">
              <w:rPr>
                <w:sz w:val="22"/>
                <w:szCs w:val="22"/>
              </w:rPr>
              <w:t>у</w:t>
            </w:r>
            <w:r w:rsidRPr="008B722A">
              <w:rPr>
                <w:color w:val="000000"/>
                <w:sz w:val="22"/>
                <w:szCs w:val="22"/>
              </w:rPr>
              <w:t>хрядн</w:t>
            </w:r>
            <w:proofErr w:type="spellEnd"/>
            <w:r w:rsidRPr="008B722A">
              <w:rPr>
                <w:sz w:val="22"/>
                <w:szCs w:val="22"/>
              </w:rPr>
              <w:t>.</w:t>
            </w:r>
            <w:r w:rsidRPr="008B722A">
              <w:rPr>
                <w:color w:val="000000"/>
                <w:sz w:val="22"/>
                <w:szCs w:val="22"/>
              </w:rPr>
              <w:t xml:space="preserve"> </w:t>
            </w:r>
            <w:r w:rsidRPr="008B722A">
              <w:rPr>
                <w:sz w:val="22"/>
                <w:szCs w:val="22"/>
              </w:rPr>
              <w:t>ж</w:t>
            </w:r>
            <w:r w:rsidRPr="008B722A">
              <w:rPr>
                <w:color w:val="000000"/>
                <w:sz w:val="22"/>
                <w:szCs w:val="22"/>
              </w:rPr>
              <w:t>ивая изгородь б/кома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74F24" w:rsidRPr="008B722A" w:rsidRDefault="00774F24" w:rsidP="00271E48">
            <w:pPr>
              <w:jc w:val="center"/>
            </w:pP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74F24" w:rsidRPr="008B722A" w:rsidRDefault="00774F24" w:rsidP="00271E48">
            <w:pPr>
              <w:jc w:val="center"/>
            </w:pPr>
            <w:r w:rsidRPr="008B722A">
              <w:rPr>
                <w:sz w:val="22"/>
                <w:szCs w:val="22"/>
              </w:rPr>
              <w:t>п</w:t>
            </w:r>
            <w:r w:rsidRPr="008B722A">
              <w:rPr>
                <w:color w:val="000000"/>
                <w:sz w:val="22"/>
                <w:szCs w:val="22"/>
              </w:rPr>
              <w:t>.м.</w:t>
            </w:r>
          </w:p>
        </w:tc>
        <w:tc>
          <w:tcPr>
            <w:tcW w:w="767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74F24" w:rsidRPr="008B722A" w:rsidRDefault="00774F24" w:rsidP="00271E48">
            <w:pPr>
              <w:jc w:val="center"/>
            </w:pPr>
            <w:r w:rsidRPr="008B722A">
              <w:rPr>
                <w:color w:val="000000"/>
                <w:sz w:val="22"/>
                <w:szCs w:val="22"/>
              </w:rPr>
              <w:t>0,7×0,7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74F24" w:rsidRPr="008B722A" w:rsidRDefault="00774F24" w:rsidP="00271E48">
            <w:pPr>
              <w:jc w:val="center"/>
            </w:pPr>
            <w:r w:rsidRPr="008B722A">
              <w:rPr>
                <w:color w:val="000000"/>
                <w:sz w:val="22"/>
                <w:szCs w:val="22"/>
              </w:rPr>
              <w:t>0,35</w:t>
            </w: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74F24" w:rsidRPr="008B722A" w:rsidRDefault="00774F24" w:rsidP="00271E48">
            <w:pPr>
              <w:jc w:val="center"/>
            </w:pPr>
            <w:r w:rsidRPr="008B722A">
              <w:rPr>
                <w:color w:val="000000"/>
                <w:sz w:val="22"/>
                <w:szCs w:val="22"/>
              </w:rPr>
              <w:t>0,7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74F24" w:rsidRPr="008B722A" w:rsidRDefault="00774F24" w:rsidP="00271E48">
            <w:pPr>
              <w:jc w:val="center"/>
            </w:pPr>
            <w:r w:rsidRPr="008B722A">
              <w:rPr>
                <w:color w:val="000000"/>
                <w:sz w:val="22"/>
                <w:szCs w:val="22"/>
              </w:rPr>
              <w:t>0,14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74F24" w:rsidRPr="008B722A" w:rsidRDefault="00774F24" w:rsidP="00271E48">
            <w:pPr>
              <w:jc w:val="center"/>
            </w:pPr>
            <w:r w:rsidRPr="008B722A">
              <w:rPr>
                <w:color w:val="000000"/>
                <w:sz w:val="22"/>
                <w:szCs w:val="22"/>
              </w:rPr>
              <w:t>0,</w:t>
            </w:r>
            <w:r w:rsidRPr="008B722A">
              <w:rPr>
                <w:sz w:val="22"/>
                <w:szCs w:val="22"/>
              </w:rPr>
              <w:t>31</w:t>
            </w:r>
            <w:r w:rsidRPr="008B722A">
              <w:rPr>
                <w:color w:val="000000"/>
                <w:sz w:val="22"/>
                <w:szCs w:val="22"/>
              </w:rPr>
              <w:t>5</w:t>
            </w:r>
          </w:p>
        </w:tc>
      </w:tr>
      <w:tr w:rsidR="00774F24" w:rsidRPr="007F1145" w:rsidTr="00271E48">
        <w:trPr>
          <w:jc w:val="center"/>
        </w:trPr>
        <w:tc>
          <w:tcPr>
            <w:tcW w:w="171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4F24" w:rsidRPr="008B722A" w:rsidRDefault="00774F24" w:rsidP="00271E48">
            <w:pPr>
              <w:jc w:val="both"/>
            </w:pPr>
            <w:r w:rsidRPr="008B722A">
              <w:rPr>
                <w:color w:val="000000"/>
                <w:sz w:val="22"/>
                <w:szCs w:val="22"/>
              </w:rPr>
              <w:t xml:space="preserve">Кустарники в </w:t>
            </w:r>
            <w:proofErr w:type="gramStart"/>
            <w:r w:rsidRPr="008B722A">
              <w:rPr>
                <w:color w:val="000000"/>
                <w:sz w:val="22"/>
                <w:szCs w:val="22"/>
              </w:rPr>
              <w:t>группах б</w:t>
            </w:r>
            <w:proofErr w:type="gramEnd"/>
            <w:r w:rsidRPr="008B722A">
              <w:rPr>
                <w:sz w:val="22"/>
                <w:szCs w:val="22"/>
              </w:rPr>
              <w:t>/</w:t>
            </w:r>
            <w:r w:rsidRPr="008B722A">
              <w:rPr>
                <w:color w:val="000000"/>
                <w:sz w:val="22"/>
                <w:szCs w:val="22"/>
              </w:rPr>
              <w:t>кома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4F24" w:rsidRPr="008B722A" w:rsidRDefault="00774F24" w:rsidP="00271E48">
            <w:pPr>
              <w:jc w:val="center"/>
            </w:pPr>
            <w:r w:rsidRPr="008B722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4F24" w:rsidRPr="008B722A" w:rsidRDefault="00774F24" w:rsidP="00271E48">
            <w:pPr>
              <w:jc w:val="center"/>
            </w:pPr>
            <w:r w:rsidRPr="008B722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4F24" w:rsidRPr="008B722A" w:rsidRDefault="00774F24" w:rsidP="00271E48">
            <w:pPr>
              <w:jc w:val="center"/>
            </w:pPr>
            <w:r w:rsidRPr="008B722A">
              <w:rPr>
                <w:color w:val="000000"/>
                <w:sz w:val="22"/>
                <w:szCs w:val="22"/>
              </w:rPr>
              <w:t>0,5×0,5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4F24" w:rsidRPr="008B722A" w:rsidRDefault="00774F24" w:rsidP="00271E48">
            <w:pPr>
              <w:jc w:val="center"/>
            </w:pPr>
            <w:r w:rsidRPr="008B722A">
              <w:rPr>
                <w:color w:val="000000"/>
                <w:sz w:val="22"/>
                <w:szCs w:val="22"/>
              </w:rPr>
              <w:t>0,</w:t>
            </w:r>
            <w:r w:rsidRPr="008B722A">
              <w:rPr>
                <w:sz w:val="22"/>
                <w:szCs w:val="22"/>
              </w:rPr>
              <w:t>1</w:t>
            </w:r>
            <w:r w:rsidRPr="008B722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4F24" w:rsidRPr="008B722A" w:rsidRDefault="00774F24" w:rsidP="00271E48">
            <w:pPr>
              <w:jc w:val="center"/>
            </w:pPr>
            <w:r w:rsidRPr="008B722A">
              <w:rPr>
                <w:color w:val="000000"/>
                <w:sz w:val="22"/>
                <w:szCs w:val="22"/>
              </w:rPr>
              <w:t>0,29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4F24" w:rsidRPr="008B722A" w:rsidRDefault="00774F24" w:rsidP="00271E48">
            <w:pPr>
              <w:jc w:val="center"/>
            </w:pPr>
            <w:r w:rsidRPr="008B722A">
              <w:rPr>
                <w:color w:val="000000"/>
                <w:sz w:val="22"/>
                <w:szCs w:val="22"/>
              </w:rPr>
              <w:t>0,057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4F24" w:rsidRPr="008B722A" w:rsidRDefault="00774F24" w:rsidP="00271E48">
            <w:pPr>
              <w:jc w:val="center"/>
            </w:pPr>
            <w:r w:rsidRPr="008B722A">
              <w:rPr>
                <w:color w:val="000000"/>
                <w:sz w:val="22"/>
                <w:szCs w:val="22"/>
              </w:rPr>
              <w:t>0,127</w:t>
            </w:r>
          </w:p>
        </w:tc>
      </w:tr>
      <w:tr w:rsidR="00774F24" w:rsidRPr="007F1145" w:rsidTr="00271E48">
        <w:trPr>
          <w:jc w:val="center"/>
        </w:trPr>
        <w:tc>
          <w:tcPr>
            <w:tcW w:w="17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4F24" w:rsidRPr="008B722A" w:rsidRDefault="00774F24" w:rsidP="00271E48">
            <w:pPr>
              <w:jc w:val="both"/>
            </w:pPr>
            <w:r w:rsidRPr="008B722A">
              <w:rPr>
                <w:color w:val="000000"/>
                <w:sz w:val="22"/>
                <w:szCs w:val="22"/>
              </w:rPr>
              <w:t>Для кустарников с комом: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4F24" w:rsidRPr="008B722A" w:rsidRDefault="00774F24" w:rsidP="00271E48">
            <w:pPr>
              <w:jc w:val="center"/>
            </w:pP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4F24" w:rsidRPr="008B722A" w:rsidRDefault="00774F24" w:rsidP="00271E48">
            <w:pPr>
              <w:jc w:val="center"/>
            </w:pPr>
          </w:p>
        </w:tc>
        <w:tc>
          <w:tcPr>
            <w:tcW w:w="7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4F24" w:rsidRPr="008B722A" w:rsidRDefault="00774F24" w:rsidP="00271E48">
            <w:pPr>
              <w:jc w:val="center"/>
            </w:pP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4F24" w:rsidRPr="008B722A" w:rsidRDefault="00774F24" w:rsidP="00271E48">
            <w:pPr>
              <w:jc w:val="center"/>
            </w:pP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4F24" w:rsidRPr="008B722A" w:rsidRDefault="00774F24" w:rsidP="00271E48">
            <w:pPr>
              <w:jc w:val="center"/>
            </w:pP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4F24" w:rsidRPr="008B722A" w:rsidRDefault="00774F24" w:rsidP="00271E48">
            <w:pPr>
              <w:jc w:val="center"/>
            </w:pP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4F24" w:rsidRPr="008B722A" w:rsidRDefault="00774F24" w:rsidP="00271E48">
            <w:pPr>
              <w:jc w:val="center"/>
            </w:pPr>
          </w:p>
        </w:tc>
      </w:tr>
      <w:tr w:rsidR="00774F24" w:rsidRPr="007F1145" w:rsidTr="00271E48">
        <w:trPr>
          <w:jc w:val="center"/>
        </w:trPr>
        <w:tc>
          <w:tcPr>
            <w:tcW w:w="17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4F24" w:rsidRPr="008B722A" w:rsidRDefault="00774F24" w:rsidP="00271E48">
            <w:pPr>
              <w:jc w:val="both"/>
            </w:pPr>
            <w:r w:rsidRPr="008B722A">
              <w:rPr>
                <w:color w:val="000000"/>
                <w:sz w:val="22"/>
                <w:szCs w:val="22"/>
              </w:rPr>
              <w:t>Д-0</w:t>
            </w:r>
            <w:r w:rsidRPr="008B722A">
              <w:rPr>
                <w:sz w:val="22"/>
                <w:szCs w:val="22"/>
              </w:rPr>
              <w:t>,</w:t>
            </w:r>
            <w:r w:rsidRPr="008B722A">
              <w:rPr>
                <w:color w:val="000000"/>
                <w:sz w:val="22"/>
                <w:szCs w:val="22"/>
              </w:rPr>
              <w:t>5 Н-0,4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4F24" w:rsidRPr="008B722A" w:rsidRDefault="00774F24" w:rsidP="00271E48">
            <w:pPr>
              <w:jc w:val="center"/>
            </w:pPr>
            <w:r w:rsidRPr="008B722A">
              <w:rPr>
                <w:color w:val="000000"/>
                <w:sz w:val="22"/>
                <w:szCs w:val="22"/>
              </w:rPr>
              <w:t>0,08</w:t>
            </w: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4F24" w:rsidRPr="008B722A" w:rsidRDefault="00774F24" w:rsidP="00271E48">
            <w:pPr>
              <w:jc w:val="center"/>
            </w:pPr>
            <w:r w:rsidRPr="008B722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7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4F24" w:rsidRPr="008B722A" w:rsidRDefault="00774F24" w:rsidP="00271E48">
            <w:pPr>
              <w:jc w:val="center"/>
            </w:pPr>
            <w:r w:rsidRPr="008B722A">
              <w:rPr>
                <w:color w:val="000000"/>
                <w:sz w:val="22"/>
                <w:szCs w:val="22"/>
              </w:rPr>
              <w:t>1,0×0,65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4F24" w:rsidRPr="008B722A" w:rsidRDefault="00774F24" w:rsidP="00271E48">
            <w:pPr>
              <w:jc w:val="center"/>
            </w:pPr>
            <w:r w:rsidRPr="008B722A">
              <w:rPr>
                <w:color w:val="000000"/>
                <w:sz w:val="22"/>
                <w:szCs w:val="22"/>
              </w:rPr>
              <w:t>0,51</w:t>
            </w: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4F24" w:rsidRPr="008B722A" w:rsidRDefault="00774F24" w:rsidP="00271E48">
            <w:pPr>
              <w:jc w:val="center"/>
            </w:pPr>
            <w:r w:rsidRPr="008B722A">
              <w:rPr>
                <w:color w:val="000000"/>
                <w:sz w:val="22"/>
                <w:szCs w:val="22"/>
              </w:rPr>
              <w:t>0,79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4F24" w:rsidRPr="008B722A" w:rsidRDefault="00774F24" w:rsidP="00271E48">
            <w:pPr>
              <w:jc w:val="center"/>
            </w:pPr>
            <w:r w:rsidRPr="008B722A">
              <w:rPr>
                <w:color w:val="000000"/>
                <w:sz w:val="22"/>
                <w:szCs w:val="22"/>
              </w:rPr>
              <w:t>0,</w:t>
            </w:r>
            <w:r w:rsidRPr="008B722A">
              <w:rPr>
                <w:sz w:val="22"/>
                <w:szCs w:val="22"/>
              </w:rPr>
              <w:t>1</w:t>
            </w:r>
            <w:r w:rsidRPr="008B722A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4F24" w:rsidRPr="008B722A" w:rsidRDefault="00774F24" w:rsidP="00271E48">
            <w:pPr>
              <w:jc w:val="center"/>
            </w:pPr>
            <w:r w:rsidRPr="008B722A">
              <w:rPr>
                <w:color w:val="000000"/>
                <w:sz w:val="22"/>
                <w:szCs w:val="22"/>
              </w:rPr>
              <w:t>0,39</w:t>
            </w:r>
          </w:p>
        </w:tc>
      </w:tr>
      <w:tr w:rsidR="00774F24" w:rsidRPr="007F1145" w:rsidTr="00271E48">
        <w:trPr>
          <w:jc w:val="center"/>
        </w:trPr>
        <w:tc>
          <w:tcPr>
            <w:tcW w:w="17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4F24" w:rsidRPr="008B722A" w:rsidRDefault="00774F24" w:rsidP="00271E48">
            <w:pPr>
              <w:jc w:val="both"/>
            </w:pPr>
            <w:r w:rsidRPr="008B722A">
              <w:rPr>
                <w:color w:val="000000"/>
                <w:sz w:val="22"/>
                <w:szCs w:val="22"/>
              </w:rPr>
              <w:t>Д-0,8 Н-0,5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4F24" w:rsidRPr="008B722A" w:rsidRDefault="00774F24" w:rsidP="00271E48">
            <w:pPr>
              <w:jc w:val="center"/>
            </w:pPr>
            <w:r w:rsidRPr="008B722A"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4F24" w:rsidRPr="008B722A" w:rsidRDefault="00774F24" w:rsidP="00271E48">
            <w:pPr>
              <w:jc w:val="center"/>
            </w:pPr>
            <w:r w:rsidRPr="008B722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7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4F24" w:rsidRPr="008B722A" w:rsidRDefault="00774F24" w:rsidP="00271E48">
            <w:pPr>
              <w:jc w:val="center"/>
            </w:pPr>
            <w:r w:rsidRPr="008B722A">
              <w:rPr>
                <w:color w:val="000000"/>
                <w:sz w:val="22"/>
                <w:szCs w:val="22"/>
              </w:rPr>
              <w:t>1,5×0,85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4F24" w:rsidRPr="008B722A" w:rsidRDefault="00774F24" w:rsidP="00271E48">
            <w:pPr>
              <w:jc w:val="center"/>
            </w:pPr>
            <w:r w:rsidRPr="008B722A">
              <w:rPr>
                <w:color w:val="000000"/>
                <w:sz w:val="22"/>
                <w:szCs w:val="22"/>
              </w:rPr>
              <w:t>1,50</w:t>
            </w: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4F24" w:rsidRPr="008B722A" w:rsidRDefault="00774F24" w:rsidP="00271E48">
            <w:pPr>
              <w:jc w:val="center"/>
            </w:pPr>
            <w:r w:rsidRPr="008B722A">
              <w:rPr>
                <w:color w:val="000000"/>
                <w:sz w:val="22"/>
                <w:szCs w:val="22"/>
              </w:rPr>
              <w:t>1,76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4F24" w:rsidRPr="008B722A" w:rsidRDefault="00774F24" w:rsidP="00271E48">
            <w:pPr>
              <w:jc w:val="center"/>
            </w:pPr>
            <w:r w:rsidRPr="008B722A">
              <w:rPr>
                <w:color w:val="000000"/>
                <w:sz w:val="22"/>
                <w:szCs w:val="22"/>
              </w:rPr>
              <w:t>0,48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4F24" w:rsidRPr="008B722A" w:rsidRDefault="00774F24" w:rsidP="00271E48">
            <w:pPr>
              <w:jc w:val="center"/>
            </w:pPr>
            <w:r w:rsidRPr="008B722A">
              <w:rPr>
                <w:color w:val="000000"/>
                <w:sz w:val="22"/>
                <w:szCs w:val="22"/>
              </w:rPr>
              <w:t>1,08</w:t>
            </w:r>
          </w:p>
        </w:tc>
      </w:tr>
      <w:tr w:rsidR="00774F24" w:rsidRPr="007F1145" w:rsidTr="00271E48">
        <w:trPr>
          <w:jc w:val="center"/>
        </w:trPr>
        <w:tc>
          <w:tcPr>
            <w:tcW w:w="1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24" w:rsidRPr="008B722A" w:rsidRDefault="00774F24" w:rsidP="00271E48">
            <w:pPr>
              <w:jc w:val="both"/>
            </w:pPr>
            <w:r w:rsidRPr="008B722A">
              <w:rPr>
                <w:color w:val="000000"/>
                <w:sz w:val="22"/>
                <w:szCs w:val="22"/>
              </w:rPr>
              <w:t>Д</w:t>
            </w:r>
            <w:r w:rsidRPr="008B722A">
              <w:rPr>
                <w:sz w:val="22"/>
                <w:szCs w:val="22"/>
              </w:rPr>
              <w:t>-1</w:t>
            </w:r>
            <w:r w:rsidRPr="008B722A">
              <w:rPr>
                <w:color w:val="000000"/>
                <w:sz w:val="22"/>
                <w:szCs w:val="22"/>
              </w:rPr>
              <w:t>,0 Н-0,6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24" w:rsidRPr="008B722A" w:rsidRDefault="00774F24" w:rsidP="00271E48">
            <w:pPr>
              <w:jc w:val="center"/>
            </w:pPr>
            <w:r w:rsidRPr="008B722A">
              <w:rPr>
                <w:color w:val="000000"/>
                <w:sz w:val="22"/>
                <w:szCs w:val="22"/>
              </w:rPr>
              <w:t>0,6</w:t>
            </w: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24" w:rsidRPr="008B722A" w:rsidRDefault="00774F24" w:rsidP="00271E48">
            <w:pPr>
              <w:jc w:val="center"/>
            </w:pPr>
            <w:r w:rsidRPr="008B722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7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24" w:rsidRPr="008B722A" w:rsidRDefault="00774F24" w:rsidP="00271E48">
            <w:pPr>
              <w:jc w:val="center"/>
            </w:pPr>
            <w:r w:rsidRPr="008B722A">
              <w:rPr>
                <w:color w:val="000000"/>
                <w:sz w:val="22"/>
                <w:szCs w:val="22"/>
              </w:rPr>
              <w:t>1,9×1,9×0,85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24" w:rsidRPr="008B722A" w:rsidRDefault="00774F24" w:rsidP="00271E48">
            <w:pPr>
              <w:jc w:val="center"/>
            </w:pPr>
            <w:r w:rsidRPr="008B722A">
              <w:rPr>
                <w:color w:val="000000"/>
                <w:sz w:val="22"/>
                <w:szCs w:val="22"/>
              </w:rPr>
              <w:t>3,07</w:t>
            </w: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24" w:rsidRPr="008B722A" w:rsidRDefault="00774F24" w:rsidP="00271E48">
            <w:pPr>
              <w:jc w:val="center"/>
            </w:pPr>
            <w:r w:rsidRPr="008B722A">
              <w:rPr>
                <w:color w:val="000000"/>
                <w:sz w:val="22"/>
                <w:szCs w:val="22"/>
              </w:rPr>
              <w:t>3,61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24" w:rsidRPr="008B722A" w:rsidRDefault="00774F24" w:rsidP="00271E48">
            <w:pPr>
              <w:jc w:val="center"/>
            </w:pPr>
            <w:r w:rsidRPr="008B722A">
              <w:rPr>
                <w:color w:val="000000"/>
                <w:sz w:val="22"/>
                <w:szCs w:val="22"/>
              </w:rPr>
              <w:t>0,99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24" w:rsidRPr="008B722A" w:rsidRDefault="00774F24" w:rsidP="00271E48">
            <w:pPr>
              <w:jc w:val="center"/>
            </w:pPr>
            <w:r w:rsidRPr="008B722A">
              <w:rPr>
                <w:color w:val="000000"/>
                <w:sz w:val="22"/>
                <w:szCs w:val="22"/>
              </w:rPr>
              <w:t>2,23</w:t>
            </w:r>
          </w:p>
        </w:tc>
      </w:tr>
      <w:bookmarkEnd w:id="0"/>
    </w:tbl>
    <w:p w:rsidR="00774F24" w:rsidRDefault="00774F24" w:rsidP="00774F24"/>
    <w:p w:rsidR="00774F24" w:rsidRPr="007F1145" w:rsidRDefault="00774F24" w:rsidP="00774F24">
      <w:pPr>
        <w:spacing w:after="120"/>
        <w:jc w:val="center"/>
      </w:pPr>
      <w:r w:rsidRPr="007F1145">
        <w:rPr>
          <w:color w:val="000000"/>
          <w:szCs w:val="17"/>
        </w:rPr>
        <w:t xml:space="preserve">Таблица </w:t>
      </w:r>
      <w:r>
        <w:rPr>
          <w:szCs w:val="17"/>
        </w:rPr>
        <w:t>3.</w:t>
      </w:r>
      <w:r w:rsidRPr="007F1145">
        <w:rPr>
          <w:szCs w:val="17"/>
        </w:rPr>
        <w:tab/>
      </w:r>
      <w:r w:rsidRPr="007F1145">
        <w:rPr>
          <w:color w:val="000000"/>
          <w:szCs w:val="17"/>
        </w:rPr>
        <w:t xml:space="preserve">Максимальное количество деревьев и кустарников на </w:t>
      </w:r>
      <w:smartTag w:uri="urn:schemas-microsoft-com:office:smarttags" w:element="metricconverter">
        <w:smartTagPr>
          <w:attr w:name="ProductID" w:val="1 га"/>
        </w:smartTagPr>
        <w:r w:rsidRPr="007F1145">
          <w:rPr>
            <w:color w:val="000000"/>
            <w:szCs w:val="17"/>
          </w:rPr>
          <w:t>1 га</w:t>
        </w:r>
      </w:smartTag>
      <w:r w:rsidRPr="007F1145">
        <w:rPr>
          <w:color w:val="000000"/>
          <w:szCs w:val="17"/>
        </w:rPr>
        <w:t xml:space="preserve"> озелененной территории</w:t>
      </w:r>
    </w:p>
    <w:p w:rsidR="00774F24" w:rsidRPr="007F1145" w:rsidRDefault="00774F24" w:rsidP="00774F24">
      <w:pPr>
        <w:spacing w:after="120"/>
        <w:jc w:val="right"/>
      </w:pPr>
      <w:r w:rsidRPr="007F1145">
        <w:rPr>
          <w:color w:val="000000"/>
          <w:szCs w:val="16"/>
        </w:rPr>
        <w:t>Количество штук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3962"/>
        <w:gridCol w:w="3204"/>
        <w:gridCol w:w="2245"/>
      </w:tblGrid>
      <w:tr w:rsidR="00774F24" w:rsidRPr="007F1145" w:rsidTr="00271E48">
        <w:trPr>
          <w:tblHeader/>
          <w:jc w:val="center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F24" w:rsidRPr="008B722A" w:rsidRDefault="00774F24" w:rsidP="00271E48">
            <w:pPr>
              <w:jc w:val="center"/>
            </w:pPr>
            <w:bookmarkStart w:id="1" w:name="TO0000013"/>
            <w:r w:rsidRPr="008B722A">
              <w:rPr>
                <w:color w:val="000000"/>
                <w:sz w:val="22"/>
                <w:szCs w:val="22"/>
              </w:rPr>
              <w:t>Типы объектов</w:t>
            </w:r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F24" w:rsidRPr="008B722A" w:rsidRDefault="00774F24" w:rsidP="00271E48">
            <w:pPr>
              <w:jc w:val="center"/>
            </w:pPr>
            <w:r w:rsidRPr="008B722A">
              <w:rPr>
                <w:color w:val="000000"/>
                <w:sz w:val="22"/>
                <w:szCs w:val="22"/>
              </w:rPr>
              <w:t>Деревья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F24" w:rsidRPr="008B722A" w:rsidRDefault="00774F24" w:rsidP="00271E48">
            <w:pPr>
              <w:jc w:val="center"/>
            </w:pPr>
            <w:r w:rsidRPr="008B722A">
              <w:rPr>
                <w:color w:val="000000"/>
                <w:sz w:val="22"/>
                <w:szCs w:val="22"/>
              </w:rPr>
              <w:t>Кустарники</w:t>
            </w:r>
          </w:p>
        </w:tc>
      </w:tr>
      <w:tr w:rsidR="00774F24" w:rsidRPr="007F1145" w:rsidTr="00271E48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24" w:rsidRPr="008B722A" w:rsidRDefault="00774F24" w:rsidP="00271E48">
            <w:pPr>
              <w:jc w:val="center"/>
            </w:pPr>
            <w:r w:rsidRPr="008B722A">
              <w:rPr>
                <w:color w:val="000000"/>
                <w:sz w:val="22"/>
                <w:szCs w:val="22"/>
              </w:rPr>
              <w:t>Озеленен</w:t>
            </w:r>
            <w:r w:rsidRPr="008B722A">
              <w:rPr>
                <w:sz w:val="22"/>
                <w:szCs w:val="22"/>
              </w:rPr>
              <w:t>н</w:t>
            </w:r>
            <w:r w:rsidRPr="008B722A">
              <w:rPr>
                <w:color w:val="000000"/>
                <w:sz w:val="22"/>
                <w:szCs w:val="22"/>
              </w:rPr>
              <w:t>ые территории общего пользования</w:t>
            </w:r>
          </w:p>
        </w:tc>
      </w:tr>
      <w:tr w:rsidR="00774F24" w:rsidRPr="007F1145" w:rsidTr="00271E48">
        <w:trPr>
          <w:jc w:val="center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24" w:rsidRPr="008B722A" w:rsidRDefault="00774F24" w:rsidP="00271E48">
            <w:pPr>
              <w:jc w:val="both"/>
            </w:pPr>
            <w:r w:rsidRPr="008B722A">
              <w:rPr>
                <w:color w:val="000000"/>
                <w:sz w:val="22"/>
                <w:szCs w:val="22"/>
              </w:rPr>
              <w:t>Участки жилой застройки</w:t>
            </w:r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24" w:rsidRPr="008B722A" w:rsidRDefault="00774F24" w:rsidP="00271E48">
            <w:pPr>
              <w:jc w:val="center"/>
            </w:pPr>
            <w:r w:rsidRPr="008B722A">
              <w:rPr>
                <w:color w:val="000000"/>
                <w:sz w:val="22"/>
                <w:szCs w:val="22"/>
              </w:rPr>
              <w:t>100-120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24" w:rsidRPr="008B722A" w:rsidRDefault="00774F24" w:rsidP="00271E48">
            <w:pPr>
              <w:jc w:val="center"/>
            </w:pPr>
            <w:r w:rsidRPr="008B722A">
              <w:rPr>
                <w:color w:val="000000"/>
                <w:sz w:val="22"/>
                <w:szCs w:val="22"/>
              </w:rPr>
              <w:t>400</w:t>
            </w:r>
            <w:r w:rsidRPr="008B722A">
              <w:rPr>
                <w:sz w:val="22"/>
                <w:szCs w:val="22"/>
              </w:rPr>
              <w:t>-</w:t>
            </w:r>
            <w:r w:rsidRPr="008B722A">
              <w:rPr>
                <w:color w:val="000000"/>
                <w:sz w:val="22"/>
                <w:szCs w:val="22"/>
              </w:rPr>
              <w:t>480</w:t>
            </w:r>
          </w:p>
        </w:tc>
      </w:tr>
      <w:tr w:rsidR="00774F24" w:rsidRPr="007F1145" w:rsidTr="00271E48">
        <w:trPr>
          <w:jc w:val="center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24" w:rsidRPr="008B722A" w:rsidRDefault="00774F24" w:rsidP="00271E48">
            <w:pPr>
              <w:jc w:val="both"/>
            </w:pPr>
            <w:r w:rsidRPr="008B722A">
              <w:rPr>
                <w:color w:val="000000"/>
                <w:sz w:val="22"/>
                <w:szCs w:val="22"/>
              </w:rPr>
              <w:t>Участки детских садов и яслей</w:t>
            </w:r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24" w:rsidRPr="008B722A" w:rsidRDefault="00774F24" w:rsidP="00271E48">
            <w:pPr>
              <w:jc w:val="center"/>
            </w:pPr>
            <w:r w:rsidRPr="008B722A">
              <w:rPr>
                <w:color w:val="000000"/>
                <w:sz w:val="22"/>
                <w:szCs w:val="22"/>
              </w:rPr>
              <w:t>160-200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24" w:rsidRPr="008B722A" w:rsidRDefault="00774F24" w:rsidP="00271E48">
            <w:pPr>
              <w:jc w:val="center"/>
            </w:pPr>
            <w:r w:rsidRPr="008B722A">
              <w:rPr>
                <w:color w:val="000000"/>
                <w:sz w:val="22"/>
                <w:szCs w:val="22"/>
              </w:rPr>
              <w:t>640-800</w:t>
            </w:r>
          </w:p>
        </w:tc>
      </w:tr>
      <w:tr w:rsidR="00774F24" w:rsidRPr="007F1145" w:rsidTr="00271E48">
        <w:trPr>
          <w:jc w:val="center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24" w:rsidRPr="008B722A" w:rsidRDefault="00774F24" w:rsidP="00271E48">
            <w:pPr>
              <w:jc w:val="both"/>
            </w:pPr>
            <w:r w:rsidRPr="008B722A">
              <w:rPr>
                <w:color w:val="000000"/>
                <w:sz w:val="22"/>
                <w:szCs w:val="22"/>
              </w:rPr>
              <w:t>Участки школ</w:t>
            </w:r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24" w:rsidRPr="008B722A" w:rsidRDefault="00774F24" w:rsidP="00271E48">
            <w:pPr>
              <w:jc w:val="center"/>
            </w:pPr>
            <w:r w:rsidRPr="008B722A">
              <w:rPr>
                <w:color w:val="000000"/>
                <w:sz w:val="22"/>
                <w:szCs w:val="22"/>
              </w:rPr>
              <w:t>140-180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24" w:rsidRPr="008B722A" w:rsidRDefault="00774F24" w:rsidP="00271E48">
            <w:pPr>
              <w:jc w:val="center"/>
            </w:pPr>
            <w:r w:rsidRPr="008B722A">
              <w:rPr>
                <w:color w:val="000000"/>
                <w:sz w:val="22"/>
                <w:szCs w:val="22"/>
              </w:rPr>
              <w:t>560-720</w:t>
            </w:r>
          </w:p>
        </w:tc>
      </w:tr>
      <w:tr w:rsidR="00774F24" w:rsidRPr="007F1145" w:rsidTr="00271E48">
        <w:trPr>
          <w:jc w:val="center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24" w:rsidRPr="008B722A" w:rsidRDefault="00774F24" w:rsidP="00271E48">
            <w:pPr>
              <w:jc w:val="both"/>
            </w:pPr>
            <w:r w:rsidRPr="008B722A">
              <w:rPr>
                <w:color w:val="000000"/>
                <w:sz w:val="22"/>
                <w:szCs w:val="22"/>
              </w:rPr>
              <w:t>Спортивные комплексы</w:t>
            </w:r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24" w:rsidRPr="008B722A" w:rsidRDefault="00774F24" w:rsidP="00271E48">
            <w:pPr>
              <w:jc w:val="center"/>
            </w:pPr>
            <w:r w:rsidRPr="008B722A">
              <w:rPr>
                <w:color w:val="000000"/>
                <w:sz w:val="22"/>
                <w:szCs w:val="22"/>
              </w:rPr>
              <w:t>100-130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24" w:rsidRPr="008B722A" w:rsidRDefault="00774F24" w:rsidP="00271E48">
            <w:pPr>
              <w:jc w:val="center"/>
            </w:pPr>
            <w:r w:rsidRPr="008B722A">
              <w:rPr>
                <w:color w:val="000000"/>
                <w:sz w:val="22"/>
                <w:szCs w:val="22"/>
              </w:rPr>
              <w:t>400-520</w:t>
            </w:r>
          </w:p>
        </w:tc>
      </w:tr>
      <w:tr w:rsidR="00774F24" w:rsidRPr="007F1145" w:rsidTr="00271E48">
        <w:trPr>
          <w:jc w:val="center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24" w:rsidRPr="008B722A" w:rsidRDefault="00774F24" w:rsidP="00271E48">
            <w:pPr>
              <w:jc w:val="both"/>
            </w:pPr>
            <w:r w:rsidRPr="008B722A">
              <w:rPr>
                <w:color w:val="000000"/>
                <w:sz w:val="22"/>
                <w:szCs w:val="22"/>
              </w:rPr>
              <w:t>Больницы и лечебные учреждения</w:t>
            </w:r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24" w:rsidRPr="008B722A" w:rsidRDefault="00774F24" w:rsidP="00271E48">
            <w:pPr>
              <w:jc w:val="center"/>
            </w:pPr>
            <w:r w:rsidRPr="008B722A">
              <w:rPr>
                <w:color w:val="000000"/>
                <w:sz w:val="22"/>
                <w:szCs w:val="22"/>
              </w:rPr>
              <w:t>180-250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24" w:rsidRPr="008B722A" w:rsidRDefault="00774F24" w:rsidP="00271E48">
            <w:pPr>
              <w:jc w:val="center"/>
            </w:pPr>
            <w:r w:rsidRPr="008B722A">
              <w:rPr>
                <w:color w:val="000000"/>
                <w:sz w:val="22"/>
                <w:szCs w:val="22"/>
              </w:rPr>
              <w:t>720-1000</w:t>
            </w:r>
          </w:p>
        </w:tc>
      </w:tr>
      <w:tr w:rsidR="00774F24" w:rsidRPr="007F1145" w:rsidTr="00271E48">
        <w:trPr>
          <w:jc w:val="center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24" w:rsidRPr="008B722A" w:rsidRDefault="00774F24" w:rsidP="00271E48">
            <w:pPr>
              <w:jc w:val="both"/>
            </w:pPr>
            <w:r w:rsidRPr="008B722A">
              <w:rPr>
                <w:color w:val="000000"/>
                <w:sz w:val="22"/>
                <w:szCs w:val="22"/>
              </w:rPr>
              <w:t>Участки промышленных предприятий</w:t>
            </w:r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24" w:rsidRPr="008B722A" w:rsidRDefault="00774F24" w:rsidP="00271E48">
            <w:pPr>
              <w:jc w:val="center"/>
            </w:pPr>
            <w:r w:rsidRPr="008B722A">
              <w:rPr>
                <w:color w:val="000000"/>
                <w:sz w:val="22"/>
                <w:szCs w:val="22"/>
              </w:rPr>
              <w:t>150-180*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24" w:rsidRPr="008B722A" w:rsidRDefault="00774F24" w:rsidP="00271E48">
            <w:pPr>
              <w:jc w:val="center"/>
            </w:pPr>
            <w:r w:rsidRPr="008B722A">
              <w:rPr>
                <w:color w:val="000000"/>
                <w:sz w:val="22"/>
                <w:szCs w:val="22"/>
              </w:rPr>
              <w:t>600-720</w:t>
            </w:r>
          </w:p>
        </w:tc>
      </w:tr>
      <w:tr w:rsidR="00774F24" w:rsidRPr="007F1145" w:rsidTr="00271E48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24" w:rsidRPr="008B722A" w:rsidRDefault="00774F24" w:rsidP="00271E48">
            <w:pPr>
              <w:jc w:val="center"/>
            </w:pPr>
            <w:r w:rsidRPr="008B722A">
              <w:rPr>
                <w:color w:val="000000"/>
                <w:sz w:val="22"/>
                <w:szCs w:val="22"/>
              </w:rPr>
              <w:t>Озелененные территории специального назначения</w:t>
            </w:r>
          </w:p>
        </w:tc>
      </w:tr>
      <w:tr w:rsidR="00774F24" w:rsidRPr="007F1145" w:rsidTr="00271E48">
        <w:trPr>
          <w:jc w:val="center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24" w:rsidRPr="008B722A" w:rsidRDefault="00774F24" w:rsidP="00271E48">
            <w:pPr>
              <w:jc w:val="both"/>
            </w:pPr>
            <w:r w:rsidRPr="008B722A">
              <w:rPr>
                <w:color w:val="000000"/>
                <w:sz w:val="22"/>
                <w:szCs w:val="22"/>
              </w:rPr>
              <w:t>Улицы, набережные</w:t>
            </w:r>
            <w:r w:rsidRPr="008B722A">
              <w:rPr>
                <w:sz w:val="22"/>
                <w:szCs w:val="22"/>
              </w:rPr>
              <w:t>**</w:t>
            </w:r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24" w:rsidRPr="008B722A" w:rsidRDefault="00774F24" w:rsidP="00271E48">
            <w:pPr>
              <w:jc w:val="center"/>
            </w:pPr>
            <w:r w:rsidRPr="008B722A">
              <w:rPr>
                <w:color w:val="000000"/>
                <w:sz w:val="22"/>
                <w:szCs w:val="22"/>
              </w:rPr>
              <w:t>150-180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24" w:rsidRPr="008B722A" w:rsidRDefault="00774F24" w:rsidP="00271E48">
            <w:pPr>
              <w:jc w:val="center"/>
            </w:pPr>
            <w:r w:rsidRPr="008B722A">
              <w:rPr>
                <w:color w:val="000000"/>
                <w:sz w:val="22"/>
                <w:szCs w:val="22"/>
              </w:rPr>
              <w:t>600-720</w:t>
            </w:r>
          </w:p>
        </w:tc>
      </w:tr>
      <w:tr w:rsidR="00774F24" w:rsidRPr="007F1145" w:rsidTr="00271E48">
        <w:trPr>
          <w:jc w:val="center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24" w:rsidRPr="008B722A" w:rsidRDefault="00774F24" w:rsidP="00271E48">
            <w:pPr>
              <w:jc w:val="both"/>
            </w:pPr>
            <w:r w:rsidRPr="008B722A">
              <w:rPr>
                <w:color w:val="000000"/>
                <w:sz w:val="22"/>
                <w:szCs w:val="22"/>
              </w:rPr>
              <w:t>Са</w:t>
            </w:r>
            <w:r w:rsidRPr="008B722A">
              <w:rPr>
                <w:sz w:val="22"/>
                <w:szCs w:val="22"/>
              </w:rPr>
              <w:t>нит</w:t>
            </w:r>
            <w:r w:rsidRPr="008B722A">
              <w:rPr>
                <w:color w:val="000000"/>
                <w:sz w:val="22"/>
                <w:szCs w:val="22"/>
              </w:rPr>
              <w:t>арно-за</w:t>
            </w:r>
            <w:r w:rsidRPr="008B722A">
              <w:rPr>
                <w:sz w:val="22"/>
                <w:szCs w:val="22"/>
              </w:rPr>
              <w:t>щитны</w:t>
            </w:r>
            <w:r w:rsidRPr="008B722A">
              <w:rPr>
                <w:color w:val="000000"/>
                <w:sz w:val="22"/>
                <w:szCs w:val="22"/>
              </w:rPr>
              <w:t>е зоны</w:t>
            </w:r>
          </w:p>
        </w:tc>
        <w:tc>
          <w:tcPr>
            <w:tcW w:w="28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24" w:rsidRPr="008B722A" w:rsidRDefault="00774F24" w:rsidP="00271E48">
            <w:pPr>
              <w:jc w:val="center"/>
            </w:pPr>
            <w:r w:rsidRPr="008B722A">
              <w:rPr>
                <w:color w:val="000000"/>
                <w:sz w:val="22"/>
                <w:szCs w:val="22"/>
              </w:rPr>
              <w:t>В зависимости от процента озеленения зоны</w:t>
            </w:r>
            <w:r w:rsidRPr="008B722A">
              <w:rPr>
                <w:sz w:val="22"/>
                <w:szCs w:val="22"/>
              </w:rPr>
              <w:t>***</w:t>
            </w:r>
          </w:p>
        </w:tc>
      </w:tr>
      <w:tr w:rsidR="00774F24" w:rsidRPr="007F1145" w:rsidTr="00271E48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24" w:rsidRPr="008B722A" w:rsidRDefault="00774F24" w:rsidP="00271E48">
            <w:pPr>
              <w:spacing w:before="120"/>
              <w:jc w:val="both"/>
              <w:rPr>
                <w:color w:val="000000"/>
              </w:rPr>
            </w:pPr>
            <w:r w:rsidRPr="008B722A">
              <w:rPr>
                <w:color w:val="000000"/>
                <w:sz w:val="22"/>
                <w:szCs w:val="22"/>
              </w:rPr>
              <w:t>* В зависимости от профиля предприятия.</w:t>
            </w:r>
          </w:p>
          <w:p w:rsidR="00774F24" w:rsidRPr="008B722A" w:rsidRDefault="00774F24" w:rsidP="00271E48">
            <w:pPr>
              <w:jc w:val="both"/>
              <w:rPr>
                <w:color w:val="000000"/>
              </w:rPr>
            </w:pPr>
            <w:r w:rsidRPr="008B722A">
              <w:rPr>
                <w:color w:val="000000"/>
                <w:sz w:val="22"/>
                <w:szCs w:val="22"/>
              </w:rPr>
              <w:t xml:space="preserve">** На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8B722A">
                <w:rPr>
                  <w:sz w:val="22"/>
                  <w:szCs w:val="22"/>
                </w:rPr>
                <w:t xml:space="preserve">1 </w:t>
              </w:r>
              <w:r w:rsidRPr="008B722A">
                <w:rPr>
                  <w:color w:val="000000"/>
                  <w:sz w:val="22"/>
                  <w:szCs w:val="22"/>
                </w:rPr>
                <w:t>км</w:t>
              </w:r>
            </w:smartTag>
            <w:r w:rsidRPr="008B722A">
              <w:rPr>
                <w:color w:val="000000"/>
                <w:sz w:val="22"/>
                <w:szCs w:val="22"/>
              </w:rPr>
              <w:t xml:space="preserve"> при условии допустимости насаждений.</w:t>
            </w:r>
          </w:p>
          <w:p w:rsidR="00774F24" w:rsidRPr="008B722A" w:rsidRDefault="00774F24" w:rsidP="00271E48">
            <w:pPr>
              <w:jc w:val="both"/>
            </w:pPr>
            <w:r w:rsidRPr="008B722A">
              <w:rPr>
                <w:sz w:val="22"/>
                <w:szCs w:val="22"/>
              </w:rPr>
              <w:t>*</w:t>
            </w:r>
            <w:r w:rsidRPr="008B722A">
              <w:rPr>
                <w:color w:val="000000"/>
                <w:sz w:val="22"/>
                <w:szCs w:val="22"/>
              </w:rPr>
              <w:t xml:space="preserve">** В соответствии с п. 2.28 </w:t>
            </w:r>
            <w:hyperlink r:id="rId9" w:tooltip="Санитарно-защитные зоны и санитарная классификация предприятий, сооружений и иных объектов" w:history="1">
              <w:proofErr w:type="spellStart"/>
              <w:r w:rsidRPr="008B722A">
                <w:rPr>
                  <w:rStyle w:val="af5"/>
                  <w:sz w:val="22"/>
                  <w:szCs w:val="22"/>
                </w:rPr>
                <w:t>СанПиН</w:t>
              </w:r>
              <w:proofErr w:type="spellEnd"/>
              <w:r w:rsidRPr="008B722A">
                <w:rPr>
                  <w:rStyle w:val="af5"/>
                  <w:sz w:val="22"/>
                  <w:szCs w:val="22"/>
                </w:rPr>
                <w:t xml:space="preserve"> 2.2.1/2.1.1.1031</w:t>
              </w:r>
            </w:hyperlink>
          </w:p>
        </w:tc>
      </w:tr>
      <w:bookmarkEnd w:id="1"/>
    </w:tbl>
    <w:p w:rsidR="00774F24" w:rsidRDefault="00774F24" w:rsidP="00774F24"/>
    <w:p w:rsidR="00774F24" w:rsidRPr="007F1145" w:rsidRDefault="00774F24" w:rsidP="00774F24">
      <w:pPr>
        <w:spacing w:before="120" w:after="120"/>
        <w:jc w:val="center"/>
        <w:rPr>
          <w:color w:val="000000"/>
          <w:szCs w:val="17"/>
        </w:rPr>
      </w:pPr>
      <w:r w:rsidRPr="007F1145">
        <w:rPr>
          <w:color w:val="000000"/>
          <w:szCs w:val="17"/>
        </w:rPr>
        <w:t xml:space="preserve">Таблица </w:t>
      </w:r>
      <w:r>
        <w:rPr>
          <w:color w:val="000000"/>
          <w:szCs w:val="17"/>
        </w:rPr>
        <w:t>4</w:t>
      </w:r>
      <w:r w:rsidRPr="007F1145">
        <w:rPr>
          <w:color w:val="000000"/>
          <w:szCs w:val="17"/>
        </w:rPr>
        <w:t>.</w:t>
      </w:r>
      <w:r w:rsidRPr="007F1145">
        <w:rPr>
          <w:color w:val="000000"/>
          <w:szCs w:val="17"/>
        </w:rPr>
        <w:tab/>
        <w:t>Доля цветников на озелененных территориях объектов рекреации</w:t>
      </w:r>
    </w:p>
    <w:p w:rsidR="00774F24" w:rsidRPr="007F1145" w:rsidRDefault="00774F24" w:rsidP="00774F24">
      <w:pPr>
        <w:spacing w:after="120"/>
        <w:jc w:val="right"/>
      </w:pPr>
      <w:r w:rsidRPr="007F1145">
        <w:rPr>
          <w:color w:val="000000"/>
          <w:szCs w:val="17"/>
        </w:rPr>
        <w:t>В процентах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3868"/>
        <w:gridCol w:w="5543"/>
      </w:tblGrid>
      <w:tr w:rsidR="00774F24" w:rsidRPr="007F1145" w:rsidTr="00271E48">
        <w:trPr>
          <w:tblHeader/>
          <w:jc w:val="center"/>
        </w:trPr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F24" w:rsidRPr="008B722A" w:rsidRDefault="00774F24" w:rsidP="00271E48">
            <w:pPr>
              <w:jc w:val="center"/>
            </w:pPr>
            <w:bookmarkStart w:id="2" w:name="TO0000014"/>
            <w:r w:rsidRPr="008B722A">
              <w:rPr>
                <w:color w:val="000000"/>
                <w:sz w:val="22"/>
                <w:szCs w:val="22"/>
              </w:rPr>
              <w:t>Виды объектов рекреации</w:t>
            </w:r>
          </w:p>
        </w:tc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F24" w:rsidRPr="008B722A" w:rsidRDefault="00774F24" w:rsidP="00271E48">
            <w:pPr>
              <w:jc w:val="center"/>
            </w:pPr>
            <w:r w:rsidRPr="008B722A">
              <w:rPr>
                <w:color w:val="000000"/>
                <w:sz w:val="22"/>
                <w:szCs w:val="22"/>
              </w:rPr>
              <w:t>Удельный вес цветников* от площади озеленения объектов</w:t>
            </w:r>
          </w:p>
        </w:tc>
      </w:tr>
      <w:tr w:rsidR="00774F24" w:rsidRPr="007F1145" w:rsidTr="00271E48">
        <w:trPr>
          <w:jc w:val="center"/>
        </w:trPr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24" w:rsidRPr="008B722A" w:rsidRDefault="00774F24" w:rsidP="00271E48">
            <w:pPr>
              <w:jc w:val="both"/>
            </w:pPr>
            <w:r w:rsidRPr="008B722A">
              <w:rPr>
                <w:color w:val="000000"/>
                <w:sz w:val="22"/>
                <w:szCs w:val="22"/>
              </w:rPr>
              <w:t>Парки</w:t>
            </w:r>
          </w:p>
        </w:tc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24" w:rsidRPr="008B722A" w:rsidRDefault="00774F24" w:rsidP="00271E48">
            <w:pPr>
              <w:jc w:val="center"/>
            </w:pPr>
            <w:r w:rsidRPr="008B722A">
              <w:rPr>
                <w:color w:val="000000"/>
                <w:sz w:val="22"/>
                <w:szCs w:val="22"/>
              </w:rPr>
              <w:t>2,0-2</w:t>
            </w:r>
            <w:r w:rsidRPr="008B722A">
              <w:rPr>
                <w:sz w:val="22"/>
                <w:szCs w:val="22"/>
              </w:rPr>
              <w:t>,</w:t>
            </w:r>
            <w:r w:rsidRPr="008B722A">
              <w:rPr>
                <w:color w:val="000000"/>
                <w:sz w:val="22"/>
                <w:szCs w:val="22"/>
              </w:rPr>
              <w:t>5</w:t>
            </w:r>
          </w:p>
        </w:tc>
      </w:tr>
      <w:tr w:rsidR="00774F24" w:rsidRPr="007F1145" w:rsidTr="00271E48">
        <w:trPr>
          <w:jc w:val="center"/>
        </w:trPr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24" w:rsidRPr="008B722A" w:rsidRDefault="00774F24" w:rsidP="00271E48">
            <w:pPr>
              <w:jc w:val="both"/>
            </w:pPr>
            <w:r w:rsidRPr="008B722A">
              <w:rPr>
                <w:color w:val="000000"/>
                <w:sz w:val="22"/>
                <w:szCs w:val="22"/>
              </w:rPr>
              <w:t>Сады</w:t>
            </w:r>
          </w:p>
        </w:tc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24" w:rsidRPr="008B722A" w:rsidRDefault="00774F24" w:rsidP="00271E48">
            <w:pPr>
              <w:jc w:val="center"/>
            </w:pPr>
            <w:r w:rsidRPr="008B722A">
              <w:rPr>
                <w:color w:val="000000"/>
                <w:sz w:val="22"/>
                <w:szCs w:val="22"/>
              </w:rPr>
              <w:t>2,5-3,0</w:t>
            </w:r>
          </w:p>
        </w:tc>
      </w:tr>
      <w:tr w:rsidR="00774F24" w:rsidRPr="007F1145" w:rsidTr="00271E48">
        <w:trPr>
          <w:jc w:val="center"/>
        </w:trPr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24" w:rsidRPr="008B722A" w:rsidRDefault="00774F24" w:rsidP="00271E48">
            <w:pPr>
              <w:jc w:val="both"/>
            </w:pPr>
            <w:r w:rsidRPr="008B722A">
              <w:rPr>
                <w:color w:val="000000"/>
                <w:sz w:val="22"/>
                <w:szCs w:val="22"/>
              </w:rPr>
              <w:t>Скверы</w:t>
            </w:r>
          </w:p>
        </w:tc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24" w:rsidRPr="008B722A" w:rsidRDefault="00774F24" w:rsidP="00271E48">
            <w:pPr>
              <w:jc w:val="center"/>
            </w:pPr>
            <w:r w:rsidRPr="008B722A">
              <w:rPr>
                <w:color w:val="000000"/>
                <w:sz w:val="22"/>
                <w:szCs w:val="22"/>
              </w:rPr>
              <w:t>4,0-5,0</w:t>
            </w:r>
          </w:p>
        </w:tc>
      </w:tr>
      <w:tr w:rsidR="00774F24" w:rsidRPr="007F1145" w:rsidTr="00271E48">
        <w:trPr>
          <w:jc w:val="center"/>
        </w:trPr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24" w:rsidRPr="008B722A" w:rsidRDefault="00774F24" w:rsidP="00271E48">
            <w:pPr>
              <w:jc w:val="both"/>
            </w:pPr>
            <w:r w:rsidRPr="008B722A">
              <w:rPr>
                <w:color w:val="000000"/>
                <w:sz w:val="22"/>
                <w:szCs w:val="22"/>
              </w:rPr>
              <w:t>Бульвары</w:t>
            </w:r>
          </w:p>
        </w:tc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24" w:rsidRPr="008B722A" w:rsidRDefault="00774F24" w:rsidP="00271E48">
            <w:pPr>
              <w:jc w:val="center"/>
            </w:pPr>
            <w:r w:rsidRPr="008B722A">
              <w:rPr>
                <w:color w:val="000000"/>
                <w:sz w:val="22"/>
                <w:szCs w:val="22"/>
              </w:rPr>
              <w:t>3,0-4,0</w:t>
            </w:r>
          </w:p>
        </w:tc>
      </w:tr>
      <w:tr w:rsidR="00774F24" w:rsidRPr="007F1145" w:rsidTr="00271E48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24" w:rsidRPr="008B722A" w:rsidRDefault="00774F24" w:rsidP="00271E48">
            <w:pPr>
              <w:spacing w:before="120"/>
              <w:jc w:val="both"/>
            </w:pPr>
            <w:r w:rsidRPr="008B722A">
              <w:rPr>
                <w:color w:val="000000"/>
                <w:sz w:val="22"/>
                <w:szCs w:val="22"/>
              </w:rPr>
              <w:t>* В том числе не менее половины от площади цветника следует формировать из многолетников</w:t>
            </w:r>
          </w:p>
        </w:tc>
      </w:tr>
    </w:tbl>
    <w:bookmarkEnd w:id="2"/>
    <w:p w:rsidR="00774F24" w:rsidRPr="007F1145" w:rsidRDefault="00774F24" w:rsidP="00774F24">
      <w:pPr>
        <w:spacing w:before="120" w:after="120"/>
        <w:jc w:val="center"/>
      </w:pPr>
      <w:r w:rsidRPr="007F1145">
        <w:rPr>
          <w:color w:val="000000"/>
          <w:szCs w:val="17"/>
        </w:rPr>
        <w:t xml:space="preserve">Таблица </w:t>
      </w:r>
      <w:r>
        <w:rPr>
          <w:szCs w:val="17"/>
        </w:rPr>
        <w:t>5</w:t>
      </w:r>
      <w:r w:rsidRPr="007F1145">
        <w:rPr>
          <w:color w:val="000000"/>
          <w:szCs w:val="17"/>
        </w:rPr>
        <w:t>.</w:t>
      </w:r>
      <w:r w:rsidRPr="007F1145">
        <w:rPr>
          <w:color w:val="000000"/>
          <w:szCs w:val="17"/>
        </w:rPr>
        <w:tab/>
        <w:t>Обеспеченность озелененными территориями участков общественной</w:t>
      </w:r>
      <w:r w:rsidRPr="007F1145">
        <w:rPr>
          <w:szCs w:val="17"/>
        </w:rPr>
        <w:t>,</w:t>
      </w:r>
      <w:r w:rsidRPr="007F1145">
        <w:rPr>
          <w:color w:val="000000"/>
          <w:szCs w:val="17"/>
        </w:rPr>
        <w:t xml:space="preserve"> жилой, производственной застройки</w:t>
      </w:r>
      <w:r>
        <w:t xml:space="preserve"> (</w:t>
      </w:r>
      <w:r w:rsidRPr="007F1145">
        <w:rPr>
          <w:color w:val="000000"/>
          <w:szCs w:val="14"/>
        </w:rPr>
        <w:t>В процентах</w:t>
      </w:r>
      <w:r>
        <w:rPr>
          <w:color w:val="000000"/>
          <w:szCs w:val="14"/>
        </w:rPr>
        <w:t>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4803"/>
        <w:gridCol w:w="4608"/>
      </w:tblGrid>
      <w:tr w:rsidR="00774F24" w:rsidRPr="007F1145" w:rsidTr="00271E48">
        <w:trPr>
          <w:tblHeader/>
          <w:jc w:val="center"/>
        </w:trPr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F24" w:rsidRPr="008B722A" w:rsidRDefault="00774F24" w:rsidP="00271E48">
            <w:pPr>
              <w:jc w:val="center"/>
            </w:pPr>
            <w:bookmarkStart w:id="3" w:name="TO0000015"/>
            <w:r w:rsidRPr="008B722A">
              <w:rPr>
                <w:color w:val="000000"/>
                <w:sz w:val="22"/>
                <w:szCs w:val="22"/>
              </w:rPr>
              <w:lastRenderedPageBreak/>
              <w:t>Территории участков общественной, жилой, производственной застройки</w:t>
            </w:r>
          </w:p>
        </w:tc>
        <w:tc>
          <w:tcPr>
            <w:tcW w:w="2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F24" w:rsidRPr="008B722A" w:rsidRDefault="00774F24" w:rsidP="00271E48">
            <w:pPr>
              <w:jc w:val="center"/>
            </w:pPr>
            <w:r w:rsidRPr="008B722A">
              <w:rPr>
                <w:color w:val="000000"/>
                <w:sz w:val="22"/>
                <w:szCs w:val="22"/>
              </w:rPr>
              <w:t>Территории озеленения</w:t>
            </w:r>
          </w:p>
        </w:tc>
      </w:tr>
      <w:tr w:rsidR="00774F24" w:rsidRPr="007F1145" w:rsidTr="00271E48">
        <w:trPr>
          <w:jc w:val="center"/>
        </w:trPr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24" w:rsidRPr="008B722A" w:rsidRDefault="00774F24" w:rsidP="00271E48">
            <w:pPr>
              <w:jc w:val="both"/>
            </w:pPr>
            <w:r w:rsidRPr="008B722A">
              <w:rPr>
                <w:color w:val="000000"/>
                <w:sz w:val="22"/>
                <w:szCs w:val="22"/>
              </w:rPr>
              <w:t>Участки детских садов-яслей</w:t>
            </w:r>
          </w:p>
        </w:tc>
        <w:tc>
          <w:tcPr>
            <w:tcW w:w="2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24" w:rsidRPr="008B722A" w:rsidRDefault="00774F24" w:rsidP="00271E48">
            <w:pPr>
              <w:jc w:val="center"/>
            </w:pPr>
            <w:r w:rsidRPr="008B722A">
              <w:rPr>
                <w:color w:val="000000"/>
                <w:sz w:val="22"/>
                <w:szCs w:val="22"/>
              </w:rPr>
              <w:t>Не менее 50</w:t>
            </w:r>
          </w:p>
        </w:tc>
      </w:tr>
      <w:tr w:rsidR="00774F24" w:rsidRPr="007F1145" w:rsidTr="00271E48">
        <w:trPr>
          <w:jc w:val="center"/>
        </w:trPr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24" w:rsidRPr="008B722A" w:rsidRDefault="00774F24" w:rsidP="00271E48">
            <w:pPr>
              <w:jc w:val="both"/>
            </w:pPr>
            <w:r w:rsidRPr="008B722A">
              <w:rPr>
                <w:color w:val="000000"/>
                <w:sz w:val="22"/>
                <w:szCs w:val="22"/>
              </w:rPr>
              <w:t>Участки школ</w:t>
            </w:r>
          </w:p>
        </w:tc>
        <w:tc>
          <w:tcPr>
            <w:tcW w:w="2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24" w:rsidRPr="008B722A" w:rsidRDefault="00774F24" w:rsidP="00271E48">
            <w:pPr>
              <w:jc w:val="center"/>
            </w:pPr>
            <w:r w:rsidRPr="008B722A">
              <w:rPr>
                <w:color w:val="000000"/>
                <w:sz w:val="22"/>
                <w:szCs w:val="22"/>
              </w:rPr>
              <w:t>Не менее 40</w:t>
            </w:r>
          </w:p>
        </w:tc>
      </w:tr>
      <w:tr w:rsidR="00774F24" w:rsidRPr="007F1145" w:rsidTr="00271E48">
        <w:trPr>
          <w:jc w:val="center"/>
        </w:trPr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24" w:rsidRPr="008B722A" w:rsidRDefault="00774F24" w:rsidP="00271E48">
            <w:pPr>
              <w:jc w:val="both"/>
            </w:pPr>
            <w:r w:rsidRPr="008B722A">
              <w:rPr>
                <w:color w:val="000000"/>
                <w:sz w:val="22"/>
                <w:szCs w:val="22"/>
              </w:rPr>
              <w:t>Участки больниц</w:t>
            </w:r>
          </w:p>
        </w:tc>
        <w:tc>
          <w:tcPr>
            <w:tcW w:w="2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24" w:rsidRPr="008B722A" w:rsidRDefault="00774F24" w:rsidP="00271E48">
            <w:pPr>
              <w:jc w:val="center"/>
            </w:pPr>
            <w:r w:rsidRPr="008B722A">
              <w:rPr>
                <w:color w:val="000000"/>
                <w:sz w:val="22"/>
                <w:szCs w:val="22"/>
              </w:rPr>
              <w:t>50-65</w:t>
            </w:r>
          </w:p>
        </w:tc>
      </w:tr>
      <w:tr w:rsidR="00774F24" w:rsidRPr="007F1145" w:rsidTr="00271E48">
        <w:trPr>
          <w:jc w:val="center"/>
        </w:trPr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24" w:rsidRPr="008B722A" w:rsidRDefault="00774F24" w:rsidP="00271E48">
            <w:pPr>
              <w:jc w:val="both"/>
            </w:pPr>
            <w:r w:rsidRPr="008B722A">
              <w:rPr>
                <w:color w:val="000000"/>
                <w:sz w:val="22"/>
                <w:szCs w:val="22"/>
              </w:rPr>
              <w:t>Участки культурно-просветительных учреждений</w:t>
            </w:r>
          </w:p>
        </w:tc>
        <w:tc>
          <w:tcPr>
            <w:tcW w:w="2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24" w:rsidRPr="008B722A" w:rsidRDefault="00774F24" w:rsidP="00271E48">
            <w:pPr>
              <w:jc w:val="center"/>
            </w:pPr>
            <w:r w:rsidRPr="008B722A">
              <w:rPr>
                <w:color w:val="000000"/>
                <w:sz w:val="22"/>
                <w:szCs w:val="22"/>
              </w:rPr>
              <w:t>20-30</w:t>
            </w:r>
          </w:p>
        </w:tc>
      </w:tr>
      <w:tr w:rsidR="00774F24" w:rsidRPr="007F1145" w:rsidTr="00271E48">
        <w:trPr>
          <w:jc w:val="center"/>
        </w:trPr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24" w:rsidRPr="008B722A" w:rsidRDefault="00774F24" w:rsidP="00271E48">
            <w:pPr>
              <w:jc w:val="both"/>
            </w:pPr>
            <w:r w:rsidRPr="008B722A">
              <w:rPr>
                <w:color w:val="000000"/>
                <w:sz w:val="22"/>
                <w:szCs w:val="22"/>
              </w:rPr>
              <w:t>Участки жилой застройки</w:t>
            </w:r>
          </w:p>
        </w:tc>
        <w:tc>
          <w:tcPr>
            <w:tcW w:w="2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24" w:rsidRPr="008B722A" w:rsidRDefault="00774F24" w:rsidP="00271E48">
            <w:pPr>
              <w:jc w:val="center"/>
            </w:pPr>
            <w:r w:rsidRPr="008B722A">
              <w:rPr>
                <w:color w:val="000000"/>
                <w:sz w:val="22"/>
                <w:szCs w:val="22"/>
              </w:rPr>
              <w:t>4</w:t>
            </w:r>
            <w:r w:rsidRPr="008B722A">
              <w:rPr>
                <w:sz w:val="22"/>
                <w:szCs w:val="22"/>
              </w:rPr>
              <w:t>0-6</w:t>
            </w:r>
            <w:r w:rsidRPr="008B722A">
              <w:rPr>
                <w:color w:val="000000"/>
                <w:sz w:val="22"/>
                <w:szCs w:val="22"/>
              </w:rPr>
              <w:t>0</w:t>
            </w:r>
          </w:p>
        </w:tc>
      </w:tr>
      <w:tr w:rsidR="00774F24" w:rsidRPr="007F1145" w:rsidTr="00271E48">
        <w:trPr>
          <w:jc w:val="center"/>
        </w:trPr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24" w:rsidRPr="008B722A" w:rsidRDefault="00774F24" w:rsidP="00271E48">
            <w:pPr>
              <w:jc w:val="both"/>
            </w:pPr>
            <w:r w:rsidRPr="008B722A">
              <w:rPr>
                <w:color w:val="000000"/>
                <w:sz w:val="22"/>
                <w:szCs w:val="22"/>
              </w:rPr>
              <w:t>Участки производственной застройки</w:t>
            </w:r>
          </w:p>
        </w:tc>
        <w:tc>
          <w:tcPr>
            <w:tcW w:w="2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24" w:rsidRPr="008B722A" w:rsidRDefault="00774F24" w:rsidP="00271E48">
            <w:pPr>
              <w:jc w:val="center"/>
            </w:pPr>
            <w:r w:rsidRPr="008B722A">
              <w:rPr>
                <w:color w:val="000000"/>
                <w:sz w:val="22"/>
                <w:szCs w:val="22"/>
              </w:rPr>
              <w:t>10-15</w:t>
            </w:r>
            <w:r w:rsidRPr="008B722A">
              <w:rPr>
                <w:sz w:val="22"/>
                <w:szCs w:val="22"/>
              </w:rPr>
              <w:t>*</w:t>
            </w:r>
          </w:p>
        </w:tc>
      </w:tr>
      <w:tr w:rsidR="00774F24" w:rsidRPr="007F1145" w:rsidTr="00271E48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24" w:rsidRPr="008B722A" w:rsidRDefault="00774F24" w:rsidP="00271E48">
            <w:pPr>
              <w:spacing w:before="120"/>
              <w:jc w:val="both"/>
            </w:pPr>
            <w:r w:rsidRPr="008B722A">
              <w:rPr>
                <w:color w:val="000000"/>
                <w:sz w:val="22"/>
                <w:szCs w:val="22"/>
              </w:rPr>
              <w:t>* В зависимости от отраслевой направленности производства.</w:t>
            </w:r>
          </w:p>
        </w:tc>
      </w:tr>
      <w:bookmarkEnd w:id="3"/>
    </w:tbl>
    <w:p w:rsidR="00774F24" w:rsidRDefault="00774F24" w:rsidP="00774F24">
      <w:pPr>
        <w:spacing w:before="120"/>
        <w:rPr>
          <w:color w:val="000000"/>
          <w:szCs w:val="17"/>
        </w:rPr>
      </w:pPr>
    </w:p>
    <w:p w:rsidR="00774F24" w:rsidRPr="007F1145" w:rsidRDefault="00774F24" w:rsidP="00774F24">
      <w:pPr>
        <w:spacing w:before="120" w:after="120"/>
        <w:jc w:val="center"/>
        <w:rPr>
          <w:color w:val="000000"/>
          <w:szCs w:val="17"/>
        </w:rPr>
      </w:pPr>
      <w:r w:rsidRPr="007F1145">
        <w:rPr>
          <w:color w:val="000000"/>
          <w:szCs w:val="17"/>
        </w:rPr>
        <w:t xml:space="preserve">Таблица </w:t>
      </w:r>
      <w:r>
        <w:rPr>
          <w:color w:val="000000"/>
          <w:szCs w:val="17"/>
        </w:rPr>
        <w:t>6</w:t>
      </w:r>
      <w:r w:rsidRPr="007F1145">
        <w:rPr>
          <w:color w:val="000000"/>
          <w:szCs w:val="17"/>
        </w:rPr>
        <w:t>.</w:t>
      </w:r>
      <w:r w:rsidRPr="007F1145">
        <w:rPr>
          <w:color w:val="000000"/>
          <w:szCs w:val="17"/>
        </w:rPr>
        <w:tab/>
        <w:t xml:space="preserve">Предельно допустимое загрязнение воздуха для зеленых насаждений на территории </w:t>
      </w:r>
      <w:r>
        <w:rPr>
          <w:color w:val="000000"/>
          <w:szCs w:val="17"/>
        </w:rPr>
        <w:t>населенного пункта</w:t>
      </w:r>
    </w:p>
    <w:p w:rsidR="00774F24" w:rsidRPr="007F1145" w:rsidRDefault="00774F24" w:rsidP="00774F24">
      <w:pPr>
        <w:spacing w:after="120"/>
        <w:jc w:val="right"/>
      </w:pPr>
      <w:r w:rsidRPr="007F1145">
        <w:rPr>
          <w:color w:val="000000"/>
          <w:szCs w:val="17"/>
        </w:rPr>
        <w:t>Миллиграммы на</w:t>
      </w:r>
      <w:r w:rsidRPr="007F1145">
        <w:rPr>
          <w:szCs w:val="17"/>
        </w:rPr>
        <w:t xml:space="preserve"> </w:t>
      </w:r>
      <w:r w:rsidRPr="007F1145">
        <w:rPr>
          <w:color w:val="000000"/>
          <w:szCs w:val="17"/>
        </w:rPr>
        <w:t>к</w:t>
      </w:r>
      <w:r w:rsidRPr="007F1145">
        <w:rPr>
          <w:szCs w:val="17"/>
        </w:rPr>
        <w:t>уб. метр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4845"/>
        <w:gridCol w:w="2509"/>
        <w:gridCol w:w="2057"/>
      </w:tblGrid>
      <w:tr w:rsidR="00774F24" w:rsidRPr="007F1145" w:rsidTr="00271E48">
        <w:trPr>
          <w:tblHeader/>
          <w:jc w:val="center"/>
        </w:trPr>
        <w:tc>
          <w:tcPr>
            <w:tcW w:w="25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F24" w:rsidRPr="007F1145" w:rsidRDefault="00774F24" w:rsidP="00271E48">
            <w:pPr>
              <w:jc w:val="center"/>
            </w:pPr>
            <w:r w:rsidRPr="007F1145">
              <w:rPr>
                <w:color w:val="000000"/>
                <w:szCs w:val="17"/>
              </w:rPr>
              <w:t>Ингре</w:t>
            </w:r>
            <w:r w:rsidRPr="007F1145">
              <w:rPr>
                <w:szCs w:val="17"/>
              </w:rPr>
              <w:t>д</w:t>
            </w:r>
            <w:r w:rsidRPr="007F1145">
              <w:rPr>
                <w:color w:val="000000"/>
                <w:szCs w:val="17"/>
              </w:rPr>
              <w:t>иент</w:t>
            </w:r>
          </w:p>
        </w:tc>
        <w:tc>
          <w:tcPr>
            <w:tcW w:w="2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F24" w:rsidRPr="007F1145" w:rsidRDefault="00774F24" w:rsidP="00271E48">
            <w:pPr>
              <w:jc w:val="center"/>
            </w:pPr>
            <w:proofErr w:type="spellStart"/>
            <w:r w:rsidRPr="007F1145">
              <w:rPr>
                <w:color w:val="000000"/>
                <w:szCs w:val="16"/>
              </w:rPr>
              <w:t>Фито</w:t>
            </w:r>
            <w:r w:rsidRPr="007F1145">
              <w:rPr>
                <w:szCs w:val="16"/>
              </w:rPr>
              <w:t>т</w:t>
            </w:r>
            <w:r w:rsidRPr="007F1145">
              <w:rPr>
                <w:color w:val="000000"/>
                <w:szCs w:val="16"/>
              </w:rPr>
              <w:t>оксичн</w:t>
            </w:r>
            <w:r w:rsidRPr="007F1145">
              <w:rPr>
                <w:szCs w:val="16"/>
              </w:rPr>
              <w:t>ы</w:t>
            </w:r>
            <w:r w:rsidRPr="007F1145">
              <w:rPr>
                <w:color w:val="000000"/>
                <w:szCs w:val="16"/>
              </w:rPr>
              <w:t>е</w:t>
            </w:r>
            <w:proofErr w:type="spellEnd"/>
            <w:r w:rsidRPr="007F1145">
              <w:rPr>
                <w:color w:val="000000"/>
                <w:szCs w:val="16"/>
              </w:rPr>
              <w:t xml:space="preserve"> ПД</w:t>
            </w:r>
            <w:r w:rsidRPr="007F1145">
              <w:rPr>
                <w:szCs w:val="16"/>
              </w:rPr>
              <w:t>К</w:t>
            </w:r>
          </w:p>
        </w:tc>
      </w:tr>
      <w:tr w:rsidR="00774F24" w:rsidRPr="007F1145" w:rsidTr="00271E48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F24" w:rsidRPr="007F1145" w:rsidRDefault="00774F24" w:rsidP="00271E48"/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F24" w:rsidRPr="007F1145" w:rsidRDefault="00774F24" w:rsidP="00271E48">
            <w:pPr>
              <w:jc w:val="center"/>
            </w:pPr>
            <w:r w:rsidRPr="007F1145">
              <w:rPr>
                <w:color w:val="000000"/>
                <w:szCs w:val="16"/>
              </w:rPr>
              <w:t>Максимальные разовые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F24" w:rsidRPr="007F1145" w:rsidRDefault="00774F24" w:rsidP="00271E48">
            <w:pPr>
              <w:jc w:val="center"/>
            </w:pPr>
            <w:r w:rsidRPr="007F1145">
              <w:rPr>
                <w:color w:val="000000"/>
                <w:szCs w:val="16"/>
              </w:rPr>
              <w:t>Среднесуточные</w:t>
            </w:r>
          </w:p>
        </w:tc>
      </w:tr>
      <w:tr w:rsidR="00774F24" w:rsidRPr="007F1145" w:rsidTr="00271E48">
        <w:trPr>
          <w:jc w:val="center"/>
        </w:trPr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24" w:rsidRPr="007F1145" w:rsidRDefault="00774F24" w:rsidP="00271E48">
            <w:pPr>
              <w:jc w:val="both"/>
            </w:pPr>
            <w:r w:rsidRPr="007F1145">
              <w:rPr>
                <w:color w:val="000000"/>
                <w:szCs w:val="17"/>
              </w:rPr>
              <w:t>Диоксид серы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24" w:rsidRPr="007F1145" w:rsidRDefault="00774F24" w:rsidP="00271E48">
            <w:pPr>
              <w:jc w:val="center"/>
            </w:pPr>
            <w:r w:rsidRPr="007F1145">
              <w:rPr>
                <w:color w:val="000000"/>
                <w:szCs w:val="16"/>
              </w:rPr>
              <w:t>0,100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24" w:rsidRPr="007F1145" w:rsidRDefault="00774F24" w:rsidP="00271E48">
            <w:pPr>
              <w:jc w:val="center"/>
            </w:pPr>
            <w:r w:rsidRPr="007F1145">
              <w:rPr>
                <w:color w:val="000000"/>
                <w:szCs w:val="16"/>
              </w:rPr>
              <w:t>0,05</w:t>
            </w:r>
          </w:p>
        </w:tc>
      </w:tr>
      <w:tr w:rsidR="00774F24" w:rsidRPr="007F1145" w:rsidTr="00271E48">
        <w:trPr>
          <w:jc w:val="center"/>
        </w:trPr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24" w:rsidRPr="007F1145" w:rsidRDefault="00774F24" w:rsidP="00271E48">
            <w:pPr>
              <w:jc w:val="both"/>
            </w:pPr>
            <w:r w:rsidRPr="007F1145">
              <w:rPr>
                <w:color w:val="000000"/>
                <w:szCs w:val="17"/>
              </w:rPr>
              <w:t>Диоксид азота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24" w:rsidRPr="007F1145" w:rsidRDefault="00774F24" w:rsidP="00271E48">
            <w:pPr>
              <w:jc w:val="center"/>
            </w:pPr>
            <w:r w:rsidRPr="007F1145">
              <w:rPr>
                <w:color w:val="000000"/>
                <w:szCs w:val="16"/>
              </w:rPr>
              <w:t>0,09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24" w:rsidRPr="007F1145" w:rsidRDefault="00774F24" w:rsidP="00271E48">
            <w:pPr>
              <w:jc w:val="center"/>
            </w:pPr>
            <w:r w:rsidRPr="007F1145">
              <w:rPr>
                <w:color w:val="000000"/>
                <w:szCs w:val="16"/>
              </w:rPr>
              <w:t>0,05</w:t>
            </w:r>
          </w:p>
        </w:tc>
      </w:tr>
      <w:tr w:rsidR="00774F24" w:rsidRPr="007F1145" w:rsidTr="00271E48">
        <w:trPr>
          <w:jc w:val="center"/>
        </w:trPr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24" w:rsidRPr="007F1145" w:rsidRDefault="00774F24" w:rsidP="00271E48">
            <w:pPr>
              <w:jc w:val="both"/>
            </w:pPr>
            <w:r w:rsidRPr="007F1145">
              <w:rPr>
                <w:color w:val="000000"/>
                <w:szCs w:val="17"/>
              </w:rPr>
              <w:t>Аммиак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24" w:rsidRPr="007F1145" w:rsidRDefault="00774F24" w:rsidP="00271E48">
            <w:pPr>
              <w:jc w:val="center"/>
            </w:pPr>
            <w:r w:rsidRPr="007F1145">
              <w:rPr>
                <w:color w:val="000000"/>
                <w:szCs w:val="16"/>
              </w:rPr>
              <w:t>0,35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24" w:rsidRPr="007F1145" w:rsidRDefault="00774F24" w:rsidP="00271E48">
            <w:pPr>
              <w:jc w:val="center"/>
            </w:pPr>
            <w:r w:rsidRPr="007F1145">
              <w:rPr>
                <w:color w:val="000000"/>
                <w:szCs w:val="16"/>
              </w:rPr>
              <w:t>0,17</w:t>
            </w:r>
          </w:p>
        </w:tc>
      </w:tr>
      <w:tr w:rsidR="00774F24" w:rsidRPr="007F1145" w:rsidTr="00271E48">
        <w:trPr>
          <w:jc w:val="center"/>
        </w:trPr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24" w:rsidRPr="007F1145" w:rsidRDefault="00774F24" w:rsidP="00271E48">
            <w:pPr>
              <w:jc w:val="both"/>
            </w:pPr>
            <w:r w:rsidRPr="007F1145">
              <w:rPr>
                <w:color w:val="000000"/>
                <w:szCs w:val="17"/>
              </w:rPr>
              <w:t>Озон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24" w:rsidRPr="007F1145" w:rsidRDefault="00774F24" w:rsidP="00271E48">
            <w:pPr>
              <w:jc w:val="center"/>
            </w:pPr>
            <w:r w:rsidRPr="007F1145">
              <w:rPr>
                <w:color w:val="000000"/>
                <w:szCs w:val="16"/>
              </w:rPr>
              <w:t>0,47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24" w:rsidRPr="007F1145" w:rsidRDefault="00774F24" w:rsidP="00271E48">
            <w:pPr>
              <w:jc w:val="center"/>
            </w:pPr>
            <w:r w:rsidRPr="007F1145">
              <w:rPr>
                <w:color w:val="000000"/>
                <w:szCs w:val="16"/>
              </w:rPr>
              <w:t>0,24</w:t>
            </w:r>
          </w:p>
        </w:tc>
      </w:tr>
      <w:tr w:rsidR="00774F24" w:rsidRPr="007F1145" w:rsidTr="00271E48">
        <w:trPr>
          <w:jc w:val="center"/>
        </w:trPr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24" w:rsidRPr="007F1145" w:rsidRDefault="00774F24" w:rsidP="00271E48">
            <w:pPr>
              <w:jc w:val="both"/>
            </w:pPr>
            <w:r w:rsidRPr="007F1145">
              <w:rPr>
                <w:color w:val="000000"/>
                <w:szCs w:val="16"/>
              </w:rPr>
              <w:t>Углеводороды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24" w:rsidRPr="007F1145" w:rsidRDefault="00774F24" w:rsidP="00271E48">
            <w:pPr>
              <w:jc w:val="center"/>
            </w:pPr>
            <w:r w:rsidRPr="007F1145">
              <w:rPr>
                <w:color w:val="000000"/>
                <w:szCs w:val="16"/>
              </w:rPr>
              <w:t>0,65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24" w:rsidRPr="007F1145" w:rsidRDefault="00774F24" w:rsidP="00271E48">
            <w:pPr>
              <w:jc w:val="center"/>
            </w:pPr>
            <w:r w:rsidRPr="007F1145">
              <w:rPr>
                <w:color w:val="000000"/>
                <w:szCs w:val="16"/>
              </w:rPr>
              <w:t>0,14</w:t>
            </w:r>
          </w:p>
        </w:tc>
      </w:tr>
      <w:tr w:rsidR="00774F24" w:rsidRPr="007F1145" w:rsidTr="00271E48">
        <w:trPr>
          <w:jc w:val="center"/>
        </w:trPr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24" w:rsidRPr="007F1145" w:rsidRDefault="00774F24" w:rsidP="00271E48">
            <w:pPr>
              <w:jc w:val="both"/>
            </w:pPr>
            <w:r w:rsidRPr="007F1145">
              <w:rPr>
                <w:color w:val="000000"/>
                <w:szCs w:val="16"/>
              </w:rPr>
              <w:t>Угарный газ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24" w:rsidRPr="007F1145" w:rsidRDefault="00774F24" w:rsidP="00271E48">
            <w:pPr>
              <w:jc w:val="center"/>
            </w:pPr>
            <w:r w:rsidRPr="007F1145">
              <w:rPr>
                <w:color w:val="000000"/>
                <w:szCs w:val="16"/>
              </w:rPr>
              <w:t>6,7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24" w:rsidRPr="007F1145" w:rsidRDefault="00774F24" w:rsidP="00271E48">
            <w:pPr>
              <w:jc w:val="center"/>
            </w:pPr>
            <w:r w:rsidRPr="007F1145">
              <w:rPr>
                <w:color w:val="000000"/>
                <w:szCs w:val="16"/>
              </w:rPr>
              <w:t>3,3</w:t>
            </w:r>
          </w:p>
        </w:tc>
      </w:tr>
      <w:tr w:rsidR="00774F24" w:rsidRPr="007F1145" w:rsidTr="00271E48">
        <w:trPr>
          <w:jc w:val="center"/>
        </w:trPr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24" w:rsidRPr="007F1145" w:rsidRDefault="00774F24" w:rsidP="00271E48">
            <w:pPr>
              <w:jc w:val="both"/>
            </w:pPr>
            <w:proofErr w:type="spellStart"/>
            <w:r w:rsidRPr="007F1145">
              <w:rPr>
                <w:color w:val="000000"/>
                <w:szCs w:val="16"/>
              </w:rPr>
              <w:t>Бен</w:t>
            </w:r>
            <w:proofErr w:type="gramStart"/>
            <w:r w:rsidRPr="007F1145">
              <w:rPr>
                <w:color w:val="000000"/>
                <w:szCs w:val="16"/>
              </w:rPr>
              <w:t>з</w:t>
            </w:r>
            <w:proofErr w:type="spellEnd"/>
            <w:r w:rsidRPr="007F1145">
              <w:rPr>
                <w:color w:val="000000"/>
                <w:szCs w:val="16"/>
              </w:rPr>
              <w:t>(</w:t>
            </w:r>
            <w:proofErr w:type="gramEnd"/>
            <w:r w:rsidRPr="007F1145">
              <w:rPr>
                <w:color w:val="000000"/>
                <w:szCs w:val="16"/>
              </w:rPr>
              <w:t>а)</w:t>
            </w:r>
            <w:proofErr w:type="spellStart"/>
            <w:r w:rsidRPr="007F1145">
              <w:rPr>
                <w:color w:val="000000"/>
                <w:szCs w:val="16"/>
              </w:rPr>
              <w:t>пирен</w:t>
            </w:r>
            <w:proofErr w:type="spellEnd"/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24" w:rsidRPr="007F1145" w:rsidRDefault="00774F24" w:rsidP="00271E48">
            <w:pPr>
              <w:jc w:val="center"/>
            </w:pPr>
            <w:r w:rsidRPr="007F1145">
              <w:rPr>
                <w:color w:val="000000"/>
                <w:szCs w:val="16"/>
              </w:rPr>
              <w:t>0,0002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24" w:rsidRPr="007F1145" w:rsidRDefault="00774F24" w:rsidP="00271E48">
            <w:pPr>
              <w:jc w:val="center"/>
            </w:pPr>
            <w:r w:rsidRPr="007F1145">
              <w:rPr>
                <w:color w:val="000000"/>
                <w:szCs w:val="16"/>
              </w:rPr>
              <w:t>0,0001</w:t>
            </w:r>
          </w:p>
        </w:tc>
      </w:tr>
      <w:tr w:rsidR="00774F24" w:rsidRPr="007F1145" w:rsidTr="00271E48">
        <w:trPr>
          <w:jc w:val="center"/>
        </w:trPr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24" w:rsidRPr="007F1145" w:rsidRDefault="00774F24" w:rsidP="00271E48">
            <w:pPr>
              <w:jc w:val="both"/>
            </w:pPr>
            <w:r w:rsidRPr="007F1145">
              <w:rPr>
                <w:color w:val="000000"/>
                <w:szCs w:val="16"/>
              </w:rPr>
              <w:t>Бензол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24" w:rsidRPr="007F1145" w:rsidRDefault="00774F24" w:rsidP="00271E48">
            <w:pPr>
              <w:jc w:val="center"/>
            </w:pPr>
            <w:r w:rsidRPr="007F1145">
              <w:rPr>
                <w:color w:val="000000"/>
                <w:szCs w:val="16"/>
              </w:rPr>
              <w:t>0,1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24" w:rsidRPr="007F1145" w:rsidRDefault="00774F24" w:rsidP="00271E48">
            <w:pPr>
              <w:jc w:val="center"/>
            </w:pPr>
            <w:r w:rsidRPr="007F1145">
              <w:rPr>
                <w:color w:val="000000"/>
                <w:szCs w:val="16"/>
              </w:rPr>
              <w:t>0,05</w:t>
            </w:r>
          </w:p>
        </w:tc>
      </w:tr>
      <w:tr w:rsidR="00774F24" w:rsidRPr="007F1145" w:rsidTr="00271E48">
        <w:trPr>
          <w:jc w:val="center"/>
        </w:trPr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24" w:rsidRPr="007F1145" w:rsidRDefault="00774F24" w:rsidP="00271E48">
            <w:pPr>
              <w:jc w:val="both"/>
            </w:pPr>
            <w:r w:rsidRPr="007F1145">
              <w:rPr>
                <w:color w:val="000000"/>
                <w:szCs w:val="16"/>
              </w:rPr>
              <w:t>Взвешенные вещества (</w:t>
            </w:r>
            <w:proofErr w:type="spellStart"/>
            <w:r w:rsidRPr="007F1145">
              <w:rPr>
                <w:color w:val="000000"/>
                <w:szCs w:val="16"/>
              </w:rPr>
              <w:t>пром</w:t>
            </w:r>
            <w:proofErr w:type="spellEnd"/>
            <w:r w:rsidRPr="007F1145">
              <w:rPr>
                <w:color w:val="000000"/>
                <w:szCs w:val="16"/>
              </w:rPr>
              <w:t>. пыль, цемент)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24" w:rsidRPr="007F1145" w:rsidRDefault="00774F24" w:rsidP="00271E48">
            <w:pPr>
              <w:jc w:val="center"/>
            </w:pPr>
            <w:r w:rsidRPr="007F1145">
              <w:rPr>
                <w:color w:val="000000"/>
                <w:szCs w:val="16"/>
              </w:rPr>
              <w:t>0,2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24" w:rsidRPr="007F1145" w:rsidRDefault="00774F24" w:rsidP="00271E48">
            <w:pPr>
              <w:jc w:val="center"/>
            </w:pPr>
            <w:r w:rsidRPr="007F1145">
              <w:rPr>
                <w:color w:val="000000"/>
                <w:szCs w:val="16"/>
              </w:rPr>
              <w:t>0,05</w:t>
            </w:r>
          </w:p>
        </w:tc>
      </w:tr>
      <w:tr w:rsidR="00774F24" w:rsidRPr="007F1145" w:rsidTr="00271E48">
        <w:trPr>
          <w:jc w:val="center"/>
        </w:trPr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24" w:rsidRPr="007F1145" w:rsidRDefault="00774F24" w:rsidP="00271E48">
            <w:pPr>
              <w:jc w:val="both"/>
            </w:pPr>
            <w:r w:rsidRPr="007F1145">
              <w:rPr>
                <w:color w:val="000000"/>
                <w:szCs w:val="16"/>
              </w:rPr>
              <w:t>Сероводород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24" w:rsidRPr="007F1145" w:rsidRDefault="00774F24" w:rsidP="00271E48">
            <w:pPr>
              <w:jc w:val="center"/>
            </w:pPr>
            <w:r w:rsidRPr="007F1145">
              <w:rPr>
                <w:color w:val="000000"/>
                <w:szCs w:val="16"/>
              </w:rPr>
              <w:t>0,008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24" w:rsidRPr="007F1145" w:rsidRDefault="00774F24" w:rsidP="00271E48">
            <w:pPr>
              <w:jc w:val="center"/>
            </w:pPr>
            <w:r w:rsidRPr="007F1145">
              <w:rPr>
                <w:color w:val="000000"/>
                <w:szCs w:val="16"/>
              </w:rPr>
              <w:t>0,008</w:t>
            </w:r>
          </w:p>
        </w:tc>
      </w:tr>
      <w:tr w:rsidR="00774F24" w:rsidRPr="007F1145" w:rsidTr="00271E48">
        <w:trPr>
          <w:jc w:val="center"/>
        </w:trPr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24" w:rsidRPr="007F1145" w:rsidRDefault="00774F24" w:rsidP="00271E48">
            <w:pPr>
              <w:jc w:val="both"/>
            </w:pPr>
            <w:r w:rsidRPr="007F1145">
              <w:rPr>
                <w:color w:val="000000"/>
                <w:szCs w:val="16"/>
              </w:rPr>
              <w:t>Формальдегид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24" w:rsidRPr="007F1145" w:rsidRDefault="00774F24" w:rsidP="00271E48">
            <w:pPr>
              <w:jc w:val="center"/>
            </w:pPr>
            <w:r w:rsidRPr="007F1145">
              <w:rPr>
                <w:color w:val="000000"/>
                <w:szCs w:val="16"/>
              </w:rPr>
              <w:t>0,02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24" w:rsidRPr="007F1145" w:rsidRDefault="00774F24" w:rsidP="00271E48">
            <w:pPr>
              <w:jc w:val="center"/>
            </w:pPr>
            <w:r w:rsidRPr="007F1145">
              <w:rPr>
                <w:color w:val="000000"/>
                <w:szCs w:val="16"/>
              </w:rPr>
              <w:t>0,003</w:t>
            </w:r>
          </w:p>
        </w:tc>
      </w:tr>
      <w:tr w:rsidR="00774F24" w:rsidRPr="007F1145" w:rsidTr="00271E48">
        <w:trPr>
          <w:jc w:val="center"/>
        </w:trPr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24" w:rsidRPr="007F1145" w:rsidRDefault="00774F24" w:rsidP="00271E48">
            <w:pPr>
              <w:jc w:val="both"/>
            </w:pPr>
            <w:r w:rsidRPr="007F1145">
              <w:rPr>
                <w:color w:val="000000"/>
                <w:szCs w:val="16"/>
              </w:rPr>
              <w:t>Хлор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24" w:rsidRPr="007F1145" w:rsidRDefault="00774F24" w:rsidP="00271E48">
            <w:pPr>
              <w:jc w:val="center"/>
            </w:pPr>
            <w:r w:rsidRPr="007F1145">
              <w:rPr>
                <w:color w:val="000000"/>
                <w:szCs w:val="16"/>
              </w:rPr>
              <w:t>0,025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24" w:rsidRPr="007F1145" w:rsidRDefault="00774F24" w:rsidP="00271E48">
            <w:pPr>
              <w:jc w:val="center"/>
            </w:pPr>
            <w:r w:rsidRPr="007F1145">
              <w:rPr>
                <w:color w:val="000000"/>
                <w:szCs w:val="16"/>
              </w:rPr>
              <w:t>0,015</w:t>
            </w:r>
          </w:p>
        </w:tc>
      </w:tr>
    </w:tbl>
    <w:p w:rsidR="00774F24" w:rsidRPr="007F1145" w:rsidRDefault="00774F24" w:rsidP="00774F24">
      <w:pPr>
        <w:spacing w:before="120" w:after="120"/>
        <w:jc w:val="center"/>
      </w:pPr>
      <w:r w:rsidRPr="007F1145">
        <w:rPr>
          <w:color w:val="000000"/>
          <w:szCs w:val="17"/>
        </w:rPr>
        <w:t xml:space="preserve">Таблица </w:t>
      </w:r>
      <w:r>
        <w:rPr>
          <w:color w:val="000000"/>
          <w:szCs w:val="17"/>
        </w:rPr>
        <w:t>7.</w:t>
      </w:r>
      <w:r w:rsidRPr="007F1145">
        <w:rPr>
          <w:color w:val="000000"/>
          <w:szCs w:val="17"/>
        </w:rPr>
        <w:tab/>
        <w:t>Ожидаемый уровень снижения шума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5595"/>
        <w:gridCol w:w="1907"/>
        <w:gridCol w:w="1909"/>
      </w:tblGrid>
      <w:tr w:rsidR="00774F24" w:rsidRPr="007F1145" w:rsidTr="00271E48">
        <w:trPr>
          <w:tblHeader/>
          <w:jc w:val="center"/>
        </w:trPr>
        <w:tc>
          <w:tcPr>
            <w:tcW w:w="2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F24" w:rsidRPr="008B722A" w:rsidRDefault="00774F24" w:rsidP="00271E48">
            <w:pPr>
              <w:jc w:val="center"/>
            </w:pPr>
            <w:bookmarkStart w:id="4" w:name="TO0000017"/>
            <w:r w:rsidRPr="008B722A">
              <w:rPr>
                <w:color w:val="000000"/>
                <w:sz w:val="22"/>
                <w:szCs w:val="22"/>
              </w:rPr>
              <w:t>Полоса зеленых насаждений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F24" w:rsidRPr="008B722A" w:rsidRDefault="00774F24" w:rsidP="00271E48">
            <w:pPr>
              <w:jc w:val="center"/>
            </w:pPr>
            <w:r w:rsidRPr="008B722A">
              <w:rPr>
                <w:color w:val="000000"/>
                <w:sz w:val="22"/>
                <w:szCs w:val="22"/>
              </w:rPr>
              <w:t xml:space="preserve">Ширина полосы, </w:t>
            </w:r>
            <w:proofErr w:type="gramStart"/>
            <w:r w:rsidRPr="008B722A">
              <w:rPr>
                <w:color w:val="000000"/>
                <w:sz w:val="22"/>
                <w:szCs w:val="22"/>
              </w:rPr>
              <w:t>м</w:t>
            </w:r>
            <w:proofErr w:type="gramEnd"/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F24" w:rsidRPr="007F1145" w:rsidRDefault="00774F24" w:rsidP="00271E48">
            <w:pPr>
              <w:jc w:val="center"/>
            </w:pPr>
            <w:r w:rsidRPr="007F1145">
              <w:rPr>
                <w:color w:val="000000"/>
                <w:szCs w:val="15"/>
              </w:rPr>
              <w:t xml:space="preserve">Снижение уровня звука </w:t>
            </w:r>
            <w:r w:rsidRPr="007F1145">
              <w:rPr>
                <w:color w:val="000000"/>
                <w:szCs w:val="15"/>
                <w:lang w:val="en-US"/>
              </w:rPr>
              <w:t>L</w:t>
            </w:r>
            <w:r w:rsidRPr="007F1145">
              <w:rPr>
                <w:color w:val="000000"/>
                <w:szCs w:val="15"/>
              </w:rPr>
              <w:t xml:space="preserve"> </w:t>
            </w:r>
            <w:proofErr w:type="spellStart"/>
            <w:r w:rsidRPr="007F1145">
              <w:rPr>
                <w:color w:val="000000"/>
                <w:szCs w:val="15"/>
              </w:rPr>
              <w:t>Азел</w:t>
            </w:r>
            <w:proofErr w:type="spellEnd"/>
            <w:r w:rsidRPr="007F1145">
              <w:rPr>
                <w:color w:val="000000"/>
                <w:szCs w:val="15"/>
              </w:rPr>
              <w:t xml:space="preserve"> в </w:t>
            </w:r>
            <w:proofErr w:type="spellStart"/>
            <w:r w:rsidRPr="007F1145">
              <w:rPr>
                <w:color w:val="000000"/>
                <w:szCs w:val="15"/>
              </w:rPr>
              <w:t>дБА</w:t>
            </w:r>
            <w:proofErr w:type="spellEnd"/>
          </w:p>
        </w:tc>
      </w:tr>
      <w:tr w:rsidR="00774F24" w:rsidRPr="007F1145" w:rsidTr="00271E48">
        <w:trPr>
          <w:jc w:val="center"/>
        </w:trPr>
        <w:tc>
          <w:tcPr>
            <w:tcW w:w="2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24" w:rsidRPr="008B722A" w:rsidRDefault="00774F24" w:rsidP="00271E48">
            <w:pPr>
              <w:jc w:val="both"/>
            </w:pPr>
            <w:r w:rsidRPr="008B722A">
              <w:rPr>
                <w:color w:val="000000"/>
                <w:sz w:val="22"/>
                <w:szCs w:val="22"/>
              </w:rPr>
              <w:t>Однорядная или шахматная посадка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24" w:rsidRPr="008B722A" w:rsidRDefault="00774F24" w:rsidP="00271E48">
            <w:pPr>
              <w:jc w:val="center"/>
            </w:pPr>
            <w:r w:rsidRPr="008B722A">
              <w:rPr>
                <w:color w:val="000000"/>
                <w:sz w:val="22"/>
                <w:szCs w:val="22"/>
              </w:rPr>
              <w:t>10-15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24" w:rsidRPr="007F1145" w:rsidRDefault="00774F24" w:rsidP="00271E48">
            <w:pPr>
              <w:jc w:val="center"/>
            </w:pPr>
            <w:r w:rsidRPr="007F1145">
              <w:rPr>
                <w:color w:val="000000"/>
                <w:szCs w:val="16"/>
              </w:rPr>
              <w:t>4-5</w:t>
            </w:r>
          </w:p>
        </w:tc>
      </w:tr>
      <w:tr w:rsidR="00774F24" w:rsidRPr="007F1145" w:rsidTr="00271E48">
        <w:trPr>
          <w:jc w:val="center"/>
        </w:trPr>
        <w:tc>
          <w:tcPr>
            <w:tcW w:w="2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24" w:rsidRPr="008B722A" w:rsidRDefault="00774F24" w:rsidP="00271E48">
            <w:pPr>
              <w:jc w:val="both"/>
            </w:pPr>
            <w:r w:rsidRPr="008B722A">
              <w:rPr>
                <w:color w:val="000000"/>
                <w:sz w:val="22"/>
                <w:szCs w:val="22"/>
              </w:rPr>
              <w:t>Т</w:t>
            </w:r>
            <w:r w:rsidRPr="008B722A">
              <w:rPr>
                <w:sz w:val="22"/>
                <w:szCs w:val="22"/>
              </w:rPr>
              <w:t>о ж</w:t>
            </w:r>
            <w:r w:rsidRPr="008B722A">
              <w:rPr>
                <w:color w:val="000000"/>
                <w:sz w:val="22"/>
                <w:szCs w:val="22"/>
              </w:rPr>
              <w:t>е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24" w:rsidRPr="008B722A" w:rsidRDefault="00774F24" w:rsidP="00271E48">
            <w:pPr>
              <w:jc w:val="center"/>
            </w:pPr>
            <w:r w:rsidRPr="008B722A">
              <w:rPr>
                <w:color w:val="000000"/>
                <w:sz w:val="22"/>
                <w:szCs w:val="22"/>
              </w:rPr>
              <w:t>16-20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24" w:rsidRPr="007F1145" w:rsidRDefault="00774F24" w:rsidP="00271E48">
            <w:pPr>
              <w:jc w:val="center"/>
            </w:pPr>
            <w:r w:rsidRPr="007F1145">
              <w:rPr>
                <w:color w:val="000000"/>
                <w:szCs w:val="16"/>
              </w:rPr>
              <w:t>5-8</w:t>
            </w:r>
          </w:p>
        </w:tc>
      </w:tr>
      <w:tr w:rsidR="00774F24" w:rsidRPr="007F1145" w:rsidTr="00271E48">
        <w:trPr>
          <w:jc w:val="center"/>
        </w:trPr>
        <w:tc>
          <w:tcPr>
            <w:tcW w:w="2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24" w:rsidRPr="008B722A" w:rsidRDefault="00774F24" w:rsidP="00271E48">
            <w:pPr>
              <w:jc w:val="both"/>
            </w:pPr>
            <w:proofErr w:type="gramStart"/>
            <w:r w:rsidRPr="008B722A">
              <w:rPr>
                <w:color w:val="000000"/>
                <w:sz w:val="22"/>
                <w:szCs w:val="22"/>
              </w:rPr>
              <w:t>Двухрядная</w:t>
            </w:r>
            <w:proofErr w:type="gramEnd"/>
            <w:r w:rsidRPr="008B722A">
              <w:rPr>
                <w:color w:val="000000"/>
                <w:sz w:val="22"/>
                <w:szCs w:val="22"/>
              </w:rPr>
              <w:t xml:space="preserve"> при расстояниях между рядами 3-</w:t>
            </w:r>
            <w:smartTag w:uri="urn:schemas-microsoft-com:office:smarttags" w:element="metricconverter">
              <w:smartTagPr>
                <w:attr w:name="ProductID" w:val="5 м"/>
              </w:smartTagPr>
              <w:r w:rsidRPr="008B722A">
                <w:rPr>
                  <w:color w:val="000000"/>
                  <w:sz w:val="22"/>
                  <w:szCs w:val="22"/>
                </w:rPr>
                <w:t>5 м</w:t>
              </w:r>
            </w:smartTag>
            <w:r w:rsidRPr="008B722A">
              <w:rPr>
                <w:color w:val="000000"/>
                <w:sz w:val="22"/>
                <w:szCs w:val="22"/>
              </w:rPr>
              <w:t>; ряды аналогичны однорядной посадке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24" w:rsidRPr="008B722A" w:rsidRDefault="00774F24" w:rsidP="00271E48">
            <w:pPr>
              <w:jc w:val="center"/>
            </w:pPr>
            <w:r w:rsidRPr="008B722A">
              <w:rPr>
                <w:color w:val="000000"/>
                <w:sz w:val="22"/>
                <w:szCs w:val="22"/>
              </w:rPr>
              <w:t>21-25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24" w:rsidRPr="007F1145" w:rsidRDefault="00774F24" w:rsidP="00271E48">
            <w:pPr>
              <w:jc w:val="center"/>
            </w:pPr>
            <w:r w:rsidRPr="007F1145">
              <w:rPr>
                <w:color w:val="000000"/>
                <w:szCs w:val="15"/>
              </w:rPr>
              <w:t>8-10</w:t>
            </w:r>
          </w:p>
        </w:tc>
      </w:tr>
      <w:tr w:rsidR="00774F24" w:rsidRPr="007F1145" w:rsidTr="00271E48">
        <w:trPr>
          <w:jc w:val="center"/>
        </w:trPr>
        <w:tc>
          <w:tcPr>
            <w:tcW w:w="2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24" w:rsidRPr="008B722A" w:rsidRDefault="00774F24" w:rsidP="00271E48">
            <w:pPr>
              <w:jc w:val="both"/>
            </w:pPr>
            <w:r w:rsidRPr="008B722A">
              <w:rPr>
                <w:color w:val="000000"/>
                <w:sz w:val="22"/>
                <w:szCs w:val="22"/>
              </w:rPr>
              <w:t xml:space="preserve">Двух- </w:t>
            </w:r>
            <w:r w:rsidRPr="008B722A">
              <w:rPr>
                <w:sz w:val="22"/>
                <w:szCs w:val="22"/>
              </w:rPr>
              <w:t>и</w:t>
            </w:r>
            <w:r w:rsidRPr="008B722A">
              <w:rPr>
                <w:color w:val="000000"/>
                <w:sz w:val="22"/>
                <w:szCs w:val="22"/>
              </w:rPr>
              <w:t xml:space="preserve">ли </w:t>
            </w:r>
            <w:proofErr w:type="gramStart"/>
            <w:r w:rsidRPr="008B722A">
              <w:rPr>
                <w:color w:val="000000"/>
                <w:sz w:val="22"/>
                <w:szCs w:val="22"/>
              </w:rPr>
              <w:t>трехрядная</w:t>
            </w:r>
            <w:proofErr w:type="gramEnd"/>
            <w:r w:rsidRPr="008B722A">
              <w:rPr>
                <w:color w:val="000000"/>
                <w:sz w:val="22"/>
                <w:szCs w:val="22"/>
              </w:rPr>
              <w:t xml:space="preserve"> при расстояниях между рядами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8B722A">
                <w:rPr>
                  <w:color w:val="000000"/>
                  <w:sz w:val="22"/>
                  <w:szCs w:val="22"/>
                </w:rPr>
                <w:t>3 м</w:t>
              </w:r>
            </w:smartTag>
            <w:r w:rsidRPr="008B722A">
              <w:rPr>
                <w:color w:val="000000"/>
                <w:sz w:val="22"/>
                <w:szCs w:val="22"/>
              </w:rPr>
              <w:t>; ряды аналогичны однорядной посадке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24" w:rsidRPr="008B722A" w:rsidRDefault="00774F24" w:rsidP="00271E48">
            <w:pPr>
              <w:jc w:val="center"/>
            </w:pPr>
            <w:r w:rsidRPr="008B722A">
              <w:rPr>
                <w:color w:val="000000"/>
                <w:sz w:val="22"/>
                <w:szCs w:val="22"/>
              </w:rPr>
              <w:t>26-30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24" w:rsidRPr="007F1145" w:rsidRDefault="00774F24" w:rsidP="00271E48">
            <w:pPr>
              <w:jc w:val="center"/>
            </w:pPr>
            <w:r w:rsidRPr="007F1145">
              <w:rPr>
                <w:color w:val="000000"/>
                <w:szCs w:val="15"/>
              </w:rPr>
              <w:t>10-12</w:t>
            </w:r>
          </w:p>
        </w:tc>
      </w:tr>
      <w:tr w:rsidR="00774F24" w:rsidRPr="007F1145" w:rsidTr="00271E48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24" w:rsidRPr="008B722A" w:rsidRDefault="00774F24" w:rsidP="00271E48">
            <w:pPr>
              <w:spacing w:before="120"/>
              <w:jc w:val="both"/>
            </w:pPr>
            <w:r w:rsidRPr="008B722A">
              <w:rPr>
                <w:color w:val="000000"/>
                <w:sz w:val="22"/>
                <w:szCs w:val="22"/>
              </w:rPr>
              <w:t xml:space="preserve">Примечание - В </w:t>
            </w:r>
            <w:proofErr w:type="spellStart"/>
            <w:r w:rsidRPr="008B722A">
              <w:rPr>
                <w:color w:val="000000"/>
                <w:sz w:val="22"/>
                <w:szCs w:val="22"/>
              </w:rPr>
              <w:t>шумоза</w:t>
            </w:r>
            <w:r w:rsidRPr="008B722A">
              <w:rPr>
                <w:sz w:val="22"/>
                <w:szCs w:val="22"/>
              </w:rPr>
              <w:t>щ</w:t>
            </w:r>
            <w:r w:rsidRPr="008B722A">
              <w:rPr>
                <w:color w:val="000000"/>
                <w:sz w:val="22"/>
                <w:szCs w:val="22"/>
              </w:rPr>
              <w:t>итн</w:t>
            </w:r>
            <w:r w:rsidRPr="008B722A">
              <w:rPr>
                <w:sz w:val="22"/>
                <w:szCs w:val="22"/>
              </w:rPr>
              <w:t>ы</w:t>
            </w:r>
            <w:r w:rsidRPr="008B722A">
              <w:rPr>
                <w:color w:val="000000"/>
                <w:sz w:val="22"/>
                <w:szCs w:val="22"/>
              </w:rPr>
              <w:t>х</w:t>
            </w:r>
            <w:proofErr w:type="spellEnd"/>
            <w:r w:rsidRPr="008B722A">
              <w:rPr>
                <w:color w:val="000000"/>
                <w:sz w:val="22"/>
                <w:szCs w:val="22"/>
              </w:rPr>
              <w:t xml:space="preserve"> насаждениях рекомендуется подбирать сочетания следующих деревьев и кус</w:t>
            </w:r>
            <w:r>
              <w:rPr>
                <w:color w:val="000000"/>
                <w:sz w:val="22"/>
                <w:szCs w:val="22"/>
              </w:rPr>
              <w:t>тарников</w:t>
            </w:r>
            <w:proofErr w:type="gramStart"/>
            <w:r>
              <w:rPr>
                <w:color w:val="000000"/>
                <w:sz w:val="22"/>
                <w:szCs w:val="22"/>
              </w:rPr>
              <w:t>:</w:t>
            </w:r>
            <w:r w:rsidRPr="008B722A">
              <w:rPr>
                <w:color w:val="000000"/>
                <w:sz w:val="22"/>
                <w:szCs w:val="22"/>
              </w:rPr>
              <w:t xml:space="preserve">, </w:t>
            </w:r>
            <w:proofErr w:type="gramEnd"/>
            <w:r w:rsidRPr="008B722A">
              <w:rPr>
                <w:color w:val="000000"/>
                <w:sz w:val="22"/>
                <w:szCs w:val="22"/>
              </w:rPr>
              <w:t xml:space="preserve">тополь бальзамический, клен татарский, спирея </w:t>
            </w:r>
            <w:proofErr w:type="spellStart"/>
            <w:r w:rsidRPr="008B722A">
              <w:rPr>
                <w:color w:val="000000"/>
                <w:sz w:val="22"/>
                <w:szCs w:val="22"/>
              </w:rPr>
              <w:t>ка</w:t>
            </w:r>
            <w:r w:rsidRPr="008B722A">
              <w:rPr>
                <w:sz w:val="22"/>
                <w:szCs w:val="22"/>
              </w:rPr>
              <w:t>лин</w:t>
            </w:r>
            <w:r w:rsidRPr="008B722A">
              <w:rPr>
                <w:color w:val="000000"/>
                <w:sz w:val="22"/>
                <w:szCs w:val="22"/>
              </w:rPr>
              <w:t>оли</w:t>
            </w:r>
            <w:r w:rsidRPr="008B722A">
              <w:rPr>
                <w:sz w:val="22"/>
                <w:szCs w:val="22"/>
              </w:rPr>
              <w:t>ст</w:t>
            </w:r>
            <w:r w:rsidRPr="008B722A">
              <w:rPr>
                <w:color w:val="000000"/>
                <w:sz w:val="22"/>
                <w:szCs w:val="22"/>
              </w:rPr>
              <w:t>ная</w:t>
            </w:r>
            <w:proofErr w:type="spellEnd"/>
            <w:r w:rsidRPr="008B722A">
              <w:rPr>
                <w:color w:val="000000"/>
                <w:sz w:val="22"/>
                <w:szCs w:val="22"/>
              </w:rPr>
              <w:t>, жимолость татарская, дерен белый, ака</w:t>
            </w:r>
            <w:r w:rsidRPr="008B722A">
              <w:rPr>
                <w:sz w:val="22"/>
                <w:szCs w:val="22"/>
              </w:rPr>
              <w:t>ци</w:t>
            </w:r>
            <w:r w:rsidRPr="008B722A">
              <w:rPr>
                <w:color w:val="000000"/>
                <w:sz w:val="22"/>
                <w:szCs w:val="22"/>
              </w:rPr>
              <w:t>я желтая, боярышник сибирский</w:t>
            </w:r>
          </w:p>
        </w:tc>
      </w:tr>
    </w:tbl>
    <w:bookmarkEnd w:id="4"/>
    <w:p w:rsidR="00774F24" w:rsidRPr="007F1145" w:rsidRDefault="00774F24" w:rsidP="00774F24">
      <w:pPr>
        <w:spacing w:before="120" w:after="120"/>
        <w:jc w:val="center"/>
      </w:pPr>
      <w:r w:rsidRPr="007F1145">
        <w:rPr>
          <w:color w:val="000000"/>
          <w:szCs w:val="16"/>
        </w:rPr>
        <w:t xml:space="preserve">Таблица </w:t>
      </w:r>
      <w:r>
        <w:rPr>
          <w:szCs w:val="16"/>
        </w:rPr>
        <w:t>8.</w:t>
      </w:r>
      <w:r w:rsidRPr="007F1145">
        <w:rPr>
          <w:szCs w:val="16"/>
        </w:rPr>
        <w:tab/>
      </w:r>
      <w:r w:rsidRPr="007F1145">
        <w:rPr>
          <w:color w:val="000000"/>
          <w:szCs w:val="16"/>
        </w:rPr>
        <w:t>Виды растений в различных категориях насаж</w:t>
      </w:r>
      <w:r w:rsidRPr="007F1145">
        <w:rPr>
          <w:szCs w:val="16"/>
        </w:rPr>
        <w:t>д</w:t>
      </w:r>
      <w:r w:rsidRPr="007F1145">
        <w:rPr>
          <w:color w:val="000000"/>
          <w:szCs w:val="16"/>
        </w:rPr>
        <w:t>ений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303"/>
        <w:gridCol w:w="1080"/>
        <w:gridCol w:w="1340"/>
        <w:gridCol w:w="1210"/>
        <w:gridCol w:w="2078"/>
        <w:gridCol w:w="1400"/>
      </w:tblGrid>
      <w:tr w:rsidR="00774F24" w:rsidRPr="007F1145" w:rsidTr="00271E48">
        <w:trPr>
          <w:tblHeader/>
          <w:jc w:val="center"/>
        </w:trPr>
        <w:tc>
          <w:tcPr>
            <w:tcW w:w="12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F24" w:rsidRPr="007F1145" w:rsidRDefault="00774F24" w:rsidP="00271E48">
            <w:pPr>
              <w:jc w:val="center"/>
            </w:pPr>
            <w:r w:rsidRPr="007F1145">
              <w:rPr>
                <w:color w:val="000000"/>
                <w:szCs w:val="16"/>
              </w:rPr>
              <w:t>Название растений</w:t>
            </w:r>
          </w:p>
        </w:tc>
        <w:tc>
          <w:tcPr>
            <w:tcW w:w="37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F24" w:rsidRPr="007F1145" w:rsidRDefault="00774F24" w:rsidP="00271E48">
            <w:pPr>
              <w:jc w:val="center"/>
            </w:pPr>
            <w:r w:rsidRPr="007F1145">
              <w:rPr>
                <w:color w:val="000000"/>
                <w:szCs w:val="16"/>
              </w:rPr>
              <w:t>Рекомендации к использованию в следующих категориях насаждений</w:t>
            </w:r>
          </w:p>
        </w:tc>
      </w:tr>
      <w:tr w:rsidR="00774F24" w:rsidRPr="007F1145" w:rsidTr="00271E48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F24" w:rsidRPr="007F1145" w:rsidRDefault="00774F24" w:rsidP="00271E48"/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F24" w:rsidRPr="007F1145" w:rsidRDefault="00774F24" w:rsidP="00271E48">
            <w:pPr>
              <w:jc w:val="center"/>
            </w:pPr>
            <w:r w:rsidRPr="007F1145">
              <w:rPr>
                <w:color w:val="000000"/>
                <w:szCs w:val="16"/>
              </w:rPr>
              <w:t>садов, парков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F24" w:rsidRPr="007F1145" w:rsidRDefault="00774F24" w:rsidP="00271E48">
            <w:pPr>
              <w:jc w:val="center"/>
            </w:pPr>
            <w:r w:rsidRPr="007F1145">
              <w:rPr>
                <w:color w:val="000000"/>
                <w:szCs w:val="16"/>
              </w:rPr>
              <w:t>скверов, бульваров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F24" w:rsidRPr="007F1145" w:rsidRDefault="00774F24" w:rsidP="00271E48">
            <w:pPr>
              <w:jc w:val="center"/>
            </w:pPr>
            <w:r w:rsidRPr="007F1145">
              <w:rPr>
                <w:color w:val="000000"/>
                <w:szCs w:val="16"/>
              </w:rPr>
              <w:t>улиц и дорог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F24" w:rsidRPr="007F1145" w:rsidRDefault="00774F24" w:rsidP="00271E48">
            <w:pPr>
              <w:jc w:val="center"/>
            </w:pPr>
            <w:r w:rsidRPr="007F1145">
              <w:rPr>
                <w:color w:val="000000"/>
                <w:szCs w:val="16"/>
              </w:rPr>
              <w:t>в</w:t>
            </w:r>
            <w:r w:rsidRPr="007F1145">
              <w:rPr>
                <w:szCs w:val="16"/>
              </w:rPr>
              <w:t>нут</w:t>
            </w:r>
            <w:r w:rsidRPr="007F1145">
              <w:rPr>
                <w:color w:val="000000"/>
                <w:szCs w:val="16"/>
              </w:rPr>
              <w:t>рикварта</w:t>
            </w:r>
            <w:r w:rsidRPr="007F1145">
              <w:rPr>
                <w:szCs w:val="16"/>
              </w:rPr>
              <w:t>л</w:t>
            </w:r>
            <w:r w:rsidRPr="007F1145">
              <w:rPr>
                <w:color w:val="000000"/>
                <w:szCs w:val="16"/>
              </w:rPr>
              <w:t>ьн</w:t>
            </w:r>
            <w:r w:rsidRPr="007F1145">
              <w:rPr>
                <w:szCs w:val="16"/>
              </w:rPr>
              <w:t>ы</w:t>
            </w:r>
            <w:r w:rsidRPr="007F1145">
              <w:rPr>
                <w:color w:val="000000"/>
                <w:szCs w:val="16"/>
              </w:rPr>
              <w:t>х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F24" w:rsidRPr="007F1145" w:rsidRDefault="00774F24" w:rsidP="00271E48">
            <w:pPr>
              <w:jc w:val="center"/>
            </w:pPr>
            <w:r w:rsidRPr="007F1145">
              <w:rPr>
                <w:color w:val="000000"/>
                <w:szCs w:val="16"/>
              </w:rPr>
              <w:t>специа</w:t>
            </w:r>
            <w:r w:rsidRPr="007F1145">
              <w:rPr>
                <w:szCs w:val="16"/>
              </w:rPr>
              <w:t>л</w:t>
            </w:r>
            <w:r w:rsidRPr="007F1145">
              <w:rPr>
                <w:color w:val="000000"/>
                <w:szCs w:val="16"/>
              </w:rPr>
              <w:t>ьн</w:t>
            </w:r>
            <w:r w:rsidRPr="007F1145">
              <w:rPr>
                <w:szCs w:val="16"/>
              </w:rPr>
              <w:t>ы</w:t>
            </w:r>
            <w:r w:rsidRPr="007F1145">
              <w:rPr>
                <w:color w:val="000000"/>
                <w:szCs w:val="16"/>
              </w:rPr>
              <w:t>х</w:t>
            </w:r>
          </w:p>
        </w:tc>
      </w:tr>
      <w:tr w:rsidR="00774F24" w:rsidRPr="007F1145" w:rsidTr="00271E48">
        <w:trPr>
          <w:jc w:val="center"/>
        </w:trPr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24" w:rsidRPr="007F1145" w:rsidRDefault="00774F24" w:rsidP="00271E48">
            <w:pPr>
              <w:jc w:val="center"/>
            </w:pPr>
            <w:r w:rsidRPr="007F1145">
              <w:rPr>
                <w:color w:val="000000"/>
                <w:szCs w:val="16"/>
              </w:rPr>
              <w:t>1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24" w:rsidRPr="007F1145" w:rsidRDefault="00774F24" w:rsidP="00271E48">
            <w:pPr>
              <w:jc w:val="center"/>
            </w:pPr>
            <w:r w:rsidRPr="007F1145">
              <w:rPr>
                <w:color w:val="000000"/>
                <w:szCs w:val="16"/>
              </w:rPr>
              <w:t>2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24" w:rsidRPr="007F1145" w:rsidRDefault="00774F24" w:rsidP="00271E48">
            <w:pPr>
              <w:jc w:val="center"/>
            </w:pPr>
            <w:r w:rsidRPr="007F1145">
              <w:rPr>
                <w:color w:val="000000"/>
                <w:szCs w:val="16"/>
              </w:rPr>
              <w:t>3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24" w:rsidRPr="007F1145" w:rsidRDefault="00774F24" w:rsidP="00271E48">
            <w:pPr>
              <w:jc w:val="center"/>
            </w:pPr>
            <w:r w:rsidRPr="007F1145">
              <w:rPr>
                <w:color w:val="000000"/>
                <w:szCs w:val="16"/>
              </w:rPr>
              <w:t>4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24" w:rsidRPr="007F1145" w:rsidRDefault="00774F24" w:rsidP="00271E48">
            <w:pPr>
              <w:jc w:val="center"/>
            </w:pPr>
            <w:r w:rsidRPr="007F1145">
              <w:rPr>
                <w:color w:val="000000"/>
                <w:szCs w:val="16"/>
              </w:rPr>
              <w:t>5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24" w:rsidRPr="007F1145" w:rsidRDefault="00774F24" w:rsidP="00271E48">
            <w:pPr>
              <w:jc w:val="center"/>
            </w:pPr>
            <w:r w:rsidRPr="007F1145">
              <w:rPr>
                <w:color w:val="000000"/>
                <w:szCs w:val="16"/>
              </w:rPr>
              <w:t>6</w:t>
            </w:r>
          </w:p>
        </w:tc>
      </w:tr>
      <w:tr w:rsidR="00774F24" w:rsidRPr="007F1145" w:rsidTr="00271E48">
        <w:trPr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24" w:rsidRPr="007F1145" w:rsidRDefault="00774F24" w:rsidP="00271E48">
            <w:pPr>
              <w:jc w:val="center"/>
            </w:pPr>
            <w:r w:rsidRPr="007F1145">
              <w:rPr>
                <w:color w:val="000000"/>
                <w:szCs w:val="16"/>
              </w:rPr>
              <w:t>Деревья</w:t>
            </w:r>
          </w:p>
        </w:tc>
      </w:tr>
      <w:tr w:rsidR="00774F24" w:rsidRPr="007F1145" w:rsidTr="00271E48">
        <w:trPr>
          <w:jc w:val="center"/>
        </w:trPr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24" w:rsidRPr="007F1145" w:rsidRDefault="00774F24" w:rsidP="00271E48">
            <w:pPr>
              <w:jc w:val="both"/>
            </w:pPr>
            <w:r w:rsidRPr="007F1145">
              <w:rPr>
                <w:color w:val="000000"/>
                <w:szCs w:val="16"/>
              </w:rPr>
              <w:t>Ель колючая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24" w:rsidRPr="007F1145" w:rsidRDefault="00774F24" w:rsidP="00271E48">
            <w:pPr>
              <w:jc w:val="center"/>
            </w:pPr>
            <w:r w:rsidRPr="007F1145">
              <w:rPr>
                <w:color w:val="000000"/>
                <w:szCs w:val="16"/>
              </w:rPr>
              <w:t>+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24" w:rsidRPr="007F1145" w:rsidRDefault="00774F24" w:rsidP="00271E48">
            <w:pPr>
              <w:jc w:val="center"/>
            </w:pPr>
            <w:r w:rsidRPr="007F1145">
              <w:rPr>
                <w:color w:val="000000"/>
                <w:szCs w:val="16"/>
              </w:rPr>
              <w:t>+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24" w:rsidRPr="007F1145" w:rsidRDefault="00774F24" w:rsidP="00271E48">
            <w:pPr>
              <w:jc w:val="center"/>
            </w:pPr>
            <w:r w:rsidRPr="007F1145">
              <w:rPr>
                <w:color w:val="000000"/>
              </w:rPr>
              <w:t>-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24" w:rsidRPr="007F1145" w:rsidRDefault="00774F24" w:rsidP="00271E48">
            <w:pPr>
              <w:jc w:val="center"/>
            </w:pPr>
            <w:r w:rsidRPr="007F1145">
              <w:rPr>
                <w:color w:val="000000"/>
                <w:szCs w:val="16"/>
              </w:rPr>
              <w:t>-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24" w:rsidRPr="007F1145" w:rsidRDefault="00774F24" w:rsidP="00271E48">
            <w:pPr>
              <w:jc w:val="center"/>
            </w:pPr>
            <w:r w:rsidRPr="007F1145">
              <w:rPr>
                <w:color w:val="000000"/>
                <w:szCs w:val="12"/>
              </w:rPr>
              <w:t>+</w:t>
            </w:r>
          </w:p>
        </w:tc>
      </w:tr>
      <w:tr w:rsidR="00774F24" w:rsidRPr="007F1145" w:rsidTr="00271E48">
        <w:trPr>
          <w:jc w:val="center"/>
        </w:trPr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24" w:rsidRPr="007F1145" w:rsidRDefault="00774F24" w:rsidP="00271E48">
            <w:pPr>
              <w:jc w:val="both"/>
            </w:pPr>
            <w:r w:rsidRPr="007F1145">
              <w:rPr>
                <w:color w:val="000000"/>
                <w:szCs w:val="16"/>
              </w:rPr>
              <w:lastRenderedPageBreak/>
              <w:t>Лиственница русская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24" w:rsidRPr="007F1145" w:rsidRDefault="00774F24" w:rsidP="00271E48">
            <w:pPr>
              <w:jc w:val="center"/>
            </w:pPr>
            <w:r w:rsidRPr="007F1145">
              <w:rPr>
                <w:color w:val="000000"/>
                <w:szCs w:val="16"/>
              </w:rPr>
              <w:t>+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24" w:rsidRPr="007F1145" w:rsidRDefault="00774F24" w:rsidP="00271E48">
            <w:pPr>
              <w:jc w:val="center"/>
            </w:pPr>
            <w:r w:rsidRPr="007F1145">
              <w:rPr>
                <w:color w:val="000000"/>
                <w:szCs w:val="16"/>
              </w:rPr>
              <w:t>+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24" w:rsidRPr="007F1145" w:rsidRDefault="00774F24" w:rsidP="00271E48">
            <w:pPr>
              <w:jc w:val="center"/>
            </w:pPr>
            <w:r w:rsidRPr="007F1145">
              <w:rPr>
                <w:color w:val="000000"/>
                <w:szCs w:val="18"/>
              </w:rPr>
              <w:t>-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24" w:rsidRPr="007F1145" w:rsidRDefault="00774F24" w:rsidP="00271E48">
            <w:pPr>
              <w:jc w:val="center"/>
            </w:pPr>
            <w:r w:rsidRPr="007F1145">
              <w:rPr>
                <w:color w:val="000000"/>
                <w:szCs w:val="12"/>
              </w:rPr>
              <w:t>+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24" w:rsidRPr="007F1145" w:rsidRDefault="00774F24" w:rsidP="00271E48">
            <w:pPr>
              <w:jc w:val="center"/>
            </w:pPr>
            <w:r w:rsidRPr="007F1145">
              <w:rPr>
                <w:color w:val="000000"/>
                <w:szCs w:val="12"/>
              </w:rPr>
              <w:t>+</w:t>
            </w:r>
          </w:p>
        </w:tc>
      </w:tr>
      <w:tr w:rsidR="00774F24" w:rsidRPr="007F1145" w:rsidTr="00271E48">
        <w:trPr>
          <w:jc w:val="center"/>
        </w:trPr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24" w:rsidRPr="007F1145" w:rsidRDefault="00774F24" w:rsidP="00271E48">
            <w:pPr>
              <w:jc w:val="both"/>
            </w:pPr>
            <w:r w:rsidRPr="007F1145">
              <w:rPr>
                <w:color w:val="000000"/>
                <w:szCs w:val="16"/>
              </w:rPr>
              <w:t xml:space="preserve">Береза </w:t>
            </w:r>
            <w:proofErr w:type="spellStart"/>
            <w:r w:rsidRPr="007F1145">
              <w:rPr>
                <w:color w:val="000000"/>
                <w:szCs w:val="16"/>
              </w:rPr>
              <w:t>повислая</w:t>
            </w:r>
            <w:proofErr w:type="spellEnd"/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24" w:rsidRPr="007F1145" w:rsidRDefault="00774F24" w:rsidP="00271E48">
            <w:pPr>
              <w:jc w:val="center"/>
            </w:pPr>
            <w:r w:rsidRPr="007F1145">
              <w:rPr>
                <w:color w:val="000000"/>
                <w:szCs w:val="16"/>
              </w:rPr>
              <w:t>+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24" w:rsidRPr="007F1145" w:rsidRDefault="00774F24" w:rsidP="00271E48">
            <w:pPr>
              <w:jc w:val="center"/>
            </w:pPr>
            <w:r w:rsidRPr="007F1145">
              <w:rPr>
                <w:szCs w:val="12"/>
              </w:rPr>
              <w:t>+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24" w:rsidRPr="007F1145" w:rsidRDefault="00774F24" w:rsidP="00271E48">
            <w:pPr>
              <w:jc w:val="center"/>
            </w:pPr>
            <w:r w:rsidRPr="007F1145">
              <w:rPr>
                <w:color w:val="000000"/>
                <w:szCs w:val="16"/>
              </w:rPr>
              <w:t xml:space="preserve">+ только ул., с </w:t>
            </w:r>
            <w:proofErr w:type="spellStart"/>
            <w:r w:rsidRPr="007F1145">
              <w:rPr>
                <w:color w:val="000000"/>
                <w:szCs w:val="16"/>
              </w:rPr>
              <w:t>огр</w:t>
            </w:r>
            <w:proofErr w:type="spellEnd"/>
            <w:r w:rsidRPr="007F1145">
              <w:rPr>
                <w:color w:val="000000"/>
                <w:szCs w:val="16"/>
              </w:rPr>
              <w:t>.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24" w:rsidRPr="007F1145" w:rsidRDefault="00774F24" w:rsidP="00271E48">
            <w:pPr>
              <w:jc w:val="center"/>
            </w:pPr>
            <w:r w:rsidRPr="007F1145">
              <w:rPr>
                <w:color w:val="000000"/>
                <w:szCs w:val="12"/>
              </w:rPr>
              <w:t>+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24" w:rsidRPr="007F1145" w:rsidRDefault="00774F24" w:rsidP="00271E48">
            <w:pPr>
              <w:jc w:val="center"/>
            </w:pPr>
            <w:r w:rsidRPr="007F1145">
              <w:rPr>
                <w:color w:val="000000"/>
                <w:szCs w:val="12"/>
              </w:rPr>
              <w:t>+</w:t>
            </w:r>
          </w:p>
        </w:tc>
      </w:tr>
      <w:tr w:rsidR="00774F24" w:rsidRPr="007F1145" w:rsidTr="00271E48">
        <w:trPr>
          <w:jc w:val="center"/>
        </w:trPr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24" w:rsidRPr="007F1145" w:rsidRDefault="00774F24" w:rsidP="00271E48">
            <w:pPr>
              <w:jc w:val="both"/>
            </w:pPr>
            <w:r w:rsidRPr="007F1145">
              <w:rPr>
                <w:color w:val="000000"/>
                <w:szCs w:val="16"/>
              </w:rPr>
              <w:t>Боярышник колючий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24" w:rsidRPr="007F1145" w:rsidRDefault="00774F24" w:rsidP="00271E48">
            <w:pPr>
              <w:jc w:val="center"/>
            </w:pPr>
            <w:r w:rsidRPr="007F1145">
              <w:rPr>
                <w:color w:val="000000"/>
                <w:szCs w:val="12"/>
              </w:rPr>
              <w:t>+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24" w:rsidRPr="007F1145" w:rsidRDefault="00774F24" w:rsidP="00271E48">
            <w:pPr>
              <w:jc w:val="center"/>
            </w:pPr>
            <w:r w:rsidRPr="007F1145">
              <w:rPr>
                <w:color w:val="000000"/>
                <w:szCs w:val="14"/>
              </w:rPr>
              <w:t>+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24" w:rsidRPr="007F1145" w:rsidRDefault="00774F24" w:rsidP="00271E48">
            <w:pPr>
              <w:jc w:val="center"/>
            </w:pPr>
            <w:r w:rsidRPr="007F1145">
              <w:rPr>
                <w:color w:val="000000"/>
              </w:rPr>
              <w:t>+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24" w:rsidRPr="007F1145" w:rsidRDefault="00774F24" w:rsidP="00271E48">
            <w:pPr>
              <w:jc w:val="center"/>
            </w:pPr>
            <w:r w:rsidRPr="007F1145">
              <w:rPr>
                <w:color w:val="000000"/>
                <w:szCs w:val="12"/>
              </w:rPr>
              <w:t>+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24" w:rsidRPr="007F1145" w:rsidRDefault="00774F24" w:rsidP="00271E48">
            <w:pPr>
              <w:jc w:val="center"/>
            </w:pPr>
            <w:r w:rsidRPr="007F1145">
              <w:rPr>
                <w:color w:val="000000"/>
                <w:szCs w:val="12"/>
              </w:rPr>
              <w:t>+</w:t>
            </w:r>
          </w:p>
        </w:tc>
      </w:tr>
      <w:tr w:rsidR="00774F24" w:rsidRPr="007F1145" w:rsidTr="00271E48">
        <w:trPr>
          <w:jc w:val="center"/>
        </w:trPr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24" w:rsidRPr="007F1145" w:rsidRDefault="00774F24" w:rsidP="00271E48">
            <w:pPr>
              <w:jc w:val="both"/>
            </w:pPr>
            <w:r w:rsidRPr="007F1145">
              <w:rPr>
                <w:color w:val="000000"/>
                <w:szCs w:val="16"/>
              </w:rPr>
              <w:t>Боярышник кроваво</w:t>
            </w:r>
            <w:r w:rsidRPr="007F1145">
              <w:rPr>
                <w:szCs w:val="16"/>
              </w:rPr>
              <w:t>-</w:t>
            </w:r>
            <w:r w:rsidRPr="007F1145">
              <w:rPr>
                <w:color w:val="000000"/>
                <w:szCs w:val="16"/>
              </w:rPr>
              <w:t>красный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24" w:rsidRPr="007F1145" w:rsidRDefault="00774F24" w:rsidP="00271E48">
            <w:pPr>
              <w:jc w:val="center"/>
            </w:pPr>
            <w:r w:rsidRPr="007F1145">
              <w:rPr>
                <w:color w:val="000000"/>
                <w:szCs w:val="12"/>
              </w:rPr>
              <w:t>+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24" w:rsidRPr="007F1145" w:rsidRDefault="00774F24" w:rsidP="00271E48">
            <w:pPr>
              <w:jc w:val="center"/>
            </w:pPr>
            <w:r w:rsidRPr="007F1145">
              <w:rPr>
                <w:color w:val="000000"/>
                <w:szCs w:val="12"/>
              </w:rPr>
              <w:t>+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24" w:rsidRPr="007F1145" w:rsidRDefault="00774F24" w:rsidP="00271E48">
            <w:pPr>
              <w:jc w:val="center"/>
            </w:pPr>
            <w:r w:rsidRPr="007F1145">
              <w:rPr>
                <w:color w:val="000000"/>
                <w:szCs w:val="12"/>
              </w:rPr>
              <w:t>+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24" w:rsidRPr="007F1145" w:rsidRDefault="00774F24" w:rsidP="00271E48">
            <w:pPr>
              <w:jc w:val="center"/>
            </w:pPr>
            <w:r w:rsidRPr="007F1145">
              <w:rPr>
                <w:color w:val="000000"/>
                <w:szCs w:val="12"/>
              </w:rPr>
              <w:t>-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24" w:rsidRPr="007F1145" w:rsidRDefault="00774F24" w:rsidP="00271E48">
            <w:pPr>
              <w:jc w:val="center"/>
            </w:pPr>
            <w:r w:rsidRPr="007F1145">
              <w:rPr>
                <w:color w:val="000000"/>
                <w:szCs w:val="12"/>
              </w:rPr>
              <w:t>-</w:t>
            </w:r>
          </w:p>
        </w:tc>
      </w:tr>
      <w:tr w:rsidR="00774F24" w:rsidRPr="007F1145" w:rsidTr="00271E48">
        <w:trPr>
          <w:jc w:val="center"/>
        </w:trPr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24" w:rsidRPr="007F1145" w:rsidRDefault="00774F24" w:rsidP="00271E48">
            <w:pPr>
              <w:jc w:val="both"/>
            </w:pPr>
            <w:r w:rsidRPr="007F1145">
              <w:rPr>
                <w:color w:val="000000"/>
                <w:szCs w:val="16"/>
              </w:rPr>
              <w:t>Боярышник Максимовича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24" w:rsidRPr="007F1145" w:rsidRDefault="00774F24" w:rsidP="00271E48">
            <w:pPr>
              <w:jc w:val="center"/>
            </w:pPr>
            <w:r w:rsidRPr="007F1145">
              <w:rPr>
                <w:color w:val="000000"/>
                <w:szCs w:val="12"/>
              </w:rPr>
              <w:t>+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24" w:rsidRPr="007F1145" w:rsidRDefault="00774F24" w:rsidP="00271E48">
            <w:pPr>
              <w:jc w:val="center"/>
            </w:pPr>
            <w:r w:rsidRPr="007F1145">
              <w:rPr>
                <w:color w:val="000000"/>
                <w:szCs w:val="12"/>
              </w:rPr>
              <w:t>+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24" w:rsidRPr="007F1145" w:rsidRDefault="00774F24" w:rsidP="00271E48">
            <w:pPr>
              <w:jc w:val="center"/>
            </w:pPr>
            <w:r w:rsidRPr="007F1145">
              <w:rPr>
                <w:color w:val="000000"/>
                <w:szCs w:val="18"/>
              </w:rPr>
              <w:t>-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24" w:rsidRPr="007F1145" w:rsidRDefault="00774F24" w:rsidP="00271E48">
            <w:pPr>
              <w:jc w:val="center"/>
            </w:pPr>
            <w:r w:rsidRPr="007F1145">
              <w:rPr>
                <w:color w:val="000000"/>
                <w:szCs w:val="12"/>
              </w:rPr>
              <w:t>-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24" w:rsidRPr="007F1145" w:rsidRDefault="00774F24" w:rsidP="00271E48">
            <w:pPr>
              <w:jc w:val="center"/>
            </w:pPr>
            <w:r w:rsidRPr="007F1145">
              <w:rPr>
                <w:color w:val="000000"/>
                <w:szCs w:val="12"/>
              </w:rPr>
              <w:t>-</w:t>
            </w:r>
          </w:p>
        </w:tc>
      </w:tr>
      <w:tr w:rsidR="00774F24" w:rsidRPr="007F1145" w:rsidTr="00271E48">
        <w:trPr>
          <w:jc w:val="center"/>
        </w:trPr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24" w:rsidRPr="007F1145" w:rsidRDefault="00774F24" w:rsidP="00271E48">
            <w:pPr>
              <w:jc w:val="both"/>
            </w:pPr>
            <w:r w:rsidRPr="007F1145">
              <w:rPr>
                <w:color w:val="000000"/>
                <w:szCs w:val="16"/>
              </w:rPr>
              <w:t>Боярыш</w:t>
            </w:r>
            <w:r w:rsidRPr="007F1145">
              <w:rPr>
                <w:szCs w:val="16"/>
              </w:rPr>
              <w:t>н</w:t>
            </w:r>
            <w:r w:rsidRPr="007F1145">
              <w:rPr>
                <w:color w:val="000000"/>
                <w:szCs w:val="16"/>
              </w:rPr>
              <w:t>ик полумягкий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24" w:rsidRPr="007F1145" w:rsidRDefault="00774F24" w:rsidP="00271E48">
            <w:pPr>
              <w:jc w:val="center"/>
            </w:pPr>
            <w:r w:rsidRPr="007F1145">
              <w:rPr>
                <w:color w:val="000000"/>
                <w:szCs w:val="12"/>
              </w:rPr>
              <w:t>+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24" w:rsidRPr="007F1145" w:rsidRDefault="00774F24" w:rsidP="00271E48">
            <w:pPr>
              <w:jc w:val="center"/>
            </w:pPr>
            <w:r w:rsidRPr="007F1145">
              <w:rPr>
                <w:color w:val="000000"/>
                <w:szCs w:val="12"/>
              </w:rPr>
              <w:t>+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24" w:rsidRPr="007F1145" w:rsidRDefault="00774F24" w:rsidP="00271E48">
            <w:pPr>
              <w:jc w:val="center"/>
            </w:pPr>
            <w:r w:rsidRPr="007F1145">
              <w:rPr>
                <w:color w:val="000000"/>
                <w:szCs w:val="12"/>
              </w:rPr>
              <w:t>+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24" w:rsidRPr="007F1145" w:rsidRDefault="00774F24" w:rsidP="00271E48">
            <w:pPr>
              <w:jc w:val="center"/>
            </w:pPr>
            <w:r w:rsidRPr="007F1145">
              <w:rPr>
                <w:color w:val="000000"/>
                <w:szCs w:val="12"/>
              </w:rPr>
              <w:t>+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24" w:rsidRPr="007F1145" w:rsidRDefault="00774F24" w:rsidP="00271E48">
            <w:pPr>
              <w:jc w:val="center"/>
            </w:pPr>
            <w:r w:rsidRPr="007F1145">
              <w:rPr>
                <w:color w:val="000000"/>
                <w:szCs w:val="12"/>
              </w:rPr>
              <w:t>+</w:t>
            </w:r>
          </w:p>
        </w:tc>
      </w:tr>
      <w:tr w:rsidR="00774F24" w:rsidRPr="007F1145" w:rsidTr="00271E48">
        <w:trPr>
          <w:jc w:val="center"/>
        </w:trPr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24" w:rsidRPr="007F1145" w:rsidRDefault="00774F24" w:rsidP="00271E48">
            <w:pPr>
              <w:jc w:val="both"/>
            </w:pPr>
            <w:r w:rsidRPr="007F1145">
              <w:rPr>
                <w:color w:val="000000"/>
                <w:szCs w:val="16"/>
              </w:rPr>
              <w:t>Боярышник приречный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24" w:rsidRPr="007F1145" w:rsidRDefault="00774F24" w:rsidP="00271E48">
            <w:pPr>
              <w:jc w:val="center"/>
            </w:pPr>
            <w:r w:rsidRPr="007F1145">
              <w:rPr>
                <w:color w:val="000000"/>
                <w:szCs w:val="12"/>
              </w:rPr>
              <w:t>+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24" w:rsidRPr="007F1145" w:rsidRDefault="00774F24" w:rsidP="00271E48">
            <w:pPr>
              <w:jc w:val="center"/>
            </w:pPr>
            <w:r w:rsidRPr="007F1145">
              <w:rPr>
                <w:color w:val="000000"/>
                <w:szCs w:val="12"/>
              </w:rPr>
              <w:t>+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24" w:rsidRPr="007F1145" w:rsidRDefault="00774F24" w:rsidP="00271E48">
            <w:pPr>
              <w:jc w:val="center"/>
            </w:pPr>
            <w:r w:rsidRPr="007F1145">
              <w:rPr>
                <w:color w:val="000000"/>
                <w:szCs w:val="12"/>
              </w:rPr>
              <w:t>+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24" w:rsidRPr="007F1145" w:rsidRDefault="00774F24" w:rsidP="00271E48">
            <w:pPr>
              <w:jc w:val="center"/>
            </w:pPr>
            <w:r w:rsidRPr="007F1145">
              <w:rPr>
                <w:color w:val="000000"/>
                <w:szCs w:val="12"/>
              </w:rPr>
              <w:t>+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24" w:rsidRPr="007F1145" w:rsidRDefault="00774F24" w:rsidP="00271E48">
            <w:pPr>
              <w:jc w:val="center"/>
            </w:pPr>
            <w:r w:rsidRPr="007F1145">
              <w:rPr>
                <w:color w:val="000000"/>
                <w:szCs w:val="12"/>
              </w:rPr>
              <w:t>+</w:t>
            </w:r>
          </w:p>
        </w:tc>
      </w:tr>
      <w:tr w:rsidR="00774F24" w:rsidRPr="007F1145" w:rsidTr="00271E48">
        <w:trPr>
          <w:jc w:val="center"/>
        </w:trPr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24" w:rsidRPr="007F1145" w:rsidRDefault="00774F24" w:rsidP="00271E48">
            <w:pPr>
              <w:jc w:val="both"/>
            </w:pPr>
            <w:r w:rsidRPr="007F1145">
              <w:rPr>
                <w:color w:val="000000"/>
                <w:szCs w:val="16"/>
              </w:rPr>
              <w:t>Ива белая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24" w:rsidRPr="007F1145" w:rsidRDefault="00774F24" w:rsidP="00271E48">
            <w:pPr>
              <w:jc w:val="center"/>
            </w:pPr>
            <w:r w:rsidRPr="007F1145">
              <w:rPr>
                <w:color w:val="000000"/>
                <w:szCs w:val="12"/>
              </w:rPr>
              <w:t>+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24" w:rsidRPr="007F1145" w:rsidRDefault="00774F24" w:rsidP="00271E48">
            <w:pPr>
              <w:jc w:val="center"/>
            </w:pPr>
            <w:r w:rsidRPr="007F1145">
              <w:rPr>
                <w:color w:val="000000"/>
                <w:szCs w:val="16"/>
              </w:rPr>
              <w:t xml:space="preserve">+ </w:t>
            </w:r>
            <w:proofErr w:type="spellStart"/>
            <w:r w:rsidRPr="007F1145">
              <w:rPr>
                <w:color w:val="000000"/>
                <w:szCs w:val="16"/>
              </w:rPr>
              <w:t>бульв</w:t>
            </w:r>
            <w:proofErr w:type="spellEnd"/>
            <w:r w:rsidRPr="007F1145">
              <w:rPr>
                <w:color w:val="000000"/>
                <w:szCs w:val="16"/>
              </w:rPr>
              <w:t xml:space="preserve">. с </w:t>
            </w:r>
            <w:proofErr w:type="spellStart"/>
            <w:r w:rsidRPr="007F1145">
              <w:rPr>
                <w:color w:val="000000"/>
                <w:szCs w:val="16"/>
              </w:rPr>
              <w:t>о</w:t>
            </w:r>
            <w:r w:rsidRPr="007F1145">
              <w:rPr>
                <w:szCs w:val="16"/>
              </w:rPr>
              <w:t>г</w:t>
            </w:r>
            <w:r w:rsidRPr="007F1145">
              <w:rPr>
                <w:color w:val="000000"/>
                <w:szCs w:val="16"/>
              </w:rPr>
              <w:t>р</w:t>
            </w:r>
            <w:proofErr w:type="spellEnd"/>
            <w:r w:rsidRPr="007F1145">
              <w:rPr>
                <w:color w:val="000000"/>
                <w:szCs w:val="16"/>
              </w:rPr>
              <w:t>.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24" w:rsidRPr="007F1145" w:rsidRDefault="00774F24" w:rsidP="00271E48">
            <w:pPr>
              <w:jc w:val="center"/>
            </w:pPr>
            <w:r w:rsidRPr="007F1145">
              <w:rPr>
                <w:color w:val="000000"/>
                <w:szCs w:val="16"/>
              </w:rPr>
              <w:t>+ только ул.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24" w:rsidRPr="007F1145" w:rsidRDefault="00774F24" w:rsidP="00271E48">
            <w:pPr>
              <w:jc w:val="center"/>
            </w:pPr>
            <w:r w:rsidRPr="007F1145">
              <w:rPr>
                <w:color w:val="000000"/>
                <w:szCs w:val="12"/>
              </w:rPr>
              <w:t>+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24" w:rsidRPr="007F1145" w:rsidRDefault="00774F24" w:rsidP="00271E48">
            <w:pPr>
              <w:jc w:val="center"/>
            </w:pPr>
            <w:r w:rsidRPr="007F1145">
              <w:rPr>
                <w:color w:val="000000"/>
                <w:szCs w:val="12"/>
              </w:rPr>
              <w:t>+</w:t>
            </w:r>
          </w:p>
        </w:tc>
      </w:tr>
      <w:tr w:rsidR="00774F24" w:rsidRPr="007F1145" w:rsidTr="00271E48">
        <w:trPr>
          <w:jc w:val="center"/>
        </w:trPr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24" w:rsidRPr="007F1145" w:rsidRDefault="00774F24" w:rsidP="00271E48">
            <w:pPr>
              <w:jc w:val="both"/>
            </w:pPr>
            <w:r w:rsidRPr="007F1145">
              <w:rPr>
                <w:color w:val="000000"/>
                <w:szCs w:val="16"/>
              </w:rPr>
              <w:t>Ива ломкая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24" w:rsidRPr="007F1145" w:rsidRDefault="00774F24" w:rsidP="00271E48">
            <w:pPr>
              <w:jc w:val="center"/>
            </w:pPr>
            <w:r w:rsidRPr="007F1145">
              <w:rPr>
                <w:color w:val="000000"/>
                <w:szCs w:val="12"/>
              </w:rPr>
              <w:t>+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24" w:rsidRPr="007F1145" w:rsidRDefault="00774F24" w:rsidP="00271E48">
            <w:pPr>
              <w:jc w:val="center"/>
            </w:pPr>
            <w:r w:rsidRPr="007F1145">
              <w:rPr>
                <w:color w:val="000000"/>
                <w:szCs w:val="18"/>
              </w:rPr>
              <w:t xml:space="preserve">+ </w:t>
            </w:r>
            <w:r w:rsidRPr="007F1145">
              <w:rPr>
                <w:szCs w:val="18"/>
              </w:rPr>
              <w:t xml:space="preserve">с </w:t>
            </w:r>
            <w:proofErr w:type="spellStart"/>
            <w:r w:rsidRPr="007F1145">
              <w:rPr>
                <w:szCs w:val="18"/>
              </w:rPr>
              <w:t>ог</w:t>
            </w:r>
            <w:r w:rsidRPr="007F1145">
              <w:rPr>
                <w:color w:val="000000"/>
                <w:szCs w:val="18"/>
              </w:rPr>
              <w:t>р</w:t>
            </w:r>
            <w:proofErr w:type="spellEnd"/>
            <w:r w:rsidRPr="007F1145">
              <w:rPr>
                <w:color w:val="000000"/>
                <w:szCs w:val="18"/>
              </w:rPr>
              <w:t>.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24" w:rsidRPr="007F1145" w:rsidRDefault="00774F24" w:rsidP="00271E48">
            <w:pPr>
              <w:jc w:val="center"/>
            </w:pPr>
            <w:r w:rsidRPr="007F1145">
              <w:rPr>
                <w:color w:val="000000"/>
                <w:szCs w:val="16"/>
              </w:rPr>
              <w:t>-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24" w:rsidRPr="007F1145" w:rsidRDefault="00774F24" w:rsidP="00271E48">
            <w:pPr>
              <w:jc w:val="center"/>
            </w:pPr>
            <w:r w:rsidRPr="007F1145">
              <w:rPr>
                <w:color w:val="000000"/>
                <w:szCs w:val="12"/>
              </w:rPr>
              <w:t>-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24" w:rsidRPr="007F1145" w:rsidRDefault="00774F24" w:rsidP="00271E48">
            <w:pPr>
              <w:jc w:val="center"/>
            </w:pPr>
            <w:r w:rsidRPr="007F1145">
              <w:rPr>
                <w:color w:val="000000"/>
                <w:szCs w:val="12"/>
              </w:rPr>
              <w:t>-</w:t>
            </w:r>
          </w:p>
        </w:tc>
      </w:tr>
      <w:tr w:rsidR="00774F24" w:rsidRPr="007F1145" w:rsidTr="00271E48">
        <w:trPr>
          <w:jc w:val="center"/>
        </w:trPr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24" w:rsidRPr="007F1145" w:rsidRDefault="00774F24" w:rsidP="00271E48">
            <w:pPr>
              <w:jc w:val="both"/>
            </w:pPr>
            <w:r w:rsidRPr="007F1145">
              <w:rPr>
                <w:color w:val="000000"/>
                <w:szCs w:val="16"/>
              </w:rPr>
              <w:t>Ива ломкая (ф</w:t>
            </w:r>
            <w:r w:rsidRPr="007F1145">
              <w:rPr>
                <w:szCs w:val="16"/>
              </w:rPr>
              <w:t>.</w:t>
            </w:r>
            <w:r w:rsidRPr="007F1145">
              <w:rPr>
                <w:color w:val="000000"/>
                <w:szCs w:val="16"/>
              </w:rPr>
              <w:t xml:space="preserve"> </w:t>
            </w:r>
            <w:r w:rsidRPr="007F1145">
              <w:rPr>
                <w:szCs w:val="16"/>
              </w:rPr>
              <w:t>ш</w:t>
            </w:r>
            <w:r w:rsidRPr="007F1145">
              <w:rPr>
                <w:color w:val="000000"/>
                <w:szCs w:val="16"/>
              </w:rPr>
              <w:t>аровидная)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24" w:rsidRPr="007F1145" w:rsidRDefault="00774F24" w:rsidP="00271E48">
            <w:pPr>
              <w:jc w:val="center"/>
            </w:pPr>
            <w:r w:rsidRPr="007F1145">
              <w:rPr>
                <w:color w:val="000000"/>
                <w:szCs w:val="12"/>
              </w:rPr>
              <w:t>+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24" w:rsidRPr="007F1145" w:rsidRDefault="00774F24" w:rsidP="00271E48">
            <w:pPr>
              <w:jc w:val="center"/>
            </w:pPr>
            <w:r w:rsidRPr="007F1145">
              <w:rPr>
                <w:color w:val="000000"/>
                <w:szCs w:val="12"/>
              </w:rPr>
              <w:t>+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24" w:rsidRPr="007F1145" w:rsidRDefault="00774F24" w:rsidP="00271E48">
            <w:pPr>
              <w:jc w:val="center"/>
            </w:pPr>
            <w:r w:rsidRPr="007F1145">
              <w:rPr>
                <w:color w:val="000000"/>
                <w:szCs w:val="12"/>
              </w:rPr>
              <w:t>+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24" w:rsidRPr="007F1145" w:rsidRDefault="00774F24" w:rsidP="00271E48">
            <w:pPr>
              <w:jc w:val="center"/>
            </w:pPr>
            <w:r w:rsidRPr="007F1145">
              <w:rPr>
                <w:color w:val="000000"/>
                <w:szCs w:val="12"/>
              </w:rPr>
              <w:t>+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24" w:rsidRPr="007F1145" w:rsidRDefault="00774F24" w:rsidP="00271E48">
            <w:pPr>
              <w:jc w:val="center"/>
            </w:pPr>
            <w:r w:rsidRPr="007F1145">
              <w:rPr>
                <w:color w:val="000000"/>
                <w:szCs w:val="12"/>
              </w:rPr>
              <w:t>+</w:t>
            </w:r>
          </w:p>
        </w:tc>
      </w:tr>
      <w:tr w:rsidR="00774F24" w:rsidRPr="007F1145" w:rsidTr="00271E48">
        <w:trPr>
          <w:jc w:val="center"/>
        </w:trPr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24" w:rsidRPr="007F1145" w:rsidRDefault="00774F24" w:rsidP="00271E48">
            <w:pPr>
              <w:jc w:val="both"/>
            </w:pPr>
            <w:r w:rsidRPr="007F1145">
              <w:rPr>
                <w:color w:val="000000"/>
                <w:szCs w:val="16"/>
              </w:rPr>
              <w:t>Рябина гибридная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24" w:rsidRPr="007F1145" w:rsidRDefault="00774F24" w:rsidP="00271E48">
            <w:pPr>
              <w:jc w:val="center"/>
            </w:pPr>
            <w:r w:rsidRPr="007F1145">
              <w:rPr>
                <w:color w:val="000000"/>
                <w:szCs w:val="12"/>
              </w:rPr>
              <w:t>+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24" w:rsidRPr="007F1145" w:rsidRDefault="00774F24" w:rsidP="00271E48">
            <w:pPr>
              <w:jc w:val="center"/>
            </w:pPr>
            <w:r w:rsidRPr="007F1145">
              <w:rPr>
                <w:color w:val="000000"/>
                <w:szCs w:val="16"/>
              </w:rPr>
              <w:t xml:space="preserve">+ с </w:t>
            </w:r>
            <w:proofErr w:type="spellStart"/>
            <w:r w:rsidRPr="007F1145">
              <w:rPr>
                <w:color w:val="000000"/>
                <w:szCs w:val="16"/>
              </w:rPr>
              <w:t>огр</w:t>
            </w:r>
            <w:proofErr w:type="spellEnd"/>
            <w:r w:rsidRPr="007F1145">
              <w:rPr>
                <w:color w:val="000000"/>
                <w:szCs w:val="16"/>
              </w:rPr>
              <w:t>.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24" w:rsidRPr="007F1145" w:rsidRDefault="00774F24" w:rsidP="00271E48">
            <w:pPr>
              <w:jc w:val="center"/>
            </w:pPr>
            <w:r w:rsidRPr="007F1145">
              <w:rPr>
                <w:color w:val="000000"/>
                <w:szCs w:val="18"/>
              </w:rPr>
              <w:t>-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24" w:rsidRPr="007F1145" w:rsidRDefault="00774F24" w:rsidP="00271E48">
            <w:pPr>
              <w:jc w:val="center"/>
            </w:pPr>
            <w:r w:rsidRPr="007F1145">
              <w:rPr>
                <w:szCs w:val="12"/>
              </w:rPr>
              <w:t>+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24" w:rsidRPr="007F1145" w:rsidRDefault="00774F24" w:rsidP="00271E48">
            <w:pPr>
              <w:jc w:val="center"/>
            </w:pPr>
            <w:r w:rsidRPr="007F1145">
              <w:rPr>
                <w:color w:val="000000"/>
                <w:szCs w:val="12"/>
              </w:rPr>
              <w:t>+</w:t>
            </w:r>
          </w:p>
        </w:tc>
      </w:tr>
      <w:tr w:rsidR="00774F24" w:rsidRPr="007F1145" w:rsidTr="00271E48">
        <w:trPr>
          <w:jc w:val="center"/>
        </w:trPr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24" w:rsidRPr="007F1145" w:rsidRDefault="00774F24" w:rsidP="00271E48">
            <w:pPr>
              <w:jc w:val="both"/>
            </w:pPr>
            <w:r w:rsidRPr="007F1145">
              <w:rPr>
                <w:color w:val="000000"/>
                <w:szCs w:val="16"/>
              </w:rPr>
              <w:t>Ряб</w:t>
            </w:r>
            <w:r w:rsidRPr="007F1145">
              <w:rPr>
                <w:szCs w:val="16"/>
              </w:rPr>
              <w:t>и</w:t>
            </w:r>
            <w:r w:rsidRPr="007F1145">
              <w:rPr>
                <w:color w:val="000000"/>
                <w:szCs w:val="16"/>
              </w:rPr>
              <w:t>на обыкновенная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24" w:rsidRPr="007F1145" w:rsidRDefault="00774F24" w:rsidP="00271E48">
            <w:pPr>
              <w:jc w:val="center"/>
            </w:pPr>
            <w:r w:rsidRPr="007F1145">
              <w:rPr>
                <w:color w:val="000000"/>
                <w:szCs w:val="12"/>
              </w:rPr>
              <w:t>+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24" w:rsidRPr="007F1145" w:rsidRDefault="00774F24" w:rsidP="00271E48">
            <w:pPr>
              <w:jc w:val="center"/>
            </w:pPr>
            <w:r w:rsidRPr="007F1145">
              <w:rPr>
                <w:color w:val="000000"/>
                <w:szCs w:val="16"/>
              </w:rPr>
              <w:t xml:space="preserve">+ </w:t>
            </w:r>
            <w:proofErr w:type="spellStart"/>
            <w:r w:rsidRPr="007F1145">
              <w:rPr>
                <w:color w:val="000000"/>
                <w:szCs w:val="16"/>
              </w:rPr>
              <w:t>о</w:t>
            </w:r>
            <w:r w:rsidRPr="007F1145">
              <w:rPr>
                <w:szCs w:val="16"/>
              </w:rPr>
              <w:t>г</w:t>
            </w:r>
            <w:r w:rsidRPr="007F1145">
              <w:rPr>
                <w:color w:val="000000"/>
                <w:szCs w:val="16"/>
              </w:rPr>
              <w:t>р</w:t>
            </w:r>
            <w:proofErr w:type="spellEnd"/>
            <w:r w:rsidRPr="007F1145">
              <w:rPr>
                <w:color w:val="000000"/>
                <w:szCs w:val="16"/>
              </w:rPr>
              <w:t>.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24" w:rsidRPr="007F1145" w:rsidRDefault="00774F24" w:rsidP="00271E48">
            <w:pPr>
              <w:jc w:val="center"/>
            </w:pPr>
            <w:r w:rsidRPr="007F1145">
              <w:rPr>
                <w:color w:val="000000"/>
                <w:szCs w:val="16"/>
              </w:rPr>
              <w:t xml:space="preserve">+ с </w:t>
            </w:r>
            <w:proofErr w:type="spellStart"/>
            <w:r w:rsidRPr="007F1145">
              <w:rPr>
                <w:color w:val="000000"/>
                <w:szCs w:val="16"/>
              </w:rPr>
              <w:t>огр</w:t>
            </w:r>
            <w:proofErr w:type="spellEnd"/>
            <w:r w:rsidRPr="007F1145">
              <w:rPr>
                <w:color w:val="000000"/>
                <w:szCs w:val="16"/>
              </w:rPr>
              <w:t>.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24" w:rsidRPr="007F1145" w:rsidRDefault="00774F24" w:rsidP="00271E48">
            <w:pPr>
              <w:jc w:val="center"/>
            </w:pPr>
            <w:r w:rsidRPr="007F1145">
              <w:rPr>
                <w:color w:val="000000"/>
                <w:szCs w:val="12"/>
              </w:rPr>
              <w:t>+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24" w:rsidRPr="007F1145" w:rsidRDefault="00774F24" w:rsidP="00271E48">
            <w:pPr>
              <w:jc w:val="center"/>
            </w:pPr>
            <w:r w:rsidRPr="007F1145">
              <w:rPr>
                <w:color w:val="000000"/>
                <w:szCs w:val="12"/>
              </w:rPr>
              <w:t>+</w:t>
            </w:r>
          </w:p>
        </w:tc>
      </w:tr>
      <w:tr w:rsidR="00774F24" w:rsidRPr="007F1145" w:rsidTr="00271E48">
        <w:trPr>
          <w:jc w:val="center"/>
        </w:trPr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24" w:rsidRPr="007F1145" w:rsidRDefault="00774F24" w:rsidP="00271E48">
            <w:pPr>
              <w:jc w:val="both"/>
            </w:pPr>
            <w:r w:rsidRPr="007F1145">
              <w:rPr>
                <w:color w:val="000000"/>
                <w:szCs w:val="16"/>
              </w:rPr>
              <w:t>Рябина обыкновен</w:t>
            </w:r>
            <w:r w:rsidRPr="007F1145">
              <w:rPr>
                <w:szCs w:val="16"/>
              </w:rPr>
              <w:t>н</w:t>
            </w:r>
            <w:r w:rsidRPr="007F1145">
              <w:rPr>
                <w:color w:val="000000"/>
                <w:szCs w:val="16"/>
              </w:rPr>
              <w:t>ая (ф. п</w:t>
            </w:r>
            <w:r w:rsidRPr="007F1145">
              <w:rPr>
                <w:szCs w:val="16"/>
              </w:rPr>
              <w:t>л</w:t>
            </w:r>
            <w:r w:rsidRPr="007F1145">
              <w:rPr>
                <w:color w:val="000000"/>
                <w:szCs w:val="16"/>
              </w:rPr>
              <w:t>акучая)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24" w:rsidRPr="007F1145" w:rsidRDefault="00774F24" w:rsidP="00271E48">
            <w:pPr>
              <w:jc w:val="center"/>
            </w:pPr>
            <w:r w:rsidRPr="007F1145">
              <w:rPr>
                <w:color w:val="000000"/>
                <w:szCs w:val="12"/>
              </w:rPr>
              <w:t>+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24" w:rsidRPr="007F1145" w:rsidRDefault="00774F24" w:rsidP="00271E48">
            <w:pPr>
              <w:jc w:val="center"/>
            </w:pPr>
            <w:r w:rsidRPr="007F1145">
              <w:rPr>
                <w:color w:val="000000"/>
                <w:szCs w:val="16"/>
              </w:rPr>
              <w:t xml:space="preserve">+ с </w:t>
            </w:r>
            <w:proofErr w:type="spellStart"/>
            <w:r w:rsidRPr="007F1145">
              <w:rPr>
                <w:color w:val="000000"/>
                <w:szCs w:val="16"/>
              </w:rPr>
              <w:t>огр</w:t>
            </w:r>
            <w:proofErr w:type="spellEnd"/>
            <w:r w:rsidRPr="007F1145">
              <w:rPr>
                <w:color w:val="000000"/>
                <w:szCs w:val="16"/>
              </w:rPr>
              <w:t>.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24" w:rsidRPr="007F1145" w:rsidRDefault="00774F24" w:rsidP="00271E48">
            <w:pPr>
              <w:jc w:val="center"/>
            </w:pPr>
            <w:r w:rsidRPr="007F1145">
              <w:rPr>
                <w:color w:val="000000"/>
                <w:szCs w:val="16"/>
              </w:rPr>
              <w:t>+ (только для улиц)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24" w:rsidRPr="007F1145" w:rsidRDefault="00774F24" w:rsidP="00271E48">
            <w:pPr>
              <w:jc w:val="center"/>
            </w:pPr>
            <w:r w:rsidRPr="007F1145">
              <w:rPr>
                <w:color w:val="000000"/>
                <w:szCs w:val="12"/>
              </w:rPr>
              <w:t>+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24" w:rsidRPr="007F1145" w:rsidRDefault="00774F24" w:rsidP="00271E48">
            <w:pPr>
              <w:jc w:val="center"/>
            </w:pPr>
            <w:r w:rsidRPr="007F1145">
              <w:rPr>
                <w:color w:val="000000"/>
                <w:szCs w:val="12"/>
              </w:rPr>
              <w:t>+</w:t>
            </w:r>
          </w:p>
        </w:tc>
      </w:tr>
      <w:tr w:rsidR="00774F24" w:rsidRPr="007F1145" w:rsidTr="00271E48">
        <w:trPr>
          <w:jc w:val="center"/>
        </w:trPr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24" w:rsidRPr="007F1145" w:rsidRDefault="00774F24" w:rsidP="00271E48">
            <w:pPr>
              <w:jc w:val="both"/>
            </w:pPr>
            <w:r w:rsidRPr="007F1145">
              <w:rPr>
                <w:color w:val="000000"/>
                <w:szCs w:val="16"/>
              </w:rPr>
              <w:t>Тополь бальзамический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24" w:rsidRPr="007F1145" w:rsidRDefault="00774F24" w:rsidP="00271E48">
            <w:pPr>
              <w:jc w:val="center"/>
            </w:pPr>
            <w:r w:rsidRPr="007F1145">
              <w:rPr>
                <w:color w:val="000000"/>
                <w:szCs w:val="12"/>
              </w:rPr>
              <w:t>-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24" w:rsidRPr="007F1145" w:rsidRDefault="00774F24" w:rsidP="00271E48">
            <w:pPr>
              <w:jc w:val="center"/>
            </w:pPr>
            <w:r w:rsidRPr="007F1145">
              <w:rPr>
                <w:color w:val="000000"/>
                <w:szCs w:val="16"/>
              </w:rPr>
              <w:t xml:space="preserve">+ </w:t>
            </w:r>
            <w:r w:rsidRPr="007F1145">
              <w:rPr>
                <w:szCs w:val="16"/>
              </w:rPr>
              <w:t xml:space="preserve">с </w:t>
            </w:r>
            <w:proofErr w:type="spellStart"/>
            <w:r w:rsidRPr="007F1145">
              <w:rPr>
                <w:szCs w:val="16"/>
              </w:rPr>
              <w:t>ог</w:t>
            </w:r>
            <w:r w:rsidRPr="007F1145">
              <w:rPr>
                <w:color w:val="000000"/>
                <w:szCs w:val="16"/>
              </w:rPr>
              <w:t>р</w:t>
            </w:r>
            <w:proofErr w:type="spellEnd"/>
            <w:r w:rsidRPr="007F1145">
              <w:rPr>
                <w:color w:val="000000"/>
                <w:szCs w:val="16"/>
              </w:rPr>
              <w:t>.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24" w:rsidRPr="007F1145" w:rsidRDefault="00774F24" w:rsidP="00271E48">
            <w:pPr>
              <w:jc w:val="center"/>
            </w:pPr>
            <w:r w:rsidRPr="007F1145">
              <w:rPr>
                <w:color w:val="000000"/>
                <w:szCs w:val="16"/>
              </w:rPr>
              <w:t xml:space="preserve">+ с </w:t>
            </w:r>
            <w:proofErr w:type="spellStart"/>
            <w:r w:rsidRPr="007F1145">
              <w:rPr>
                <w:color w:val="000000"/>
                <w:szCs w:val="16"/>
              </w:rPr>
              <w:t>огр</w:t>
            </w:r>
            <w:proofErr w:type="spellEnd"/>
            <w:r w:rsidRPr="007F1145">
              <w:rPr>
                <w:color w:val="000000"/>
                <w:szCs w:val="16"/>
              </w:rPr>
              <w:t>.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24" w:rsidRPr="007F1145" w:rsidRDefault="00774F24" w:rsidP="00271E48">
            <w:pPr>
              <w:jc w:val="center"/>
            </w:pPr>
            <w:r w:rsidRPr="007F1145">
              <w:rPr>
                <w:color w:val="000000"/>
                <w:szCs w:val="12"/>
              </w:rPr>
              <w:t>+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24" w:rsidRPr="007F1145" w:rsidRDefault="00774F24" w:rsidP="00271E48">
            <w:pPr>
              <w:jc w:val="center"/>
            </w:pPr>
            <w:r w:rsidRPr="007F1145">
              <w:rPr>
                <w:color w:val="000000"/>
                <w:szCs w:val="18"/>
              </w:rPr>
              <w:t xml:space="preserve">+ </w:t>
            </w:r>
            <w:r w:rsidRPr="007F1145">
              <w:rPr>
                <w:szCs w:val="18"/>
              </w:rPr>
              <w:t xml:space="preserve">с </w:t>
            </w:r>
            <w:proofErr w:type="spellStart"/>
            <w:r w:rsidRPr="007F1145">
              <w:rPr>
                <w:szCs w:val="18"/>
              </w:rPr>
              <w:t>ог</w:t>
            </w:r>
            <w:r w:rsidRPr="007F1145">
              <w:rPr>
                <w:color w:val="000000"/>
                <w:szCs w:val="18"/>
              </w:rPr>
              <w:t>р</w:t>
            </w:r>
            <w:proofErr w:type="spellEnd"/>
            <w:r w:rsidRPr="007F1145">
              <w:rPr>
                <w:color w:val="000000"/>
                <w:szCs w:val="18"/>
              </w:rPr>
              <w:t>.</w:t>
            </w:r>
          </w:p>
        </w:tc>
      </w:tr>
      <w:tr w:rsidR="00774F24" w:rsidRPr="007F1145" w:rsidTr="00271E48">
        <w:trPr>
          <w:jc w:val="center"/>
        </w:trPr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24" w:rsidRPr="007F1145" w:rsidRDefault="00774F24" w:rsidP="00271E48">
            <w:pPr>
              <w:jc w:val="both"/>
            </w:pPr>
            <w:r w:rsidRPr="007F1145">
              <w:rPr>
                <w:color w:val="000000"/>
                <w:szCs w:val="16"/>
              </w:rPr>
              <w:t>Тополь белый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24" w:rsidRPr="007F1145" w:rsidRDefault="00774F24" w:rsidP="00271E48">
            <w:pPr>
              <w:jc w:val="center"/>
            </w:pPr>
            <w:r w:rsidRPr="007F1145">
              <w:rPr>
                <w:color w:val="000000"/>
                <w:szCs w:val="12"/>
              </w:rPr>
              <w:t>+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24" w:rsidRPr="007F1145" w:rsidRDefault="00774F24" w:rsidP="00271E48">
            <w:pPr>
              <w:jc w:val="center"/>
            </w:pPr>
            <w:r w:rsidRPr="007F1145">
              <w:rPr>
                <w:color w:val="000000"/>
                <w:szCs w:val="16"/>
              </w:rPr>
              <w:t xml:space="preserve">+ </w:t>
            </w:r>
            <w:proofErr w:type="spellStart"/>
            <w:r w:rsidRPr="007F1145">
              <w:rPr>
                <w:color w:val="000000"/>
                <w:szCs w:val="16"/>
              </w:rPr>
              <w:t>бульв</w:t>
            </w:r>
            <w:proofErr w:type="spellEnd"/>
            <w:r w:rsidRPr="007F1145">
              <w:rPr>
                <w:color w:val="000000"/>
                <w:szCs w:val="16"/>
              </w:rPr>
              <w:t xml:space="preserve">. с </w:t>
            </w:r>
            <w:proofErr w:type="spellStart"/>
            <w:r w:rsidRPr="007F1145">
              <w:rPr>
                <w:color w:val="000000"/>
                <w:szCs w:val="16"/>
              </w:rPr>
              <w:t>огр</w:t>
            </w:r>
            <w:proofErr w:type="spellEnd"/>
            <w:r w:rsidRPr="007F1145">
              <w:rPr>
                <w:color w:val="000000"/>
                <w:szCs w:val="16"/>
              </w:rPr>
              <w:t>.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24" w:rsidRPr="007F1145" w:rsidRDefault="00774F24" w:rsidP="00271E48">
            <w:pPr>
              <w:jc w:val="center"/>
            </w:pPr>
            <w:r w:rsidRPr="007F1145">
              <w:rPr>
                <w:color w:val="000000"/>
                <w:szCs w:val="16"/>
              </w:rPr>
              <w:t xml:space="preserve">+ только ул., с </w:t>
            </w:r>
            <w:proofErr w:type="spellStart"/>
            <w:r w:rsidRPr="007F1145">
              <w:rPr>
                <w:color w:val="000000"/>
                <w:szCs w:val="16"/>
              </w:rPr>
              <w:t>огр</w:t>
            </w:r>
            <w:proofErr w:type="spellEnd"/>
            <w:r w:rsidRPr="007F1145">
              <w:rPr>
                <w:color w:val="000000"/>
                <w:szCs w:val="16"/>
              </w:rPr>
              <w:t>.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24" w:rsidRPr="007F1145" w:rsidRDefault="00774F24" w:rsidP="00271E48">
            <w:pPr>
              <w:jc w:val="center"/>
            </w:pPr>
            <w:r w:rsidRPr="007F1145">
              <w:rPr>
                <w:color w:val="000000"/>
                <w:szCs w:val="12"/>
              </w:rPr>
              <w:t>+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24" w:rsidRPr="007F1145" w:rsidRDefault="00774F24" w:rsidP="00271E48">
            <w:pPr>
              <w:jc w:val="center"/>
            </w:pPr>
            <w:r w:rsidRPr="007F1145">
              <w:rPr>
                <w:szCs w:val="18"/>
              </w:rPr>
              <w:t>+</w:t>
            </w:r>
          </w:p>
        </w:tc>
      </w:tr>
      <w:tr w:rsidR="00774F24" w:rsidRPr="007F1145" w:rsidTr="00271E48">
        <w:trPr>
          <w:jc w:val="center"/>
        </w:trPr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24" w:rsidRPr="007F1145" w:rsidRDefault="00774F24" w:rsidP="00271E48">
            <w:pPr>
              <w:jc w:val="both"/>
            </w:pPr>
            <w:r w:rsidRPr="007F1145">
              <w:rPr>
                <w:color w:val="000000"/>
                <w:szCs w:val="16"/>
              </w:rPr>
              <w:t>Тополь берлинский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24" w:rsidRPr="007F1145" w:rsidRDefault="00774F24" w:rsidP="00271E48">
            <w:pPr>
              <w:jc w:val="center"/>
            </w:pPr>
            <w:r w:rsidRPr="007F1145">
              <w:rPr>
                <w:szCs w:val="16"/>
              </w:rPr>
              <w:t>+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24" w:rsidRPr="007F1145" w:rsidRDefault="00774F24" w:rsidP="00271E48">
            <w:pPr>
              <w:jc w:val="center"/>
            </w:pPr>
            <w:r w:rsidRPr="007F1145">
              <w:rPr>
                <w:color w:val="000000"/>
                <w:szCs w:val="18"/>
              </w:rPr>
              <w:t>+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24" w:rsidRPr="007F1145" w:rsidRDefault="00774F24" w:rsidP="00271E48">
            <w:pPr>
              <w:jc w:val="center"/>
            </w:pPr>
            <w:r w:rsidRPr="007F1145">
              <w:rPr>
                <w:szCs w:val="18"/>
              </w:rPr>
              <w:t>+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24" w:rsidRPr="007F1145" w:rsidRDefault="00774F24" w:rsidP="00271E48">
            <w:pPr>
              <w:jc w:val="center"/>
            </w:pPr>
            <w:r w:rsidRPr="007F1145">
              <w:rPr>
                <w:szCs w:val="28"/>
              </w:rPr>
              <w:t>+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24" w:rsidRPr="007F1145" w:rsidRDefault="00774F24" w:rsidP="00271E48">
            <w:pPr>
              <w:jc w:val="center"/>
            </w:pPr>
            <w:r w:rsidRPr="007F1145">
              <w:rPr>
                <w:color w:val="000000"/>
                <w:szCs w:val="16"/>
              </w:rPr>
              <w:t>+</w:t>
            </w:r>
          </w:p>
        </w:tc>
      </w:tr>
      <w:tr w:rsidR="00774F24" w:rsidRPr="007F1145" w:rsidTr="00271E48">
        <w:trPr>
          <w:jc w:val="center"/>
        </w:trPr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24" w:rsidRPr="007F1145" w:rsidRDefault="00774F24" w:rsidP="00271E48">
            <w:pPr>
              <w:jc w:val="both"/>
            </w:pPr>
            <w:r w:rsidRPr="007F1145">
              <w:rPr>
                <w:color w:val="000000"/>
                <w:szCs w:val="16"/>
              </w:rPr>
              <w:t>Тополь канадский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24" w:rsidRPr="007F1145" w:rsidRDefault="00774F24" w:rsidP="00271E48">
            <w:pPr>
              <w:jc w:val="center"/>
            </w:pPr>
            <w:r w:rsidRPr="007F1145">
              <w:rPr>
                <w:color w:val="000000"/>
                <w:szCs w:val="16"/>
              </w:rPr>
              <w:t>+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24" w:rsidRPr="007F1145" w:rsidRDefault="00774F24" w:rsidP="00271E48">
            <w:pPr>
              <w:jc w:val="center"/>
            </w:pPr>
            <w:r w:rsidRPr="007F1145">
              <w:t>+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24" w:rsidRPr="007F1145" w:rsidRDefault="00774F24" w:rsidP="00271E48">
            <w:pPr>
              <w:jc w:val="center"/>
            </w:pPr>
            <w:r w:rsidRPr="007F1145">
              <w:rPr>
                <w:color w:val="000000"/>
                <w:szCs w:val="16"/>
              </w:rPr>
              <w:t>+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24" w:rsidRPr="007F1145" w:rsidRDefault="00774F24" w:rsidP="00271E48">
            <w:pPr>
              <w:jc w:val="center"/>
            </w:pPr>
            <w:r w:rsidRPr="007F1145">
              <w:rPr>
                <w:color w:val="000000"/>
                <w:szCs w:val="16"/>
              </w:rPr>
              <w:t>+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24" w:rsidRPr="007F1145" w:rsidRDefault="00774F24" w:rsidP="00271E48">
            <w:pPr>
              <w:jc w:val="center"/>
            </w:pPr>
            <w:r w:rsidRPr="007F1145">
              <w:rPr>
                <w:color w:val="000000"/>
                <w:szCs w:val="14"/>
              </w:rPr>
              <w:t>+</w:t>
            </w:r>
          </w:p>
        </w:tc>
      </w:tr>
      <w:tr w:rsidR="00774F24" w:rsidRPr="007F1145" w:rsidTr="00271E48">
        <w:trPr>
          <w:jc w:val="center"/>
        </w:trPr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24" w:rsidRPr="007F1145" w:rsidRDefault="00774F24" w:rsidP="00271E48">
            <w:pPr>
              <w:jc w:val="both"/>
            </w:pPr>
            <w:r w:rsidRPr="007F1145">
              <w:rPr>
                <w:color w:val="000000"/>
                <w:szCs w:val="16"/>
              </w:rPr>
              <w:t>Тополь китайский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24" w:rsidRPr="007F1145" w:rsidRDefault="00774F24" w:rsidP="00271E48">
            <w:pPr>
              <w:jc w:val="center"/>
            </w:pPr>
            <w:r w:rsidRPr="007F1145">
              <w:rPr>
                <w:color w:val="000000"/>
                <w:szCs w:val="16"/>
              </w:rPr>
              <w:t>+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24" w:rsidRPr="007F1145" w:rsidRDefault="00774F24" w:rsidP="00271E48">
            <w:pPr>
              <w:jc w:val="center"/>
            </w:pPr>
            <w:r w:rsidRPr="007F1145">
              <w:rPr>
                <w:color w:val="000000"/>
                <w:szCs w:val="16"/>
              </w:rPr>
              <w:t xml:space="preserve">+ </w:t>
            </w:r>
            <w:proofErr w:type="spellStart"/>
            <w:r w:rsidRPr="007F1145">
              <w:rPr>
                <w:color w:val="000000"/>
                <w:szCs w:val="16"/>
              </w:rPr>
              <w:t>бульв</w:t>
            </w:r>
            <w:proofErr w:type="spellEnd"/>
            <w:r w:rsidRPr="007F1145">
              <w:rPr>
                <w:color w:val="000000"/>
                <w:szCs w:val="16"/>
              </w:rPr>
              <w:t xml:space="preserve">. с </w:t>
            </w:r>
            <w:proofErr w:type="spellStart"/>
            <w:r w:rsidRPr="007F1145">
              <w:rPr>
                <w:color w:val="000000"/>
                <w:szCs w:val="16"/>
              </w:rPr>
              <w:t>огр</w:t>
            </w:r>
            <w:proofErr w:type="spellEnd"/>
            <w:r w:rsidRPr="007F1145">
              <w:rPr>
                <w:szCs w:val="16"/>
              </w:rPr>
              <w:t>.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24" w:rsidRPr="007F1145" w:rsidRDefault="00774F24" w:rsidP="00271E48">
            <w:pPr>
              <w:jc w:val="center"/>
            </w:pPr>
            <w:r w:rsidRPr="007F1145">
              <w:rPr>
                <w:color w:val="000000"/>
                <w:szCs w:val="16"/>
              </w:rPr>
              <w:t>+ только ул.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24" w:rsidRPr="007F1145" w:rsidRDefault="00774F24" w:rsidP="00271E48">
            <w:pPr>
              <w:jc w:val="center"/>
            </w:pPr>
            <w:r w:rsidRPr="007F1145">
              <w:rPr>
                <w:szCs w:val="18"/>
              </w:rPr>
              <w:t>+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24" w:rsidRPr="007F1145" w:rsidRDefault="00774F24" w:rsidP="00271E48">
            <w:pPr>
              <w:jc w:val="center"/>
            </w:pPr>
            <w:r w:rsidRPr="007F1145">
              <w:rPr>
                <w:color w:val="000000"/>
                <w:szCs w:val="16"/>
              </w:rPr>
              <w:t>+</w:t>
            </w:r>
          </w:p>
        </w:tc>
      </w:tr>
      <w:tr w:rsidR="00774F24" w:rsidRPr="007F1145" w:rsidTr="00271E48">
        <w:trPr>
          <w:jc w:val="center"/>
        </w:trPr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24" w:rsidRPr="007F1145" w:rsidRDefault="00774F24" w:rsidP="00271E48">
            <w:pPr>
              <w:jc w:val="both"/>
            </w:pPr>
            <w:r w:rsidRPr="007F1145">
              <w:rPr>
                <w:color w:val="000000"/>
                <w:szCs w:val="16"/>
              </w:rPr>
              <w:t>Тополь советский (</w:t>
            </w:r>
            <w:r w:rsidRPr="007F1145">
              <w:rPr>
                <w:szCs w:val="16"/>
              </w:rPr>
              <w:t>ф.</w:t>
            </w:r>
            <w:r w:rsidRPr="007F1145">
              <w:rPr>
                <w:color w:val="000000"/>
                <w:szCs w:val="16"/>
              </w:rPr>
              <w:t xml:space="preserve"> </w:t>
            </w:r>
            <w:r w:rsidRPr="007F1145">
              <w:rPr>
                <w:szCs w:val="16"/>
              </w:rPr>
              <w:t>п</w:t>
            </w:r>
            <w:r w:rsidRPr="007F1145">
              <w:rPr>
                <w:color w:val="000000"/>
                <w:szCs w:val="16"/>
              </w:rPr>
              <w:t>ирамидальный)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24" w:rsidRPr="007F1145" w:rsidRDefault="00774F24" w:rsidP="00271E48">
            <w:pPr>
              <w:jc w:val="center"/>
            </w:pPr>
            <w:r w:rsidRPr="007F1145">
              <w:rPr>
                <w:color w:val="000000"/>
                <w:szCs w:val="16"/>
              </w:rPr>
              <w:t>+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24" w:rsidRPr="007F1145" w:rsidRDefault="00774F24" w:rsidP="00271E48">
            <w:pPr>
              <w:jc w:val="center"/>
            </w:pPr>
            <w:r w:rsidRPr="007F1145">
              <w:rPr>
                <w:color w:val="000000"/>
                <w:szCs w:val="18"/>
              </w:rPr>
              <w:t>+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24" w:rsidRPr="007F1145" w:rsidRDefault="00774F24" w:rsidP="00271E48">
            <w:pPr>
              <w:jc w:val="center"/>
            </w:pPr>
            <w:r w:rsidRPr="007F1145">
              <w:rPr>
                <w:color w:val="000000"/>
                <w:szCs w:val="16"/>
              </w:rPr>
              <w:t>+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24" w:rsidRPr="007F1145" w:rsidRDefault="00774F24" w:rsidP="00271E48">
            <w:pPr>
              <w:jc w:val="center"/>
            </w:pPr>
            <w:r w:rsidRPr="007F1145">
              <w:rPr>
                <w:color w:val="000000"/>
                <w:szCs w:val="16"/>
              </w:rPr>
              <w:t>+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24" w:rsidRPr="007F1145" w:rsidRDefault="00774F24" w:rsidP="00271E48">
            <w:pPr>
              <w:jc w:val="center"/>
            </w:pPr>
            <w:r w:rsidRPr="007F1145">
              <w:rPr>
                <w:color w:val="000000"/>
                <w:szCs w:val="16"/>
              </w:rPr>
              <w:t>+</w:t>
            </w:r>
          </w:p>
        </w:tc>
      </w:tr>
      <w:tr w:rsidR="00774F24" w:rsidRPr="007F1145" w:rsidTr="00271E48">
        <w:trPr>
          <w:jc w:val="center"/>
        </w:trPr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24" w:rsidRPr="007F1145" w:rsidRDefault="00774F24" w:rsidP="00271E48">
            <w:pPr>
              <w:jc w:val="both"/>
            </w:pPr>
            <w:r w:rsidRPr="007F1145">
              <w:rPr>
                <w:color w:val="000000"/>
                <w:szCs w:val="16"/>
              </w:rPr>
              <w:t>Тополь черный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24" w:rsidRPr="007F1145" w:rsidRDefault="00774F24" w:rsidP="00271E48">
            <w:pPr>
              <w:jc w:val="center"/>
            </w:pPr>
            <w:r w:rsidRPr="007F1145">
              <w:rPr>
                <w:szCs w:val="16"/>
              </w:rPr>
              <w:t>+</w:t>
            </w:r>
            <w:r w:rsidRPr="007F1145">
              <w:rPr>
                <w:color w:val="000000"/>
                <w:szCs w:val="16"/>
              </w:rPr>
              <w:t xml:space="preserve"> с </w:t>
            </w:r>
            <w:proofErr w:type="spellStart"/>
            <w:r w:rsidRPr="007F1145">
              <w:rPr>
                <w:color w:val="000000"/>
                <w:szCs w:val="16"/>
              </w:rPr>
              <w:t>огр</w:t>
            </w:r>
            <w:proofErr w:type="spellEnd"/>
            <w:r w:rsidRPr="007F1145">
              <w:rPr>
                <w:color w:val="000000"/>
                <w:szCs w:val="16"/>
              </w:rPr>
              <w:t>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24" w:rsidRPr="007F1145" w:rsidRDefault="00774F24" w:rsidP="00271E48">
            <w:pPr>
              <w:jc w:val="center"/>
            </w:pPr>
            <w:r w:rsidRPr="007F1145">
              <w:rPr>
                <w:color w:val="000000"/>
              </w:rPr>
              <w:t>-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24" w:rsidRPr="007F1145" w:rsidRDefault="00774F24" w:rsidP="00271E48">
            <w:pPr>
              <w:jc w:val="center"/>
            </w:pPr>
            <w:r w:rsidRPr="007F1145">
              <w:rPr>
                <w:color w:val="000000"/>
                <w:szCs w:val="18"/>
              </w:rPr>
              <w:t>-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24" w:rsidRPr="007F1145" w:rsidRDefault="00774F24" w:rsidP="00271E48">
            <w:pPr>
              <w:jc w:val="center"/>
            </w:pPr>
            <w:r w:rsidRPr="007F1145">
              <w:rPr>
                <w:szCs w:val="9"/>
              </w:rPr>
              <w:t xml:space="preserve">+ с </w:t>
            </w:r>
            <w:proofErr w:type="spellStart"/>
            <w:r w:rsidRPr="007F1145">
              <w:rPr>
                <w:szCs w:val="9"/>
              </w:rPr>
              <w:t>огр</w:t>
            </w:r>
            <w:proofErr w:type="spellEnd"/>
            <w:r w:rsidRPr="007F1145">
              <w:rPr>
                <w:szCs w:val="9"/>
              </w:rPr>
              <w:t>.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24" w:rsidRPr="007F1145" w:rsidRDefault="00774F24" w:rsidP="00271E48">
            <w:pPr>
              <w:jc w:val="center"/>
            </w:pPr>
            <w:r w:rsidRPr="007F1145">
              <w:rPr>
                <w:color w:val="000000"/>
                <w:szCs w:val="16"/>
              </w:rPr>
              <w:t xml:space="preserve">+ с </w:t>
            </w:r>
            <w:proofErr w:type="spellStart"/>
            <w:r w:rsidRPr="007F1145">
              <w:rPr>
                <w:color w:val="000000"/>
                <w:szCs w:val="16"/>
              </w:rPr>
              <w:t>огр</w:t>
            </w:r>
            <w:proofErr w:type="spellEnd"/>
            <w:r w:rsidRPr="007F1145">
              <w:rPr>
                <w:color w:val="000000"/>
                <w:szCs w:val="16"/>
              </w:rPr>
              <w:t>.</w:t>
            </w:r>
          </w:p>
        </w:tc>
      </w:tr>
      <w:tr w:rsidR="00774F24" w:rsidRPr="007F1145" w:rsidTr="00271E48">
        <w:trPr>
          <w:jc w:val="center"/>
        </w:trPr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24" w:rsidRPr="007F1145" w:rsidRDefault="00774F24" w:rsidP="00271E48">
            <w:pPr>
              <w:jc w:val="both"/>
            </w:pPr>
            <w:r w:rsidRPr="007F1145">
              <w:rPr>
                <w:color w:val="000000"/>
                <w:szCs w:val="16"/>
              </w:rPr>
              <w:t xml:space="preserve">Черемуха </w:t>
            </w:r>
            <w:proofErr w:type="spellStart"/>
            <w:r w:rsidRPr="007F1145">
              <w:rPr>
                <w:szCs w:val="16"/>
              </w:rPr>
              <w:t>Ма</w:t>
            </w:r>
            <w:r w:rsidRPr="007F1145">
              <w:rPr>
                <w:color w:val="000000"/>
                <w:szCs w:val="16"/>
              </w:rPr>
              <w:t>ака</w:t>
            </w:r>
            <w:proofErr w:type="spellEnd"/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24" w:rsidRPr="007F1145" w:rsidRDefault="00774F24" w:rsidP="00271E48">
            <w:pPr>
              <w:jc w:val="center"/>
            </w:pPr>
            <w:r w:rsidRPr="007F1145">
              <w:rPr>
                <w:szCs w:val="18"/>
              </w:rPr>
              <w:t>+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24" w:rsidRPr="007F1145" w:rsidRDefault="00774F24" w:rsidP="00271E48">
            <w:pPr>
              <w:jc w:val="center"/>
            </w:pPr>
            <w:r w:rsidRPr="007F1145">
              <w:rPr>
                <w:color w:val="000000"/>
                <w:szCs w:val="16"/>
              </w:rPr>
              <w:t xml:space="preserve">+ с </w:t>
            </w:r>
            <w:proofErr w:type="spellStart"/>
            <w:r w:rsidRPr="007F1145">
              <w:rPr>
                <w:color w:val="000000"/>
                <w:szCs w:val="16"/>
              </w:rPr>
              <w:t>огр</w:t>
            </w:r>
            <w:proofErr w:type="spellEnd"/>
            <w:r w:rsidRPr="007F1145">
              <w:rPr>
                <w:color w:val="000000"/>
                <w:szCs w:val="16"/>
              </w:rPr>
              <w:t>.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24" w:rsidRPr="007F1145" w:rsidRDefault="00774F24" w:rsidP="00271E48">
            <w:pPr>
              <w:jc w:val="center"/>
            </w:pPr>
            <w:r w:rsidRPr="007F1145">
              <w:rPr>
                <w:color w:val="000000"/>
                <w:szCs w:val="16"/>
              </w:rPr>
              <w:t>-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24" w:rsidRPr="007F1145" w:rsidRDefault="00774F24" w:rsidP="00271E48">
            <w:pPr>
              <w:jc w:val="center"/>
            </w:pPr>
            <w:r w:rsidRPr="007F1145">
              <w:rPr>
                <w:color w:val="000000"/>
                <w:szCs w:val="16"/>
              </w:rPr>
              <w:t>+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24" w:rsidRPr="007F1145" w:rsidRDefault="00774F24" w:rsidP="00271E48">
            <w:pPr>
              <w:jc w:val="center"/>
            </w:pPr>
            <w:r w:rsidRPr="007F1145">
              <w:rPr>
                <w:color w:val="000000"/>
                <w:szCs w:val="16"/>
              </w:rPr>
              <w:t>+</w:t>
            </w:r>
          </w:p>
        </w:tc>
      </w:tr>
      <w:tr w:rsidR="00774F24" w:rsidRPr="007F1145" w:rsidTr="00271E48">
        <w:trPr>
          <w:jc w:val="center"/>
        </w:trPr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24" w:rsidRPr="007F1145" w:rsidRDefault="00774F24" w:rsidP="00271E48">
            <w:pPr>
              <w:jc w:val="both"/>
            </w:pPr>
            <w:r w:rsidRPr="007F1145">
              <w:rPr>
                <w:color w:val="000000"/>
                <w:szCs w:val="16"/>
              </w:rPr>
              <w:t>Черемуха обыкновенная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24" w:rsidRPr="007F1145" w:rsidRDefault="00774F24" w:rsidP="00271E48">
            <w:pPr>
              <w:jc w:val="center"/>
            </w:pPr>
            <w:r w:rsidRPr="007F1145">
              <w:rPr>
                <w:color w:val="000000"/>
                <w:szCs w:val="16"/>
              </w:rPr>
              <w:t>+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24" w:rsidRPr="007F1145" w:rsidRDefault="00774F24" w:rsidP="00271E48">
            <w:pPr>
              <w:jc w:val="center"/>
            </w:pPr>
            <w:r w:rsidRPr="007F1145">
              <w:rPr>
                <w:color w:val="000000"/>
                <w:szCs w:val="18"/>
              </w:rPr>
              <w:t>+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24" w:rsidRPr="007F1145" w:rsidRDefault="00774F24" w:rsidP="00271E48">
            <w:pPr>
              <w:jc w:val="center"/>
            </w:pPr>
            <w:r w:rsidRPr="007F1145">
              <w:rPr>
                <w:color w:val="000000"/>
                <w:szCs w:val="18"/>
              </w:rPr>
              <w:t>-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24" w:rsidRPr="007F1145" w:rsidRDefault="00774F24" w:rsidP="00271E48">
            <w:pPr>
              <w:jc w:val="center"/>
            </w:pPr>
            <w:r w:rsidRPr="007F1145">
              <w:rPr>
                <w:color w:val="000000"/>
                <w:szCs w:val="16"/>
              </w:rPr>
              <w:t xml:space="preserve">+ с </w:t>
            </w:r>
            <w:proofErr w:type="spellStart"/>
            <w:r w:rsidRPr="007F1145">
              <w:rPr>
                <w:color w:val="000000"/>
                <w:szCs w:val="16"/>
              </w:rPr>
              <w:t>огр</w:t>
            </w:r>
            <w:proofErr w:type="spellEnd"/>
            <w:r w:rsidRPr="007F1145">
              <w:rPr>
                <w:color w:val="000000"/>
                <w:szCs w:val="16"/>
              </w:rPr>
              <w:t>.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24" w:rsidRPr="007F1145" w:rsidRDefault="00774F24" w:rsidP="00271E48">
            <w:pPr>
              <w:jc w:val="center"/>
            </w:pPr>
            <w:r w:rsidRPr="007F1145">
              <w:rPr>
                <w:color w:val="000000"/>
                <w:szCs w:val="16"/>
              </w:rPr>
              <w:t xml:space="preserve">+ с </w:t>
            </w:r>
            <w:proofErr w:type="spellStart"/>
            <w:r w:rsidRPr="007F1145">
              <w:rPr>
                <w:color w:val="000000"/>
                <w:szCs w:val="16"/>
              </w:rPr>
              <w:t>огр</w:t>
            </w:r>
            <w:proofErr w:type="spellEnd"/>
            <w:r w:rsidRPr="007F1145">
              <w:rPr>
                <w:color w:val="000000"/>
                <w:szCs w:val="16"/>
              </w:rPr>
              <w:t>.</w:t>
            </w:r>
          </w:p>
        </w:tc>
      </w:tr>
      <w:tr w:rsidR="00774F24" w:rsidRPr="007F1145" w:rsidTr="00271E48">
        <w:trPr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24" w:rsidRPr="007F1145" w:rsidRDefault="00774F24" w:rsidP="00271E48">
            <w:pPr>
              <w:jc w:val="center"/>
              <w:rPr>
                <w:color w:val="000000"/>
                <w:szCs w:val="14"/>
              </w:rPr>
            </w:pPr>
            <w:r w:rsidRPr="007F1145">
              <w:rPr>
                <w:color w:val="000000"/>
                <w:szCs w:val="16"/>
              </w:rPr>
              <w:t>Кустарники</w:t>
            </w:r>
          </w:p>
        </w:tc>
      </w:tr>
      <w:tr w:rsidR="00774F24" w:rsidRPr="007F1145" w:rsidTr="00271E48">
        <w:trPr>
          <w:jc w:val="center"/>
        </w:trPr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24" w:rsidRPr="007F1145" w:rsidRDefault="00774F24" w:rsidP="00271E48">
            <w:pPr>
              <w:jc w:val="both"/>
            </w:pPr>
            <w:r w:rsidRPr="007F1145">
              <w:rPr>
                <w:color w:val="000000"/>
                <w:szCs w:val="16"/>
              </w:rPr>
              <w:t>Жимолость (различные виды)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24" w:rsidRPr="007F1145" w:rsidRDefault="00774F24" w:rsidP="00271E48">
            <w:pPr>
              <w:jc w:val="center"/>
            </w:pPr>
            <w:r w:rsidRPr="007F1145">
              <w:rPr>
                <w:color w:val="000000"/>
                <w:szCs w:val="16"/>
              </w:rPr>
              <w:t>+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24" w:rsidRPr="007F1145" w:rsidRDefault="00774F24" w:rsidP="00271E48">
            <w:pPr>
              <w:jc w:val="center"/>
            </w:pPr>
            <w:r w:rsidRPr="007F1145">
              <w:rPr>
                <w:color w:val="000000"/>
                <w:szCs w:val="16"/>
              </w:rPr>
              <w:t xml:space="preserve">+ с </w:t>
            </w:r>
            <w:proofErr w:type="spellStart"/>
            <w:r w:rsidRPr="007F1145">
              <w:rPr>
                <w:color w:val="000000"/>
                <w:szCs w:val="16"/>
              </w:rPr>
              <w:t>огр</w:t>
            </w:r>
            <w:proofErr w:type="spellEnd"/>
            <w:r w:rsidRPr="007F1145">
              <w:rPr>
                <w:color w:val="000000"/>
                <w:szCs w:val="16"/>
              </w:rPr>
              <w:t>.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24" w:rsidRPr="007F1145" w:rsidRDefault="00774F24" w:rsidP="00271E48">
            <w:pPr>
              <w:jc w:val="center"/>
            </w:pPr>
            <w:r w:rsidRPr="007F1145">
              <w:rPr>
                <w:color w:val="000000"/>
                <w:szCs w:val="16"/>
              </w:rPr>
              <w:t xml:space="preserve">+ </w:t>
            </w:r>
            <w:r w:rsidRPr="007F1145">
              <w:rPr>
                <w:szCs w:val="16"/>
              </w:rPr>
              <w:t xml:space="preserve">с </w:t>
            </w:r>
            <w:proofErr w:type="spellStart"/>
            <w:r w:rsidRPr="007F1145">
              <w:rPr>
                <w:szCs w:val="16"/>
              </w:rPr>
              <w:t>ог</w:t>
            </w:r>
            <w:r w:rsidRPr="007F1145">
              <w:rPr>
                <w:color w:val="000000"/>
                <w:szCs w:val="16"/>
              </w:rPr>
              <w:t>р</w:t>
            </w:r>
            <w:proofErr w:type="spellEnd"/>
            <w:r w:rsidRPr="007F1145">
              <w:rPr>
                <w:color w:val="000000"/>
                <w:szCs w:val="16"/>
              </w:rPr>
              <w:t>.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24" w:rsidRPr="007F1145" w:rsidRDefault="00774F24" w:rsidP="00271E48">
            <w:pPr>
              <w:jc w:val="center"/>
            </w:pPr>
            <w:r w:rsidRPr="007F1145">
              <w:rPr>
                <w:color w:val="000000"/>
                <w:szCs w:val="16"/>
              </w:rPr>
              <w:t>+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24" w:rsidRPr="007F1145" w:rsidRDefault="00774F24" w:rsidP="00271E48">
            <w:pPr>
              <w:jc w:val="center"/>
            </w:pPr>
            <w:r w:rsidRPr="007F1145">
              <w:rPr>
                <w:color w:val="000000"/>
                <w:szCs w:val="16"/>
              </w:rPr>
              <w:t>+</w:t>
            </w:r>
          </w:p>
        </w:tc>
      </w:tr>
      <w:tr w:rsidR="00774F24" w:rsidRPr="007F1145" w:rsidTr="00271E48">
        <w:trPr>
          <w:jc w:val="center"/>
        </w:trPr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24" w:rsidRPr="007F1145" w:rsidRDefault="00774F24" w:rsidP="00271E48">
            <w:pPr>
              <w:jc w:val="both"/>
            </w:pPr>
            <w:r w:rsidRPr="007F1145">
              <w:rPr>
                <w:color w:val="000000"/>
                <w:szCs w:val="16"/>
              </w:rPr>
              <w:t>Ирга (различные виды)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24" w:rsidRPr="007F1145" w:rsidRDefault="00774F24" w:rsidP="00271E48">
            <w:pPr>
              <w:jc w:val="center"/>
            </w:pPr>
            <w:r w:rsidRPr="007F1145">
              <w:rPr>
                <w:szCs w:val="18"/>
              </w:rPr>
              <w:t>+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24" w:rsidRPr="007F1145" w:rsidRDefault="00774F24" w:rsidP="00271E48">
            <w:pPr>
              <w:jc w:val="center"/>
            </w:pPr>
            <w:r w:rsidRPr="007F1145">
              <w:rPr>
                <w:color w:val="000000"/>
                <w:szCs w:val="16"/>
              </w:rPr>
              <w:t xml:space="preserve">+ с </w:t>
            </w:r>
            <w:proofErr w:type="spellStart"/>
            <w:r w:rsidRPr="007F1145">
              <w:rPr>
                <w:color w:val="000000"/>
                <w:szCs w:val="16"/>
              </w:rPr>
              <w:t>огр</w:t>
            </w:r>
            <w:proofErr w:type="spellEnd"/>
            <w:r w:rsidRPr="007F1145">
              <w:rPr>
                <w:color w:val="000000"/>
                <w:szCs w:val="16"/>
              </w:rPr>
              <w:t>.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24" w:rsidRPr="007F1145" w:rsidRDefault="00774F24" w:rsidP="00271E48">
            <w:pPr>
              <w:jc w:val="center"/>
            </w:pPr>
            <w:r w:rsidRPr="007F1145">
              <w:rPr>
                <w:color w:val="000000"/>
              </w:rPr>
              <w:t>-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24" w:rsidRPr="007F1145" w:rsidRDefault="00774F24" w:rsidP="00271E48">
            <w:pPr>
              <w:jc w:val="center"/>
            </w:pPr>
            <w:r w:rsidRPr="007F1145">
              <w:rPr>
                <w:szCs w:val="16"/>
              </w:rPr>
              <w:t>+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24" w:rsidRPr="007F1145" w:rsidRDefault="00774F24" w:rsidP="00271E48">
            <w:pPr>
              <w:jc w:val="center"/>
            </w:pPr>
            <w:r w:rsidRPr="007F1145">
              <w:rPr>
                <w:color w:val="000000"/>
                <w:szCs w:val="18"/>
              </w:rPr>
              <w:t>+</w:t>
            </w:r>
          </w:p>
        </w:tc>
      </w:tr>
      <w:tr w:rsidR="00774F24" w:rsidRPr="007F1145" w:rsidTr="00271E48">
        <w:trPr>
          <w:jc w:val="center"/>
        </w:trPr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24" w:rsidRPr="007F1145" w:rsidRDefault="00774F24" w:rsidP="00271E48">
            <w:pPr>
              <w:jc w:val="both"/>
            </w:pPr>
            <w:r w:rsidRPr="007F1145">
              <w:rPr>
                <w:color w:val="000000"/>
                <w:szCs w:val="16"/>
              </w:rPr>
              <w:t xml:space="preserve">Калина </w:t>
            </w:r>
            <w:proofErr w:type="spellStart"/>
            <w:r w:rsidRPr="007F1145">
              <w:rPr>
                <w:szCs w:val="16"/>
              </w:rPr>
              <w:t>г</w:t>
            </w:r>
            <w:r w:rsidRPr="007F1145">
              <w:rPr>
                <w:color w:val="000000"/>
                <w:szCs w:val="16"/>
              </w:rPr>
              <w:t>ордовин</w:t>
            </w:r>
            <w:r w:rsidRPr="007F1145">
              <w:rPr>
                <w:szCs w:val="16"/>
              </w:rPr>
              <w:t>а</w:t>
            </w:r>
            <w:proofErr w:type="spellEnd"/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24" w:rsidRPr="007F1145" w:rsidRDefault="00774F24" w:rsidP="00271E48">
            <w:pPr>
              <w:jc w:val="center"/>
            </w:pPr>
            <w:r w:rsidRPr="007F1145">
              <w:rPr>
                <w:color w:val="000000"/>
                <w:szCs w:val="18"/>
              </w:rPr>
              <w:t>+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24" w:rsidRPr="007F1145" w:rsidRDefault="00774F24" w:rsidP="00271E48">
            <w:pPr>
              <w:jc w:val="center"/>
            </w:pPr>
            <w:r w:rsidRPr="007F1145">
              <w:rPr>
                <w:color w:val="000000"/>
                <w:szCs w:val="16"/>
              </w:rPr>
              <w:t xml:space="preserve">+ с </w:t>
            </w:r>
            <w:proofErr w:type="spellStart"/>
            <w:r w:rsidRPr="007F1145">
              <w:rPr>
                <w:color w:val="000000"/>
                <w:szCs w:val="16"/>
              </w:rPr>
              <w:t>огр</w:t>
            </w:r>
            <w:proofErr w:type="spellEnd"/>
            <w:r w:rsidRPr="007F1145">
              <w:rPr>
                <w:color w:val="000000"/>
                <w:szCs w:val="16"/>
              </w:rPr>
              <w:t>.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24" w:rsidRPr="007F1145" w:rsidRDefault="00774F24" w:rsidP="00271E48">
            <w:pPr>
              <w:jc w:val="center"/>
            </w:pPr>
            <w:r w:rsidRPr="007F1145">
              <w:rPr>
                <w:color w:val="000000"/>
                <w:szCs w:val="16"/>
              </w:rPr>
              <w:t xml:space="preserve">+ с </w:t>
            </w:r>
            <w:proofErr w:type="spellStart"/>
            <w:r w:rsidRPr="007F1145">
              <w:rPr>
                <w:color w:val="000000"/>
                <w:szCs w:val="16"/>
              </w:rPr>
              <w:t>огр</w:t>
            </w:r>
            <w:proofErr w:type="spellEnd"/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24" w:rsidRPr="007F1145" w:rsidRDefault="00774F24" w:rsidP="00271E48">
            <w:pPr>
              <w:jc w:val="center"/>
            </w:pPr>
            <w:r w:rsidRPr="007F1145">
              <w:rPr>
                <w:color w:val="000000"/>
                <w:szCs w:val="16"/>
              </w:rPr>
              <w:t>+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24" w:rsidRPr="007F1145" w:rsidRDefault="00774F24" w:rsidP="00271E48">
            <w:pPr>
              <w:jc w:val="center"/>
            </w:pPr>
            <w:r w:rsidRPr="007F1145">
              <w:rPr>
                <w:color w:val="000000"/>
                <w:szCs w:val="18"/>
              </w:rPr>
              <w:t>+</w:t>
            </w:r>
          </w:p>
        </w:tc>
      </w:tr>
      <w:tr w:rsidR="00774F24" w:rsidRPr="007F1145" w:rsidTr="00271E48">
        <w:trPr>
          <w:jc w:val="center"/>
        </w:trPr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24" w:rsidRPr="007F1145" w:rsidRDefault="00774F24" w:rsidP="00271E48">
            <w:pPr>
              <w:jc w:val="both"/>
            </w:pPr>
            <w:r w:rsidRPr="007F1145">
              <w:rPr>
                <w:color w:val="000000"/>
                <w:szCs w:val="16"/>
              </w:rPr>
              <w:t>Калина обыкновенная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24" w:rsidRPr="007F1145" w:rsidRDefault="00774F24" w:rsidP="00271E48">
            <w:pPr>
              <w:jc w:val="center"/>
            </w:pPr>
            <w:r w:rsidRPr="007F1145">
              <w:rPr>
                <w:color w:val="000000"/>
                <w:szCs w:val="18"/>
              </w:rPr>
              <w:t>+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24" w:rsidRPr="007F1145" w:rsidRDefault="00774F24" w:rsidP="00271E48">
            <w:pPr>
              <w:jc w:val="center"/>
            </w:pPr>
            <w:r w:rsidRPr="007F1145">
              <w:rPr>
                <w:color w:val="000000"/>
                <w:szCs w:val="16"/>
              </w:rPr>
              <w:t xml:space="preserve">+ </w:t>
            </w:r>
            <w:proofErr w:type="spellStart"/>
            <w:r w:rsidRPr="007F1145">
              <w:rPr>
                <w:color w:val="000000"/>
                <w:szCs w:val="16"/>
              </w:rPr>
              <w:t>бульв</w:t>
            </w:r>
            <w:proofErr w:type="spellEnd"/>
            <w:r w:rsidRPr="007F1145">
              <w:rPr>
                <w:color w:val="000000"/>
                <w:szCs w:val="16"/>
              </w:rPr>
              <w:t xml:space="preserve">. с </w:t>
            </w:r>
            <w:proofErr w:type="spellStart"/>
            <w:r w:rsidRPr="007F1145">
              <w:rPr>
                <w:color w:val="000000"/>
                <w:szCs w:val="16"/>
              </w:rPr>
              <w:t>огр</w:t>
            </w:r>
            <w:proofErr w:type="spellEnd"/>
            <w:r w:rsidRPr="007F1145">
              <w:rPr>
                <w:color w:val="000000"/>
                <w:szCs w:val="16"/>
              </w:rPr>
              <w:t>.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24" w:rsidRPr="007F1145" w:rsidRDefault="00774F24" w:rsidP="00271E48">
            <w:pPr>
              <w:jc w:val="center"/>
            </w:pPr>
            <w:r w:rsidRPr="007F1145">
              <w:rPr>
                <w:color w:val="000000"/>
                <w:szCs w:val="18"/>
              </w:rPr>
              <w:t>-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24" w:rsidRPr="007F1145" w:rsidRDefault="00774F24" w:rsidP="00271E48">
            <w:pPr>
              <w:jc w:val="center"/>
            </w:pPr>
            <w:r w:rsidRPr="007F1145">
              <w:rPr>
                <w:color w:val="000000"/>
                <w:szCs w:val="16"/>
              </w:rPr>
              <w:t>+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24" w:rsidRPr="007F1145" w:rsidRDefault="00774F24" w:rsidP="00271E48">
            <w:pPr>
              <w:jc w:val="center"/>
            </w:pPr>
            <w:r w:rsidRPr="007F1145">
              <w:rPr>
                <w:color w:val="000000"/>
                <w:szCs w:val="12"/>
              </w:rPr>
              <w:t>+</w:t>
            </w:r>
          </w:p>
        </w:tc>
      </w:tr>
      <w:tr w:rsidR="00774F24" w:rsidRPr="007F1145" w:rsidTr="00271E48">
        <w:trPr>
          <w:jc w:val="center"/>
        </w:trPr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24" w:rsidRPr="007F1145" w:rsidRDefault="00774F24" w:rsidP="00271E48">
            <w:pPr>
              <w:jc w:val="both"/>
            </w:pPr>
            <w:r w:rsidRPr="007F1145">
              <w:rPr>
                <w:color w:val="000000"/>
                <w:szCs w:val="16"/>
              </w:rPr>
              <w:t>Кизильник блестящий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24" w:rsidRPr="007F1145" w:rsidRDefault="00774F24" w:rsidP="00271E48">
            <w:pPr>
              <w:jc w:val="center"/>
            </w:pPr>
            <w:r w:rsidRPr="007F1145">
              <w:rPr>
                <w:color w:val="000000"/>
                <w:szCs w:val="16"/>
              </w:rPr>
              <w:t>+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24" w:rsidRPr="007F1145" w:rsidRDefault="00774F24" w:rsidP="00271E48">
            <w:pPr>
              <w:jc w:val="center"/>
            </w:pPr>
            <w:r w:rsidRPr="007F1145">
              <w:rPr>
                <w:color w:val="000000"/>
                <w:szCs w:val="18"/>
              </w:rPr>
              <w:t>+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24" w:rsidRPr="007F1145" w:rsidRDefault="00774F24" w:rsidP="00271E48">
            <w:pPr>
              <w:jc w:val="center"/>
            </w:pPr>
            <w:r w:rsidRPr="007F1145">
              <w:rPr>
                <w:color w:val="000000"/>
                <w:szCs w:val="16"/>
              </w:rPr>
              <w:t>+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24" w:rsidRPr="007F1145" w:rsidRDefault="00774F24" w:rsidP="00271E48">
            <w:pPr>
              <w:jc w:val="center"/>
            </w:pPr>
            <w:r w:rsidRPr="007F1145">
              <w:rPr>
                <w:color w:val="000000"/>
                <w:szCs w:val="18"/>
              </w:rPr>
              <w:t>+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24" w:rsidRPr="007F1145" w:rsidRDefault="00774F24" w:rsidP="00271E48">
            <w:pPr>
              <w:jc w:val="center"/>
            </w:pPr>
            <w:r w:rsidRPr="007F1145">
              <w:rPr>
                <w:color w:val="000000"/>
                <w:szCs w:val="16"/>
              </w:rPr>
              <w:t>+</w:t>
            </w:r>
          </w:p>
        </w:tc>
      </w:tr>
      <w:tr w:rsidR="00774F24" w:rsidRPr="007F1145" w:rsidTr="00271E48">
        <w:trPr>
          <w:jc w:val="center"/>
        </w:trPr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24" w:rsidRPr="007F1145" w:rsidRDefault="00774F24" w:rsidP="00271E48">
            <w:pPr>
              <w:jc w:val="both"/>
            </w:pPr>
            <w:r w:rsidRPr="007F1145">
              <w:rPr>
                <w:color w:val="000000"/>
                <w:szCs w:val="16"/>
              </w:rPr>
              <w:lastRenderedPageBreak/>
              <w:t>Сирень венгерская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24" w:rsidRPr="007F1145" w:rsidRDefault="00774F24" w:rsidP="00271E48">
            <w:pPr>
              <w:jc w:val="center"/>
            </w:pPr>
            <w:r w:rsidRPr="007F1145">
              <w:rPr>
                <w:color w:val="000000"/>
                <w:szCs w:val="16"/>
              </w:rPr>
              <w:t>+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24" w:rsidRPr="007F1145" w:rsidRDefault="00774F24" w:rsidP="00271E48">
            <w:pPr>
              <w:jc w:val="center"/>
            </w:pPr>
            <w:r w:rsidRPr="007F1145">
              <w:rPr>
                <w:color w:val="000000"/>
                <w:szCs w:val="16"/>
              </w:rPr>
              <w:t xml:space="preserve">+ с </w:t>
            </w:r>
            <w:proofErr w:type="spellStart"/>
            <w:r w:rsidRPr="007F1145">
              <w:rPr>
                <w:color w:val="000000"/>
                <w:szCs w:val="16"/>
              </w:rPr>
              <w:t>огр</w:t>
            </w:r>
            <w:proofErr w:type="spellEnd"/>
            <w:r w:rsidRPr="007F1145">
              <w:rPr>
                <w:color w:val="000000"/>
                <w:szCs w:val="16"/>
              </w:rPr>
              <w:t>.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24" w:rsidRPr="007F1145" w:rsidRDefault="00774F24" w:rsidP="00271E48">
            <w:pPr>
              <w:jc w:val="center"/>
            </w:pPr>
            <w:r w:rsidRPr="007F1145">
              <w:rPr>
                <w:color w:val="000000"/>
                <w:szCs w:val="16"/>
              </w:rPr>
              <w:t xml:space="preserve">+ с </w:t>
            </w:r>
            <w:proofErr w:type="spellStart"/>
            <w:r w:rsidRPr="007F1145">
              <w:rPr>
                <w:color w:val="000000"/>
                <w:szCs w:val="16"/>
              </w:rPr>
              <w:t>огр</w:t>
            </w:r>
            <w:proofErr w:type="spellEnd"/>
            <w:r w:rsidRPr="007F1145">
              <w:rPr>
                <w:color w:val="000000"/>
                <w:szCs w:val="16"/>
              </w:rPr>
              <w:t>.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24" w:rsidRPr="007F1145" w:rsidRDefault="00774F24" w:rsidP="00271E48">
            <w:pPr>
              <w:jc w:val="center"/>
            </w:pPr>
            <w:r w:rsidRPr="007F1145">
              <w:rPr>
                <w:color w:val="000000"/>
                <w:szCs w:val="12"/>
              </w:rPr>
              <w:t>+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24" w:rsidRPr="007F1145" w:rsidRDefault="00774F24" w:rsidP="00271E48">
            <w:pPr>
              <w:jc w:val="center"/>
            </w:pPr>
            <w:r w:rsidRPr="007F1145">
              <w:rPr>
                <w:color w:val="000000"/>
                <w:szCs w:val="16"/>
              </w:rPr>
              <w:t>+</w:t>
            </w:r>
          </w:p>
        </w:tc>
      </w:tr>
      <w:tr w:rsidR="00774F24" w:rsidRPr="007F1145" w:rsidTr="00271E48">
        <w:trPr>
          <w:jc w:val="center"/>
        </w:trPr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24" w:rsidRPr="007F1145" w:rsidRDefault="00774F24" w:rsidP="00271E48">
            <w:pPr>
              <w:jc w:val="both"/>
            </w:pPr>
            <w:r w:rsidRPr="007F1145">
              <w:rPr>
                <w:color w:val="000000"/>
                <w:szCs w:val="16"/>
              </w:rPr>
              <w:t>Сирень обыкновенная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24" w:rsidRPr="007F1145" w:rsidRDefault="00774F24" w:rsidP="00271E48">
            <w:pPr>
              <w:jc w:val="center"/>
            </w:pPr>
            <w:r w:rsidRPr="007F1145">
              <w:rPr>
                <w:szCs w:val="18"/>
              </w:rPr>
              <w:t>+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24" w:rsidRPr="007F1145" w:rsidRDefault="00774F24" w:rsidP="00271E48">
            <w:pPr>
              <w:jc w:val="center"/>
            </w:pPr>
            <w:r w:rsidRPr="007F1145">
              <w:rPr>
                <w:i/>
                <w:iCs/>
                <w:color w:val="000000"/>
                <w:szCs w:val="16"/>
              </w:rPr>
              <w:t xml:space="preserve">+ </w:t>
            </w:r>
            <w:r w:rsidRPr="007F1145">
              <w:rPr>
                <w:color w:val="000000"/>
                <w:szCs w:val="16"/>
              </w:rPr>
              <w:t xml:space="preserve">с </w:t>
            </w:r>
            <w:proofErr w:type="spellStart"/>
            <w:r w:rsidRPr="007F1145">
              <w:rPr>
                <w:color w:val="000000"/>
                <w:szCs w:val="16"/>
              </w:rPr>
              <w:t>огр</w:t>
            </w:r>
            <w:proofErr w:type="spellEnd"/>
            <w:r w:rsidRPr="007F1145">
              <w:rPr>
                <w:color w:val="000000"/>
                <w:szCs w:val="16"/>
              </w:rPr>
              <w:t>.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24" w:rsidRPr="007F1145" w:rsidRDefault="00774F24" w:rsidP="00271E48">
            <w:pPr>
              <w:jc w:val="center"/>
            </w:pPr>
            <w:r w:rsidRPr="007F1145">
              <w:rPr>
                <w:color w:val="000000"/>
                <w:szCs w:val="16"/>
              </w:rPr>
              <w:t xml:space="preserve">+ с </w:t>
            </w:r>
            <w:proofErr w:type="spellStart"/>
            <w:r w:rsidRPr="007F1145">
              <w:rPr>
                <w:color w:val="000000"/>
                <w:szCs w:val="16"/>
              </w:rPr>
              <w:t>огр</w:t>
            </w:r>
            <w:proofErr w:type="spellEnd"/>
            <w:r w:rsidRPr="007F1145">
              <w:rPr>
                <w:color w:val="000000"/>
                <w:szCs w:val="16"/>
              </w:rPr>
              <w:t>.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24" w:rsidRPr="007F1145" w:rsidRDefault="00774F24" w:rsidP="00271E48">
            <w:pPr>
              <w:jc w:val="center"/>
            </w:pPr>
            <w:r w:rsidRPr="007F1145">
              <w:rPr>
                <w:szCs w:val="16"/>
              </w:rPr>
              <w:t>+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24" w:rsidRPr="007F1145" w:rsidRDefault="00774F24" w:rsidP="00271E48">
            <w:pPr>
              <w:jc w:val="center"/>
            </w:pPr>
            <w:r w:rsidRPr="007F1145">
              <w:rPr>
                <w:color w:val="000000"/>
                <w:szCs w:val="16"/>
              </w:rPr>
              <w:t>+</w:t>
            </w:r>
          </w:p>
        </w:tc>
      </w:tr>
      <w:tr w:rsidR="00774F24" w:rsidRPr="007F1145" w:rsidTr="00271E48">
        <w:trPr>
          <w:jc w:val="center"/>
        </w:trPr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24" w:rsidRPr="007F1145" w:rsidRDefault="00774F24" w:rsidP="00271E48">
            <w:pPr>
              <w:jc w:val="both"/>
            </w:pPr>
            <w:r w:rsidRPr="007F1145">
              <w:rPr>
                <w:color w:val="000000"/>
                <w:szCs w:val="16"/>
              </w:rPr>
              <w:t>Смородина альпийская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24" w:rsidRPr="007F1145" w:rsidRDefault="00774F24" w:rsidP="00271E48">
            <w:pPr>
              <w:jc w:val="center"/>
            </w:pPr>
            <w:r w:rsidRPr="007F1145">
              <w:rPr>
                <w:color w:val="000000"/>
                <w:szCs w:val="18"/>
              </w:rPr>
              <w:t>+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24" w:rsidRPr="007F1145" w:rsidRDefault="00774F24" w:rsidP="00271E48">
            <w:pPr>
              <w:jc w:val="center"/>
            </w:pPr>
            <w:r w:rsidRPr="007F1145">
              <w:rPr>
                <w:szCs w:val="16"/>
              </w:rPr>
              <w:t>+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24" w:rsidRPr="007F1145" w:rsidRDefault="00774F24" w:rsidP="00271E48">
            <w:pPr>
              <w:jc w:val="center"/>
            </w:pPr>
            <w:r w:rsidRPr="007F1145">
              <w:rPr>
                <w:color w:val="000000"/>
                <w:szCs w:val="16"/>
              </w:rPr>
              <w:t>+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24" w:rsidRPr="007F1145" w:rsidRDefault="00774F24" w:rsidP="00271E48">
            <w:pPr>
              <w:jc w:val="center"/>
            </w:pPr>
            <w:r w:rsidRPr="007F1145">
              <w:rPr>
                <w:szCs w:val="18"/>
              </w:rPr>
              <w:t>+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24" w:rsidRPr="007F1145" w:rsidRDefault="00774F24" w:rsidP="00271E48">
            <w:pPr>
              <w:jc w:val="center"/>
            </w:pPr>
            <w:r w:rsidRPr="007F1145">
              <w:rPr>
                <w:color w:val="000000"/>
                <w:szCs w:val="16"/>
              </w:rPr>
              <w:t>+</w:t>
            </w:r>
          </w:p>
        </w:tc>
      </w:tr>
      <w:tr w:rsidR="00774F24" w:rsidRPr="007F1145" w:rsidTr="00271E48">
        <w:trPr>
          <w:jc w:val="center"/>
        </w:trPr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24" w:rsidRPr="007F1145" w:rsidRDefault="00774F24" w:rsidP="00271E48">
            <w:pPr>
              <w:jc w:val="both"/>
            </w:pPr>
            <w:r w:rsidRPr="007F1145">
              <w:rPr>
                <w:color w:val="000000"/>
                <w:szCs w:val="16"/>
              </w:rPr>
              <w:t>Сморо</w:t>
            </w:r>
            <w:r w:rsidRPr="007F1145">
              <w:rPr>
                <w:szCs w:val="16"/>
              </w:rPr>
              <w:t>д</w:t>
            </w:r>
            <w:r w:rsidRPr="007F1145">
              <w:rPr>
                <w:color w:val="000000"/>
                <w:szCs w:val="16"/>
              </w:rPr>
              <w:t>ина золотистая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24" w:rsidRPr="007F1145" w:rsidRDefault="00774F24" w:rsidP="00271E48">
            <w:pPr>
              <w:jc w:val="center"/>
            </w:pPr>
            <w:r w:rsidRPr="007F1145">
              <w:rPr>
                <w:color w:val="000000"/>
              </w:rPr>
              <w:t>+</w:t>
            </w:r>
            <w:r w:rsidRPr="007F1145">
              <w:rPr>
                <w:vertAlign w:val="superscript"/>
              </w:rPr>
              <w:t>: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24" w:rsidRPr="007F1145" w:rsidRDefault="00774F24" w:rsidP="00271E48">
            <w:pPr>
              <w:jc w:val="center"/>
            </w:pPr>
            <w:r w:rsidRPr="007F1145">
              <w:rPr>
                <w:color w:val="000000"/>
                <w:szCs w:val="16"/>
              </w:rPr>
              <w:t xml:space="preserve">+ с </w:t>
            </w:r>
            <w:proofErr w:type="spellStart"/>
            <w:r w:rsidRPr="007F1145">
              <w:rPr>
                <w:color w:val="000000"/>
                <w:szCs w:val="16"/>
              </w:rPr>
              <w:t>огр</w:t>
            </w:r>
            <w:proofErr w:type="spellEnd"/>
            <w:r w:rsidRPr="007F1145">
              <w:rPr>
                <w:color w:val="000000"/>
                <w:szCs w:val="16"/>
              </w:rPr>
              <w:t>.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24" w:rsidRPr="007F1145" w:rsidRDefault="00774F24" w:rsidP="00271E48">
            <w:pPr>
              <w:jc w:val="center"/>
            </w:pPr>
            <w:r w:rsidRPr="007F1145">
              <w:t>-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24" w:rsidRPr="007F1145" w:rsidRDefault="00774F24" w:rsidP="00271E48">
            <w:pPr>
              <w:jc w:val="center"/>
            </w:pPr>
            <w:r w:rsidRPr="007F1145">
              <w:rPr>
                <w:color w:val="000000"/>
                <w:szCs w:val="16"/>
              </w:rPr>
              <w:t>+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24" w:rsidRPr="007F1145" w:rsidRDefault="00774F24" w:rsidP="00271E48">
            <w:pPr>
              <w:jc w:val="center"/>
            </w:pPr>
            <w:r w:rsidRPr="007F1145">
              <w:rPr>
                <w:color w:val="000000"/>
                <w:szCs w:val="16"/>
              </w:rPr>
              <w:t>+</w:t>
            </w:r>
          </w:p>
        </w:tc>
      </w:tr>
      <w:tr w:rsidR="00774F24" w:rsidRPr="007F1145" w:rsidTr="00271E48">
        <w:trPr>
          <w:jc w:val="center"/>
        </w:trPr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24" w:rsidRPr="007F1145" w:rsidRDefault="00774F24" w:rsidP="00271E48">
            <w:pPr>
              <w:jc w:val="both"/>
            </w:pPr>
            <w:r w:rsidRPr="007F1145">
              <w:rPr>
                <w:color w:val="000000"/>
                <w:szCs w:val="16"/>
              </w:rPr>
              <w:t>Снежноягодник белый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24" w:rsidRPr="007F1145" w:rsidRDefault="00774F24" w:rsidP="00271E48">
            <w:pPr>
              <w:jc w:val="center"/>
            </w:pPr>
            <w:r w:rsidRPr="007F1145">
              <w:rPr>
                <w:color w:val="000000"/>
                <w:szCs w:val="18"/>
              </w:rPr>
              <w:t>+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24" w:rsidRPr="007F1145" w:rsidRDefault="00774F24" w:rsidP="00271E48">
            <w:pPr>
              <w:jc w:val="center"/>
            </w:pPr>
            <w:r w:rsidRPr="007F1145">
              <w:rPr>
                <w:color w:val="000000"/>
                <w:szCs w:val="16"/>
              </w:rPr>
              <w:t xml:space="preserve">+ с </w:t>
            </w:r>
            <w:proofErr w:type="spellStart"/>
            <w:r w:rsidRPr="007F1145">
              <w:rPr>
                <w:color w:val="000000"/>
                <w:szCs w:val="16"/>
              </w:rPr>
              <w:t>огр</w:t>
            </w:r>
            <w:proofErr w:type="spellEnd"/>
            <w:r w:rsidRPr="007F1145">
              <w:rPr>
                <w:color w:val="000000"/>
                <w:szCs w:val="16"/>
              </w:rPr>
              <w:t>.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24" w:rsidRPr="007F1145" w:rsidRDefault="00774F24" w:rsidP="00271E48">
            <w:pPr>
              <w:jc w:val="center"/>
            </w:pPr>
            <w:r w:rsidRPr="007F1145">
              <w:rPr>
                <w:color w:val="000000"/>
                <w:szCs w:val="16"/>
              </w:rPr>
              <w:t xml:space="preserve">+ с </w:t>
            </w:r>
            <w:proofErr w:type="spellStart"/>
            <w:r w:rsidRPr="007F1145">
              <w:rPr>
                <w:color w:val="000000"/>
                <w:szCs w:val="16"/>
              </w:rPr>
              <w:t>огр</w:t>
            </w:r>
            <w:proofErr w:type="spellEnd"/>
            <w:r w:rsidRPr="007F1145">
              <w:rPr>
                <w:color w:val="000000"/>
                <w:szCs w:val="16"/>
              </w:rPr>
              <w:t>.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24" w:rsidRPr="007F1145" w:rsidRDefault="00774F24" w:rsidP="00271E48">
            <w:pPr>
              <w:jc w:val="center"/>
            </w:pPr>
            <w:r w:rsidRPr="007F1145">
              <w:rPr>
                <w:szCs w:val="16"/>
              </w:rPr>
              <w:t>+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24" w:rsidRPr="007F1145" w:rsidRDefault="00774F24" w:rsidP="00271E48">
            <w:pPr>
              <w:jc w:val="center"/>
            </w:pPr>
            <w:r w:rsidRPr="007F1145">
              <w:rPr>
                <w:color w:val="000000"/>
                <w:szCs w:val="16"/>
              </w:rPr>
              <w:t>+</w:t>
            </w:r>
          </w:p>
        </w:tc>
      </w:tr>
      <w:tr w:rsidR="00774F24" w:rsidRPr="007F1145" w:rsidTr="00271E48">
        <w:trPr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24" w:rsidRPr="007F1145" w:rsidRDefault="00774F24" w:rsidP="00271E48">
            <w:pPr>
              <w:jc w:val="center"/>
              <w:rPr>
                <w:szCs w:val="16"/>
              </w:rPr>
            </w:pPr>
            <w:r w:rsidRPr="007F1145">
              <w:rPr>
                <w:color w:val="000000"/>
                <w:szCs w:val="16"/>
              </w:rPr>
              <w:t>Лианы</w:t>
            </w:r>
          </w:p>
        </w:tc>
      </w:tr>
      <w:tr w:rsidR="00774F24" w:rsidRPr="007F1145" w:rsidTr="00271E48">
        <w:trPr>
          <w:jc w:val="center"/>
        </w:trPr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24" w:rsidRPr="007F1145" w:rsidRDefault="00774F24" w:rsidP="00271E48">
            <w:pPr>
              <w:jc w:val="both"/>
            </w:pPr>
            <w:r w:rsidRPr="007F1145">
              <w:rPr>
                <w:color w:val="000000"/>
                <w:szCs w:val="16"/>
              </w:rPr>
              <w:t>Девичий виноград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24" w:rsidRPr="007F1145" w:rsidRDefault="00774F24" w:rsidP="00271E48">
            <w:pPr>
              <w:jc w:val="center"/>
            </w:pPr>
            <w:r w:rsidRPr="007F1145">
              <w:rPr>
                <w:szCs w:val="41"/>
              </w:rPr>
              <w:t>+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24" w:rsidRPr="007F1145" w:rsidRDefault="00774F24" w:rsidP="00271E48">
            <w:pPr>
              <w:jc w:val="center"/>
            </w:pPr>
            <w:r w:rsidRPr="007F1145">
              <w:rPr>
                <w:color w:val="000000"/>
                <w:szCs w:val="18"/>
              </w:rPr>
              <w:t>+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24" w:rsidRPr="007F1145" w:rsidRDefault="00774F24" w:rsidP="00271E48">
            <w:pPr>
              <w:jc w:val="center"/>
            </w:pPr>
            <w:r w:rsidRPr="007F1145">
              <w:t>-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24" w:rsidRPr="007F1145" w:rsidRDefault="00774F24" w:rsidP="00271E48">
            <w:pPr>
              <w:jc w:val="center"/>
            </w:pPr>
            <w:r w:rsidRPr="007F1145">
              <w:rPr>
                <w:color w:val="000000"/>
                <w:szCs w:val="18"/>
              </w:rPr>
              <w:t>+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24" w:rsidRPr="007F1145" w:rsidRDefault="00774F24" w:rsidP="00271E48">
            <w:pPr>
              <w:jc w:val="center"/>
            </w:pPr>
            <w:r w:rsidRPr="007F1145">
              <w:rPr>
                <w:color w:val="000000"/>
                <w:szCs w:val="16"/>
              </w:rPr>
              <w:t>+</w:t>
            </w:r>
          </w:p>
        </w:tc>
      </w:tr>
      <w:tr w:rsidR="00774F24" w:rsidRPr="007F1145" w:rsidTr="00271E48">
        <w:trPr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24" w:rsidRPr="007F1145" w:rsidRDefault="00774F24" w:rsidP="00271E48">
            <w:pPr>
              <w:spacing w:before="120"/>
              <w:jc w:val="both"/>
              <w:rPr>
                <w:color w:val="000000"/>
                <w:szCs w:val="16"/>
              </w:rPr>
            </w:pPr>
            <w:r w:rsidRPr="007F1145">
              <w:rPr>
                <w:color w:val="000000"/>
                <w:szCs w:val="16"/>
              </w:rPr>
              <w:t>Примеча</w:t>
            </w:r>
            <w:r w:rsidRPr="007F1145">
              <w:rPr>
                <w:szCs w:val="16"/>
              </w:rPr>
              <w:t>н</w:t>
            </w:r>
            <w:r w:rsidRPr="007F1145">
              <w:rPr>
                <w:color w:val="000000"/>
                <w:szCs w:val="16"/>
              </w:rPr>
              <w:t xml:space="preserve">ия - сокращения в таблице: с </w:t>
            </w:r>
            <w:proofErr w:type="spellStart"/>
            <w:r w:rsidRPr="007F1145">
              <w:rPr>
                <w:color w:val="000000"/>
                <w:szCs w:val="16"/>
              </w:rPr>
              <w:t>огр</w:t>
            </w:r>
            <w:proofErr w:type="spellEnd"/>
            <w:r w:rsidRPr="007F1145">
              <w:rPr>
                <w:color w:val="000000"/>
                <w:szCs w:val="16"/>
              </w:rPr>
              <w:t>. - с ограниче</w:t>
            </w:r>
            <w:r w:rsidRPr="007F1145">
              <w:rPr>
                <w:szCs w:val="16"/>
              </w:rPr>
              <w:t>н</w:t>
            </w:r>
            <w:r w:rsidRPr="007F1145">
              <w:rPr>
                <w:color w:val="000000"/>
                <w:szCs w:val="16"/>
              </w:rPr>
              <w:t xml:space="preserve">ием; </w:t>
            </w:r>
            <w:proofErr w:type="spellStart"/>
            <w:r w:rsidRPr="007F1145">
              <w:rPr>
                <w:color w:val="000000"/>
                <w:szCs w:val="16"/>
              </w:rPr>
              <w:t>с</w:t>
            </w:r>
            <w:r w:rsidRPr="007F1145">
              <w:rPr>
                <w:szCs w:val="16"/>
              </w:rPr>
              <w:t>к</w:t>
            </w:r>
            <w:r w:rsidRPr="007F1145">
              <w:rPr>
                <w:color w:val="000000"/>
                <w:szCs w:val="16"/>
              </w:rPr>
              <w:t>в</w:t>
            </w:r>
            <w:proofErr w:type="spellEnd"/>
            <w:r w:rsidRPr="007F1145">
              <w:rPr>
                <w:color w:val="000000"/>
                <w:szCs w:val="16"/>
              </w:rPr>
              <w:t xml:space="preserve">. - сквер, ул. - улицы, </w:t>
            </w:r>
            <w:proofErr w:type="spellStart"/>
            <w:r w:rsidRPr="007F1145">
              <w:rPr>
                <w:color w:val="000000"/>
                <w:szCs w:val="16"/>
              </w:rPr>
              <w:t>бульв</w:t>
            </w:r>
            <w:proofErr w:type="spellEnd"/>
            <w:r w:rsidRPr="007F1145">
              <w:rPr>
                <w:color w:val="000000"/>
                <w:szCs w:val="16"/>
              </w:rPr>
              <w:t>. - бульвар</w:t>
            </w:r>
          </w:p>
        </w:tc>
      </w:tr>
    </w:tbl>
    <w:p w:rsidR="00774F24" w:rsidRDefault="00774F24" w:rsidP="00774F24">
      <w:pPr>
        <w:spacing w:before="120" w:after="120"/>
        <w:jc w:val="center"/>
        <w:rPr>
          <w:color w:val="000000"/>
          <w:szCs w:val="16"/>
        </w:rPr>
      </w:pPr>
    </w:p>
    <w:p w:rsidR="00774F24" w:rsidRPr="007F1145" w:rsidRDefault="00774F24" w:rsidP="00774F24">
      <w:pPr>
        <w:spacing w:before="120" w:after="120"/>
        <w:jc w:val="center"/>
        <w:rPr>
          <w:color w:val="000000"/>
          <w:szCs w:val="16"/>
        </w:rPr>
      </w:pPr>
      <w:r w:rsidRPr="007F1145">
        <w:rPr>
          <w:color w:val="000000"/>
          <w:szCs w:val="16"/>
        </w:rPr>
        <w:t xml:space="preserve">Таблица </w:t>
      </w:r>
      <w:r>
        <w:rPr>
          <w:color w:val="000000"/>
          <w:szCs w:val="16"/>
        </w:rPr>
        <w:t>8</w:t>
      </w:r>
      <w:r w:rsidRPr="007F1145">
        <w:rPr>
          <w:color w:val="000000"/>
          <w:szCs w:val="16"/>
        </w:rPr>
        <w:t>.1</w:t>
      </w:r>
      <w:r>
        <w:rPr>
          <w:color w:val="000000"/>
          <w:szCs w:val="16"/>
        </w:rPr>
        <w:t>.</w:t>
      </w:r>
      <w:r w:rsidRPr="007F1145">
        <w:rPr>
          <w:color w:val="000000"/>
          <w:szCs w:val="16"/>
        </w:rPr>
        <w:t xml:space="preserve"> </w:t>
      </w:r>
      <w:r w:rsidRPr="007F1145">
        <w:rPr>
          <w:color w:val="000000"/>
          <w:szCs w:val="16"/>
        </w:rPr>
        <w:tab/>
        <w:t xml:space="preserve">Виды растений, рекомендуемые для </w:t>
      </w:r>
      <w:proofErr w:type="spellStart"/>
      <w:r w:rsidRPr="007F1145">
        <w:rPr>
          <w:color w:val="000000"/>
          <w:szCs w:val="16"/>
        </w:rPr>
        <w:t>крышного</w:t>
      </w:r>
      <w:proofErr w:type="spellEnd"/>
      <w:r w:rsidRPr="007F1145">
        <w:rPr>
          <w:color w:val="000000"/>
          <w:szCs w:val="16"/>
        </w:rPr>
        <w:t xml:space="preserve"> и вертикального озеленения*</w:t>
      </w:r>
    </w:p>
    <w:tbl>
      <w:tblPr>
        <w:tblW w:w="5000" w:type="pct"/>
        <w:jc w:val="center"/>
        <w:tblCellMar>
          <w:left w:w="40" w:type="dxa"/>
          <w:right w:w="40" w:type="dxa"/>
        </w:tblCellMar>
        <w:tblLook w:val="0000"/>
      </w:tblPr>
      <w:tblGrid>
        <w:gridCol w:w="3553"/>
        <w:gridCol w:w="1251"/>
        <w:gridCol w:w="1691"/>
        <w:gridCol w:w="1251"/>
        <w:gridCol w:w="1689"/>
      </w:tblGrid>
      <w:tr w:rsidR="00774F24" w:rsidRPr="007F1145" w:rsidTr="00271E48">
        <w:trPr>
          <w:trHeight w:val="20"/>
          <w:jc w:val="center"/>
        </w:trPr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F24" w:rsidRPr="007F1145" w:rsidRDefault="00774F24" w:rsidP="00271E48">
            <w:pPr>
              <w:shd w:val="clear" w:color="auto" w:fill="FFFFFF"/>
              <w:jc w:val="center"/>
            </w:pPr>
            <w:r w:rsidRPr="007F1145">
              <w:rPr>
                <w:spacing w:val="-3"/>
              </w:rPr>
              <w:t>Наименование растения</w:t>
            </w:r>
          </w:p>
        </w:tc>
        <w:tc>
          <w:tcPr>
            <w:tcW w:w="311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F24" w:rsidRPr="007F1145" w:rsidRDefault="00774F24" w:rsidP="00271E48">
            <w:pPr>
              <w:shd w:val="clear" w:color="auto" w:fill="FFFFFF"/>
              <w:jc w:val="center"/>
            </w:pPr>
            <w:r w:rsidRPr="007F1145">
              <w:rPr>
                <w:spacing w:val="-3"/>
              </w:rPr>
              <w:t>Вид озеленения</w:t>
            </w:r>
          </w:p>
        </w:tc>
      </w:tr>
      <w:tr w:rsidR="00774F24" w:rsidRPr="007F1145" w:rsidTr="00271E48">
        <w:trPr>
          <w:trHeight w:val="2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F24" w:rsidRPr="007F1145" w:rsidRDefault="00774F24" w:rsidP="00271E48"/>
        </w:tc>
        <w:tc>
          <w:tcPr>
            <w:tcW w:w="155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F24" w:rsidRPr="007F1145" w:rsidRDefault="00774F24" w:rsidP="00271E48">
            <w:pPr>
              <w:shd w:val="clear" w:color="auto" w:fill="FFFFFF"/>
              <w:jc w:val="center"/>
              <w:rPr>
                <w:spacing w:val="-4"/>
              </w:rPr>
            </w:pPr>
            <w:proofErr w:type="spellStart"/>
            <w:r w:rsidRPr="007F1145">
              <w:rPr>
                <w:spacing w:val="-4"/>
              </w:rPr>
              <w:t>Крышное</w:t>
            </w:r>
            <w:proofErr w:type="spellEnd"/>
          </w:p>
        </w:tc>
        <w:tc>
          <w:tcPr>
            <w:tcW w:w="15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F24" w:rsidRPr="007F1145" w:rsidRDefault="00774F24" w:rsidP="00271E48">
            <w:pPr>
              <w:shd w:val="clear" w:color="auto" w:fill="FFFFFF"/>
              <w:jc w:val="center"/>
            </w:pPr>
            <w:r w:rsidRPr="007F1145">
              <w:rPr>
                <w:spacing w:val="-4"/>
              </w:rPr>
              <w:t>Вертикальное</w:t>
            </w:r>
          </w:p>
        </w:tc>
      </w:tr>
      <w:tr w:rsidR="00774F24" w:rsidRPr="007F1145" w:rsidTr="00271E48">
        <w:trPr>
          <w:trHeight w:val="2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F24" w:rsidRPr="007F1145" w:rsidRDefault="00774F24" w:rsidP="00271E48"/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F24" w:rsidRPr="007F1145" w:rsidRDefault="00774F24" w:rsidP="00271E48">
            <w:pPr>
              <w:shd w:val="clear" w:color="auto" w:fill="FFFFFF"/>
              <w:jc w:val="center"/>
            </w:pPr>
            <w:proofErr w:type="spellStart"/>
            <w:r w:rsidRPr="007F1145">
              <w:rPr>
                <w:spacing w:val="-9"/>
              </w:rPr>
              <w:t>Стацион</w:t>
            </w:r>
            <w:proofErr w:type="spellEnd"/>
            <w:r w:rsidRPr="007F1145">
              <w:rPr>
                <w:spacing w:val="-9"/>
              </w:rPr>
              <w:t>.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F24" w:rsidRPr="007F1145" w:rsidRDefault="00774F24" w:rsidP="00271E48">
            <w:pPr>
              <w:shd w:val="clear" w:color="auto" w:fill="FFFFFF"/>
              <w:jc w:val="center"/>
            </w:pPr>
            <w:r w:rsidRPr="007F1145">
              <w:rPr>
                <w:spacing w:val="-4"/>
              </w:rPr>
              <w:t>Мобильное</w:t>
            </w: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F24" w:rsidRPr="007F1145" w:rsidRDefault="00774F24" w:rsidP="00271E48">
            <w:pPr>
              <w:shd w:val="clear" w:color="auto" w:fill="FFFFFF"/>
              <w:jc w:val="center"/>
            </w:pPr>
            <w:proofErr w:type="spellStart"/>
            <w:r w:rsidRPr="007F1145">
              <w:rPr>
                <w:spacing w:val="-9"/>
              </w:rPr>
              <w:t>Стацион</w:t>
            </w:r>
            <w:proofErr w:type="spellEnd"/>
            <w:r w:rsidRPr="007F1145">
              <w:rPr>
                <w:spacing w:val="-9"/>
              </w:rPr>
              <w:t>.</w:t>
            </w:r>
          </w:p>
        </w:tc>
        <w:tc>
          <w:tcPr>
            <w:tcW w:w="8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F24" w:rsidRPr="007F1145" w:rsidRDefault="00774F24" w:rsidP="00271E48">
            <w:pPr>
              <w:shd w:val="clear" w:color="auto" w:fill="FFFFFF"/>
              <w:jc w:val="center"/>
            </w:pPr>
            <w:r w:rsidRPr="007F1145">
              <w:rPr>
                <w:spacing w:val="-4"/>
              </w:rPr>
              <w:t>Мобильное</w:t>
            </w:r>
          </w:p>
        </w:tc>
      </w:tr>
      <w:tr w:rsidR="00774F24" w:rsidRPr="007F1145" w:rsidTr="00271E48">
        <w:trPr>
          <w:trHeight w:val="20"/>
          <w:jc w:val="center"/>
        </w:trPr>
        <w:tc>
          <w:tcPr>
            <w:tcW w:w="1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F24" w:rsidRPr="007F1145" w:rsidRDefault="00774F24" w:rsidP="00271E48">
            <w:pPr>
              <w:shd w:val="clear" w:color="auto" w:fill="FFFFFF"/>
              <w:jc w:val="center"/>
            </w:pPr>
            <w:r w:rsidRPr="007F1145">
              <w:t>1</w:t>
            </w: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F24" w:rsidRPr="007F1145" w:rsidRDefault="00774F24" w:rsidP="00271E48">
            <w:pPr>
              <w:shd w:val="clear" w:color="auto" w:fill="FFFFFF"/>
              <w:jc w:val="center"/>
            </w:pPr>
            <w:r w:rsidRPr="007F1145">
              <w:t>2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F24" w:rsidRPr="007F1145" w:rsidRDefault="00774F24" w:rsidP="00271E48">
            <w:pPr>
              <w:shd w:val="clear" w:color="auto" w:fill="FFFFFF"/>
              <w:jc w:val="center"/>
            </w:pPr>
            <w:r w:rsidRPr="007F1145">
              <w:t>3</w:t>
            </w: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F24" w:rsidRPr="007F1145" w:rsidRDefault="00774F24" w:rsidP="00271E48">
            <w:pPr>
              <w:shd w:val="clear" w:color="auto" w:fill="FFFFFF"/>
              <w:jc w:val="center"/>
            </w:pPr>
            <w:r w:rsidRPr="007F1145">
              <w:t>4</w:t>
            </w:r>
          </w:p>
        </w:tc>
        <w:tc>
          <w:tcPr>
            <w:tcW w:w="8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F24" w:rsidRPr="007F1145" w:rsidRDefault="00774F24" w:rsidP="00271E48">
            <w:pPr>
              <w:shd w:val="clear" w:color="auto" w:fill="FFFFFF"/>
              <w:jc w:val="center"/>
            </w:pPr>
            <w:r w:rsidRPr="007F1145">
              <w:t>5</w:t>
            </w:r>
          </w:p>
        </w:tc>
      </w:tr>
      <w:tr w:rsidR="00774F24" w:rsidRPr="007F1145" w:rsidTr="00271E48">
        <w:trPr>
          <w:trHeight w:val="20"/>
          <w:jc w:val="center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F24" w:rsidRPr="007F1145" w:rsidRDefault="00774F24" w:rsidP="00271E48">
            <w:pPr>
              <w:jc w:val="center"/>
              <w:rPr>
                <w:color w:val="000000"/>
                <w:szCs w:val="16"/>
              </w:rPr>
            </w:pPr>
            <w:r w:rsidRPr="007F1145">
              <w:rPr>
                <w:color w:val="000000"/>
                <w:szCs w:val="16"/>
              </w:rPr>
              <w:t>Травы</w:t>
            </w:r>
          </w:p>
        </w:tc>
      </w:tr>
      <w:tr w:rsidR="00774F24" w:rsidRPr="007F1145" w:rsidTr="00271E48">
        <w:trPr>
          <w:trHeight w:val="20"/>
          <w:jc w:val="center"/>
        </w:trPr>
        <w:tc>
          <w:tcPr>
            <w:tcW w:w="1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F24" w:rsidRPr="008B722A" w:rsidRDefault="00774F24" w:rsidP="00271E48">
            <w:pPr>
              <w:shd w:val="clear" w:color="auto" w:fill="FFFFFF"/>
            </w:pPr>
            <w:r w:rsidRPr="008B722A">
              <w:rPr>
                <w:spacing w:val="-4"/>
                <w:sz w:val="22"/>
                <w:szCs w:val="22"/>
              </w:rPr>
              <w:t>Очиток белый</w:t>
            </w: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F24" w:rsidRPr="008B722A" w:rsidRDefault="00774F24" w:rsidP="00271E48">
            <w:pPr>
              <w:shd w:val="clear" w:color="auto" w:fill="FFFFFF"/>
              <w:jc w:val="center"/>
            </w:pPr>
            <w:r w:rsidRPr="008B722A">
              <w:rPr>
                <w:sz w:val="22"/>
                <w:szCs w:val="22"/>
              </w:rPr>
              <w:t>+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F24" w:rsidRPr="008B722A" w:rsidRDefault="00774F24" w:rsidP="00271E48">
            <w:pPr>
              <w:shd w:val="clear" w:color="auto" w:fill="FFFFFF"/>
              <w:jc w:val="center"/>
            </w:pPr>
            <w:r w:rsidRPr="008B722A">
              <w:rPr>
                <w:sz w:val="22"/>
                <w:szCs w:val="22"/>
              </w:rPr>
              <w:t>-</w:t>
            </w: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F24" w:rsidRPr="008B722A" w:rsidRDefault="00774F24" w:rsidP="00271E48">
            <w:pPr>
              <w:shd w:val="clear" w:color="auto" w:fill="FFFFFF"/>
              <w:jc w:val="center"/>
            </w:pPr>
            <w:r w:rsidRPr="008B722A">
              <w:rPr>
                <w:sz w:val="22"/>
                <w:szCs w:val="22"/>
              </w:rPr>
              <w:t>-</w:t>
            </w:r>
          </w:p>
        </w:tc>
        <w:tc>
          <w:tcPr>
            <w:tcW w:w="8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F24" w:rsidRPr="008B722A" w:rsidRDefault="00774F24" w:rsidP="00271E48">
            <w:pPr>
              <w:shd w:val="clear" w:color="auto" w:fill="FFFFFF"/>
              <w:jc w:val="center"/>
            </w:pPr>
            <w:r w:rsidRPr="008B722A">
              <w:rPr>
                <w:sz w:val="22"/>
                <w:szCs w:val="22"/>
              </w:rPr>
              <w:t>-</w:t>
            </w:r>
          </w:p>
        </w:tc>
      </w:tr>
      <w:tr w:rsidR="00774F24" w:rsidRPr="007F1145" w:rsidTr="00271E48">
        <w:trPr>
          <w:trHeight w:val="20"/>
          <w:jc w:val="center"/>
        </w:trPr>
        <w:tc>
          <w:tcPr>
            <w:tcW w:w="1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F24" w:rsidRPr="008B722A" w:rsidRDefault="00774F24" w:rsidP="00271E48">
            <w:pPr>
              <w:shd w:val="clear" w:color="auto" w:fill="FFFFFF"/>
            </w:pPr>
            <w:r w:rsidRPr="008B722A">
              <w:rPr>
                <w:spacing w:val="-3"/>
                <w:sz w:val="22"/>
                <w:szCs w:val="22"/>
              </w:rPr>
              <w:t>Очиток гибридный</w:t>
            </w: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F24" w:rsidRPr="008B722A" w:rsidRDefault="00774F24" w:rsidP="00271E48">
            <w:pPr>
              <w:shd w:val="clear" w:color="auto" w:fill="FFFFFF"/>
              <w:jc w:val="center"/>
            </w:pPr>
            <w:r w:rsidRPr="008B722A">
              <w:rPr>
                <w:sz w:val="22"/>
                <w:szCs w:val="22"/>
              </w:rPr>
              <w:t>+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F24" w:rsidRPr="008B722A" w:rsidRDefault="00774F24" w:rsidP="00271E48">
            <w:pPr>
              <w:shd w:val="clear" w:color="auto" w:fill="FFFFFF"/>
              <w:jc w:val="center"/>
            </w:pPr>
            <w:r w:rsidRPr="008B722A">
              <w:rPr>
                <w:sz w:val="22"/>
                <w:szCs w:val="22"/>
              </w:rPr>
              <w:t>-</w:t>
            </w: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F24" w:rsidRPr="008B722A" w:rsidRDefault="00774F24" w:rsidP="00271E48">
            <w:pPr>
              <w:shd w:val="clear" w:color="auto" w:fill="FFFFFF"/>
              <w:jc w:val="center"/>
            </w:pPr>
            <w:r w:rsidRPr="008B722A">
              <w:rPr>
                <w:sz w:val="22"/>
                <w:szCs w:val="22"/>
              </w:rPr>
              <w:t>-</w:t>
            </w:r>
          </w:p>
        </w:tc>
        <w:tc>
          <w:tcPr>
            <w:tcW w:w="8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F24" w:rsidRPr="008B722A" w:rsidRDefault="00774F24" w:rsidP="00271E48">
            <w:pPr>
              <w:shd w:val="clear" w:color="auto" w:fill="FFFFFF"/>
              <w:jc w:val="center"/>
            </w:pPr>
            <w:r w:rsidRPr="008B722A">
              <w:rPr>
                <w:sz w:val="22"/>
                <w:szCs w:val="22"/>
              </w:rPr>
              <w:t>-</w:t>
            </w:r>
          </w:p>
        </w:tc>
      </w:tr>
      <w:tr w:rsidR="00774F24" w:rsidRPr="007F1145" w:rsidTr="00271E48">
        <w:trPr>
          <w:trHeight w:val="20"/>
          <w:jc w:val="center"/>
        </w:trPr>
        <w:tc>
          <w:tcPr>
            <w:tcW w:w="1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F24" w:rsidRPr="008B722A" w:rsidRDefault="00774F24" w:rsidP="00271E48">
            <w:pPr>
              <w:shd w:val="clear" w:color="auto" w:fill="FFFFFF"/>
            </w:pPr>
            <w:r w:rsidRPr="008B722A">
              <w:rPr>
                <w:spacing w:val="-4"/>
                <w:sz w:val="22"/>
                <w:szCs w:val="22"/>
              </w:rPr>
              <w:t>Очиток едкий</w:t>
            </w: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F24" w:rsidRPr="008B722A" w:rsidRDefault="00774F24" w:rsidP="00271E48">
            <w:pPr>
              <w:shd w:val="clear" w:color="auto" w:fill="FFFFFF"/>
              <w:jc w:val="center"/>
            </w:pPr>
            <w:r w:rsidRPr="008B722A">
              <w:rPr>
                <w:sz w:val="22"/>
                <w:szCs w:val="22"/>
              </w:rPr>
              <w:t>+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F24" w:rsidRPr="008B722A" w:rsidRDefault="00774F24" w:rsidP="00271E48">
            <w:pPr>
              <w:shd w:val="clear" w:color="auto" w:fill="FFFFFF"/>
              <w:jc w:val="center"/>
            </w:pPr>
            <w:r w:rsidRPr="008B722A">
              <w:rPr>
                <w:sz w:val="22"/>
                <w:szCs w:val="22"/>
              </w:rPr>
              <w:t>-</w:t>
            </w: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F24" w:rsidRPr="008B722A" w:rsidRDefault="00774F24" w:rsidP="00271E48">
            <w:pPr>
              <w:shd w:val="clear" w:color="auto" w:fill="FFFFFF"/>
              <w:jc w:val="center"/>
            </w:pPr>
            <w:r w:rsidRPr="008B722A">
              <w:rPr>
                <w:sz w:val="22"/>
                <w:szCs w:val="22"/>
              </w:rPr>
              <w:t>-</w:t>
            </w:r>
          </w:p>
        </w:tc>
        <w:tc>
          <w:tcPr>
            <w:tcW w:w="8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F24" w:rsidRPr="008B722A" w:rsidRDefault="00774F24" w:rsidP="00271E48">
            <w:pPr>
              <w:shd w:val="clear" w:color="auto" w:fill="FFFFFF"/>
              <w:jc w:val="center"/>
            </w:pPr>
            <w:r w:rsidRPr="008B722A">
              <w:rPr>
                <w:sz w:val="22"/>
                <w:szCs w:val="22"/>
              </w:rPr>
              <w:t>-</w:t>
            </w:r>
          </w:p>
        </w:tc>
      </w:tr>
      <w:tr w:rsidR="00774F24" w:rsidRPr="007F1145" w:rsidTr="00271E48">
        <w:trPr>
          <w:trHeight w:val="20"/>
          <w:jc w:val="center"/>
        </w:trPr>
        <w:tc>
          <w:tcPr>
            <w:tcW w:w="1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F24" w:rsidRPr="008B722A" w:rsidRDefault="00774F24" w:rsidP="00271E48">
            <w:pPr>
              <w:shd w:val="clear" w:color="auto" w:fill="FFFFFF"/>
            </w:pPr>
            <w:r w:rsidRPr="008B722A">
              <w:rPr>
                <w:spacing w:val="-3"/>
                <w:sz w:val="22"/>
                <w:szCs w:val="22"/>
              </w:rPr>
              <w:t xml:space="preserve">Очиток </w:t>
            </w:r>
            <w:proofErr w:type="spellStart"/>
            <w:r w:rsidRPr="008B722A">
              <w:rPr>
                <w:spacing w:val="-3"/>
                <w:sz w:val="22"/>
                <w:szCs w:val="22"/>
              </w:rPr>
              <w:t>шестирябый</w:t>
            </w:r>
            <w:proofErr w:type="spellEnd"/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F24" w:rsidRPr="008B722A" w:rsidRDefault="00774F24" w:rsidP="00271E48">
            <w:pPr>
              <w:shd w:val="clear" w:color="auto" w:fill="FFFFFF"/>
              <w:jc w:val="center"/>
            </w:pPr>
            <w:r w:rsidRPr="008B722A">
              <w:rPr>
                <w:sz w:val="22"/>
                <w:szCs w:val="22"/>
              </w:rPr>
              <w:t>+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F24" w:rsidRPr="008B722A" w:rsidRDefault="00774F24" w:rsidP="00271E48">
            <w:pPr>
              <w:shd w:val="clear" w:color="auto" w:fill="FFFFFF"/>
              <w:jc w:val="center"/>
            </w:pPr>
            <w:r w:rsidRPr="008B722A">
              <w:rPr>
                <w:sz w:val="22"/>
                <w:szCs w:val="22"/>
              </w:rPr>
              <w:t>-</w:t>
            </w: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F24" w:rsidRPr="008B722A" w:rsidRDefault="00774F24" w:rsidP="00271E48">
            <w:pPr>
              <w:shd w:val="clear" w:color="auto" w:fill="FFFFFF"/>
              <w:jc w:val="center"/>
            </w:pPr>
            <w:r w:rsidRPr="008B722A">
              <w:rPr>
                <w:sz w:val="22"/>
                <w:szCs w:val="22"/>
              </w:rPr>
              <w:t>-</w:t>
            </w:r>
          </w:p>
        </w:tc>
        <w:tc>
          <w:tcPr>
            <w:tcW w:w="8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F24" w:rsidRPr="008B722A" w:rsidRDefault="00774F24" w:rsidP="00271E48">
            <w:pPr>
              <w:shd w:val="clear" w:color="auto" w:fill="FFFFFF"/>
              <w:jc w:val="center"/>
            </w:pPr>
            <w:r w:rsidRPr="008B722A">
              <w:rPr>
                <w:sz w:val="22"/>
                <w:szCs w:val="22"/>
              </w:rPr>
              <w:t>-</w:t>
            </w:r>
          </w:p>
        </w:tc>
      </w:tr>
      <w:tr w:rsidR="00774F24" w:rsidRPr="007F1145" w:rsidTr="00271E48">
        <w:trPr>
          <w:trHeight w:val="20"/>
          <w:jc w:val="center"/>
        </w:trPr>
        <w:tc>
          <w:tcPr>
            <w:tcW w:w="1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F24" w:rsidRPr="008B722A" w:rsidRDefault="00774F24" w:rsidP="00271E48">
            <w:pPr>
              <w:shd w:val="clear" w:color="auto" w:fill="FFFFFF"/>
            </w:pPr>
            <w:r w:rsidRPr="008B722A">
              <w:rPr>
                <w:spacing w:val="-3"/>
                <w:sz w:val="22"/>
                <w:szCs w:val="22"/>
              </w:rPr>
              <w:t xml:space="preserve">Пырей </w:t>
            </w:r>
            <w:proofErr w:type="spellStart"/>
            <w:r w:rsidRPr="008B722A">
              <w:rPr>
                <w:spacing w:val="-3"/>
                <w:sz w:val="22"/>
                <w:szCs w:val="22"/>
              </w:rPr>
              <w:t>бескорневой</w:t>
            </w:r>
            <w:proofErr w:type="spellEnd"/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F24" w:rsidRPr="008B722A" w:rsidRDefault="00774F24" w:rsidP="00271E48">
            <w:pPr>
              <w:shd w:val="clear" w:color="auto" w:fill="FFFFFF"/>
              <w:jc w:val="center"/>
            </w:pPr>
            <w:r w:rsidRPr="008B722A">
              <w:rPr>
                <w:sz w:val="22"/>
                <w:szCs w:val="22"/>
              </w:rPr>
              <w:t>+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F24" w:rsidRPr="008B722A" w:rsidRDefault="00774F24" w:rsidP="00271E48">
            <w:pPr>
              <w:shd w:val="clear" w:color="auto" w:fill="FFFFFF"/>
              <w:jc w:val="center"/>
            </w:pPr>
            <w:r w:rsidRPr="008B722A">
              <w:rPr>
                <w:sz w:val="22"/>
                <w:szCs w:val="22"/>
              </w:rPr>
              <w:t>+</w:t>
            </w: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F24" w:rsidRPr="008B722A" w:rsidRDefault="00774F24" w:rsidP="00271E48">
            <w:pPr>
              <w:shd w:val="clear" w:color="auto" w:fill="FFFFFF"/>
              <w:jc w:val="center"/>
            </w:pPr>
            <w:r w:rsidRPr="008B722A">
              <w:rPr>
                <w:sz w:val="22"/>
                <w:szCs w:val="22"/>
              </w:rPr>
              <w:t>-</w:t>
            </w:r>
          </w:p>
        </w:tc>
        <w:tc>
          <w:tcPr>
            <w:tcW w:w="8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F24" w:rsidRPr="008B722A" w:rsidRDefault="00774F24" w:rsidP="00271E48">
            <w:pPr>
              <w:shd w:val="clear" w:color="auto" w:fill="FFFFFF"/>
              <w:jc w:val="center"/>
            </w:pPr>
            <w:r w:rsidRPr="008B722A">
              <w:rPr>
                <w:sz w:val="22"/>
                <w:szCs w:val="22"/>
              </w:rPr>
              <w:t>-</w:t>
            </w:r>
          </w:p>
        </w:tc>
      </w:tr>
      <w:tr w:rsidR="00774F24" w:rsidRPr="007F1145" w:rsidTr="00271E48">
        <w:trPr>
          <w:trHeight w:val="20"/>
          <w:jc w:val="center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F24" w:rsidRPr="008B722A" w:rsidRDefault="00774F24" w:rsidP="00271E48">
            <w:pPr>
              <w:jc w:val="center"/>
              <w:rPr>
                <w:color w:val="000000"/>
              </w:rPr>
            </w:pPr>
            <w:r w:rsidRPr="008B722A">
              <w:rPr>
                <w:color w:val="000000"/>
                <w:sz w:val="22"/>
                <w:szCs w:val="22"/>
              </w:rPr>
              <w:t>Кусты**</w:t>
            </w:r>
          </w:p>
        </w:tc>
      </w:tr>
      <w:tr w:rsidR="00774F24" w:rsidRPr="007F1145" w:rsidTr="00271E48">
        <w:trPr>
          <w:trHeight w:val="20"/>
          <w:jc w:val="center"/>
        </w:trPr>
        <w:tc>
          <w:tcPr>
            <w:tcW w:w="1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F24" w:rsidRPr="008B722A" w:rsidRDefault="00774F24" w:rsidP="00271E48">
            <w:pPr>
              <w:shd w:val="clear" w:color="auto" w:fill="FFFFFF"/>
            </w:pPr>
            <w:r w:rsidRPr="008B722A">
              <w:rPr>
                <w:spacing w:val="-3"/>
                <w:sz w:val="22"/>
                <w:szCs w:val="22"/>
              </w:rPr>
              <w:t>Акация желтая</w:t>
            </w: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F24" w:rsidRPr="008B722A" w:rsidRDefault="00774F24" w:rsidP="00271E48">
            <w:pPr>
              <w:shd w:val="clear" w:color="auto" w:fill="FFFFFF"/>
              <w:jc w:val="center"/>
            </w:pPr>
            <w:r w:rsidRPr="008B722A">
              <w:rPr>
                <w:sz w:val="22"/>
                <w:szCs w:val="22"/>
              </w:rPr>
              <w:t>-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F24" w:rsidRPr="008B722A" w:rsidRDefault="00774F24" w:rsidP="00271E48">
            <w:pPr>
              <w:shd w:val="clear" w:color="auto" w:fill="FFFFFF"/>
              <w:jc w:val="center"/>
            </w:pPr>
            <w:r w:rsidRPr="008B722A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F24" w:rsidRPr="008B722A" w:rsidRDefault="00774F24" w:rsidP="00271E48">
            <w:pPr>
              <w:shd w:val="clear" w:color="auto" w:fill="FFFFFF"/>
              <w:jc w:val="center"/>
            </w:pPr>
            <w:r w:rsidRPr="008B722A">
              <w:rPr>
                <w:sz w:val="22"/>
                <w:szCs w:val="22"/>
              </w:rPr>
              <w:t>-</w:t>
            </w:r>
          </w:p>
        </w:tc>
        <w:tc>
          <w:tcPr>
            <w:tcW w:w="8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F24" w:rsidRPr="008B722A" w:rsidRDefault="00774F24" w:rsidP="00271E48">
            <w:pPr>
              <w:shd w:val="clear" w:color="auto" w:fill="FFFFFF"/>
              <w:jc w:val="center"/>
            </w:pPr>
            <w:r w:rsidRPr="008B722A">
              <w:rPr>
                <w:sz w:val="22"/>
                <w:szCs w:val="22"/>
              </w:rPr>
              <w:t>-</w:t>
            </w:r>
          </w:p>
        </w:tc>
      </w:tr>
      <w:tr w:rsidR="00774F24" w:rsidRPr="007F1145" w:rsidTr="00271E48">
        <w:trPr>
          <w:trHeight w:val="20"/>
          <w:jc w:val="center"/>
        </w:trPr>
        <w:tc>
          <w:tcPr>
            <w:tcW w:w="1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F24" w:rsidRPr="008B722A" w:rsidRDefault="00774F24" w:rsidP="00271E48">
            <w:pPr>
              <w:shd w:val="clear" w:color="auto" w:fill="FFFFFF"/>
            </w:pPr>
            <w:r w:rsidRPr="008B722A">
              <w:rPr>
                <w:spacing w:val="-3"/>
                <w:sz w:val="22"/>
                <w:szCs w:val="22"/>
              </w:rPr>
              <w:t>Дерен белый</w:t>
            </w: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F24" w:rsidRPr="008B722A" w:rsidRDefault="00774F24" w:rsidP="00271E48">
            <w:pPr>
              <w:shd w:val="clear" w:color="auto" w:fill="FFFFFF"/>
              <w:jc w:val="center"/>
            </w:pPr>
            <w:r w:rsidRPr="008B722A">
              <w:rPr>
                <w:sz w:val="22"/>
                <w:szCs w:val="22"/>
              </w:rPr>
              <w:t>-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F24" w:rsidRPr="008B722A" w:rsidRDefault="00774F24" w:rsidP="00271E48">
            <w:pPr>
              <w:shd w:val="clear" w:color="auto" w:fill="FFFFFF"/>
              <w:jc w:val="center"/>
            </w:pPr>
            <w:r w:rsidRPr="008B722A">
              <w:rPr>
                <w:sz w:val="22"/>
                <w:szCs w:val="22"/>
              </w:rPr>
              <w:t>+</w:t>
            </w: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F24" w:rsidRPr="008B722A" w:rsidRDefault="00774F24" w:rsidP="00271E48">
            <w:pPr>
              <w:shd w:val="clear" w:color="auto" w:fill="FFFFFF"/>
              <w:jc w:val="center"/>
            </w:pPr>
            <w:r w:rsidRPr="008B722A">
              <w:rPr>
                <w:sz w:val="22"/>
                <w:szCs w:val="22"/>
              </w:rPr>
              <w:t>-</w:t>
            </w:r>
          </w:p>
        </w:tc>
        <w:tc>
          <w:tcPr>
            <w:tcW w:w="8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F24" w:rsidRPr="008B722A" w:rsidRDefault="00774F24" w:rsidP="00271E48">
            <w:pPr>
              <w:shd w:val="clear" w:color="auto" w:fill="FFFFFF"/>
              <w:jc w:val="center"/>
            </w:pPr>
            <w:r w:rsidRPr="008B722A">
              <w:rPr>
                <w:sz w:val="22"/>
                <w:szCs w:val="22"/>
              </w:rPr>
              <w:t>-</w:t>
            </w:r>
          </w:p>
        </w:tc>
      </w:tr>
      <w:tr w:rsidR="00774F24" w:rsidRPr="007F1145" w:rsidTr="00271E48">
        <w:trPr>
          <w:trHeight w:val="20"/>
          <w:jc w:val="center"/>
        </w:trPr>
        <w:tc>
          <w:tcPr>
            <w:tcW w:w="1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F24" w:rsidRPr="008B722A" w:rsidRDefault="00774F24" w:rsidP="00271E48">
            <w:pPr>
              <w:shd w:val="clear" w:color="auto" w:fill="FFFFFF"/>
            </w:pPr>
            <w:r w:rsidRPr="008B722A">
              <w:rPr>
                <w:spacing w:val="-3"/>
                <w:sz w:val="22"/>
                <w:szCs w:val="22"/>
              </w:rPr>
              <w:t xml:space="preserve">Калина </w:t>
            </w:r>
            <w:proofErr w:type="spellStart"/>
            <w:r w:rsidRPr="008B722A">
              <w:rPr>
                <w:spacing w:val="-3"/>
                <w:sz w:val="22"/>
                <w:szCs w:val="22"/>
              </w:rPr>
              <w:t>Городовина</w:t>
            </w:r>
            <w:proofErr w:type="spellEnd"/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F24" w:rsidRPr="008B722A" w:rsidRDefault="00774F24" w:rsidP="00271E48">
            <w:pPr>
              <w:shd w:val="clear" w:color="auto" w:fill="FFFFFF"/>
              <w:jc w:val="center"/>
            </w:pPr>
            <w:r w:rsidRPr="008B722A">
              <w:rPr>
                <w:sz w:val="22"/>
                <w:szCs w:val="22"/>
              </w:rPr>
              <w:t>-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F24" w:rsidRPr="008B722A" w:rsidRDefault="00774F24" w:rsidP="00271E48">
            <w:pPr>
              <w:shd w:val="clear" w:color="auto" w:fill="FFFFFF"/>
              <w:jc w:val="center"/>
            </w:pPr>
            <w:r w:rsidRPr="008B722A">
              <w:rPr>
                <w:sz w:val="22"/>
                <w:szCs w:val="22"/>
              </w:rPr>
              <w:t>+</w:t>
            </w: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F24" w:rsidRPr="008B722A" w:rsidRDefault="00774F24" w:rsidP="00271E48">
            <w:pPr>
              <w:shd w:val="clear" w:color="auto" w:fill="FFFFFF"/>
              <w:jc w:val="center"/>
            </w:pPr>
            <w:r w:rsidRPr="008B722A">
              <w:rPr>
                <w:sz w:val="22"/>
                <w:szCs w:val="22"/>
              </w:rPr>
              <w:t>-</w:t>
            </w:r>
          </w:p>
        </w:tc>
        <w:tc>
          <w:tcPr>
            <w:tcW w:w="8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F24" w:rsidRPr="008B722A" w:rsidRDefault="00774F24" w:rsidP="00271E48">
            <w:pPr>
              <w:shd w:val="clear" w:color="auto" w:fill="FFFFFF"/>
              <w:jc w:val="center"/>
            </w:pPr>
            <w:r w:rsidRPr="008B722A">
              <w:rPr>
                <w:sz w:val="22"/>
                <w:szCs w:val="22"/>
              </w:rPr>
              <w:t>-</w:t>
            </w:r>
          </w:p>
        </w:tc>
      </w:tr>
      <w:tr w:rsidR="00774F24" w:rsidRPr="007F1145" w:rsidTr="00271E48">
        <w:trPr>
          <w:trHeight w:val="20"/>
          <w:jc w:val="center"/>
        </w:trPr>
        <w:tc>
          <w:tcPr>
            <w:tcW w:w="1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F24" w:rsidRPr="008B722A" w:rsidRDefault="00774F24" w:rsidP="00271E48">
            <w:pPr>
              <w:shd w:val="clear" w:color="auto" w:fill="FFFFFF"/>
            </w:pPr>
            <w:r w:rsidRPr="008B722A">
              <w:rPr>
                <w:spacing w:val="-3"/>
                <w:sz w:val="22"/>
                <w:szCs w:val="22"/>
              </w:rPr>
              <w:t>Можжевельник казацкий</w:t>
            </w: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F24" w:rsidRPr="008B722A" w:rsidRDefault="00774F24" w:rsidP="00271E48">
            <w:pPr>
              <w:shd w:val="clear" w:color="auto" w:fill="FFFFFF"/>
              <w:jc w:val="center"/>
            </w:pPr>
            <w:r w:rsidRPr="008B722A">
              <w:rPr>
                <w:sz w:val="22"/>
                <w:szCs w:val="22"/>
              </w:rPr>
              <w:t>-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F24" w:rsidRPr="008B722A" w:rsidRDefault="00774F24" w:rsidP="00271E48">
            <w:pPr>
              <w:shd w:val="clear" w:color="auto" w:fill="FFFFFF"/>
              <w:jc w:val="center"/>
            </w:pPr>
            <w:r w:rsidRPr="008B722A">
              <w:rPr>
                <w:sz w:val="22"/>
                <w:szCs w:val="22"/>
              </w:rPr>
              <w:t>+</w:t>
            </w: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F24" w:rsidRPr="008B722A" w:rsidRDefault="00774F24" w:rsidP="00271E48">
            <w:pPr>
              <w:shd w:val="clear" w:color="auto" w:fill="FFFFFF"/>
              <w:jc w:val="center"/>
            </w:pPr>
            <w:r w:rsidRPr="008B722A">
              <w:rPr>
                <w:sz w:val="22"/>
                <w:szCs w:val="22"/>
              </w:rPr>
              <w:t>-</w:t>
            </w:r>
          </w:p>
        </w:tc>
        <w:tc>
          <w:tcPr>
            <w:tcW w:w="8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F24" w:rsidRPr="008B722A" w:rsidRDefault="00774F24" w:rsidP="00271E48">
            <w:pPr>
              <w:shd w:val="clear" w:color="auto" w:fill="FFFFFF"/>
              <w:jc w:val="center"/>
            </w:pPr>
            <w:r w:rsidRPr="008B722A">
              <w:rPr>
                <w:sz w:val="22"/>
                <w:szCs w:val="22"/>
              </w:rPr>
              <w:t>-</w:t>
            </w:r>
          </w:p>
        </w:tc>
      </w:tr>
      <w:tr w:rsidR="00774F24" w:rsidRPr="007F1145" w:rsidTr="00271E48">
        <w:trPr>
          <w:trHeight w:val="20"/>
          <w:jc w:val="center"/>
        </w:trPr>
        <w:tc>
          <w:tcPr>
            <w:tcW w:w="1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F24" w:rsidRPr="008B722A" w:rsidRDefault="00774F24" w:rsidP="00271E48">
            <w:pPr>
              <w:shd w:val="clear" w:color="auto" w:fill="FFFFFF"/>
            </w:pPr>
            <w:r w:rsidRPr="008B722A">
              <w:rPr>
                <w:spacing w:val="-3"/>
                <w:sz w:val="22"/>
                <w:szCs w:val="22"/>
              </w:rPr>
              <w:t xml:space="preserve">Рододендрон </w:t>
            </w:r>
            <w:proofErr w:type="spellStart"/>
            <w:r w:rsidRPr="008B722A">
              <w:rPr>
                <w:spacing w:val="-3"/>
                <w:sz w:val="22"/>
                <w:szCs w:val="22"/>
              </w:rPr>
              <w:t>даурский</w:t>
            </w:r>
            <w:proofErr w:type="spellEnd"/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F24" w:rsidRPr="008B722A" w:rsidRDefault="00774F24" w:rsidP="00271E48">
            <w:pPr>
              <w:shd w:val="clear" w:color="auto" w:fill="FFFFFF"/>
              <w:jc w:val="center"/>
            </w:pPr>
            <w:r w:rsidRPr="008B722A">
              <w:rPr>
                <w:sz w:val="22"/>
                <w:szCs w:val="22"/>
              </w:rPr>
              <w:t>-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F24" w:rsidRPr="008B722A" w:rsidRDefault="00774F24" w:rsidP="00271E48">
            <w:pPr>
              <w:shd w:val="clear" w:color="auto" w:fill="FFFFFF"/>
              <w:jc w:val="center"/>
            </w:pPr>
            <w:r w:rsidRPr="008B722A">
              <w:rPr>
                <w:sz w:val="22"/>
                <w:szCs w:val="22"/>
              </w:rPr>
              <w:t>+</w:t>
            </w: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F24" w:rsidRPr="008B722A" w:rsidRDefault="00774F24" w:rsidP="00271E48">
            <w:pPr>
              <w:shd w:val="clear" w:color="auto" w:fill="FFFFFF"/>
              <w:jc w:val="center"/>
            </w:pPr>
            <w:r w:rsidRPr="008B722A">
              <w:rPr>
                <w:sz w:val="22"/>
                <w:szCs w:val="22"/>
              </w:rPr>
              <w:t>-</w:t>
            </w:r>
          </w:p>
        </w:tc>
        <w:tc>
          <w:tcPr>
            <w:tcW w:w="8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F24" w:rsidRPr="008B722A" w:rsidRDefault="00774F24" w:rsidP="00271E48">
            <w:pPr>
              <w:shd w:val="clear" w:color="auto" w:fill="FFFFFF"/>
              <w:jc w:val="center"/>
            </w:pPr>
            <w:r w:rsidRPr="008B722A">
              <w:rPr>
                <w:sz w:val="22"/>
                <w:szCs w:val="22"/>
              </w:rPr>
              <w:t>-</w:t>
            </w:r>
          </w:p>
        </w:tc>
      </w:tr>
      <w:tr w:rsidR="00774F24" w:rsidRPr="007F1145" w:rsidTr="00271E48">
        <w:trPr>
          <w:trHeight w:val="20"/>
          <w:jc w:val="center"/>
        </w:trPr>
        <w:tc>
          <w:tcPr>
            <w:tcW w:w="1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F24" w:rsidRPr="008B722A" w:rsidRDefault="00774F24" w:rsidP="00271E48">
            <w:pPr>
              <w:shd w:val="clear" w:color="auto" w:fill="FFFFFF"/>
            </w:pPr>
            <w:r w:rsidRPr="008B722A">
              <w:rPr>
                <w:spacing w:val="-3"/>
                <w:sz w:val="22"/>
                <w:szCs w:val="22"/>
              </w:rPr>
              <w:t>Сирень венгерская</w:t>
            </w: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F24" w:rsidRPr="008B722A" w:rsidRDefault="00774F24" w:rsidP="00271E48">
            <w:pPr>
              <w:shd w:val="clear" w:color="auto" w:fill="FFFFFF"/>
              <w:jc w:val="center"/>
            </w:pPr>
            <w:r w:rsidRPr="008B722A">
              <w:rPr>
                <w:sz w:val="22"/>
                <w:szCs w:val="22"/>
              </w:rPr>
              <w:t>-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F24" w:rsidRPr="008B722A" w:rsidRDefault="00774F24" w:rsidP="00271E48">
            <w:pPr>
              <w:shd w:val="clear" w:color="auto" w:fill="FFFFFF"/>
              <w:jc w:val="center"/>
            </w:pPr>
            <w:r w:rsidRPr="008B722A">
              <w:rPr>
                <w:sz w:val="22"/>
                <w:szCs w:val="22"/>
              </w:rPr>
              <w:t>+</w:t>
            </w: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F24" w:rsidRPr="008B722A" w:rsidRDefault="00774F24" w:rsidP="00271E48">
            <w:pPr>
              <w:shd w:val="clear" w:color="auto" w:fill="FFFFFF"/>
              <w:jc w:val="center"/>
            </w:pPr>
            <w:r w:rsidRPr="008B722A">
              <w:rPr>
                <w:sz w:val="22"/>
                <w:szCs w:val="22"/>
              </w:rPr>
              <w:t>-</w:t>
            </w:r>
          </w:p>
        </w:tc>
        <w:tc>
          <w:tcPr>
            <w:tcW w:w="8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F24" w:rsidRPr="008B722A" w:rsidRDefault="00774F24" w:rsidP="00271E48">
            <w:pPr>
              <w:shd w:val="clear" w:color="auto" w:fill="FFFFFF"/>
              <w:jc w:val="center"/>
            </w:pPr>
            <w:r w:rsidRPr="008B722A">
              <w:rPr>
                <w:sz w:val="22"/>
                <w:szCs w:val="22"/>
              </w:rPr>
              <w:t>-</w:t>
            </w:r>
          </w:p>
        </w:tc>
      </w:tr>
      <w:tr w:rsidR="00774F24" w:rsidRPr="007F1145" w:rsidTr="00271E48">
        <w:trPr>
          <w:trHeight w:val="20"/>
          <w:jc w:val="center"/>
        </w:trPr>
        <w:tc>
          <w:tcPr>
            <w:tcW w:w="1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F24" w:rsidRPr="008B722A" w:rsidRDefault="00774F24" w:rsidP="00271E48">
            <w:pPr>
              <w:shd w:val="clear" w:color="auto" w:fill="FFFFFF"/>
            </w:pPr>
            <w:r w:rsidRPr="008B722A">
              <w:rPr>
                <w:spacing w:val="-3"/>
                <w:sz w:val="22"/>
                <w:szCs w:val="22"/>
              </w:rPr>
              <w:t>Сирень обыкновенная</w:t>
            </w: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F24" w:rsidRPr="008B722A" w:rsidRDefault="00774F24" w:rsidP="00271E48">
            <w:pPr>
              <w:shd w:val="clear" w:color="auto" w:fill="FFFFFF"/>
              <w:jc w:val="center"/>
            </w:pPr>
            <w:r w:rsidRPr="008B722A">
              <w:rPr>
                <w:sz w:val="22"/>
                <w:szCs w:val="22"/>
              </w:rPr>
              <w:t>-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F24" w:rsidRPr="008B722A" w:rsidRDefault="00774F24" w:rsidP="00271E48">
            <w:pPr>
              <w:shd w:val="clear" w:color="auto" w:fill="FFFFFF"/>
              <w:jc w:val="center"/>
            </w:pPr>
            <w:r w:rsidRPr="008B722A">
              <w:rPr>
                <w:sz w:val="22"/>
                <w:szCs w:val="22"/>
              </w:rPr>
              <w:t>+</w:t>
            </w: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F24" w:rsidRPr="008B722A" w:rsidRDefault="00774F24" w:rsidP="00271E48">
            <w:pPr>
              <w:shd w:val="clear" w:color="auto" w:fill="FFFFFF"/>
              <w:jc w:val="center"/>
            </w:pPr>
            <w:r w:rsidRPr="008B722A">
              <w:rPr>
                <w:sz w:val="22"/>
                <w:szCs w:val="22"/>
              </w:rPr>
              <w:t>-</w:t>
            </w:r>
          </w:p>
        </w:tc>
        <w:tc>
          <w:tcPr>
            <w:tcW w:w="8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F24" w:rsidRPr="008B722A" w:rsidRDefault="00774F24" w:rsidP="00271E48">
            <w:pPr>
              <w:shd w:val="clear" w:color="auto" w:fill="FFFFFF"/>
              <w:jc w:val="center"/>
            </w:pPr>
            <w:r w:rsidRPr="008B722A">
              <w:rPr>
                <w:sz w:val="22"/>
                <w:szCs w:val="22"/>
              </w:rPr>
              <w:t>-</w:t>
            </w:r>
          </w:p>
        </w:tc>
      </w:tr>
      <w:tr w:rsidR="00774F24" w:rsidRPr="007F1145" w:rsidTr="00271E48">
        <w:trPr>
          <w:trHeight w:val="20"/>
          <w:jc w:val="center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F24" w:rsidRPr="008B722A" w:rsidRDefault="00774F24" w:rsidP="00271E48">
            <w:pPr>
              <w:jc w:val="center"/>
              <w:rPr>
                <w:color w:val="000000"/>
              </w:rPr>
            </w:pPr>
            <w:r w:rsidRPr="008B722A">
              <w:rPr>
                <w:color w:val="000000"/>
                <w:sz w:val="22"/>
                <w:szCs w:val="22"/>
              </w:rPr>
              <w:t>Лианы древесные</w:t>
            </w:r>
          </w:p>
        </w:tc>
      </w:tr>
      <w:tr w:rsidR="00774F24" w:rsidRPr="007F1145" w:rsidTr="00271E48">
        <w:trPr>
          <w:trHeight w:val="20"/>
          <w:jc w:val="center"/>
        </w:trPr>
        <w:tc>
          <w:tcPr>
            <w:tcW w:w="1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F24" w:rsidRPr="008B722A" w:rsidRDefault="00774F24" w:rsidP="00271E48">
            <w:pPr>
              <w:shd w:val="clear" w:color="auto" w:fill="FFFFFF"/>
            </w:pPr>
            <w:r w:rsidRPr="008B722A">
              <w:rPr>
                <w:spacing w:val="-3"/>
                <w:sz w:val="22"/>
                <w:szCs w:val="22"/>
              </w:rPr>
              <w:t>Жимолость вьющаяся</w:t>
            </w: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F24" w:rsidRPr="008B722A" w:rsidRDefault="00774F24" w:rsidP="00271E48">
            <w:pPr>
              <w:shd w:val="clear" w:color="auto" w:fill="FFFFFF"/>
              <w:jc w:val="center"/>
            </w:pPr>
            <w:r w:rsidRPr="008B722A">
              <w:rPr>
                <w:sz w:val="22"/>
                <w:szCs w:val="22"/>
              </w:rPr>
              <w:t>-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F24" w:rsidRPr="008B722A" w:rsidRDefault="00774F24" w:rsidP="00271E48">
            <w:pPr>
              <w:shd w:val="clear" w:color="auto" w:fill="FFFFFF"/>
              <w:jc w:val="center"/>
            </w:pPr>
            <w:r w:rsidRPr="008B722A">
              <w:rPr>
                <w:sz w:val="22"/>
                <w:szCs w:val="22"/>
              </w:rPr>
              <w:t>-</w:t>
            </w: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F24" w:rsidRPr="008B722A" w:rsidRDefault="00774F24" w:rsidP="00271E48">
            <w:pPr>
              <w:shd w:val="clear" w:color="auto" w:fill="FFFFFF"/>
              <w:jc w:val="center"/>
            </w:pPr>
            <w:r w:rsidRPr="008B722A">
              <w:rPr>
                <w:sz w:val="22"/>
                <w:szCs w:val="22"/>
              </w:rPr>
              <w:t>+</w:t>
            </w:r>
          </w:p>
        </w:tc>
        <w:tc>
          <w:tcPr>
            <w:tcW w:w="8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F24" w:rsidRPr="008B722A" w:rsidRDefault="00774F24" w:rsidP="00271E48">
            <w:pPr>
              <w:shd w:val="clear" w:color="auto" w:fill="FFFFFF"/>
              <w:jc w:val="center"/>
            </w:pPr>
            <w:r w:rsidRPr="008B722A">
              <w:rPr>
                <w:sz w:val="22"/>
                <w:szCs w:val="22"/>
              </w:rPr>
              <w:t>+</w:t>
            </w:r>
          </w:p>
        </w:tc>
      </w:tr>
      <w:tr w:rsidR="00774F24" w:rsidRPr="007F1145" w:rsidTr="00271E48">
        <w:trPr>
          <w:trHeight w:val="20"/>
          <w:jc w:val="center"/>
        </w:trPr>
        <w:tc>
          <w:tcPr>
            <w:tcW w:w="1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F24" w:rsidRPr="008B722A" w:rsidRDefault="00774F24" w:rsidP="00271E48">
            <w:pPr>
              <w:shd w:val="clear" w:color="auto" w:fill="FFFFFF"/>
            </w:pPr>
            <w:r w:rsidRPr="008B722A">
              <w:rPr>
                <w:spacing w:val="-3"/>
                <w:sz w:val="22"/>
                <w:szCs w:val="22"/>
              </w:rPr>
              <w:t>Жимолость Брауна</w:t>
            </w: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F24" w:rsidRPr="008B722A" w:rsidRDefault="00774F24" w:rsidP="00271E48">
            <w:pPr>
              <w:shd w:val="clear" w:color="auto" w:fill="FFFFFF"/>
              <w:jc w:val="center"/>
            </w:pPr>
            <w:r w:rsidRPr="008B722A">
              <w:rPr>
                <w:sz w:val="22"/>
                <w:szCs w:val="22"/>
              </w:rPr>
              <w:t>-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F24" w:rsidRPr="008B722A" w:rsidRDefault="00774F24" w:rsidP="00271E48">
            <w:pPr>
              <w:shd w:val="clear" w:color="auto" w:fill="FFFFFF"/>
              <w:jc w:val="center"/>
            </w:pPr>
            <w:r w:rsidRPr="008B722A">
              <w:rPr>
                <w:sz w:val="22"/>
                <w:szCs w:val="22"/>
              </w:rPr>
              <w:t>-</w:t>
            </w: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F24" w:rsidRPr="008B722A" w:rsidRDefault="00774F24" w:rsidP="00271E48">
            <w:pPr>
              <w:shd w:val="clear" w:color="auto" w:fill="FFFFFF"/>
              <w:jc w:val="center"/>
            </w:pPr>
            <w:r w:rsidRPr="008B722A">
              <w:rPr>
                <w:sz w:val="22"/>
                <w:szCs w:val="22"/>
              </w:rPr>
              <w:t>+</w:t>
            </w:r>
          </w:p>
        </w:tc>
        <w:tc>
          <w:tcPr>
            <w:tcW w:w="8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F24" w:rsidRPr="008B722A" w:rsidRDefault="00774F24" w:rsidP="00271E48">
            <w:pPr>
              <w:shd w:val="clear" w:color="auto" w:fill="FFFFFF"/>
              <w:jc w:val="center"/>
            </w:pPr>
            <w:r w:rsidRPr="008B722A">
              <w:rPr>
                <w:sz w:val="22"/>
                <w:szCs w:val="22"/>
              </w:rPr>
              <w:t>+</w:t>
            </w:r>
          </w:p>
        </w:tc>
      </w:tr>
      <w:tr w:rsidR="00774F24" w:rsidRPr="007F1145" w:rsidTr="00271E48">
        <w:trPr>
          <w:trHeight w:val="20"/>
          <w:jc w:val="center"/>
        </w:trPr>
        <w:tc>
          <w:tcPr>
            <w:tcW w:w="1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F24" w:rsidRPr="008B722A" w:rsidRDefault="00774F24" w:rsidP="00271E48">
            <w:pPr>
              <w:shd w:val="clear" w:color="auto" w:fill="FFFFFF"/>
            </w:pPr>
            <w:r w:rsidRPr="008B722A">
              <w:rPr>
                <w:spacing w:val="-3"/>
                <w:sz w:val="22"/>
                <w:szCs w:val="22"/>
              </w:rPr>
              <w:t>Жимолость каприфоль</w:t>
            </w: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F24" w:rsidRPr="008B722A" w:rsidRDefault="00774F24" w:rsidP="00271E48">
            <w:pPr>
              <w:shd w:val="clear" w:color="auto" w:fill="FFFFFF"/>
              <w:jc w:val="center"/>
            </w:pPr>
            <w:r w:rsidRPr="008B722A">
              <w:rPr>
                <w:sz w:val="22"/>
                <w:szCs w:val="22"/>
              </w:rPr>
              <w:t>-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F24" w:rsidRPr="008B722A" w:rsidRDefault="00774F24" w:rsidP="00271E48">
            <w:pPr>
              <w:shd w:val="clear" w:color="auto" w:fill="FFFFFF"/>
              <w:jc w:val="center"/>
            </w:pPr>
            <w:r w:rsidRPr="008B722A">
              <w:rPr>
                <w:sz w:val="22"/>
                <w:szCs w:val="22"/>
              </w:rPr>
              <w:t>-</w:t>
            </w: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F24" w:rsidRPr="008B722A" w:rsidRDefault="00774F24" w:rsidP="00271E48">
            <w:pPr>
              <w:shd w:val="clear" w:color="auto" w:fill="FFFFFF"/>
              <w:jc w:val="center"/>
            </w:pPr>
            <w:r w:rsidRPr="008B722A">
              <w:rPr>
                <w:sz w:val="22"/>
                <w:szCs w:val="22"/>
              </w:rPr>
              <w:t>+</w:t>
            </w:r>
          </w:p>
        </w:tc>
        <w:tc>
          <w:tcPr>
            <w:tcW w:w="8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F24" w:rsidRPr="008B722A" w:rsidRDefault="00774F24" w:rsidP="00271E48">
            <w:pPr>
              <w:shd w:val="clear" w:color="auto" w:fill="FFFFFF"/>
              <w:jc w:val="center"/>
            </w:pPr>
            <w:r w:rsidRPr="008B722A">
              <w:rPr>
                <w:sz w:val="22"/>
                <w:szCs w:val="22"/>
              </w:rPr>
              <w:t>+</w:t>
            </w:r>
          </w:p>
        </w:tc>
      </w:tr>
      <w:tr w:rsidR="00774F24" w:rsidRPr="007F1145" w:rsidTr="00271E48">
        <w:trPr>
          <w:trHeight w:val="20"/>
          <w:jc w:val="center"/>
        </w:trPr>
        <w:tc>
          <w:tcPr>
            <w:tcW w:w="1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F24" w:rsidRPr="008B722A" w:rsidRDefault="00774F24" w:rsidP="00271E48">
            <w:pPr>
              <w:shd w:val="clear" w:color="auto" w:fill="FFFFFF"/>
            </w:pPr>
            <w:r w:rsidRPr="008B722A">
              <w:rPr>
                <w:spacing w:val="-3"/>
                <w:sz w:val="22"/>
                <w:szCs w:val="22"/>
              </w:rPr>
              <w:t>Жимолость сизая</w:t>
            </w: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F24" w:rsidRPr="008B722A" w:rsidRDefault="00774F24" w:rsidP="00271E48">
            <w:pPr>
              <w:shd w:val="clear" w:color="auto" w:fill="FFFFFF"/>
              <w:jc w:val="center"/>
            </w:pPr>
            <w:r w:rsidRPr="008B722A">
              <w:rPr>
                <w:sz w:val="22"/>
                <w:szCs w:val="22"/>
              </w:rPr>
              <w:t>-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F24" w:rsidRPr="008B722A" w:rsidRDefault="00774F24" w:rsidP="00271E48">
            <w:pPr>
              <w:shd w:val="clear" w:color="auto" w:fill="FFFFFF"/>
              <w:jc w:val="center"/>
            </w:pPr>
            <w:r w:rsidRPr="008B722A">
              <w:rPr>
                <w:sz w:val="22"/>
                <w:szCs w:val="22"/>
              </w:rPr>
              <w:t>-</w:t>
            </w: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F24" w:rsidRPr="008B722A" w:rsidRDefault="00774F24" w:rsidP="00271E48">
            <w:pPr>
              <w:shd w:val="clear" w:color="auto" w:fill="FFFFFF"/>
              <w:jc w:val="center"/>
            </w:pPr>
            <w:r w:rsidRPr="008B722A">
              <w:rPr>
                <w:sz w:val="22"/>
                <w:szCs w:val="22"/>
              </w:rPr>
              <w:t>+</w:t>
            </w:r>
          </w:p>
        </w:tc>
        <w:tc>
          <w:tcPr>
            <w:tcW w:w="8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F24" w:rsidRPr="008B722A" w:rsidRDefault="00774F24" w:rsidP="00271E48">
            <w:pPr>
              <w:shd w:val="clear" w:color="auto" w:fill="FFFFFF"/>
              <w:jc w:val="center"/>
            </w:pPr>
            <w:r w:rsidRPr="008B722A">
              <w:rPr>
                <w:sz w:val="22"/>
                <w:szCs w:val="22"/>
              </w:rPr>
              <w:t>+</w:t>
            </w:r>
          </w:p>
        </w:tc>
      </w:tr>
      <w:tr w:rsidR="00774F24" w:rsidRPr="007F1145" w:rsidTr="00271E48">
        <w:trPr>
          <w:trHeight w:val="20"/>
          <w:jc w:val="center"/>
        </w:trPr>
        <w:tc>
          <w:tcPr>
            <w:tcW w:w="188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74F24" w:rsidRPr="008B722A" w:rsidRDefault="00774F24" w:rsidP="00271E48">
            <w:pPr>
              <w:shd w:val="clear" w:color="auto" w:fill="FFFFFF"/>
            </w:pPr>
            <w:r w:rsidRPr="008B722A">
              <w:rPr>
                <w:spacing w:val="-3"/>
                <w:sz w:val="22"/>
                <w:szCs w:val="22"/>
              </w:rPr>
              <w:t>Жимолость Тельмана</w:t>
            </w: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74F24" w:rsidRPr="008B722A" w:rsidRDefault="00774F24" w:rsidP="00271E48">
            <w:pPr>
              <w:shd w:val="clear" w:color="auto" w:fill="FFFFFF"/>
              <w:jc w:val="center"/>
            </w:pPr>
            <w:r w:rsidRPr="008B722A">
              <w:rPr>
                <w:sz w:val="22"/>
                <w:szCs w:val="22"/>
              </w:rPr>
              <w:t>-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74F24" w:rsidRPr="008B722A" w:rsidRDefault="00774F24" w:rsidP="00271E48">
            <w:pPr>
              <w:shd w:val="clear" w:color="auto" w:fill="FFFFFF"/>
              <w:jc w:val="center"/>
            </w:pPr>
            <w:r w:rsidRPr="008B722A">
              <w:rPr>
                <w:sz w:val="22"/>
                <w:szCs w:val="22"/>
              </w:rPr>
              <w:t>-</w:t>
            </w: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74F24" w:rsidRPr="008B722A" w:rsidRDefault="00774F24" w:rsidP="00271E48">
            <w:pPr>
              <w:shd w:val="clear" w:color="auto" w:fill="FFFFFF"/>
              <w:jc w:val="center"/>
            </w:pPr>
            <w:r w:rsidRPr="008B722A">
              <w:rPr>
                <w:sz w:val="22"/>
                <w:szCs w:val="22"/>
              </w:rPr>
              <w:t>+</w:t>
            </w:r>
          </w:p>
        </w:tc>
        <w:tc>
          <w:tcPr>
            <w:tcW w:w="89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74F24" w:rsidRPr="008B722A" w:rsidRDefault="00774F24" w:rsidP="00271E48">
            <w:pPr>
              <w:shd w:val="clear" w:color="auto" w:fill="FFFFFF"/>
              <w:jc w:val="center"/>
            </w:pPr>
            <w:r w:rsidRPr="008B722A">
              <w:rPr>
                <w:sz w:val="22"/>
                <w:szCs w:val="22"/>
              </w:rPr>
              <w:t>+</w:t>
            </w:r>
          </w:p>
        </w:tc>
      </w:tr>
      <w:tr w:rsidR="00774F24" w:rsidRPr="007F1145" w:rsidTr="00271E48">
        <w:trPr>
          <w:trHeight w:val="20"/>
          <w:jc w:val="center"/>
        </w:trPr>
        <w:tc>
          <w:tcPr>
            <w:tcW w:w="1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F24" w:rsidRPr="008B722A" w:rsidRDefault="00774F24" w:rsidP="00271E48">
            <w:pPr>
              <w:shd w:val="clear" w:color="auto" w:fill="FFFFFF"/>
            </w:pPr>
            <w:r w:rsidRPr="008B722A">
              <w:rPr>
                <w:spacing w:val="-4"/>
                <w:sz w:val="22"/>
                <w:szCs w:val="22"/>
              </w:rPr>
              <w:t>Жимолость шорохов.</w:t>
            </w: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F24" w:rsidRPr="008B722A" w:rsidRDefault="00774F24" w:rsidP="00271E48">
            <w:pPr>
              <w:shd w:val="clear" w:color="auto" w:fill="FFFFFF"/>
              <w:jc w:val="center"/>
            </w:pPr>
            <w:r w:rsidRPr="008B722A">
              <w:rPr>
                <w:sz w:val="22"/>
                <w:szCs w:val="22"/>
              </w:rPr>
              <w:t>-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F24" w:rsidRPr="008B722A" w:rsidRDefault="00774F24" w:rsidP="00271E48">
            <w:pPr>
              <w:shd w:val="clear" w:color="auto" w:fill="FFFFFF"/>
              <w:jc w:val="center"/>
            </w:pPr>
            <w:r w:rsidRPr="008B722A">
              <w:rPr>
                <w:sz w:val="22"/>
                <w:szCs w:val="22"/>
              </w:rPr>
              <w:t>-</w:t>
            </w: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F24" w:rsidRPr="008B722A" w:rsidRDefault="00774F24" w:rsidP="00271E48">
            <w:pPr>
              <w:shd w:val="clear" w:color="auto" w:fill="FFFFFF"/>
              <w:jc w:val="center"/>
            </w:pPr>
            <w:r w:rsidRPr="008B722A">
              <w:rPr>
                <w:sz w:val="22"/>
                <w:szCs w:val="22"/>
              </w:rPr>
              <w:t>+</w:t>
            </w:r>
          </w:p>
        </w:tc>
        <w:tc>
          <w:tcPr>
            <w:tcW w:w="8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F24" w:rsidRPr="008B722A" w:rsidRDefault="00774F24" w:rsidP="00271E48">
            <w:pPr>
              <w:shd w:val="clear" w:color="auto" w:fill="FFFFFF"/>
              <w:jc w:val="center"/>
            </w:pPr>
            <w:r w:rsidRPr="008B722A">
              <w:rPr>
                <w:sz w:val="22"/>
                <w:szCs w:val="22"/>
              </w:rPr>
              <w:t>+</w:t>
            </w:r>
          </w:p>
        </w:tc>
      </w:tr>
      <w:tr w:rsidR="00774F24" w:rsidRPr="007F1145" w:rsidTr="00271E48">
        <w:trPr>
          <w:trHeight w:val="20"/>
          <w:jc w:val="center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F24" w:rsidRPr="008B722A" w:rsidRDefault="00774F24" w:rsidP="00271E48">
            <w:pPr>
              <w:jc w:val="center"/>
              <w:rPr>
                <w:color w:val="000000"/>
              </w:rPr>
            </w:pPr>
            <w:r w:rsidRPr="008B722A">
              <w:rPr>
                <w:color w:val="000000"/>
                <w:sz w:val="22"/>
                <w:szCs w:val="22"/>
              </w:rPr>
              <w:t>Лианы травянистые</w:t>
            </w:r>
          </w:p>
        </w:tc>
      </w:tr>
      <w:tr w:rsidR="00774F24" w:rsidRPr="007F1145" w:rsidTr="00271E48">
        <w:trPr>
          <w:trHeight w:val="20"/>
          <w:jc w:val="center"/>
        </w:trPr>
        <w:tc>
          <w:tcPr>
            <w:tcW w:w="1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F24" w:rsidRPr="008B722A" w:rsidRDefault="00774F24" w:rsidP="00271E48">
            <w:pPr>
              <w:shd w:val="clear" w:color="auto" w:fill="FFFFFF"/>
            </w:pPr>
            <w:r w:rsidRPr="008B722A">
              <w:rPr>
                <w:spacing w:val="-3"/>
                <w:sz w:val="22"/>
                <w:szCs w:val="22"/>
              </w:rPr>
              <w:t>Горошек душистый</w:t>
            </w: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F24" w:rsidRPr="008B722A" w:rsidRDefault="00774F24" w:rsidP="00271E48">
            <w:pPr>
              <w:shd w:val="clear" w:color="auto" w:fill="FFFFFF"/>
              <w:jc w:val="center"/>
            </w:pPr>
            <w:r w:rsidRPr="008B722A">
              <w:rPr>
                <w:sz w:val="22"/>
                <w:szCs w:val="22"/>
              </w:rPr>
              <w:t>-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F24" w:rsidRPr="008B722A" w:rsidRDefault="00774F24" w:rsidP="00271E48">
            <w:pPr>
              <w:shd w:val="clear" w:color="auto" w:fill="FFFFFF"/>
              <w:jc w:val="center"/>
            </w:pPr>
            <w:r w:rsidRPr="008B722A">
              <w:rPr>
                <w:sz w:val="22"/>
                <w:szCs w:val="22"/>
              </w:rPr>
              <w:t>+</w:t>
            </w: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F24" w:rsidRPr="008B722A" w:rsidRDefault="00774F24" w:rsidP="00271E48">
            <w:pPr>
              <w:shd w:val="clear" w:color="auto" w:fill="FFFFFF"/>
              <w:jc w:val="center"/>
            </w:pPr>
            <w:r w:rsidRPr="008B722A">
              <w:rPr>
                <w:sz w:val="22"/>
                <w:szCs w:val="22"/>
              </w:rPr>
              <w:t>-</w:t>
            </w:r>
          </w:p>
        </w:tc>
        <w:tc>
          <w:tcPr>
            <w:tcW w:w="8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F24" w:rsidRPr="008B722A" w:rsidRDefault="00774F24" w:rsidP="00271E48">
            <w:pPr>
              <w:shd w:val="clear" w:color="auto" w:fill="FFFFFF"/>
              <w:jc w:val="center"/>
            </w:pPr>
            <w:r w:rsidRPr="008B722A">
              <w:rPr>
                <w:sz w:val="22"/>
                <w:szCs w:val="22"/>
              </w:rPr>
              <w:t>+</w:t>
            </w:r>
          </w:p>
        </w:tc>
      </w:tr>
      <w:tr w:rsidR="00774F24" w:rsidRPr="007F1145" w:rsidTr="00271E48">
        <w:trPr>
          <w:trHeight w:val="20"/>
          <w:jc w:val="center"/>
        </w:trPr>
        <w:tc>
          <w:tcPr>
            <w:tcW w:w="1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F24" w:rsidRPr="008B722A" w:rsidRDefault="00774F24" w:rsidP="00271E48">
            <w:pPr>
              <w:shd w:val="clear" w:color="auto" w:fill="FFFFFF"/>
            </w:pPr>
            <w:r w:rsidRPr="008B722A">
              <w:rPr>
                <w:spacing w:val="-3"/>
                <w:sz w:val="22"/>
                <w:szCs w:val="22"/>
              </w:rPr>
              <w:t>Ипомея трехцветная</w:t>
            </w: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F24" w:rsidRPr="008B722A" w:rsidRDefault="00774F24" w:rsidP="00271E48">
            <w:pPr>
              <w:shd w:val="clear" w:color="auto" w:fill="FFFFFF"/>
              <w:jc w:val="center"/>
            </w:pPr>
            <w:r w:rsidRPr="008B722A">
              <w:rPr>
                <w:sz w:val="22"/>
                <w:szCs w:val="22"/>
              </w:rPr>
              <w:t>-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F24" w:rsidRPr="008B722A" w:rsidRDefault="00774F24" w:rsidP="00271E48">
            <w:pPr>
              <w:shd w:val="clear" w:color="auto" w:fill="FFFFFF"/>
              <w:jc w:val="center"/>
            </w:pPr>
            <w:r w:rsidRPr="008B722A">
              <w:rPr>
                <w:sz w:val="22"/>
                <w:szCs w:val="22"/>
              </w:rPr>
              <w:t>-</w:t>
            </w: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F24" w:rsidRPr="008B722A" w:rsidRDefault="00774F24" w:rsidP="00271E48">
            <w:pPr>
              <w:shd w:val="clear" w:color="auto" w:fill="FFFFFF"/>
              <w:jc w:val="center"/>
            </w:pPr>
            <w:r w:rsidRPr="008B722A">
              <w:rPr>
                <w:sz w:val="22"/>
                <w:szCs w:val="22"/>
              </w:rPr>
              <w:t>+</w:t>
            </w:r>
          </w:p>
        </w:tc>
        <w:tc>
          <w:tcPr>
            <w:tcW w:w="8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F24" w:rsidRPr="008B722A" w:rsidRDefault="00774F24" w:rsidP="00271E48">
            <w:pPr>
              <w:shd w:val="clear" w:color="auto" w:fill="FFFFFF"/>
              <w:jc w:val="center"/>
            </w:pPr>
            <w:r w:rsidRPr="008B722A">
              <w:rPr>
                <w:sz w:val="22"/>
                <w:szCs w:val="22"/>
              </w:rPr>
              <w:t>+</w:t>
            </w:r>
          </w:p>
        </w:tc>
      </w:tr>
      <w:tr w:rsidR="00774F24" w:rsidRPr="007F1145" w:rsidTr="00271E48">
        <w:trPr>
          <w:trHeight w:val="20"/>
          <w:jc w:val="center"/>
        </w:trPr>
        <w:tc>
          <w:tcPr>
            <w:tcW w:w="1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F24" w:rsidRPr="008B722A" w:rsidRDefault="00774F24" w:rsidP="00271E48">
            <w:pPr>
              <w:shd w:val="clear" w:color="auto" w:fill="FFFFFF"/>
            </w:pPr>
            <w:proofErr w:type="spellStart"/>
            <w:r w:rsidRPr="008B722A">
              <w:rPr>
                <w:spacing w:val="-3"/>
                <w:sz w:val="22"/>
                <w:szCs w:val="22"/>
              </w:rPr>
              <w:t>Княжник</w:t>
            </w:r>
            <w:proofErr w:type="spellEnd"/>
            <w:r w:rsidRPr="008B722A">
              <w:rPr>
                <w:spacing w:val="-3"/>
                <w:sz w:val="22"/>
                <w:szCs w:val="22"/>
              </w:rPr>
              <w:t xml:space="preserve"> сибирский</w:t>
            </w: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F24" w:rsidRPr="008B722A" w:rsidRDefault="00774F24" w:rsidP="00271E48">
            <w:pPr>
              <w:shd w:val="clear" w:color="auto" w:fill="FFFFFF"/>
              <w:jc w:val="center"/>
            </w:pPr>
            <w:r w:rsidRPr="008B722A">
              <w:rPr>
                <w:sz w:val="22"/>
                <w:szCs w:val="22"/>
              </w:rPr>
              <w:t>-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F24" w:rsidRPr="008B722A" w:rsidRDefault="00774F24" w:rsidP="00271E48">
            <w:pPr>
              <w:shd w:val="clear" w:color="auto" w:fill="FFFFFF"/>
              <w:jc w:val="center"/>
            </w:pPr>
            <w:r w:rsidRPr="008B722A">
              <w:rPr>
                <w:sz w:val="22"/>
                <w:szCs w:val="22"/>
              </w:rPr>
              <w:t>-</w:t>
            </w: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F24" w:rsidRPr="008B722A" w:rsidRDefault="00774F24" w:rsidP="00271E48">
            <w:pPr>
              <w:shd w:val="clear" w:color="auto" w:fill="FFFFFF"/>
              <w:jc w:val="center"/>
            </w:pPr>
            <w:r w:rsidRPr="008B722A">
              <w:rPr>
                <w:sz w:val="22"/>
                <w:szCs w:val="22"/>
              </w:rPr>
              <w:t>+</w:t>
            </w:r>
          </w:p>
        </w:tc>
        <w:tc>
          <w:tcPr>
            <w:tcW w:w="8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F24" w:rsidRPr="008B722A" w:rsidRDefault="00774F24" w:rsidP="00271E48">
            <w:pPr>
              <w:shd w:val="clear" w:color="auto" w:fill="FFFFFF"/>
              <w:jc w:val="center"/>
            </w:pPr>
            <w:r w:rsidRPr="008B722A">
              <w:rPr>
                <w:sz w:val="22"/>
                <w:szCs w:val="22"/>
              </w:rPr>
              <w:t>+</w:t>
            </w:r>
          </w:p>
        </w:tc>
      </w:tr>
      <w:tr w:rsidR="00774F24" w:rsidRPr="007F1145" w:rsidTr="00271E48">
        <w:trPr>
          <w:trHeight w:val="20"/>
          <w:jc w:val="center"/>
        </w:trPr>
        <w:tc>
          <w:tcPr>
            <w:tcW w:w="1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F24" w:rsidRPr="008B722A" w:rsidRDefault="00774F24" w:rsidP="00271E48">
            <w:pPr>
              <w:shd w:val="clear" w:color="auto" w:fill="FFFFFF"/>
            </w:pPr>
            <w:proofErr w:type="spellStart"/>
            <w:r w:rsidRPr="008B722A">
              <w:rPr>
                <w:spacing w:val="-5"/>
                <w:sz w:val="22"/>
                <w:szCs w:val="22"/>
              </w:rPr>
              <w:t>Луносемянник</w:t>
            </w:r>
            <w:proofErr w:type="spellEnd"/>
            <w:r w:rsidRPr="008B722A">
              <w:rPr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8B722A">
              <w:rPr>
                <w:spacing w:val="-5"/>
                <w:sz w:val="22"/>
                <w:szCs w:val="22"/>
              </w:rPr>
              <w:t>даур</w:t>
            </w:r>
            <w:proofErr w:type="spellEnd"/>
            <w:r w:rsidRPr="008B722A">
              <w:rPr>
                <w:spacing w:val="-5"/>
                <w:sz w:val="22"/>
                <w:szCs w:val="22"/>
              </w:rPr>
              <w:t>.</w:t>
            </w: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F24" w:rsidRPr="008B722A" w:rsidRDefault="00774F24" w:rsidP="00271E48">
            <w:pPr>
              <w:shd w:val="clear" w:color="auto" w:fill="FFFFFF"/>
              <w:jc w:val="center"/>
            </w:pPr>
            <w:r w:rsidRPr="008B722A">
              <w:rPr>
                <w:sz w:val="22"/>
                <w:szCs w:val="22"/>
              </w:rPr>
              <w:t>-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F24" w:rsidRPr="008B722A" w:rsidRDefault="00774F24" w:rsidP="00271E48">
            <w:pPr>
              <w:shd w:val="clear" w:color="auto" w:fill="FFFFFF"/>
              <w:jc w:val="center"/>
            </w:pPr>
            <w:r w:rsidRPr="008B722A">
              <w:rPr>
                <w:sz w:val="22"/>
                <w:szCs w:val="22"/>
              </w:rPr>
              <w:t>-</w:t>
            </w: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F24" w:rsidRPr="008B722A" w:rsidRDefault="00774F24" w:rsidP="00271E48">
            <w:pPr>
              <w:shd w:val="clear" w:color="auto" w:fill="FFFFFF"/>
              <w:jc w:val="center"/>
            </w:pPr>
            <w:r w:rsidRPr="008B722A">
              <w:rPr>
                <w:sz w:val="22"/>
                <w:szCs w:val="22"/>
              </w:rPr>
              <w:t>+</w:t>
            </w:r>
          </w:p>
        </w:tc>
        <w:tc>
          <w:tcPr>
            <w:tcW w:w="8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F24" w:rsidRPr="008B722A" w:rsidRDefault="00774F24" w:rsidP="00271E48">
            <w:pPr>
              <w:shd w:val="clear" w:color="auto" w:fill="FFFFFF"/>
              <w:jc w:val="center"/>
            </w:pPr>
            <w:r w:rsidRPr="008B722A">
              <w:rPr>
                <w:sz w:val="22"/>
                <w:szCs w:val="22"/>
              </w:rPr>
              <w:t>+</w:t>
            </w:r>
          </w:p>
        </w:tc>
      </w:tr>
      <w:tr w:rsidR="00774F24" w:rsidRPr="007F1145" w:rsidTr="00271E48">
        <w:trPr>
          <w:trHeight w:val="20"/>
          <w:jc w:val="center"/>
        </w:trPr>
        <w:tc>
          <w:tcPr>
            <w:tcW w:w="1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F24" w:rsidRPr="008B722A" w:rsidRDefault="00774F24" w:rsidP="00271E48">
            <w:pPr>
              <w:shd w:val="clear" w:color="auto" w:fill="FFFFFF"/>
            </w:pPr>
            <w:r w:rsidRPr="008B722A">
              <w:rPr>
                <w:spacing w:val="-3"/>
                <w:sz w:val="22"/>
                <w:szCs w:val="22"/>
              </w:rPr>
              <w:t>Настурция большая</w:t>
            </w: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F24" w:rsidRPr="008B722A" w:rsidRDefault="00774F24" w:rsidP="00271E48">
            <w:pPr>
              <w:shd w:val="clear" w:color="auto" w:fill="FFFFFF"/>
              <w:jc w:val="center"/>
            </w:pPr>
            <w:r w:rsidRPr="008B722A">
              <w:rPr>
                <w:sz w:val="22"/>
                <w:szCs w:val="22"/>
              </w:rPr>
              <w:t>+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F24" w:rsidRPr="008B722A" w:rsidRDefault="00774F24" w:rsidP="00271E48">
            <w:pPr>
              <w:shd w:val="clear" w:color="auto" w:fill="FFFFFF"/>
              <w:jc w:val="center"/>
            </w:pPr>
            <w:r w:rsidRPr="008B722A">
              <w:rPr>
                <w:sz w:val="22"/>
                <w:szCs w:val="22"/>
              </w:rPr>
              <w:t>+</w:t>
            </w: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F24" w:rsidRPr="008B722A" w:rsidRDefault="00774F24" w:rsidP="00271E48">
            <w:pPr>
              <w:shd w:val="clear" w:color="auto" w:fill="FFFFFF"/>
              <w:jc w:val="center"/>
            </w:pPr>
            <w:r w:rsidRPr="008B722A">
              <w:rPr>
                <w:sz w:val="22"/>
                <w:szCs w:val="22"/>
              </w:rPr>
              <w:t>-</w:t>
            </w:r>
          </w:p>
        </w:tc>
        <w:tc>
          <w:tcPr>
            <w:tcW w:w="8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F24" w:rsidRPr="008B722A" w:rsidRDefault="00774F24" w:rsidP="00271E48">
            <w:pPr>
              <w:shd w:val="clear" w:color="auto" w:fill="FFFFFF"/>
              <w:jc w:val="center"/>
            </w:pPr>
            <w:r w:rsidRPr="008B722A">
              <w:rPr>
                <w:sz w:val="22"/>
                <w:szCs w:val="22"/>
              </w:rPr>
              <w:t>+</w:t>
            </w:r>
          </w:p>
        </w:tc>
      </w:tr>
      <w:tr w:rsidR="00774F24" w:rsidRPr="007F1145" w:rsidTr="00271E48">
        <w:trPr>
          <w:trHeight w:val="20"/>
          <w:jc w:val="center"/>
        </w:trPr>
        <w:tc>
          <w:tcPr>
            <w:tcW w:w="1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F24" w:rsidRPr="008B722A" w:rsidRDefault="00774F24" w:rsidP="00271E48">
            <w:pPr>
              <w:shd w:val="clear" w:color="auto" w:fill="FFFFFF"/>
            </w:pPr>
            <w:r w:rsidRPr="008B722A">
              <w:rPr>
                <w:spacing w:val="-3"/>
                <w:sz w:val="22"/>
                <w:szCs w:val="22"/>
              </w:rPr>
              <w:t>Тыква мелкоплодная</w:t>
            </w: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F24" w:rsidRPr="008B722A" w:rsidRDefault="00774F24" w:rsidP="00271E48">
            <w:pPr>
              <w:shd w:val="clear" w:color="auto" w:fill="FFFFFF"/>
              <w:jc w:val="center"/>
            </w:pPr>
            <w:r w:rsidRPr="008B722A">
              <w:rPr>
                <w:sz w:val="22"/>
                <w:szCs w:val="22"/>
              </w:rPr>
              <w:t>-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F24" w:rsidRPr="008B722A" w:rsidRDefault="00774F24" w:rsidP="00271E48">
            <w:pPr>
              <w:shd w:val="clear" w:color="auto" w:fill="FFFFFF"/>
              <w:jc w:val="center"/>
            </w:pPr>
            <w:r w:rsidRPr="008B722A">
              <w:rPr>
                <w:sz w:val="22"/>
                <w:szCs w:val="22"/>
              </w:rPr>
              <w:t>-</w:t>
            </w: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F24" w:rsidRPr="008B722A" w:rsidRDefault="00774F24" w:rsidP="00271E48">
            <w:pPr>
              <w:shd w:val="clear" w:color="auto" w:fill="FFFFFF"/>
              <w:jc w:val="center"/>
            </w:pPr>
            <w:r w:rsidRPr="008B722A">
              <w:rPr>
                <w:sz w:val="22"/>
                <w:szCs w:val="22"/>
              </w:rPr>
              <w:t>+</w:t>
            </w:r>
          </w:p>
        </w:tc>
        <w:tc>
          <w:tcPr>
            <w:tcW w:w="8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F24" w:rsidRPr="008B722A" w:rsidRDefault="00774F24" w:rsidP="00271E48">
            <w:pPr>
              <w:shd w:val="clear" w:color="auto" w:fill="FFFFFF"/>
              <w:jc w:val="center"/>
            </w:pPr>
            <w:r w:rsidRPr="008B722A">
              <w:rPr>
                <w:sz w:val="22"/>
                <w:szCs w:val="22"/>
              </w:rPr>
              <w:t>+</w:t>
            </w:r>
          </w:p>
        </w:tc>
      </w:tr>
      <w:tr w:rsidR="00774F24" w:rsidRPr="007F1145" w:rsidTr="00271E48">
        <w:trPr>
          <w:trHeight w:val="20"/>
          <w:jc w:val="center"/>
        </w:trPr>
        <w:tc>
          <w:tcPr>
            <w:tcW w:w="1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F24" w:rsidRPr="008B722A" w:rsidRDefault="00774F24" w:rsidP="00271E48">
            <w:pPr>
              <w:shd w:val="clear" w:color="auto" w:fill="FFFFFF"/>
            </w:pPr>
            <w:r w:rsidRPr="008B722A">
              <w:rPr>
                <w:spacing w:val="-3"/>
                <w:sz w:val="22"/>
                <w:szCs w:val="22"/>
              </w:rPr>
              <w:lastRenderedPageBreak/>
              <w:t xml:space="preserve">Фасоль </w:t>
            </w:r>
            <w:proofErr w:type="spellStart"/>
            <w:r w:rsidRPr="008B722A">
              <w:rPr>
                <w:spacing w:val="-3"/>
                <w:sz w:val="22"/>
                <w:szCs w:val="22"/>
              </w:rPr>
              <w:t>огненно-крас</w:t>
            </w:r>
            <w:proofErr w:type="spellEnd"/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F24" w:rsidRPr="008B722A" w:rsidRDefault="00774F24" w:rsidP="00271E48">
            <w:pPr>
              <w:shd w:val="clear" w:color="auto" w:fill="FFFFFF"/>
              <w:jc w:val="center"/>
            </w:pPr>
            <w:r w:rsidRPr="008B722A">
              <w:rPr>
                <w:sz w:val="22"/>
                <w:szCs w:val="22"/>
              </w:rPr>
              <w:t>-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F24" w:rsidRPr="008B722A" w:rsidRDefault="00774F24" w:rsidP="00271E48">
            <w:pPr>
              <w:shd w:val="clear" w:color="auto" w:fill="FFFFFF"/>
              <w:jc w:val="center"/>
            </w:pPr>
            <w:r w:rsidRPr="008B722A">
              <w:rPr>
                <w:sz w:val="22"/>
                <w:szCs w:val="22"/>
              </w:rPr>
              <w:t>-</w:t>
            </w: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F24" w:rsidRPr="008B722A" w:rsidRDefault="00774F24" w:rsidP="00271E48">
            <w:pPr>
              <w:shd w:val="clear" w:color="auto" w:fill="FFFFFF"/>
              <w:jc w:val="center"/>
            </w:pPr>
            <w:r w:rsidRPr="008B722A">
              <w:rPr>
                <w:sz w:val="22"/>
                <w:szCs w:val="22"/>
              </w:rPr>
              <w:t>+</w:t>
            </w:r>
          </w:p>
        </w:tc>
        <w:tc>
          <w:tcPr>
            <w:tcW w:w="8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F24" w:rsidRPr="008B722A" w:rsidRDefault="00774F24" w:rsidP="00271E48">
            <w:pPr>
              <w:shd w:val="clear" w:color="auto" w:fill="FFFFFF"/>
              <w:jc w:val="center"/>
            </w:pPr>
            <w:r w:rsidRPr="008B722A">
              <w:rPr>
                <w:sz w:val="22"/>
                <w:szCs w:val="22"/>
              </w:rPr>
              <w:t>+</w:t>
            </w:r>
          </w:p>
        </w:tc>
      </w:tr>
      <w:tr w:rsidR="00774F24" w:rsidRPr="007F1145" w:rsidTr="00271E48">
        <w:trPr>
          <w:trHeight w:val="20"/>
          <w:jc w:val="center"/>
        </w:trPr>
        <w:tc>
          <w:tcPr>
            <w:tcW w:w="1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F24" w:rsidRPr="008B722A" w:rsidRDefault="00774F24" w:rsidP="00271E48">
            <w:pPr>
              <w:shd w:val="clear" w:color="auto" w:fill="FFFFFF"/>
            </w:pPr>
            <w:r w:rsidRPr="008B722A">
              <w:rPr>
                <w:spacing w:val="-3"/>
                <w:sz w:val="22"/>
                <w:szCs w:val="22"/>
              </w:rPr>
              <w:t>Хмель обыкновенный</w:t>
            </w: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F24" w:rsidRPr="008B722A" w:rsidRDefault="00774F24" w:rsidP="00271E48">
            <w:pPr>
              <w:shd w:val="clear" w:color="auto" w:fill="FFFFFF"/>
              <w:jc w:val="center"/>
            </w:pPr>
            <w:r w:rsidRPr="008B722A">
              <w:rPr>
                <w:sz w:val="22"/>
                <w:szCs w:val="22"/>
              </w:rPr>
              <w:t>-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F24" w:rsidRPr="008B722A" w:rsidRDefault="00774F24" w:rsidP="00271E48">
            <w:pPr>
              <w:shd w:val="clear" w:color="auto" w:fill="FFFFFF"/>
              <w:jc w:val="center"/>
            </w:pPr>
            <w:r w:rsidRPr="008B722A">
              <w:rPr>
                <w:sz w:val="22"/>
                <w:szCs w:val="22"/>
              </w:rPr>
              <w:t>-</w:t>
            </w: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F24" w:rsidRPr="008B722A" w:rsidRDefault="00774F24" w:rsidP="00271E48">
            <w:pPr>
              <w:shd w:val="clear" w:color="auto" w:fill="FFFFFF"/>
              <w:jc w:val="center"/>
            </w:pPr>
            <w:r w:rsidRPr="008B722A">
              <w:rPr>
                <w:sz w:val="22"/>
                <w:szCs w:val="22"/>
              </w:rPr>
              <w:t>+</w:t>
            </w:r>
          </w:p>
        </w:tc>
        <w:tc>
          <w:tcPr>
            <w:tcW w:w="8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F24" w:rsidRPr="008B722A" w:rsidRDefault="00774F24" w:rsidP="00271E48">
            <w:pPr>
              <w:shd w:val="clear" w:color="auto" w:fill="FFFFFF"/>
              <w:jc w:val="center"/>
            </w:pPr>
            <w:r w:rsidRPr="008B722A">
              <w:rPr>
                <w:sz w:val="22"/>
                <w:szCs w:val="22"/>
              </w:rPr>
              <w:t>+</w:t>
            </w:r>
          </w:p>
        </w:tc>
      </w:tr>
      <w:tr w:rsidR="00774F24" w:rsidRPr="007F1145" w:rsidTr="00271E48">
        <w:trPr>
          <w:trHeight w:val="20"/>
          <w:jc w:val="center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F24" w:rsidRPr="008B722A" w:rsidRDefault="00774F24" w:rsidP="00271E48">
            <w:pPr>
              <w:jc w:val="center"/>
              <w:rPr>
                <w:color w:val="000000"/>
              </w:rPr>
            </w:pPr>
            <w:r w:rsidRPr="008B722A">
              <w:rPr>
                <w:color w:val="000000"/>
                <w:sz w:val="22"/>
                <w:szCs w:val="22"/>
              </w:rPr>
              <w:t>Деревья**</w:t>
            </w:r>
          </w:p>
        </w:tc>
      </w:tr>
      <w:tr w:rsidR="00774F24" w:rsidRPr="007F1145" w:rsidTr="00271E48">
        <w:trPr>
          <w:trHeight w:val="20"/>
          <w:jc w:val="center"/>
        </w:trPr>
        <w:tc>
          <w:tcPr>
            <w:tcW w:w="1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F24" w:rsidRPr="008B722A" w:rsidRDefault="00774F24" w:rsidP="00271E48">
            <w:pPr>
              <w:shd w:val="clear" w:color="auto" w:fill="FFFFFF"/>
            </w:pPr>
            <w:r w:rsidRPr="008B722A">
              <w:rPr>
                <w:spacing w:val="-4"/>
                <w:sz w:val="22"/>
                <w:szCs w:val="22"/>
              </w:rPr>
              <w:t>Ель колючая</w:t>
            </w: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F24" w:rsidRPr="008B722A" w:rsidRDefault="00774F24" w:rsidP="00271E48">
            <w:pPr>
              <w:shd w:val="clear" w:color="auto" w:fill="FFFFFF"/>
              <w:jc w:val="center"/>
            </w:pPr>
            <w:r w:rsidRPr="008B722A">
              <w:rPr>
                <w:sz w:val="22"/>
                <w:szCs w:val="22"/>
              </w:rPr>
              <w:t>+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F24" w:rsidRPr="008B722A" w:rsidRDefault="00774F24" w:rsidP="00271E48">
            <w:pPr>
              <w:shd w:val="clear" w:color="auto" w:fill="FFFFFF"/>
              <w:jc w:val="center"/>
            </w:pPr>
            <w:r w:rsidRPr="008B722A">
              <w:rPr>
                <w:sz w:val="22"/>
                <w:szCs w:val="22"/>
              </w:rPr>
              <w:t>+</w:t>
            </w: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F24" w:rsidRPr="008B722A" w:rsidRDefault="00774F24" w:rsidP="00271E48">
            <w:pPr>
              <w:shd w:val="clear" w:color="auto" w:fill="FFFFFF"/>
              <w:jc w:val="center"/>
            </w:pPr>
            <w:r w:rsidRPr="008B722A">
              <w:rPr>
                <w:sz w:val="22"/>
                <w:szCs w:val="22"/>
              </w:rPr>
              <w:t>-</w:t>
            </w:r>
          </w:p>
        </w:tc>
        <w:tc>
          <w:tcPr>
            <w:tcW w:w="8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F24" w:rsidRPr="008B722A" w:rsidRDefault="00774F24" w:rsidP="00271E48">
            <w:pPr>
              <w:shd w:val="clear" w:color="auto" w:fill="FFFFFF"/>
              <w:jc w:val="center"/>
            </w:pPr>
            <w:r w:rsidRPr="008B722A">
              <w:rPr>
                <w:sz w:val="22"/>
                <w:szCs w:val="22"/>
              </w:rPr>
              <w:t>-</w:t>
            </w:r>
          </w:p>
        </w:tc>
      </w:tr>
      <w:tr w:rsidR="00774F24" w:rsidRPr="007F1145" w:rsidTr="00271E48">
        <w:trPr>
          <w:trHeight w:val="20"/>
          <w:jc w:val="center"/>
        </w:trPr>
        <w:tc>
          <w:tcPr>
            <w:tcW w:w="1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F24" w:rsidRPr="008B722A" w:rsidRDefault="00774F24" w:rsidP="00271E48">
            <w:pPr>
              <w:shd w:val="clear" w:color="auto" w:fill="FFFFFF"/>
            </w:pPr>
            <w:r w:rsidRPr="008B722A">
              <w:rPr>
                <w:spacing w:val="-5"/>
                <w:sz w:val="22"/>
                <w:szCs w:val="22"/>
              </w:rPr>
              <w:t xml:space="preserve">Лиственница </w:t>
            </w:r>
            <w:proofErr w:type="spellStart"/>
            <w:r w:rsidRPr="008B722A">
              <w:rPr>
                <w:spacing w:val="-5"/>
                <w:sz w:val="22"/>
                <w:szCs w:val="22"/>
              </w:rPr>
              <w:t>сибирс</w:t>
            </w:r>
            <w:proofErr w:type="spellEnd"/>
            <w:r w:rsidRPr="008B722A">
              <w:rPr>
                <w:spacing w:val="-5"/>
                <w:sz w:val="22"/>
                <w:szCs w:val="22"/>
              </w:rPr>
              <w:t>.</w:t>
            </w: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F24" w:rsidRPr="008B722A" w:rsidRDefault="00774F24" w:rsidP="00271E48">
            <w:pPr>
              <w:shd w:val="clear" w:color="auto" w:fill="FFFFFF"/>
              <w:jc w:val="center"/>
            </w:pPr>
            <w:r w:rsidRPr="008B722A">
              <w:rPr>
                <w:sz w:val="22"/>
                <w:szCs w:val="22"/>
              </w:rPr>
              <w:t>+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F24" w:rsidRPr="008B722A" w:rsidRDefault="00774F24" w:rsidP="00271E48">
            <w:pPr>
              <w:shd w:val="clear" w:color="auto" w:fill="FFFFFF"/>
              <w:jc w:val="center"/>
            </w:pPr>
            <w:r w:rsidRPr="008B722A">
              <w:rPr>
                <w:sz w:val="22"/>
                <w:szCs w:val="22"/>
              </w:rPr>
              <w:t>+</w:t>
            </w: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F24" w:rsidRPr="008B722A" w:rsidRDefault="00774F24" w:rsidP="00271E48">
            <w:pPr>
              <w:shd w:val="clear" w:color="auto" w:fill="FFFFFF"/>
              <w:jc w:val="center"/>
            </w:pPr>
            <w:r w:rsidRPr="008B722A">
              <w:rPr>
                <w:sz w:val="22"/>
                <w:szCs w:val="22"/>
              </w:rPr>
              <w:t>-</w:t>
            </w:r>
          </w:p>
        </w:tc>
        <w:tc>
          <w:tcPr>
            <w:tcW w:w="8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F24" w:rsidRPr="008B722A" w:rsidRDefault="00774F24" w:rsidP="00271E48">
            <w:pPr>
              <w:shd w:val="clear" w:color="auto" w:fill="FFFFFF"/>
              <w:jc w:val="center"/>
            </w:pPr>
            <w:r w:rsidRPr="008B722A">
              <w:rPr>
                <w:sz w:val="22"/>
                <w:szCs w:val="22"/>
              </w:rPr>
              <w:t>-</w:t>
            </w:r>
          </w:p>
        </w:tc>
      </w:tr>
      <w:tr w:rsidR="00774F24" w:rsidRPr="007F1145" w:rsidTr="00271E48">
        <w:trPr>
          <w:trHeight w:val="20"/>
          <w:jc w:val="center"/>
        </w:trPr>
        <w:tc>
          <w:tcPr>
            <w:tcW w:w="1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F24" w:rsidRPr="008B722A" w:rsidRDefault="00774F24" w:rsidP="00271E48">
            <w:pPr>
              <w:shd w:val="clear" w:color="auto" w:fill="FFFFFF"/>
            </w:pPr>
            <w:r w:rsidRPr="008B722A">
              <w:rPr>
                <w:spacing w:val="-4"/>
                <w:sz w:val="22"/>
                <w:szCs w:val="22"/>
              </w:rPr>
              <w:t>Рябина обыкновенная</w:t>
            </w: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F24" w:rsidRPr="008B722A" w:rsidRDefault="00774F24" w:rsidP="00271E48">
            <w:pPr>
              <w:shd w:val="clear" w:color="auto" w:fill="FFFFFF"/>
              <w:jc w:val="center"/>
            </w:pPr>
            <w:r w:rsidRPr="008B722A">
              <w:rPr>
                <w:sz w:val="22"/>
                <w:szCs w:val="22"/>
              </w:rPr>
              <w:t>+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F24" w:rsidRPr="008B722A" w:rsidRDefault="00774F24" w:rsidP="00271E48">
            <w:pPr>
              <w:shd w:val="clear" w:color="auto" w:fill="FFFFFF"/>
              <w:jc w:val="center"/>
            </w:pPr>
            <w:r w:rsidRPr="008B722A">
              <w:rPr>
                <w:sz w:val="22"/>
                <w:szCs w:val="22"/>
              </w:rPr>
              <w:t>+</w:t>
            </w: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F24" w:rsidRPr="008B722A" w:rsidRDefault="00774F24" w:rsidP="00271E48">
            <w:pPr>
              <w:shd w:val="clear" w:color="auto" w:fill="FFFFFF"/>
              <w:jc w:val="center"/>
            </w:pPr>
            <w:r w:rsidRPr="008B722A">
              <w:rPr>
                <w:sz w:val="22"/>
                <w:szCs w:val="22"/>
              </w:rPr>
              <w:t>-</w:t>
            </w:r>
          </w:p>
        </w:tc>
        <w:tc>
          <w:tcPr>
            <w:tcW w:w="8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F24" w:rsidRPr="008B722A" w:rsidRDefault="00774F24" w:rsidP="00271E48">
            <w:pPr>
              <w:shd w:val="clear" w:color="auto" w:fill="FFFFFF"/>
              <w:jc w:val="center"/>
            </w:pPr>
            <w:r w:rsidRPr="008B722A">
              <w:rPr>
                <w:sz w:val="22"/>
                <w:szCs w:val="22"/>
              </w:rPr>
              <w:t>-</w:t>
            </w:r>
          </w:p>
        </w:tc>
      </w:tr>
      <w:tr w:rsidR="00774F24" w:rsidRPr="007F1145" w:rsidTr="00271E48">
        <w:trPr>
          <w:trHeight w:val="20"/>
          <w:jc w:val="center"/>
        </w:trPr>
        <w:tc>
          <w:tcPr>
            <w:tcW w:w="1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F24" w:rsidRPr="008B722A" w:rsidRDefault="00774F24" w:rsidP="00271E48">
            <w:pPr>
              <w:shd w:val="clear" w:color="auto" w:fill="FFFFFF"/>
            </w:pPr>
            <w:r w:rsidRPr="008B722A">
              <w:rPr>
                <w:spacing w:val="-4"/>
                <w:sz w:val="22"/>
                <w:szCs w:val="22"/>
              </w:rPr>
              <w:t xml:space="preserve">Черемуха </w:t>
            </w:r>
            <w:proofErr w:type="spellStart"/>
            <w:r w:rsidRPr="008B722A">
              <w:rPr>
                <w:spacing w:val="-4"/>
                <w:sz w:val="22"/>
                <w:szCs w:val="22"/>
              </w:rPr>
              <w:t>Маака</w:t>
            </w:r>
            <w:proofErr w:type="spellEnd"/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F24" w:rsidRPr="008B722A" w:rsidRDefault="00774F24" w:rsidP="00271E48">
            <w:pPr>
              <w:shd w:val="clear" w:color="auto" w:fill="FFFFFF"/>
              <w:jc w:val="center"/>
            </w:pPr>
            <w:r w:rsidRPr="008B722A">
              <w:rPr>
                <w:sz w:val="22"/>
                <w:szCs w:val="22"/>
              </w:rPr>
              <w:t>+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F24" w:rsidRPr="008B722A" w:rsidRDefault="00774F24" w:rsidP="00271E48">
            <w:pPr>
              <w:shd w:val="clear" w:color="auto" w:fill="FFFFFF"/>
              <w:jc w:val="center"/>
            </w:pPr>
            <w:r w:rsidRPr="008B722A">
              <w:rPr>
                <w:sz w:val="22"/>
                <w:szCs w:val="22"/>
              </w:rPr>
              <w:t>+</w:t>
            </w: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F24" w:rsidRPr="008B722A" w:rsidRDefault="00774F24" w:rsidP="00271E48">
            <w:pPr>
              <w:shd w:val="clear" w:color="auto" w:fill="FFFFFF"/>
              <w:jc w:val="center"/>
            </w:pPr>
            <w:r w:rsidRPr="008B722A">
              <w:rPr>
                <w:sz w:val="22"/>
                <w:szCs w:val="22"/>
              </w:rPr>
              <w:t>-</w:t>
            </w:r>
          </w:p>
        </w:tc>
        <w:tc>
          <w:tcPr>
            <w:tcW w:w="8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F24" w:rsidRPr="008B722A" w:rsidRDefault="00774F24" w:rsidP="00271E48">
            <w:pPr>
              <w:shd w:val="clear" w:color="auto" w:fill="FFFFFF"/>
              <w:jc w:val="center"/>
            </w:pPr>
            <w:r w:rsidRPr="008B722A">
              <w:rPr>
                <w:sz w:val="22"/>
                <w:szCs w:val="22"/>
              </w:rPr>
              <w:t>-</w:t>
            </w:r>
          </w:p>
        </w:tc>
      </w:tr>
      <w:tr w:rsidR="00774F24" w:rsidRPr="007F1145" w:rsidTr="00271E48">
        <w:trPr>
          <w:trHeight w:val="20"/>
          <w:jc w:val="center"/>
        </w:trPr>
        <w:tc>
          <w:tcPr>
            <w:tcW w:w="1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F24" w:rsidRPr="008B722A" w:rsidRDefault="00774F24" w:rsidP="00271E48">
            <w:pPr>
              <w:shd w:val="clear" w:color="auto" w:fill="FFFFFF"/>
            </w:pPr>
            <w:r w:rsidRPr="008B722A">
              <w:rPr>
                <w:spacing w:val="-3"/>
                <w:sz w:val="22"/>
                <w:szCs w:val="22"/>
              </w:rPr>
              <w:t>Яблоня сибирская</w:t>
            </w: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F24" w:rsidRPr="008B722A" w:rsidRDefault="00774F24" w:rsidP="00271E48">
            <w:pPr>
              <w:shd w:val="clear" w:color="auto" w:fill="FFFFFF"/>
              <w:jc w:val="center"/>
            </w:pPr>
            <w:r w:rsidRPr="008B722A">
              <w:rPr>
                <w:sz w:val="22"/>
                <w:szCs w:val="22"/>
              </w:rPr>
              <w:t>+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F24" w:rsidRPr="008B722A" w:rsidRDefault="00774F24" w:rsidP="00271E48">
            <w:pPr>
              <w:shd w:val="clear" w:color="auto" w:fill="FFFFFF"/>
              <w:jc w:val="center"/>
            </w:pPr>
            <w:r w:rsidRPr="008B722A">
              <w:rPr>
                <w:sz w:val="22"/>
                <w:szCs w:val="22"/>
              </w:rPr>
              <w:t>+</w:t>
            </w: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F24" w:rsidRPr="008B722A" w:rsidRDefault="00774F24" w:rsidP="00271E48">
            <w:pPr>
              <w:shd w:val="clear" w:color="auto" w:fill="FFFFFF"/>
              <w:jc w:val="center"/>
            </w:pPr>
            <w:r w:rsidRPr="008B722A">
              <w:rPr>
                <w:sz w:val="22"/>
                <w:szCs w:val="22"/>
              </w:rPr>
              <w:t>-</w:t>
            </w:r>
          </w:p>
        </w:tc>
        <w:tc>
          <w:tcPr>
            <w:tcW w:w="8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F24" w:rsidRPr="008B722A" w:rsidRDefault="00774F24" w:rsidP="00271E48">
            <w:pPr>
              <w:shd w:val="clear" w:color="auto" w:fill="FFFFFF"/>
              <w:jc w:val="center"/>
            </w:pPr>
            <w:r w:rsidRPr="008B722A">
              <w:rPr>
                <w:sz w:val="22"/>
                <w:szCs w:val="22"/>
              </w:rPr>
              <w:t>-</w:t>
            </w:r>
          </w:p>
        </w:tc>
      </w:tr>
    </w:tbl>
    <w:p w:rsidR="00774F24" w:rsidRPr="008B722A" w:rsidRDefault="00774F24" w:rsidP="00774F24">
      <w:pPr>
        <w:spacing w:before="120"/>
        <w:ind w:firstLine="284"/>
        <w:jc w:val="both"/>
        <w:rPr>
          <w:sz w:val="20"/>
          <w:szCs w:val="20"/>
        </w:rPr>
      </w:pPr>
      <w:r w:rsidRPr="007F1145">
        <w:t xml:space="preserve">* </w:t>
      </w:r>
      <w:r w:rsidRPr="008B722A">
        <w:rPr>
          <w:sz w:val="20"/>
          <w:szCs w:val="20"/>
        </w:rPr>
        <w:t xml:space="preserve">При выборе растений для </w:t>
      </w:r>
      <w:proofErr w:type="spellStart"/>
      <w:r w:rsidRPr="008B722A">
        <w:rPr>
          <w:sz w:val="20"/>
          <w:szCs w:val="20"/>
        </w:rPr>
        <w:t>крышного</w:t>
      </w:r>
      <w:proofErr w:type="spellEnd"/>
      <w:r w:rsidRPr="008B722A">
        <w:rPr>
          <w:sz w:val="20"/>
          <w:szCs w:val="20"/>
        </w:rPr>
        <w:t xml:space="preserve"> и вертикального озеленения необходимо обеспечивать соответствие между требованиями растений к освещенности и ориентацией озеленяемой поверхности относительно сторон света.</w:t>
      </w:r>
    </w:p>
    <w:p w:rsidR="00774F24" w:rsidRPr="008B722A" w:rsidRDefault="00774F24" w:rsidP="00774F24">
      <w:pPr>
        <w:ind w:firstLine="284"/>
        <w:jc w:val="both"/>
        <w:rPr>
          <w:sz w:val="20"/>
          <w:szCs w:val="20"/>
        </w:rPr>
      </w:pPr>
      <w:r w:rsidRPr="008B722A">
        <w:rPr>
          <w:sz w:val="20"/>
          <w:szCs w:val="20"/>
        </w:rPr>
        <w:t xml:space="preserve">** Приведенные в таблице деревья и кустарники могут использоваться для стационарного </w:t>
      </w:r>
      <w:proofErr w:type="spellStart"/>
      <w:r w:rsidRPr="008B722A">
        <w:rPr>
          <w:sz w:val="20"/>
          <w:szCs w:val="20"/>
        </w:rPr>
        <w:t>крышного</w:t>
      </w:r>
      <w:proofErr w:type="spellEnd"/>
      <w:r w:rsidRPr="008B722A">
        <w:rPr>
          <w:sz w:val="20"/>
          <w:szCs w:val="20"/>
        </w:rPr>
        <w:t xml:space="preserve"> озеленения покрытия подземных сооружений, располагающегося на отметке территории, а также при посадке деревьев и кустарников в опоры-колодцы зданий или сооружений с глубиной развития корневой системы растений не менее </w:t>
      </w:r>
      <w:smartTag w:uri="urn:schemas-microsoft-com:office:smarttags" w:element="metricconverter">
        <w:smartTagPr>
          <w:attr w:name="ProductID" w:val="3 м"/>
        </w:smartTagPr>
        <w:r w:rsidRPr="008B722A">
          <w:rPr>
            <w:sz w:val="20"/>
            <w:szCs w:val="20"/>
          </w:rPr>
          <w:t>3 м</w:t>
        </w:r>
      </w:smartTag>
      <w:r w:rsidRPr="008B722A">
        <w:rPr>
          <w:sz w:val="20"/>
          <w:szCs w:val="20"/>
        </w:rPr>
        <w:t>.</w:t>
      </w:r>
    </w:p>
    <w:p w:rsidR="00774F24" w:rsidRPr="007F1145" w:rsidRDefault="00774F24" w:rsidP="00774F24">
      <w:pPr>
        <w:spacing w:before="120" w:after="120"/>
        <w:jc w:val="center"/>
      </w:pPr>
      <w:r w:rsidRPr="007F1145">
        <w:rPr>
          <w:color w:val="000000"/>
          <w:szCs w:val="18"/>
        </w:rPr>
        <w:t xml:space="preserve">Таблица </w:t>
      </w:r>
      <w:r>
        <w:rPr>
          <w:szCs w:val="18"/>
        </w:rPr>
        <w:t>9.</w:t>
      </w:r>
      <w:r w:rsidRPr="007F1145">
        <w:rPr>
          <w:szCs w:val="18"/>
        </w:rPr>
        <w:tab/>
      </w:r>
      <w:r w:rsidRPr="007F1145">
        <w:rPr>
          <w:color w:val="000000"/>
          <w:szCs w:val="16"/>
        </w:rPr>
        <w:t>Параметры</w:t>
      </w:r>
      <w:r w:rsidRPr="007F1145">
        <w:rPr>
          <w:color w:val="000000"/>
          <w:szCs w:val="18"/>
        </w:rPr>
        <w:t xml:space="preserve"> и требования для сортировки крупномерных деревьев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730"/>
        <w:gridCol w:w="4892"/>
        <w:gridCol w:w="2789"/>
      </w:tblGrid>
      <w:tr w:rsidR="00774F24" w:rsidRPr="007F1145" w:rsidTr="00271E48">
        <w:trPr>
          <w:tblHeader/>
          <w:jc w:val="center"/>
        </w:trPr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F24" w:rsidRPr="007F1145" w:rsidRDefault="00774F24" w:rsidP="00271E48">
            <w:pPr>
              <w:jc w:val="center"/>
            </w:pPr>
            <w:bookmarkStart w:id="5" w:name="TO0000019"/>
            <w:r w:rsidRPr="007F1145">
              <w:rPr>
                <w:color w:val="000000"/>
                <w:szCs w:val="16"/>
              </w:rPr>
              <w:t>Наименова</w:t>
            </w:r>
            <w:r w:rsidRPr="007F1145">
              <w:rPr>
                <w:szCs w:val="16"/>
              </w:rPr>
              <w:t>н</w:t>
            </w:r>
            <w:r w:rsidRPr="007F1145">
              <w:rPr>
                <w:color w:val="000000"/>
                <w:szCs w:val="16"/>
              </w:rPr>
              <w:t>ие</w:t>
            </w:r>
          </w:p>
        </w:tc>
        <w:tc>
          <w:tcPr>
            <w:tcW w:w="2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F24" w:rsidRPr="007F1145" w:rsidRDefault="00774F24" w:rsidP="00271E48">
            <w:pPr>
              <w:jc w:val="center"/>
            </w:pPr>
            <w:r w:rsidRPr="007F1145">
              <w:rPr>
                <w:color w:val="000000"/>
                <w:szCs w:val="14"/>
              </w:rPr>
              <w:t>Требования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F24" w:rsidRPr="007F1145" w:rsidRDefault="00774F24" w:rsidP="00271E48">
            <w:pPr>
              <w:jc w:val="center"/>
            </w:pPr>
            <w:r w:rsidRPr="007F1145">
              <w:rPr>
                <w:color w:val="000000"/>
                <w:szCs w:val="14"/>
              </w:rPr>
              <w:t>Сортировка</w:t>
            </w:r>
          </w:p>
        </w:tc>
      </w:tr>
      <w:tr w:rsidR="00774F24" w:rsidRPr="007F1145" w:rsidTr="00271E48">
        <w:trPr>
          <w:jc w:val="center"/>
        </w:trPr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24" w:rsidRPr="008B722A" w:rsidRDefault="00774F24" w:rsidP="00271E48">
            <w:pPr>
              <w:jc w:val="both"/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Крупномерные деревья* (</w:t>
            </w:r>
            <w:proofErr w:type="spellStart"/>
            <w:r w:rsidRPr="008B722A">
              <w:rPr>
                <w:color w:val="000000"/>
                <w:sz w:val="20"/>
                <w:szCs w:val="20"/>
              </w:rPr>
              <w:t>Кр.д</w:t>
            </w:r>
            <w:proofErr w:type="spellEnd"/>
            <w:r w:rsidRPr="008B722A">
              <w:rPr>
                <w:sz w:val="20"/>
                <w:szCs w:val="20"/>
              </w:rPr>
              <w:t xml:space="preserve">.), </w:t>
            </w:r>
            <w:r w:rsidRPr="008B722A">
              <w:rPr>
                <w:color w:val="000000"/>
                <w:sz w:val="20"/>
                <w:szCs w:val="20"/>
              </w:rPr>
              <w:t>пересаженные дважды (2</w:t>
            </w:r>
            <w:proofErr w:type="gramStart"/>
            <w:r w:rsidRPr="008B722A">
              <w:rPr>
                <w:color w:val="000000"/>
                <w:sz w:val="20"/>
                <w:szCs w:val="20"/>
              </w:rPr>
              <w:t>×</w:t>
            </w:r>
            <w:r w:rsidRPr="008B722A">
              <w:rPr>
                <w:sz w:val="20"/>
                <w:szCs w:val="20"/>
              </w:rPr>
              <w:t>П</w:t>
            </w:r>
            <w:proofErr w:type="gramEnd"/>
            <w:r w:rsidRPr="008B722A">
              <w:rPr>
                <w:color w:val="000000"/>
                <w:sz w:val="20"/>
                <w:szCs w:val="20"/>
              </w:rPr>
              <w:t>ер)</w:t>
            </w:r>
          </w:p>
        </w:tc>
        <w:tc>
          <w:tcPr>
            <w:tcW w:w="2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24" w:rsidRPr="008B722A" w:rsidRDefault="00774F24" w:rsidP="00271E48">
            <w:pPr>
              <w:jc w:val="both"/>
              <w:rPr>
                <w:sz w:val="20"/>
                <w:szCs w:val="20"/>
              </w:rPr>
            </w:pPr>
            <w:proofErr w:type="spellStart"/>
            <w:r w:rsidRPr="008B722A">
              <w:rPr>
                <w:color w:val="000000"/>
                <w:sz w:val="20"/>
                <w:szCs w:val="20"/>
              </w:rPr>
              <w:t>Кр.д</w:t>
            </w:r>
            <w:proofErr w:type="spellEnd"/>
            <w:r w:rsidRPr="008B722A">
              <w:rPr>
                <w:color w:val="000000"/>
                <w:sz w:val="20"/>
                <w:szCs w:val="20"/>
              </w:rPr>
              <w:t xml:space="preserve">. должны быть предварительно пересажены два раза или быть приведены в равноценное состояние с помощью соответствующих </w:t>
            </w:r>
            <w:proofErr w:type="spellStart"/>
            <w:r w:rsidRPr="008B722A">
              <w:rPr>
                <w:color w:val="000000"/>
                <w:sz w:val="20"/>
                <w:szCs w:val="20"/>
              </w:rPr>
              <w:t>а</w:t>
            </w:r>
            <w:r w:rsidRPr="008B722A">
              <w:rPr>
                <w:sz w:val="20"/>
                <w:szCs w:val="20"/>
              </w:rPr>
              <w:t>г</w:t>
            </w:r>
            <w:r w:rsidRPr="008B722A">
              <w:rPr>
                <w:color w:val="000000"/>
                <w:sz w:val="20"/>
                <w:szCs w:val="20"/>
              </w:rPr>
              <w:t>р</w:t>
            </w:r>
            <w:r w:rsidRPr="008B722A">
              <w:rPr>
                <w:sz w:val="20"/>
                <w:szCs w:val="20"/>
              </w:rPr>
              <w:t>о</w:t>
            </w:r>
            <w:r w:rsidRPr="008B722A">
              <w:rPr>
                <w:color w:val="000000"/>
                <w:sz w:val="20"/>
                <w:szCs w:val="20"/>
              </w:rPr>
              <w:t>приемов</w:t>
            </w:r>
            <w:proofErr w:type="spellEnd"/>
            <w:r w:rsidRPr="008B722A">
              <w:rPr>
                <w:color w:val="000000"/>
                <w:sz w:val="20"/>
                <w:szCs w:val="20"/>
              </w:rPr>
              <w:t xml:space="preserve">. Независимо от мероприятий они обозначаются как «пересаженные два раза». Они должны соответствовать одному из сортов, иметь прямой ствол не менее </w:t>
            </w:r>
            <w:smartTag w:uri="urn:schemas-microsoft-com:office:smarttags" w:element="metricconverter">
              <w:smartTagPr>
                <w:attr w:name="ProductID" w:val="180 см"/>
              </w:smartTagPr>
              <w:r w:rsidRPr="008B722A">
                <w:rPr>
                  <w:sz w:val="20"/>
                  <w:szCs w:val="20"/>
                </w:rPr>
                <w:t>18</w:t>
              </w:r>
              <w:r w:rsidRPr="008B722A">
                <w:rPr>
                  <w:color w:val="000000"/>
                  <w:sz w:val="20"/>
                  <w:szCs w:val="20"/>
                </w:rPr>
                <w:t>0 см</w:t>
              </w:r>
            </w:smartTag>
            <w:r w:rsidRPr="008B722A">
              <w:rPr>
                <w:color w:val="000000"/>
                <w:sz w:val="20"/>
                <w:szCs w:val="20"/>
              </w:rPr>
              <w:t xml:space="preserve"> в высоту и выраженный центральный побег внутри кроны (исключения: </w:t>
            </w:r>
            <w:r w:rsidRPr="008B722A">
              <w:rPr>
                <w:sz w:val="20"/>
                <w:szCs w:val="20"/>
              </w:rPr>
              <w:t>ш</w:t>
            </w:r>
            <w:r w:rsidRPr="008B722A">
              <w:rPr>
                <w:color w:val="000000"/>
                <w:sz w:val="20"/>
                <w:szCs w:val="20"/>
              </w:rPr>
              <w:t xml:space="preserve">арообразная и плакучая формы). </w:t>
            </w:r>
            <w:proofErr w:type="spellStart"/>
            <w:r w:rsidRPr="008B722A">
              <w:rPr>
                <w:color w:val="000000"/>
                <w:sz w:val="20"/>
                <w:szCs w:val="20"/>
              </w:rPr>
              <w:t>Кр.д</w:t>
            </w:r>
            <w:proofErr w:type="spellEnd"/>
            <w:r w:rsidRPr="008B722A">
              <w:rPr>
                <w:color w:val="000000"/>
                <w:sz w:val="20"/>
                <w:szCs w:val="20"/>
              </w:rPr>
              <w:t>. должны выращиваться на одном месте не менее четырех вегетационных периодов после последней пересадки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24" w:rsidRPr="008B722A" w:rsidRDefault="00774F24" w:rsidP="00271E48">
            <w:pPr>
              <w:jc w:val="both"/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Сортировка осуществляется по</w:t>
            </w:r>
            <w:r w:rsidRPr="008B722A">
              <w:rPr>
                <w:sz w:val="20"/>
                <w:szCs w:val="20"/>
              </w:rPr>
              <w:t xml:space="preserve"> </w:t>
            </w:r>
            <w:r w:rsidRPr="008B722A">
              <w:rPr>
                <w:color w:val="000000"/>
                <w:sz w:val="20"/>
                <w:szCs w:val="20"/>
              </w:rPr>
              <w:t>обхвату ствола (</w:t>
            </w:r>
            <w:proofErr w:type="gramStart"/>
            <w:r w:rsidRPr="008B722A">
              <w:rPr>
                <w:color w:val="000000"/>
                <w:sz w:val="20"/>
                <w:szCs w:val="20"/>
              </w:rPr>
              <w:t>см</w:t>
            </w:r>
            <w:proofErr w:type="gramEnd"/>
            <w:r w:rsidRPr="008B722A">
              <w:rPr>
                <w:color w:val="000000"/>
                <w:sz w:val="20"/>
                <w:szCs w:val="20"/>
              </w:rPr>
              <w:t>):</w:t>
            </w:r>
          </w:p>
          <w:p w:rsidR="00774F24" w:rsidRPr="008B722A" w:rsidRDefault="00774F24" w:rsidP="00271E48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8-10</w:t>
            </w:r>
            <w:r w:rsidRPr="008B722A">
              <w:rPr>
                <w:sz w:val="20"/>
                <w:szCs w:val="20"/>
              </w:rPr>
              <w:t>**,</w:t>
            </w:r>
            <w:r w:rsidRPr="008B722A">
              <w:rPr>
                <w:color w:val="000000"/>
                <w:sz w:val="20"/>
                <w:szCs w:val="20"/>
              </w:rPr>
              <w:t xml:space="preserve"> 10**</w:t>
            </w:r>
            <w:r w:rsidRPr="008B722A">
              <w:rPr>
                <w:sz w:val="20"/>
                <w:szCs w:val="20"/>
              </w:rPr>
              <w:t>-</w:t>
            </w:r>
            <w:r w:rsidRPr="008B722A">
              <w:rPr>
                <w:color w:val="000000"/>
                <w:sz w:val="20"/>
                <w:szCs w:val="20"/>
              </w:rPr>
              <w:t>12</w:t>
            </w:r>
          </w:p>
          <w:p w:rsidR="00774F24" w:rsidRPr="008B722A" w:rsidRDefault="00774F24" w:rsidP="00271E48">
            <w:pPr>
              <w:jc w:val="both"/>
              <w:rPr>
                <w:color w:val="000000"/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Количество растений при транспортировке в пучках:</w:t>
            </w:r>
          </w:p>
          <w:p w:rsidR="00774F24" w:rsidRPr="008B722A" w:rsidRDefault="00774F24" w:rsidP="00271E48">
            <w:pPr>
              <w:jc w:val="both"/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не более 5</w:t>
            </w:r>
          </w:p>
        </w:tc>
      </w:tr>
      <w:tr w:rsidR="00774F24" w:rsidRPr="007F1145" w:rsidTr="00271E48">
        <w:trPr>
          <w:jc w:val="center"/>
        </w:trPr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24" w:rsidRPr="008B722A" w:rsidRDefault="00774F24" w:rsidP="00271E48">
            <w:pPr>
              <w:jc w:val="both"/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Кру</w:t>
            </w:r>
            <w:r w:rsidRPr="008B722A">
              <w:rPr>
                <w:sz w:val="20"/>
                <w:szCs w:val="20"/>
              </w:rPr>
              <w:t>п</w:t>
            </w:r>
            <w:r w:rsidRPr="008B722A">
              <w:rPr>
                <w:color w:val="000000"/>
                <w:sz w:val="20"/>
                <w:szCs w:val="20"/>
              </w:rPr>
              <w:t>номерные деревья, пересаженные трижды (3</w:t>
            </w:r>
            <w:proofErr w:type="gramStart"/>
            <w:r w:rsidRPr="008B722A">
              <w:rPr>
                <w:color w:val="000000"/>
                <w:sz w:val="20"/>
                <w:szCs w:val="20"/>
              </w:rPr>
              <w:t>×</w:t>
            </w:r>
            <w:r w:rsidRPr="008B722A">
              <w:rPr>
                <w:sz w:val="20"/>
                <w:szCs w:val="20"/>
              </w:rPr>
              <w:t>П</w:t>
            </w:r>
            <w:proofErr w:type="gramEnd"/>
            <w:r w:rsidRPr="008B722A">
              <w:rPr>
                <w:color w:val="000000"/>
                <w:sz w:val="20"/>
                <w:szCs w:val="20"/>
              </w:rPr>
              <w:t>ер), Крупномерные деревья, пересаженные четыре раза и более</w:t>
            </w:r>
          </w:p>
        </w:tc>
        <w:tc>
          <w:tcPr>
            <w:tcW w:w="2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24" w:rsidRPr="008B722A" w:rsidRDefault="00774F24" w:rsidP="00271E48">
            <w:pPr>
              <w:jc w:val="both"/>
              <w:rPr>
                <w:sz w:val="20"/>
                <w:szCs w:val="20"/>
              </w:rPr>
            </w:pPr>
            <w:proofErr w:type="spellStart"/>
            <w:r w:rsidRPr="008B722A">
              <w:rPr>
                <w:color w:val="000000"/>
                <w:sz w:val="20"/>
                <w:szCs w:val="20"/>
              </w:rPr>
              <w:t>Кр.</w:t>
            </w:r>
            <w:r w:rsidRPr="008B722A">
              <w:rPr>
                <w:sz w:val="20"/>
                <w:szCs w:val="20"/>
              </w:rPr>
              <w:t>д</w:t>
            </w:r>
            <w:proofErr w:type="spellEnd"/>
            <w:r w:rsidRPr="008B722A">
              <w:rPr>
                <w:sz w:val="20"/>
                <w:szCs w:val="20"/>
              </w:rPr>
              <w:t>.,</w:t>
            </w:r>
            <w:r w:rsidRPr="008B722A">
              <w:rPr>
                <w:color w:val="000000"/>
                <w:sz w:val="20"/>
                <w:szCs w:val="20"/>
              </w:rPr>
              <w:t xml:space="preserve"> пересаженные тр</w:t>
            </w:r>
            <w:r w:rsidRPr="008B722A">
              <w:rPr>
                <w:sz w:val="20"/>
                <w:szCs w:val="20"/>
              </w:rPr>
              <w:t>и</w:t>
            </w:r>
            <w:r w:rsidRPr="008B722A">
              <w:rPr>
                <w:color w:val="000000"/>
                <w:sz w:val="20"/>
                <w:szCs w:val="20"/>
              </w:rPr>
              <w:t>ж</w:t>
            </w:r>
            <w:r w:rsidRPr="008B722A">
              <w:rPr>
                <w:sz w:val="20"/>
                <w:szCs w:val="20"/>
              </w:rPr>
              <w:t>д</w:t>
            </w:r>
            <w:r w:rsidRPr="008B722A">
              <w:rPr>
                <w:color w:val="000000"/>
                <w:sz w:val="20"/>
                <w:szCs w:val="20"/>
              </w:rPr>
              <w:t>ы должны выращи</w:t>
            </w:r>
            <w:r w:rsidRPr="008B722A">
              <w:rPr>
                <w:sz w:val="20"/>
                <w:szCs w:val="20"/>
              </w:rPr>
              <w:t>в</w:t>
            </w:r>
            <w:r w:rsidRPr="008B722A">
              <w:rPr>
                <w:color w:val="000000"/>
                <w:sz w:val="20"/>
                <w:szCs w:val="20"/>
              </w:rPr>
              <w:t xml:space="preserve">аться на одном месте не менее четырех вегетационных периодов после последней пересадки. Высота ствола должна составлять не менее </w:t>
            </w:r>
            <w:smartTag w:uri="urn:schemas-microsoft-com:office:smarttags" w:element="metricconverter">
              <w:smartTagPr>
                <w:attr w:name="ProductID" w:val="200 см"/>
              </w:smartTagPr>
              <w:r w:rsidRPr="008B722A">
                <w:rPr>
                  <w:color w:val="000000"/>
                  <w:sz w:val="20"/>
                  <w:szCs w:val="20"/>
                </w:rPr>
                <w:t>200 см</w:t>
              </w:r>
            </w:smartTag>
            <w:r w:rsidRPr="008B722A">
              <w:rPr>
                <w:color w:val="000000"/>
                <w:sz w:val="20"/>
                <w:szCs w:val="20"/>
              </w:rPr>
              <w:t>. Дальней</w:t>
            </w:r>
            <w:r w:rsidRPr="008B722A">
              <w:rPr>
                <w:sz w:val="20"/>
                <w:szCs w:val="20"/>
              </w:rPr>
              <w:t>ш</w:t>
            </w:r>
            <w:r w:rsidRPr="008B722A">
              <w:rPr>
                <w:color w:val="000000"/>
                <w:sz w:val="20"/>
                <w:szCs w:val="20"/>
              </w:rPr>
              <w:t>ее удаление сучьев должно происходить соответственно виду, недопустимы мутовчатое разветвление или раздвоение (исключения: прививка в штамб, шарообразная и плакучая фор</w:t>
            </w:r>
            <w:r w:rsidRPr="008B722A">
              <w:rPr>
                <w:sz w:val="20"/>
                <w:szCs w:val="20"/>
              </w:rPr>
              <w:t>м</w:t>
            </w:r>
            <w:r w:rsidRPr="008B722A">
              <w:rPr>
                <w:color w:val="000000"/>
                <w:sz w:val="20"/>
                <w:szCs w:val="20"/>
              </w:rPr>
              <w:t>а кроны). Крона должна регулярно подрезаться. Последняя стрижка должна быть проведена не позднее, чем в предпоследний вегетационный период (искл</w:t>
            </w:r>
            <w:r w:rsidRPr="008B722A">
              <w:rPr>
                <w:sz w:val="20"/>
                <w:szCs w:val="20"/>
              </w:rPr>
              <w:t>ю</w:t>
            </w:r>
            <w:r w:rsidRPr="008B722A">
              <w:rPr>
                <w:color w:val="000000"/>
                <w:sz w:val="20"/>
                <w:szCs w:val="20"/>
              </w:rPr>
              <w:t xml:space="preserve">чением может быть, например, </w:t>
            </w:r>
            <w:r w:rsidRPr="008B722A">
              <w:rPr>
                <w:i/>
                <w:iCs/>
                <w:color w:val="000000"/>
                <w:sz w:val="20"/>
                <w:szCs w:val="20"/>
              </w:rPr>
              <w:t>Робин</w:t>
            </w:r>
            <w:r w:rsidRPr="008B722A">
              <w:rPr>
                <w:i/>
                <w:iCs/>
                <w:sz w:val="20"/>
                <w:szCs w:val="20"/>
              </w:rPr>
              <w:t>и</w:t>
            </w:r>
            <w:r w:rsidRPr="008B722A">
              <w:rPr>
                <w:i/>
                <w:iCs/>
                <w:color w:val="000000"/>
                <w:sz w:val="20"/>
                <w:szCs w:val="20"/>
              </w:rPr>
              <w:t xml:space="preserve">я псевдоакация). </w:t>
            </w:r>
            <w:r w:rsidRPr="008B722A">
              <w:rPr>
                <w:color w:val="000000"/>
                <w:sz w:val="20"/>
                <w:szCs w:val="20"/>
              </w:rPr>
              <w:t>Стрижка проводится по годичному приросту в установленные сроки. Поставляются с комом, упакованным в мешковину и металлическую сетку или в контейнерах.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24" w:rsidRPr="008B722A" w:rsidRDefault="00774F24" w:rsidP="00271E48">
            <w:pPr>
              <w:jc w:val="both"/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Сортировка осуществляется по обхвату ствола (</w:t>
            </w:r>
            <w:proofErr w:type="gramStart"/>
            <w:r w:rsidRPr="008B722A">
              <w:rPr>
                <w:color w:val="000000"/>
                <w:sz w:val="20"/>
                <w:szCs w:val="20"/>
              </w:rPr>
              <w:t>см</w:t>
            </w:r>
            <w:proofErr w:type="gramEnd"/>
            <w:r w:rsidRPr="008B722A">
              <w:rPr>
                <w:color w:val="000000"/>
                <w:sz w:val="20"/>
                <w:szCs w:val="20"/>
              </w:rPr>
              <w:t>):</w:t>
            </w:r>
          </w:p>
          <w:p w:rsidR="00774F24" w:rsidRPr="008B722A" w:rsidRDefault="00774F24" w:rsidP="00271E48">
            <w:pPr>
              <w:spacing w:before="120"/>
              <w:jc w:val="center"/>
              <w:rPr>
                <w:color w:val="000000"/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10</w:t>
            </w:r>
            <w:r w:rsidRPr="008B722A">
              <w:rPr>
                <w:sz w:val="20"/>
                <w:szCs w:val="20"/>
              </w:rPr>
              <w:t>-</w:t>
            </w:r>
            <w:r w:rsidRPr="008B722A">
              <w:rPr>
                <w:color w:val="000000"/>
                <w:sz w:val="20"/>
                <w:szCs w:val="20"/>
              </w:rPr>
              <w:t>12, 12-14, 14-16, 16</w:t>
            </w:r>
            <w:r w:rsidRPr="008B722A">
              <w:rPr>
                <w:sz w:val="20"/>
                <w:szCs w:val="20"/>
              </w:rPr>
              <w:t>-</w:t>
            </w:r>
            <w:r w:rsidRPr="008B722A">
              <w:rPr>
                <w:color w:val="000000"/>
                <w:sz w:val="20"/>
                <w:szCs w:val="20"/>
              </w:rPr>
              <w:t>18, 18-20, 20-25</w:t>
            </w:r>
          </w:p>
          <w:p w:rsidR="00774F24" w:rsidRPr="008B722A" w:rsidRDefault="00774F24" w:rsidP="00271E48">
            <w:pPr>
              <w:spacing w:after="120"/>
              <w:jc w:val="center"/>
              <w:rPr>
                <w:color w:val="000000"/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 xml:space="preserve">и далее с интервалом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8B722A">
                <w:rPr>
                  <w:color w:val="000000"/>
                  <w:sz w:val="20"/>
                  <w:szCs w:val="20"/>
                </w:rPr>
                <w:t>5 см</w:t>
              </w:r>
            </w:smartTag>
            <w:r w:rsidRPr="008B722A">
              <w:rPr>
                <w:color w:val="000000"/>
                <w:sz w:val="20"/>
                <w:szCs w:val="20"/>
              </w:rPr>
              <w:t xml:space="preserve">, при обхвате более </w:t>
            </w:r>
            <w:smartTag w:uri="urn:schemas-microsoft-com:office:smarttags" w:element="metricconverter">
              <w:smartTagPr>
                <w:attr w:name="ProductID" w:val="50 см"/>
              </w:smartTagPr>
              <w:r w:rsidRPr="008B722A">
                <w:rPr>
                  <w:color w:val="000000"/>
                  <w:sz w:val="20"/>
                  <w:szCs w:val="20"/>
                </w:rPr>
                <w:t>50 см</w:t>
              </w:r>
            </w:smartTag>
            <w:r w:rsidRPr="008B722A">
              <w:rPr>
                <w:color w:val="000000"/>
                <w:sz w:val="20"/>
                <w:szCs w:val="20"/>
              </w:rPr>
              <w:t xml:space="preserve"> - с интервалом </w:t>
            </w:r>
            <w:smartTag w:uri="urn:schemas-microsoft-com:office:smarttags" w:element="metricconverter">
              <w:smartTagPr>
                <w:attr w:name="ProductID" w:val="10 см"/>
              </w:smartTagPr>
              <w:r w:rsidRPr="008B722A">
                <w:rPr>
                  <w:color w:val="000000"/>
                  <w:sz w:val="20"/>
                  <w:szCs w:val="20"/>
                </w:rPr>
                <w:t>10 см</w:t>
              </w:r>
            </w:smartTag>
            <w:r w:rsidRPr="008B722A">
              <w:rPr>
                <w:color w:val="000000"/>
                <w:sz w:val="20"/>
                <w:szCs w:val="20"/>
              </w:rPr>
              <w:t>.</w:t>
            </w:r>
          </w:p>
          <w:p w:rsidR="00774F24" w:rsidRPr="008B722A" w:rsidRDefault="00774F24" w:rsidP="00271E48">
            <w:pPr>
              <w:jc w:val="both"/>
              <w:rPr>
                <w:color w:val="000000"/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В зависимости от вида</w:t>
            </w:r>
            <w:r w:rsidRPr="008B722A">
              <w:rPr>
                <w:sz w:val="20"/>
                <w:szCs w:val="20"/>
              </w:rPr>
              <w:t>,</w:t>
            </w:r>
            <w:r w:rsidRPr="008B722A">
              <w:rPr>
                <w:color w:val="000000"/>
                <w:sz w:val="20"/>
                <w:szCs w:val="20"/>
              </w:rPr>
              <w:t xml:space="preserve"> сорта и размеров могут быть указаны дополнительные данные по общей высоте и ширине кроны.</w:t>
            </w:r>
          </w:p>
          <w:p w:rsidR="00774F24" w:rsidRPr="008B722A" w:rsidRDefault="00774F24" w:rsidP="00271E48">
            <w:pPr>
              <w:jc w:val="both"/>
              <w:rPr>
                <w:color w:val="000000"/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 xml:space="preserve">Ширина кроны в </w:t>
            </w:r>
            <w:proofErr w:type="gramStart"/>
            <w:r w:rsidRPr="008B722A">
              <w:rPr>
                <w:color w:val="000000"/>
                <w:sz w:val="20"/>
                <w:szCs w:val="20"/>
              </w:rPr>
              <w:t>см</w:t>
            </w:r>
            <w:proofErr w:type="gramEnd"/>
            <w:r w:rsidRPr="008B722A">
              <w:rPr>
                <w:color w:val="000000"/>
                <w:sz w:val="20"/>
                <w:szCs w:val="20"/>
              </w:rPr>
              <w:t>:</w:t>
            </w:r>
          </w:p>
          <w:p w:rsidR="00774F24" w:rsidRPr="008B722A" w:rsidRDefault="00774F24" w:rsidP="00271E48">
            <w:pPr>
              <w:jc w:val="both"/>
              <w:rPr>
                <w:color w:val="000000"/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60-100, 100-150, 150-200, 200-300, 300</w:t>
            </w:r>
            <w:r w:rsidRPr="008B722A">
              <w:rPr>
                <w:sz w:val="20"/>
                <w:szCs w:val="20"/>
              </w:rPr>
              <w:t>-</w:t>
            </w:r>
            <w:r w:rsidRPr="008B722A">
              <w:rPr>
                <w:color w:val="000000"/>
                <w:sz w:val="20"/>
                <w:szCs w:val="20"/>
              </w:rPr>
              <w:t>400</w:t>
            </w:r>
            <w:r w:rsidRPr="008B722A">
              <w:rPr>
                <w:sz w:val="20"/>
                <w:szCs w:val="20"/>
              </w:rPr>
              <w:t>,</w:t>
            </w:r>
            <w:r w:rsidRPr="008B722A">
              <w:rPr>
                <w:color w:val="000000"/>
                <w:sz w:val="20"/>
                <w:szCs w:val="20"/>
              </w:rPr>
              <w:t xml:space="preserve"> </w:t>
            </w:r>
            <w:r w:rsidRPr="008B722A">
              <w:rPr>
                <w:sz w:val="20"/>
                <w:szCs w:val="20"/>
              </w:rPr>
              <w:t>4</w:t>
            </w:r>
            <w:r w:rsidRPr="008B722A">
              <w:rPr>
                <w:color w:val="000000"/>
                <w:sz w:val="20"/>
                <w:szCs w:val="20"/>
              </w:rPr>
              <w:t>00-600</w:t>
            </w:r>
          </w:p>
          <w:p w:rsidR="00774F24" w:rsidRPr="008B722A" w:rsidRDefault="00774F24" w:rsidP="00271E48">
            <w:pPr>
              <w:jc w:val="both"/>
              <w:rPr>
                <w:color w:val="000000"/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 xml:space="preserve">Общая высота в </w:t>
            </w:r>
            <w:proofErr w:type="gramStart"/>
            <w:r w:rsidRPr="008B722A">
              <w:rPr>
                <w:color w:val="000000"/>
                <w:sz w:val="20"/>
                <w:szCs w:val="20"/>
              </w:rPr>
              <w:t>см</w:t>
            </w:r>
            <w:proofErr w:type="gramEnd"/>
            <w:r w:rsidRPr="008B722A">
              <w:rPr>
                <w:color w:val="000000"/>
                <w:sz w:val="20"/>
                <w:szCs w:val="20"/>
              </w:rPr>
              <w:t xml:space="preserve">: </w:t>
            </w:r>
          </w:p>
          <w:p w:rsidR="00774F24" w:rsidRPr="008B722A" w:rsidRDefault="00774F24" w:rsidP="00271E48">
            <w:pPr>
              <w:jc w:val="both"/>
              <w:rPr>
                <w:color w:val="000000"/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 xml:space="preserve">выше </w:t>
            </w:r>
            <w:smartTag w:uri="urn:schemas-microsoft-com:office:smarttags" w:element="metricconverter">
              <w:smartTagPr>
                <w:attr w:name="ProductID" w:val="300 см"/>
              </w:smartTagPr>
              <w:r w:rsidRPr="008B722A">
                <w:rPr>
                  <w:color w:val="000000"/>
                  <w:sz w:val="20"/>
                  <w:szCs w:val="20"/>
                </w:rPr>
                <w:t>300 см</w:t>
              </w:r>
            </w:smartTag>
            <w:r w:rsidRPr="008B722A">
              <w:rPr>
                <w:color w:val="000000"/>
                <w:sz w:val="20"/>
                <w:szCs w:val="20"/>
              </w:rPr>
              <w:t xml:space="preserve"> с интервалом </w:t>
            </w:r>
            <w:smartTag w:uri="urn:schemas-microsoft-com:office:smarttags" w:element="metricconverter">
              <w:smartTagPr>
                <w:attr w:name="ProductID" w:val="100 см"/>
              </w:smartTagPr>
              <w:r w:rsidRPr="008B722A">
                <w:rPr>
                  <w:color w:val="000000"/>
                  <w:sz w:val="20"/>
                  <w:szCs w:val="20"/>
                </w:rPr>
                <w:t>100 см</w:t>
              </w:r>
            </w:smartTag>
          </w:p>
          <w:p w:rsidR="00774F24" w:rsidRPr="008B722A" w:rsidRDefault="00774F24" w:rsidP="00271E48">
            <w:pPr>
              <w:jc w:val="both"/>
              <w:rPr>
                <w:color w:val="000000"/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 xml:space="preserve">выше </w:t>
            </w:r>
            <w:smartTag w:uri="urn:schemas-microsoft-com:office:smarttags" w:element="metricconverter">
              <w:smartTagPr>
                <w:attr w:name="ProductID" w:val="500 см"/>
              </w:smartTagPr>
              <w:r w:rsidRPr="008B722A">
                <w:rPr>
                  <w:color w:val="000000"/>
                  <w:sz w:val="20"/>
                  <w:szCs w:val="20"/>
                </w:rPr>
                <w:t>500 см</w:t>
              </w:r>
            </w:smartTag>
            <w:r w:rsidRPr="008B722A">
              <w:rPr>
                <w:color w:val="000000"/>
                <w:sz w:val="20"/>
                <w:szCs w:val="20"/>
              </w:rPr>
              <w:t xml:space="preserve"> с интервалом </w:t>
            </w:r>
            <w:smartTag w:uri="urn:schemas-microsoft-com:office:smarttags" w:element="metricconverter">
              <w:smartTagPr>
                <w:attr w:name="ProductID" w:val="200 см"/>
              </w:smartTagPr>
              <w:r w:rsidRPr="008B722A">
                <w:rPr>
                  <w:color w:val="000000"/>
                  <w:sz w:val="20"/>
                  <w:szCs w:val="20"/>
                </w:rPr>
                <w:t>200 см</w:t>
              </w:r>
            </w:smartTag>
          </w:p>
          <w:p w:rsidR="00774F24" w:rsidRPr="008B722A" w:rsidRDefault="00774F24" w:rsidP="00271E48">
            <w:pPr>
              <w:jc w:val="both"/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 xml:space="preserve">выше </w:t>
            </w:r>
            <w:smartTag w:uri="urn:schemas-microsoft-com:office:smarttags" w:element="metricconverter">
              <w:smartTagPr>
                <w:attr w:name="ProductID" w:val="900 см"/>
              </w:smartTagPr>
              <w:r w:rsidRPr="008B722A">
                <w:rPr>
                  <w:color w:val="000000"/>
                  <w:sz w:val="20"/>
                  <w:szCs w:val="20"/>
                </w:rPr>
                <w:t>900 см</w:t>
              </w:r>
            </w:smartTag>
            <w:r w:rsidRPr="008B722A">
              <w:rPr>
                <w:color w:val="000000"/>
                <w:sz w:val="20"/>
                <w:szCs w:val="20"/>
              </w:rPr>
              <w:t xml:space="preserve"> с интервалом </w:t>
            </w:r>
            <w:smartTag w:uri="urn:schemas-microsoft-com:office:smarttags" w:element="metricconverter">
              <w:smartTagPr>
                <w:attr w:name="ProductID" w:val="300 см"/>
              </w:smartTagPr>
              <w:r w:rsidRPr="008B722A">
                <w:rPr>
                  <w:color w:val="000000"/>
                  <w:sz w:val="20"/>
                  <w:szCs w:val="20"/>
                </w:rPr>
                <w:t>300 см</w:t>
              </w:r>
            </w:smartTag>
          </w:p>
          <w:p w:rsidR="00774F24" w:rsidRPr="008B722A" w:rsidRDefault="00774F24" w:rsidP="00271E48">
            <w:pPr>
              <w:jc w:val="both"/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Количество пересадок дается у растений с комом в металлической сетке (4</w:t>
            </w:r>
            <w:proofErr w:type="gramStart"/>
            <w:r w:rsidRPr="008B722A">
              <w:rPr>
                <w:color w:val="000000"/>
                <w:sz w:val="20"/>
                <w:szCs w:val="20"/>
              </w:rPr>
              <w:t>×П</w:t>
            </w:r>
            <w:proofErr w:type="gramEnd"/>
            <w:r w:rsidRPr="008B722A">
              <w:rPr>
                <w:color w:val="000000"/>
                <w:sz w:val="20"/>
                <w:szCs w:val="20"/>
              </w:rPr>
              <w:t>ер, 5×</w:t>
            </w:r>
            <w:r w:rsidRPr="008B722A">
              <w:rPr>
                <w:sz w:val="20"/>
                <w:szCs w:val="20"/>
              </w:rPr>
              <w:t>П</w:t>
            </w:r>
            <w:r w:rsidRPr="008B722A">
              <w:rPr>
                <w:color w:val="000000"/>
                <w:sz w:val="20"/>
                <w:szCs w:val="20"/>
              </w:rPr>
              <w:t>ер и т.д.)</w:t>
            </w:r>
          </w:p>
        </w:tc>
      </w:tr>
      <w:tr w:rsidR="00774F24" w:rsidRPr="007F1145" w:rsidTr="00271E48">
        <w:trPr>
          <w:jc w:val="center"/>
        </w:trPr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24" w:rsidRPr="008B722A" w:rsidRDefault="00774F24" w:rsidP="00271E48">
            <w:pPr>
              <w:jc w:val="both"/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Аллейные деревья (</w:t>
            </w:r>
            <w:proofErr w:type="spellStart"/>
            <w:r w:rsidRPr="008B722A">
              <w:rPr>
                <w:color w:val="000000"/>
                <w:sz w:val="20"/>
                <w:szCs w:val="20"/>
              </w:rPr>
              <w:t>Кр.д</w:t>
            </w:r>
            <w:proofErr w:type="spellEnd"/>
            <w:r w:rsidRPr="008B722A">
              <w:rPr>
                <w:color w:val="000000"/>
                <w:sz w:val="20"/>
                <w:szCs w:val="20"/>
              </w:rPr>
              <w:t>. для озеленения улиц)</w:t>
            </w:r>
          </w:p>
        </w:tc>
        <w:tc>
          <w:tcPr>
            <w:tcW w:w="2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24" w:rsidRPr="008B722A" w:rsidRDefault="00774F24" w:rsidP="00271E48">
            <w:pPr>
              <w:jc w:val="both"/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Аллейные деревья - это высокоствольные деревья, у которых обрезаются ветви, выступаю</w:t>
            </w:r>
            <w:r w:rsidRPr="008B722A">
              <w:rPr>
                <w:sz w:val="20"/>
                <w:szCs w:val="20"/>
              </w:rPr>
              <w:t>щ</w:t>
            </w:r>
            <w:r w:rsidRPr="008B722A">
              <w:rPr>
                <w:color w:val="000000"/>
                <w:sz w:val="20"/>
                <w:szCs w:val="20"/>
              </w:rPr>
              <w:t>ие за пределы кроны. У них должен быть прямой ствол, а удаление сучьев проведено до начала последнего вегетационного период</w:t>
            </w:r>
            <w:r w:rsidRPr="008B722A">
              <w:rPr>
                <w:sz w:val="20"/>
                <w:szCs w:val="20"/>
              </w:rPr>
              <w:t>а</w:t>
            </w:r>
            <w:r w:rsidRPr="008B722A">
              <w:rPr>
                <w:color w:val="000000"/>
                <w:sz w:val="20"/>
                <w:szCs w:val="20"/>
              </w:rPr>
              <w:t xml:space="preserve">. Высота ствола: при обхвате до </w:t>
            </w:r>
            <w:smartTag w:uri="urn:schemas-microsoft-com:office:smarttags" w:element="metricconverter">
              <w:smartTagPr>
                <w:attr w:name="ProductID" w:val="25 см"/>
              </w:smartTagPr>
              <w:r w:rsidRPr="008B722A">
                <w:rPr>
                  <w:color w:val="000000"/>
                  <w:sz w:val="20"/>
                  <w:szCs w:val="20"/>
                </w:rPr>
                <w:t>25 см</w:t>
              </w:r>
            </w:smartTag>
            <w:r w:rsidRPr="008B722A">
              <w:rPr>
                <w:color w:val="000000"/>
                <w:sz w:val="20"/>
                <w:szCs w:val="20"/>
              </w:rPr>
              <w:t xml:space="preserve"> не менее </w:t>
            </w:r>
            <w:smartTag w:uri="urn:schemas-microsoft-com:office:smarttags" w:element="metricconverter">
              <w:smartTagPr>
                <w:attr w:name="ProductID" w:val="220 см"/>
              </w:smartTagPr>
              <w:r w:rsidRPr="008B722A">
                <w:rPr>
                  <w:color w:val="000000"/>
                  <w:sz w:val="20"/>
                  <w:szCs w:val="20"/>
                </w:rPr>
                <w:lastRenderedPageBreak/>
                <w:t>220 см</w:t>
              </w:r>
            </w:smartTag>
            <w:r w:rsidRPr="008B722A">
              <w:rPr>
                <w:color w:val="000000"/>
                <w:sz w:val="20"/>
                <w:szCs w:val="20"/>
              </w:rPr>
              <w:t xml:space="preserve"> при обхвате более </w:t>
            </w:r>
            <w:smartTag w:uri="urn:schemas-microsoft-com:office:smarttags" w:element="metricconverter">
              <w:smartTagPr>
                <w:attr w:name="ProductID" w:val="25 см"/>
              </w:smartTagPr>
              <w:r w:rsidRPr="008B722A">
                <w:rPr>
                  <w:color w:val="000000"/>
                  <w:sz w:val="20"/>
                  <w:szCs w:val="20"/>
                </w:rPr>
                <w:t>25 см</w:t>
              </w:r>
            </w:smartTag>
            <w:r w:rsidRPr="008B722A">
              <w:rPr>
                <w:color w:val="000000"/>
                <w:sz w:val="20"/>
                <w:szCs w:val="20"/>
              </w:rPr>
              <w:t xml:space="preserve"> не менее </w:t>
            </w:r>
            <w:smartTag w:uri="urn:schemas-microsoft-com:office:smarttags" w:element="metricconverter">
              <w:smartTagPr>
                <w:attr w:name="ProductID" w:val="250 см"/>
              </w:smartTagPr>
              <w:r w:rsidRPr="008B722A">
                <w:rPr>
                  <w:color w:val="000000"/>
                  <w:sz w:val="20"/>
                  <w:szCs w:val="20"/>
                </w:rPr>
                <w:t>250 см</w:t>
              </w:r>
            </w:smartTag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24" w:rsidRPr="008B722A" w:rsidRDefault="00774F24" w:rsidP="00271E48">
            <w:pPr>
              <w:jc w:val="both"/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lastRenderedPageBreak/>
              <w:t xml:space="preserve">Сортировка осуществляется как для </w:t>
            </w:r>
            <w:proofErr w:type="spellStart"/>
            <w:r w:rsidRPr="008B722A">
              <w:rPr>
                <w:color w:val="000000"/>
                <w:sz w:val="20"/>
                <w:szCs w:val="20"/>
              </w:rPr>
              <w:t>Кр.д</w:t>
            </w:r>
            <w:proofErr w:type="spellEnd"/>
            <w:r w:rsidRPr="008B722A">
              <w:rPr>
                <w:color w:val="000000"/>
                <w:sz w:val="20"/>
                <w:szCs w:val="20"/>
              </w:rPr>
              <w:t xml:space="preserve"> (3</w:t>
            </w:r>
            <w:proofErr w:type="gramStart"/>
            <w:r w:rsidRPr="008B722A">
              <w:rPr>
                <w:color w:val="000000"/>
                <w:sz w:val="20"/>
                <w:szCs w:val="20"/>
              </w:rPr>
              <w:t>×П</w:t>
            </w:r>
            <w:proofErr w:type="gramEnd"/>
            <w:r w:rsidRPr="008B722A">
              <w:rPr>
                <w:color w:val="000000"/>
                <w:sz w:val="20"/>
                <w:szCs w:val="20"/>
              </w:rPr>
              <w:t>ер)</w:t>
            </w:r>
          </w:p>
        </w:tc>
      </w:tr>
      <w:tr w:rsidR="00774F24" w:rsidRPr="007F1145" w:rsidTr="00271E48">
        <w:trPr>
          <w:jc w:val="center"/>
        </w:trPr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24" w:rsidRPr="008B722A" w:rsidRDefault="00774F24" w:rsidP="00271E48">
            <w:pPr>
              <w:jc w:val="both"/>
              <w:rPr>
                <w:sz w:val="20"/>
                <w:szCs w:val="20"/>
              </w:rPr>
            </w:pPr>
            <w:proofErr w:type="spellStart"/>
            <w:r w:rsidRPr="008B722A">
              <w:rPr>
                <w:color w:val="000000"/>
                <w:sz w:val="20"/>
                <w:szCs w:val="20"/>
              </w:rPr>
              <w:lastRenderedPageBreak/>
              <w:t>Кр</w:t>
            </w:r>
            <w:proofErr w:type="gramStart"/>
            <w:r w:rsidRPr="008B722A">
              <w:rPr>
                <w:color w:val="000000"/>
                <w:sz w:val="20"/>
                <w:szCs w:val="20"/>
              </w:rPr>
              <w:t>.д</w:t>
            </w:r>
            <w:proofErr w:type="spellEnd"/>
            <w:proofErr w:type="gramEnd"/>
            <w:r w:rsidRPr="008B722A">
              <w:rPr>
                <w:color w:val="000000"/>
                <w:sz w:val="20"/>
                <w:szCs w:val="20"/>
              </w:rPr>
              <w:t xml:space="preserve"> с шарообра</w:t>
            </w:r>
            <w:r w:rsidRPr="008B722A">
              <w:rPr>
                <w:sz w:val="20"/>
                <w:szCs w:val="20"/>
              </w:rPr>
              <w:t>з</w:t>
            </w:r>
            <w:r w:rsidRPr="008B722A">
              <w:rPr>
                <w:color w:val="000000"/>
                <w:sz w:val="20"/>
                <w:szCs w:val="20"/>
              </w:rPr>
              <w:t>ной и пла</w:t>
            </w:r>
            <w:r w:rsidRPr="008B722A">
              <w:rPr>
                <w:sz w:val="20"/>
                <w:szCs w:val="20"/>
              </w:rPr>
              <w:t>к</w:t>
            </w:r>
            <w:r w:rsidRPr="008B722A">
              <w:rPr>
                <w:color w:val="000000"/>
                <w:sz w:val="20"/>
                <w:szCs w:val="20"/>
              </w:rPr>
              <w:t>уче</w:t>
            </w:r>
            <w:r w:rsidRPr="008B722A">
              <w:rPr>
                <w:sz w:val="20"/>
                <w:szCs w:val="20"/>
              </w:rPr>
              <w:t>й</w:t>
            </w:r>
            <w:r w:rsidRPr="008B722A">
              <w:rPr>
                <w:color w:val="000000"/>
                <w:sz w:val="20"/>
                <w:szCs w:val="20"/>
              </w:rPr>
              <w:t xml:space="preserve"> формой кроны</w:t>
            </w:r>
          </w:p>
        </w:tc>
        <w:tc>
          <w:tcPr>
            <w:tcW w:w="2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24" w:rsidRPr="008B722A" w:rsidRDefault="00774F24" w:rsidP="00271E48">
            <w:pPr>
              <w:jc w:val="both"/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Так как у них нет прямых приростов ствола в крону, они выращиваются с различной длиной штамба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24" w:rsidRPr="008B722A" w:rsidRDefault="00774F24" w:rsidP="00271E48">
            <w:pPr>
              <w:jc w:val="both"/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 xml:space="preserve">Сортировка осуществляется как для </w:t>
            </w:r>
            <w:proofErr w:type="spellStart"/>
            <w:r w:rsidRPr="008B722A">
              <w:rPr>
                <w:color w:val="000000"/>
                <w:sz w:val="20"/>
                <w:szCs w:val="20"/>
              </w:rPr>
              <w:t>Кр.д</w:t>
            </w:r>
            <w:proofErr w:type="spellEnd"/>
            <w:r w:rsidRPr="008B722A">
              <w:rPr>
                <w:color w:val="000000"/>
                <w:sz w:val="20"/>
                <w:szCs w:val="20"/>
              </w:rPr>
              <w:t xml:space="preserve"> (3</w:t>
            </w:r>
            <w:proofErr w:type="gramStart"/>
            <w:r w:rsidRPr="008B722A">
              <w:rPr>
                <w:color w:val="000000"/>
                <w:sz w:val="20"/>
                <w:szCs w:val="20"/>
              </w:rPr>
              <w:t>×П</w:t>
            </w:r>
            <w:proofErr w:type="gramEnd"/>
            <w:r w:rsidRPr="008B722A">
              <w:rPr>
                <w:color w:val="000000"/>
                <w:sz w:val="20"/>
                <w:szCs w:val="20"/>
              </w:rPr>
              <w:t>ер)</w:t>
            </w:r>
          </w:p>
        </w:tc>
      </w:tr>
      <w:tr w:rsidR="00774F24" w:rsidRPr="007F1145" w:rsidTr="00271E48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24" w:rsidRPr="008B722A" w:rsidRDefault="00774F24" w:rsidP="00271E48">
            <w:pPr>
              <w:spacing w:before="120"/>
              <w:jc w:val="both"/>
              <w:rPr>
                <w:color w:val="000000"/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* Крупномерные деревья (</w:t>
            </w:r>
            <w:proofErr w:type="spellStart"/>
            <w:r w:rsidRPr="008B722A">
              <w:rPr>
                <w:color w:val="000000"/>
                <w:sz w:val="20"/>
                <w:szCs w:val="20"/>
              </w:rPr>
              <w:t>Кр.д</w:t>
            </w:r>
            <w:proofErr w:type="spellEnd"/>
            <w:r w:rsidRPr="008B722A">
              <w:rPr>
                <w:color w:val="000000"/>
                <w:sz w:val="20"/>
                <w:szCs w:val="20"/>
              </w:rPr>
              <w:t xml:space="preserve">.) - это древесные растения с четкой </w:t>
            </w:r>
            <w:r w:rsidRPr="008B722A">
              <w:rPr>
                <w:sz w:val="20"/>
                <w:szCs w:val="20"/>
              </w:rPr>
              <w:t>гр</w:t>
            </w:r>
            <w:r w:rsidRPr="008B722A">
              <w:rPr>
                <w:color w:val="000000"/>
                <w:sz w:val="20"/>
                <w:szCs w:val="20"/>
              </w:rPr>
              <w:t>аницей между стволом и кроной</w:t>
            </w:r>
          </w:p>
          <w:p w:rsidR="00774F24" w:rsidRPr="008B722A" w:rsidRDefault="00774F24" w:rsidP="00271E48">
            <w:pPr>
              <w:jc w:val="both"/>
              <w:rPr>
                <w:sz w:val="20"/>
                <w:szCs w:val="20"/>
              </w:rPr>
            </w:pPr>
            <w:r w:rsidRPr="008B722A">
              <w:rPr>
                <w:sz w:val="20"/>
                <w:szCs w:val="20"/>
              </w:rPr>
              <w:t>**</w:t>
            </w:r>
            <w:r w:rsidRPr="008B722A">
              <w:rPr>
                <w:color w:val="000000"/>
                <w:sz w:val="20"/>
                <w:szCs w:val="20"/>
              </w:rPr>
              <w:t xml:space="preserve"> При пограничных значениях интервала посадочный материал следует относить к низшей группе показателей (например: при обхвате ствола </w:t>
            </w:r>
            <w:smartTag w:uri="urn:schemas-microsoft-com:office:smarttags" w:element="metricconverter">
              <w:smartTagPr>
                <w:attr w:name="ProductID" w:val="10 см"/>
              </w:smartTagPr>
              <w:r w:rsidRPr="008B722A">
                <w:rPr>
                  <w:color w:val="000000"/>
                  <w:sz w:val="20"/>
                  <w:szCs w:val="20"/>
                </w:rPr>
                <w:t>10 см</w:t>
              </w:r>
            </w:smartTag>
            <w:r w:rsidRPr="008B722A">
              <w:rPr>
                <w:color w:val="000000"/>
                <w:sz w:val="20"/>
                <w:szCs w:val="20"/>
              </w:rPr>
              <w:t xml:space="preserve"> - к интервалу 8</w:t>
            </w:r>
            <w:r w:rsidRPr="008B722A">
              <w:rPr>
                <w:sz w:val="20"/>
                <w:szCs w:val="20"/>
              </w:rPr>
              <w:t>-</w:t>
            </w:r>
            <w:smartTag w:uri="urn:schemas-microsoft-com:office:smarttags" w:element="metricconverter">
              <w:smartTagPr>
                <w:attr w:name="ProductID" w:val="10 см"/>
              </w:smartTagPr>
              <w:r w:rsidRPr="008B722A">
                <w:rPr>
                  <w:sz w:val="20"/>
                  <w:szCs w:val="20"/>
                </w:rPr>
                <w:t xml:space="preserve">10 </w:t>
              </w:r>
              <w:r w:rsidRPr="008B722A">
                <w:rPr>
                  <w:color w:val="000000"/>
                  <w:sz w:val="20"/>
                  <w:szCs w:val="20"/>
                </w:rPr>
                <w:t>с</w:t>
              </w:r>
              <w:r w:rsidRPr="008B722A">
                <w:rPr>
                  <w:sz w:val="20"/>
                  <w:szCs w:val="20"/>
                </w:rPr>
                <w:t>м</w:t>
              </w:r>
            </w:smartTag>
            <w:r w:rsidRPr="008B722A">
              <w:rPr>
                <w:sz w:val="20"/>
                <w:szCs w:val="20"/>
              </w:rPr>
              <w:t>,</w:t>
            </w:r>
            <w:r w:rsidRPr="008B722A">
              <w:rPr>
                <w:color w:val="000000"/>
                <w:sz w:val="20"/>
                <w:szCs w:val="20"/>
              </w:rPr>
              <w:t xml:space="preserve"> а не </w:t>
            </w:r>
            <w:r w:rsidRPr="008B722A">
              <w:rPr>
                <w:sz w:val="20"/>
                <w:szCs w:val="20"/>
              </w:rPr>
              <w:t>10-</w:t>
            </w:r>
            <w:smartTag w:uri="urn:schemas-microsoft-com:office:smarttags" w:element="metricconverter">
              <w:smartTagPr>
                <w:attr w:name="ProductID" w:val="12 см"/>
              </w:smartTagPr>
              <w:r w:rsidRPr="008B722A">
                <w:rPr>
                  <w:sz w:val="20"/>
                  <w:szCs w:val="20"/>
                </w:rPr>
                <w:t>1</w:t>
              </w:r>
              <w:r w:rsidRPr="008B722A">
                <w:rPr>
                  <w:color w:val="000000"/>
                  <w:sz w:val="20"/>
                  <w:szCs w:val="20"/>
                </w:rPr>
                <w:t>2 см</w:t>
              </w:r>
            </w:smartTag>
            <w:r w:rsidRPr="008B722A">
              <w:rPr>
                <w:color w:val="000000"/>
                <w:sz w:val="20"/>
                <w:szCs w:val="20"/>
              </w:rPr>
              <w:t>)</w:t>
            </w:r>
          </w:p>
        </w:tc>
      </w:tr>
      <w:bookmarkEnd w:id="5"/>
    </w:tbl>
    <w:p w:rsidR="00774F24" w:rsidRDefault="00774F24" w:rsidP="00774F24">
      <w:pPr>
        <w:spacing w:before="120" w:after="120"/>
        <w:rPr>
          <w:color w:val="000000"/>
          <w:szCs w:val="17"/>
        </w:rPr>
      </w:pPr>
    </w:p>
    <w:p w:rsidR="00774F24" w:rsidRPr="007F1145" w:rsidRDefault="00774F24" w:rsidP="00774F24">
      <w:pPr>
        <w:spacing w:before="120" w:after="120"/>
        <w:ind w:firstLine="720"/>
        <w:jc w:val="center"/>
      </w:pPr>
      <w:r w:rsidRPr="007F1145">
        <w:rPr>
          <w:color w:val="000000"/>
          <w:szCs w:val="17"/>
        </w:rPr>
        <w:t xml:space="preserve">Таблица </w:t>
      </w:r>
      <w:r>
        <w:rPr>
          <w:color w:val="000000"/>
          <w:szCs w:val="17"/>
        </w:rPr>
        <w:t>10</w:t>
      </w:r>
      <w:r w:rsidRPr="007F1145">
        <w:rPr>
          <w:color w:val="000000"/>
          <w:szCs w:val="17"/>
        </w:rPr>
        <w:t>.</w:t>
      </w:r>
      <w:r w:rsidRPr="007F1145">
        <w:rPr>
          <w:color w:val="000000"/>
          <w:szCs w:val="17"/>
        </w:rPr>
        <w:tab/>
        <w:t>Комплексное благоустройство территории в зависимости от рекреационной нагрузки</w:t>
      </w:r>
    </w:p>
    <w:tbl>
      <w:tblPr>
        <w:tblW w:w="5000" w:type="pct"/>
        <w:jc w:val="center"/>
        <w:tblCellMar>
          <w:left w:w="28" w:type="dxa"/>
          <w:right w:w="28" w:type="dxa"/>
        </w:tblCellMar>
        <w:tblLook w:val="0000"/>
      </w:tblPr>
      <w:tblGrid>
        <w:gridCol w:w="1340"/>
        <w:gridCol w:w="1911"/>
        <w:gridCol w:w="1604"/>
        <w:gridCol w:w="4556"/>
      </w:tblGrid>
      <w:tr w:rsidR="00774F24" w:rsidRPr="008B722A" w:rsidTr="00271E48">
        <w:trPr>
          <w:tblHeader/>
          <w:jc w:val="center"/>
        </w:trPr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74F24" w:rsidRPr="008B722A" w:rsidRDefault="00774F24" w:rsidP="00271E48">
            <w:pPr>
              <w:ind w:firstLine="720"/>
              <w:jc w:val="center"/>
              <w:rPr>
                <w:sz w:val="20"/>
                <w:szCs w:val="20"/>
              </w:rPr>
            </w:pPr>
            <w:bookmarkStart w:id="6" w:name="TO0000007"/>
            <w:r w:rsidRPr="008B722A">
              <w:rPr>
                <w:color w:val="000000"/>
                <w:sz w:val="20"/>
                <w:szCs w:val="20"/>
              </w:rPr>
              <w:t>Рекреа</w:t>
            </w:r>
            <w:r w:rsidRPr="008B722A">
              <w:rPr>
                <w:sz w:val="20"/>
                <w:szCs w:val="20"/>
              </w:rPr>
              <w:t>ц</w:t>
            </w:r>
            <w:r w:rsidRPr="008B722A">
              <w:rPr>
                <w:color w:val="000000"/>
                <w:sz w:val="20"/>
                <w:szCs w:val="20"/>
              </w:rPr>
              <w:t>ио</w:t>
            </w:r>
            <w:r w:rsidRPr="008B722A">
              <w:rPr>
                <w:sz w:val="20"/>
                <w:szCs w:val="20"/>
              </w:rPr>
              <w:t>нн</w:t>
            </w:r>
            <w:r w:rsidRPr="008B722A">
              <w:rPr>
                <w:color w:val="000000"/>
                <w:sz w:val="20"/>
                <w:szCs w:val="20"/>
              </w:rPr>
              <w:t>ая нагрузка, чел/</w:t>
            </w:r>
            <w:proofErr w:type="gramStart"/>
            <w:r w:rsidRPr="008B722A">
              <w:rPr>
                <w:color w:val="000000"/>
                <w:sz w:val="20"/>
                <w:szCs w:val="20"/>
              </w:rPr>
              <w:t>га</w:t>
            </w:r>
            <w:proofErr w:type="gramEnd"/>
          </w:p>
        </w:tc>
        <w:tc>
          <w:tcPr>
            <w:tcW w:w="1673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74F24" w:rsidRPr="008B722A" w:rsidRDefault="00774F24" w:rsidP="00271E48">
            <w:pPr>
              <w:ind w:firstLine="720"/>
              <w:jc w:val="center"/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Режим пользования территорией посетителями</w:t>
            </w:r>
          </w:p>
        </w:tc>
        <w:tc>
          <w:tcPr>
            <w:tcW w:w="275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74F24" w:rsidRPr="008B722A" w:rsidRDefault="00774F24" w:rsidP="00271E48">
            <w:pPr>
              <w:ind w:firstLine="720"/>
              <w:jc w:val="center"/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Мероприятия благоустройства и озеленения</w:t>
            </w:r>
          </w:p>
        </w:tc>
      </w:tr>
      <w:tr w:rsidR="00774F24" w:rsidRPr="008B722A" w:rsidTr="00271E48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74F24" w:rsidRPr="008B722A" w:rsidRDefault="00774F24" w:rsidP="00271E48">
            <w:pPr>
              <w:ind w:firstLine="720"/>
              <w:jc w:val="center"/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До 5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74F24" w:rsidRPr="008B722A" w:rsidRDefault="00774F24" w:rsidP="00271E48">
            <w:pPr>
              <w:ind w:firstLine="720"/>
              <w:jc w:val="both"/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Свободный</w:t>
            </w:r>
          </w:p>
        </w:tc>
        <w:tc>
          <w:tcPr>
            <w:tcW w:w="11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74F24" w:rsidRPr="008B722A" w:rsidRDefault="00774F24" w:rsidP="00271E48">
            <w:pPr>
              <w:ind w:firstLine="720"/>
              <w:jc w:val="both"/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Пользование всей территорией</w:t>
            </w:r>
          </w:p>
        </w:tc>
        <w:tc>
          <w:tcPr>
            <w:tcW w:w="27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74F24" w:rsidRPr="008B722A" w:rsidRDefault="00774F24" w:rsidP="00271E48">
            <w:pPr>
              <w:ind w:firstLine="720"/>
              <w:jc w:val="center"/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-</w:t>
            </w:r>
          </w:p>
        </w:tc>
      </w:tr>
      <w:tr w:rsidR="00774F24" w:rsidRPr="008B722A" w:rsidTr="00271E48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74F24" w:rsidRPr="008B722A" w:rsidRDefault="00774F24" w:rsidP="00271E48">
            <w:pPr>
              <w:ind w:firstLine="720"/>
              <w:jc w:val="center"/>
              <w:rPr>
                <w:sz w:val="20"/>
                <w:szCs w:val="20"/>
              </w:rPr>
            </w:pPr>
            <w:r w:rsidRPr="008B722A">
              <w:rPr>
                <w:sz w:val="20"/>
                <w:szCs w:val="20"/>
              </w:rPr>
              <w:t>5-2</w:t>
            </w:r>
            <w:r w:rsidRPr="008B722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89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74F24" w:rsidRPr="008B722A" w:rsidRDefault="00774F24" w:rsidP="00271E48">
            <w:pPr>
              <w:ind w:firstLine="720"/>
              <w:jc w:val="both"/>
              <w:rPr>
                <w:sz w:val="20"/>
                <w:szCs w:val="20"/>
              </w:rPr>
            </w:pPr>
            <w:proofErr w:type="spellStart"/>
            <w:r w:rsidRPr="008B722A">
              <w:rPr>
                <w:color w:val="000000"/>
                <w:sz w:val="20"/>
                <w:szCs w:val="20"/>
              </w:rPr>
              <w:t>Среднерегулируемый</w:t>
            </w:r>
            <w:proofErr w:type="spellEnd"/>
          </w:p>
        </w:tc>
        <w:tc>
          <w:tcPr>
            <w:tcW w:w="1184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74F24" w:rsidRPr="008B722A" w:rsidRDefault="00774F24" w:rsidP="00271E48">
            <w:pPr>
              <w:ind w:firstLine="720"/>
              <w:jc w:val="both"/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 xml:space="preserve">Движение преимущественно по </w:t>
            </w:r>
            <w:proofErr w:type="spellStart"/>
            <w:r w:rsidRPr="008B722A">
              <w:rPr>
                <w:color w:val="000000"/>
                <w:sz w:val="20"/>
                <w:szCs w:val="20"/>
              </w:rPr>
              <w:t>дорож</w:t>
            </w:r>
            <w:r w:rsidRPr="008B722A">
              <w:rPr>
                <w:sz w:val="20"/>
                <w:szCs w:val="20"/>
              </w:rPr>
              <w:t>н</w:t>
            </w:r>
            <w:r w:rsidRPr="008B722A">
              <w:rPr>
                <w:color w:val="000000"/>
                <w:sz w:val="20"/>
                <w:szCs w:val="20"/>
              </w:rPr>
              <w:t>о-</w:t>
            </w:r>
            <w:r w:rsidRPr="008B722A">
              <w:rPr>
                <w:sz w:val="20"/>
                <w:szCs w:val="20"/>
              </w:rPr>
              <w:t>т</w:t>
            </w:r>
            <w:r w:rsidRPr="008B722A">
              <w:rPr>
                <w:color w:val="000000"/>
                <w:sz w:val="20"/>
                <w:szCs w:val="20"/>
              </w:rPr>
              <w:t>ропиночной</w:t>
            </w:r>
            <w:proofErr w:type="spellEnd"/>
            <w:r w:rsidRPr="008B722A">
              <w:rPr>
                <w:color w:val="000000"/>
                <w:sz w:val="20"/>
                <w:szCs w:val="20"/>
              </w:rPr>
              <w:t xml:space="preserve"> сети. Возможно пользование полянами и лужайками </w:t>
            </w:r>
            <w:r w:rsidRPr="008B722A">
              <w:rPr>
                <w:sz w:val="20"/>
                <w:szCs w:val="20"/>
              </w:rPr>
              <w:t>п</w:t>
            </w:r>
            <w:r w:rsidRPr="008B722A">
              <w:rPr>
                <w:color w:val="000000"/>
                <w:sz w:val="20"/>
                <w:szCs w:val="20"/>
              </w:rPr>
              <w:t>ри условии с</w:t>
            </w:r>
            <w:r w:rsidRPr="008B722A">
              <w:rPr>
                <w:sz w:val="20"/>
                <w:szCs w:val="20"/>
              </w:rPr>
              <w:t>п</w:t>
            </w:r>
            <w:r w:rsidRPr="008B722A">
              <w:rPr>
                <w:color w:val="000000"/>
                <w:sz w:val="20"/>
                <w:szCs w:val="20"/>
              </w:rPr>
              <w:t>ециального систематического ухода за ними.</w:t>
            </w:r>
          </w:p>
        </w:tc>
        <w:tc>
          <w:tcPr>
            <w:tcW w:w="27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74F24" w:rsidRPr="008B722A" w:rsidRDefault="00774F24" w:rsidP="00271E48">
            <w:pPr>
              <w:ind w:firstLine="720"/>
              <w:jc w:val="both"/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 xml:space="preserve">Организация </w:t>
            </w:r>
            <w:proofErr w:type="spellStart"/>
            <w:r w:rsidRPr="008B722A">
              <w:rPr>
                <w:sz w:val="20"/>
                <w:szCs w:val="20"/>
              </w:rPr>
              <w:t>д</w:t>
            </w:r>
            <w:r w:rsidRPr="008B722A">
              <w:rPr>
                <w:color w:val="000000"/>
                <w:sz w:val="20"/>
                <w:szCs w:val="20"/>
              </w:rPr>
              <w:t>орожно-</w:t>
            </w:r>
            <w:r w:rsidRPr="008B722A">
              <w:rPr>
                <w:sz w:val="20"/>
                <w:szCs w:val="20"/>
              </w:rPr>
              <w:t>т</w:t>
            </w:r>
            <w:r w:rsidRPr="008B722A">
              <w:rPr>
                <w:color w:val="000000"/>
                <w:sz w:val="20"/>
                <w:szCs w:val="20"/>
              </w:rPr>
              <w:t>ропиночной</w:t>
            </w:r>
            <w:proofErr w:type="spellEnd"/>
            <w:r w:rsidRPr="008B722A">
              <w:rPr>
                <w:color w:val="000000"/>
                <w:sz w:val="20"/>
                <w:szCs w:val="20"/>
              </w:rPr>
              <w:t xml:space="preserve"> сети плотностью 5-8 %</w:t>
            </w:r>
            <w:r w:rsidRPr="008B722A">
              <w:rPr>
                <w:sz w:val="20"/>
                <w:szCs w:val="20"/>
              </w:rPr>
              <w:t>,</w:t>
            </w:r>
            <w:r w:rsidRPr="008B722A">
              <w:rPr>
                <w:color w:val="000000"/>
                <w:sz w:val="20"/>
                <w:szCs w:val="20"/>
              </w:rPr>
              <w:t xml:space="preserve"> прокладка экологических троп</w:t>
            </w:r>
          </w:p>
        </w:tc>
      </w:tr>
      <w:tr w:rsidR="00774F24" w:rsidRPr="008B722A" w:rsidTr="00271E48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74F24" w:rsidRPr="008B722A" w:rsidRDefault="00774F24" w:rsidP="00271E48">
            <w:pPr>
              <w:ind w:firstLine="720"/>
              <w:jc w:val="center"/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2</w:t>
            </w:r>
            <w:r w:rsidRPr="008B722A">
              <w:rPr>
                <w:sz w:val="20"/>
                <w:szCs w:val="20"/>
              </w:rPr>
              <w:t>6-5</w:t>
            </w:r>
            <w:r w:rsidRPr="008B722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74F24" w:rsidRPr="008B722A" w:rsidRDefault="00774F24" w:rsidP="00271E48">
            <w:pPr>
              <w:ind w:firstLine="72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74F24" w:rsidRPr="008B722A" w:rsidRDefault="00774F24" w:rsidP="00271E48">
            <w:pPr>
              <w:ind w:firstLine="720"/>
              <w:rPr>
                <w:sz w:val="20"/>
                <w:szCs w:val="20"/>
              </w:rPr>
            </w:pPr>
          </w:p>
        </w:tc>
        <w:tc>
          <w:tcPr>
            <w:tcW w:w="27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74F24" w:rsidRPr="008B722A" w:rsidRDefault="00774F24" w:rsidP="00271E48">
            <w:pPr>
              <w:ind w:firstLine="720"/>
              <w:jc w:val="both"/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 xml:space="preserve">Организация </w:t>
            </w:r>
            <w:proofErr w:type="spellStart"/>
            <w:r w:rsidRPr="008B722A">
              <w:rPr>
                <w:color w:val="000000"/>
                <w:sz w:val="20"/>
                <w:szCs w:val="20"/>
              </w:rPr>
              <w:t>дорожно-тропиночной</w:t>
            </w:r>
            <w:proofErr w:type="spellEnd"/>
            <w:r w:rsidRPr="008B722A">
              <w:rPr>
                <w:color w:val="000000"/>
                <w:sz w:val="20"/>
                <w:szCs w:val="20"/>
              </w:rPr>
              <w:t xml:space="preserve"> сети плотностью 12-15 %, прокладка экологических троп, создание на опушках полян буферных и почвозащитных посадок, применение устойчивых к </w:t>
            </w:r>
            <w:proofErr w:type="spellStart"/>
            <w:r w:rsidRPr="008B722A">
              <w:rPr>
                <w:color w:val="000000"/>
                <w:sz w:val="20"/>
                <w:szCs w:val="20"/>
              </w:rPr>
              <w:t>вытаптыванию</w:t>
            </w:r>
            <w:proofErr w:type="spellEnd"/>
            <w:r w:rsidRPr="008B722A">
              <w:rPr>
                <w:color w:val="000000"/>
                <w:sz w:val="20"/>
                <w:szCs w:val="20"/>
              </w:rPr>
              <w:t xml:space="preserve"> видов травянистой растительности, создание загущенных защитных полос вдоль автомагистралей</w:t>
            </w:r>
            <w:r w:rsidRPr="008B722A">
              <w:rPr>
                <w:sz w:val="20"/>
                <w:szCs w:val="20"/>
              </w:rPr>
              <w:t>,</w:t>
            </w:r>
            <w:r w:rsidRPr="008B722A">
              <w:rPr>
                <w:color w:val="000000"/>
                <w:sz w:val="20"/>
                <w:szCs w:val="20"/>
              </w:rPr>
              <w:t xml:space="preserve"> пересекающих лесопарковый массив или идущих вдоль границ.</w:t>
            </w:r>
          </w:p>
        </w:tc>
      </w:tr>
      <w:tr w:rsidR="00774F24" w:rsidRPr="008B722A" w:rsidTr="00271E48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74F24" w:rsidRPr="008B722A" w:rsidRDefault="00774F24" w:rsidP="00271E48">
            <w:pPr>
              <w:ind w:firstLine="720"/>
              <w:jc w:val="center"/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5</w:t>
            </w:r>
            <w:r w:rsidRPr="008B722A">
              <w:rPr>
                <w:sz w:val="20"/>
                <w:szCs w:val="20"/>
              </w:rPr>
              <w:t>1-1</w:t>
            </w:r>
            <w:r w:rsidRPr="008B722A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489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74F24" w:rsidRPr="008B722A" w:rsidRDefault="00774F24" w:rsidP="00271E48">
            <w:pPr>
              <w:ind w:firstLine="720"/>
              <w:jc w:val="both"/>
              <w:rPr>
                <w:sz w:val="20"/>
                <w:szCs w:val="20"/>
              </w:rPr>
            </w:pPr>
            <w:proofErr w:type="spellStart"/>
            <w:r w:rsidRPr="008B722A">
              <w:rPr>
                <w:color w:val="000000"/>
                <w:sz w:val="20"/>
                <w:szCs w:val="20"/>
              </w:rPr>
              <w:t>Строгорегулируемый</w:t>
            </w:r>
            <w:proofErr w:type="spellEnd"/>
          </w:p>
        </w:tc>
        <w:tc>
          <w:tcPr>
            <w:tcW w:w="1184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74F24" w:rsidRPr="008B722A" w:rsidRDefault="00774F24" w:rsidP="00271E48">
            <w:pPr>
              <w:ind w:firstLine="720"/>
              <w:jc w:val="both"/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Движение только по дорожкам и аллеям. Отдых на специально оборудованных площадках</w:t>
            </w:r>
            <w:r w:rsidRPr="008B722A">
              <w:rPr>
                <w:sz w:val="20"/>
                <w:szCs w:val="20"/>
              </w:rPr>
              <w:t>,</w:t>
            </w:r>
            <w:r w:rsidRPr="008B722A">
              <w:rPr>
                <w:color w:val="000000"/>
                <w:sz w:val="20"/>
                <w:szCs w:val="20"/>
              </w:rPr>
              <w:t xml:space="preserve"> интенсивный уход за насаждениями, в т.ч. их активная защита, вплоть до огораживания.</w:t>
            </w:r>
          </w:p>
        </w:tc>
        <w:tc>
          <w:tcPr>
            <w:tcW w:w="27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74F24" w:rsidRPr="008B722A" w:rsidRDefault="00774F24" w:rsidP="00271E48">
            <w:pPr>
              <w:ind w:firstLine="720"/>
              <w:jc w:val="both"/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Функциональ</w:t>
            </w:r>
            <w:r w:rsidRPr="008B722A">
              <w:rPr>
                <w:sz w:val="20"/>
                <w:szCs w:val="20"/>
              </w:rPr>
              <w:t>н</w:t>
            </w:r>
            <w:r w:rsidRPr="008B722A">
              <w:rPr>
                <w:color w:val="000000"/>
                <w:sz w:val="20"/>
                <w:szCs w:val="20"/>
              </w:rPr>
              <w:t xml:space="preserve">ое зонирование территории и организация </w:t>
            </w:r>
            <w:proofErr w:type="spellStart"/>
            <w:r w:rsidRPr="008B722A">
              <w:rPr>
                <w:color w:val="000000"/>
                <w:sz w:val="20"/>
                <w:szCs w:val="20"/>
              </w:rPr>
              <w:t>дорожно-тропиночной</w:t>
            </w:r>
            <w:proofErr w:type="spellEnd"/>
            <w:r w:rsidRPr="008B722A">
              <w:rPr>
                <w:color w:val="000000"/>
                <w:sz w:val="20"/>
                <w:szCs w:val="20"/>
              </w:rPr>
              <w:t xml:space="preserve"> сети плот</w:t>
            </w:r>
            <w:r w:rsidRPr="008B722A">
              <w:rPr>
                <w:sz w:val="20"/>
                <w:szCs w:val="20"/>
              </w:rPr>
              <w:t>н</w:t>
            </w:r>
            <w:r w:rsidRPr="008B722A">
              <w:rPr>
                <w:color w:val="000000"/>
                <w:sz w:val="20"/>
                <w:szCs w:val="20"/>
              </w:rPr>
              <w:t xml:space="preserve">остью не более 20-25 %, буферных и почвозащитных посадок кустарника, создание загущенных защитных полос вдоль границ автомагистралей. </w:t>
            </w:r>
            <w:proofErr w:type="gramStart"/>
            <w:r w:rsidRPr="008B722A">
              <w:rPr>
                <w:color w:val="000000"/>
                <w:sz w:val="20"/>
                <w:szCs w:val="20"/>
              </w:rPr>
              <w:t>Организация поливочного водопровода (в т.ч. автоматических систем полива и орошения), дренажа, ливневой канализации, наружного освещения, а в случае размещения парковых зд</w:t>
            </w:r>
            <w:r w:rsidRPr="008B722A">
              <w:rPr>
                <w:sz w:val="20"/>
                <w:szCs w:val="20"/>
              </w:rPr>
              <w:t>а</w:t>
            </w:r>
            <w:r w:rsidRPr="008B722A">
              <w:rPr>
                <w:color w:val="000000"/>
                <w:sz w:val="20"/>
                <w:szCs w:val="20"/>
              </w:rPr>
              <w:t>ний и сооружений - водопровода и канализации, теплоснабжения, горячего водоснабжения, телефонизации.</w:t>
            </w:r>
            <w:proofErr w:type="gramEnd"/>
            <w:r w:rsidRPr="008B722A">
              <w:rPr>
                <w:color w:val="000000"/>
                <w:sz w:val="20"/>
                <w:szCs w:val="20"/>
              </w:rPr>
              <w:t xml:space="preserve"> Установка мусоросборников, туалетов, МАФ.</w:t>
            </w:r>
          </w:p>
        </w:tc>
      </w:tr>
      <w:tr w:rsidR="00774F24" w:rsidRPr="008B722A" w:rsidTr="00271E48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74F24" w:rsidRPr="008B722A" w:rsidRDefault="00774F24" w:rsidP="00271E48">
            <w:pPr>
              <w:ind w:firstLine="720"/>
              <w:jc w:val="center"/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 xml:space="preserve">более </w:t>
            </w:r>
            <w:r w:rsidRPr="008B722A">
              <w:rPr>
                <w:sz w:val="20"/>
                <w:szCs w:val="20"/>
              </w:rPr>
              <w:t>10</w:t>
            </w:r>
            <w:r w:rsidRPr="008B722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74F24" w:rsidRPr="008B722A" w:rsidRDefault="00774F24" w:rsidP="00271E48">
            <w:pPr>
              <w:ind w:firstLine="72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74F24" w:rsidRPr="008B722A" w:rsidRDefault="00774F24" w:rsidP="00271E48">
            <w:pPr>
              <w:ind w:firstLine="720"/>
              <w:rPr>
                <w:sz w:val="20"/>
                <w:szCs w:val="20"/>
              </w:rPr>
            </w:pPr>
          </w:p>
        </w:tc>
        <w:tc>
          <w:tcPr>
            <w:tcW w:w="27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74F24" w:rsidRPr="008B722A" w:rsidRDefault="00774F24" w:rsidP="00271E48">
            <w:pPr>
              <w:ind w:firstLine="720"/>
              <w:jc w:val="both"/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 xml:space="preserve">Организация </w:t>
            </w:r>
            <w:proofErr w:type="spellStart"/>
            <w:r w:rsidRPr="008B722A">
              <w:rPr>
                <w:color w:val="000000"/>
                <w:sz w:val="20"/>
                <w:szCs w:val="20"/>
              </w:rPr>
              <w:t>дорожно-тропиночной</w:t>
            </w:r>
            <w:proofErr w:type="spellEnd"/>
            <w:r w:rsidRPr="008B722A">
              <w:rPr>
                <w:color w:val="000000"/>
                <w:sz w:val="20"/>
                <w:szCs w:val="20"/>
              </w:rPr>
              <w:t xml:space="preserve"> сети общей плотностью 30</w:t>
            </w:r>
            <w:r w:rsidRPr="008B722A">
              <w:rPr>
                <w:sz w:val="20"/>
                <w:szCs w:val="20"/>
              </w:rPr>
              <w:t>-</w:t>
            </w:r>
            <w:r w:rsidRPr="008B722A">
              <w:rPr>
                <w:color w:val="000000"/>
                <w:sz w:val="20"/>
                <w:szCs w:val="20"/>
              </w:rPr>
              <w:t xml:space="preserve">40 % (более высокая плотность дорожек ближе к входам и в зонах активного отдыха), уровень благоустройства как для нагрузки </w:t>
            </w:r>
            <w:r w:rsidRPr="008B722A">
              <w:rPr>
                <w:sz w:val="20"/>
                <w:szCs w:val="20"/>
              </w:rPr>
              <w:t>51</w:t>
            </w:r>
            <w:r w:rsidRPr="008B722A">
              <w:rPr>
                <w:color w:val="000000"/>
                <w:sz w:val="20"/>
                <w:szCs w:val="20"/>
              </w:rPr>
              <w:t>-100 че</w:t>
            </w:r>
            <w:r w:rsidRPr="008B722A">
              <w:rPr>
                <w:sz w:val="20"/>
                <w:szCs w:val="20"/>
              </w:rPr>
              <w:t>л./</w:t>
            </w:r>
            <w:proofErr w:type="gramStart"/>
            <w:r w:rsidRPr="008B722A">
              <w:rPr>
                <w:color w:val="000000"/>
                <w:sz w:val="20"/>
                <w:szCs w:val="20"/>
              </w:rPr>
              <w:t>га</w:t>
            </w:r>
            <w:proofErr w:type="gramEnd"/>
            <w:r w:rsidRPr="008B722A">
              <w:rPr>
                <w:sz w:val="20"/>
                <w:szCs w:val="20"/>
              </w:rPr>
              <w:t xml:space="preserve">, </w:t>
            </w:r>
            <w:r w:rsidRPr="008B722A">
              <w:rPr>
                <w:color w:val="000000"/>
                <w:sz w:val="20"/>
                <w:szCs w:val="20"/>
              </w:rPr>
              <w:t>огораживание участков с ценными насаждениями или с растительностью вообще декоративными оградами.</w:t>
            </w:r>
          </w:p>
        </w:tc>
      </w:tr>
      <w:tr w:rsidR="00774F24" w:rsidRPr="008B722A" w:rsidTr="00271E48">
        <w:trPr>
          <w:jc w:val="center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24" w:rsidRPr="008B722A" w:rsidRDefault="00774F24" w:rsidP="00271E48">
            <w:pPr>
              <w:spacing w:before="120"/>
              <w:ind w:firstLine="720"/>
              <w:jc w:val="center"/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Примечание - В случае невозможност</w:t>
            </w:r>
            <w:r w:rsidRPr="008B722A">
              <w:rPr>
                <w:sz w:val="20"/>
                <w:szCs w:val="20"/>
              </w:rPr>
              <w:t>и</w:t>
            </w:r>
            <w:r w:rsidRPr="008B722A">
              <w:rPr>
                <w:color w:val="000000"/>
                <w:sz w:val="20"/>
                <w:szCs w:val="20"/>
              </w:rPr>
              <w:t xml:space="preserve"> предотвращения превышения нагрузок следует предусматривать формирование нового объекта рекреации в зонах доступности (таблица </w:t>
            </w:r>
            <w:hyperlink w:anchor="TO0000008" w:tooltip="Таблица 4.5" w:history="1">
              <w:r w:rsidRPr="008B722A">
                <w:rPr>
                  <w:rStyle w:val="af5"/>
                  <w:sz w:val="20"/>
                  <w:szCs w:val="20"/>
                </w:rPr>
                <w:t>11</w:t>
              </w:r>
            </w:hyperlink>
            <w:r w:rsidRPr="008B722A">
              <w:rPr>
                <w:color w:val="000000"/>
                <w:sz w:val="20"/>
                <w:szCs w:val="20"/>
              </w:rPr>
              <w:t>).</w:t>
            </w:r>
          </w:p>
        </w:tc>
      </w:tr>
      <w:bookmarkEnd w:id="6"/>
    </w:tbl>
    <w:p w:rsidR="000E3FCD" w:rsidRDefault="000E3FCD" w:rsidP="00774F24">
      <w:pPr>
        <w:spacing w:before="120" w:after="120"/>
        <w:ind w:firstLine="720"/>
        <w:jc w:val="center"/>
        <w:rPr>
          <w:color w:val="000000"/>
          <w:sz w:val="20"/>
          <w:szCs w:val="20"/>
        </w:rPr>
      </w:pPr>
    </w:p>
    <w:p w:rsidR="000E3FCD" w:rsidRDefault="000E3FCD" w:rsidP="00774F24">
      <w:pPr>
        <w:spacing w:before="120" w:after="120"/>
        <w:ind w:firstLine="720"/>
        <w:jc w:val="center"/>
        <w:rPr>
          <w:color w:val="000000"/>
          <w:sz w:val="20"/>
          <w:szCs w:val="20"/>
        </w:rPr>
      </w:pPr>
    </w:p>
    <w:p w:rsidR="00774F24" w:rsidRPr="000E3FCD" w:rsidRDefault="00774F24" w:rsidP="00774F24">
      <w:pPr>
        <w:spacing w:before="120" w:after="120"/>
        <w:ind w:firstLine="720"/>
        <w:jc w:val="center"/>
        <w:rPr>
          <w:sz w:val="22"/>
          <w:szCs w:val="22"/>
        </w:rPr>
      </w:pPr>
      <w:r w:rsidRPr="000E3FCD">
        <w:rPr>
          <w:color w:val="000000"/>
          <w:sz w:val="22"/>
          <w:szCs w:val="22"/>
        </w:rPr>
        <w:t>Таблица 11.</w:t>
      </w:r>
      <w:r w:rsidRPr="000E3FCD">
        <w:rPr>
          <w:color w:val="000000"/>
          <w:sz w:val="22"/>
          <w:szCs w:val="22"/>
        </w:rPr>
        <w:tab/>
        <w:t>Ориентировоч</w:t>
      </w:r>
      <w:r w:rsidRPr="000E3FCD">
        <w:rPr>
          <w:sz w:val="22"/>
          <w:szCs w:val="22"/>
        </w:rPr>
        <w:t>н</w:t>
      </w:r>
      <w:r w:rsidRPr="000E3FCD">
        <w:rPr>
          <w:color w:val="000000"/>
          <w:sz w:val="22"/>
          <w:szCs w:val="22"/>
        </w:rPr>
        <w:t>ый уровень предельной рекреационной нагрузки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285"/>
        <w:gridCol w:w="3424"/>
        <w:gridCol w:w="3702"/>
      </w:tblGrid>
      <w:tr w:rsidR="00774F24" w:rsidRPr="008B722A" w:rsidTr="00271E48">
        <w:trPr>
          <w:tblHeader/>
          <w:jc w:val="center"/>
        </w:trPr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F24" w:rsidRPr="008B722A" w:rsidRDefault="00774F24" w:rsidP="00271E48">
            <w:pPr>
              <w:ind w:firstLine="720"/>
              <w:jc w:val="center"/>
              <w:rPr>
                <w:sz w:val="20"/>
                <w:szCs w:val="20"/>
              </w:rPr>
            </w:pPr>
            <w:bookmarkStart w:id="7" w:name="TO0000008"/>
            <w:r w:rsidRPr="008B722A">
              <w:rPr>
                <w:color w:val="000000"/>
                <w:sz w:val="20"/>
                <w:szCs w:val="20"/>
              </w:rPr>
              <w:lastRenderedPageBreak/>
              <w:t>Тип рекреационного объекта населенного пункта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F24" w:rsidRPr="008B722A" w:rsidRDefault="00774F24" w:rsidP="00271E48">
            <w:pPr>
              <w:ind w:firstLine="720"/>
              <w:jc w:val="center"/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Предельная рекреационная нагрузка - число единовременных посетителей в среднем по объекту</w:t>
            </w:r>
            <w:r w:rsidRPr="008B722A">
              <w:rPr>
                <w:sz w:val="20"/>
                <w:szCs w:val="20"/>
              </w:rPr>
              <w:t>,</w:t>
            </w:r>
            <w:r w:rsidRPr="008B722A">
              <w:rPr>
                <w:color w:val="000000"/>
                <w:sz w:val="20"/>
                <w:szCs w:val="20"/>
              </w:rPr>
              <w:t xml:space="preserve"> чел./</w:t>
            </w:r>
            <w:proofErr w:type="gramStart"/>
            <w:r w:rsidRPr="008B722A">
              <w:rPr>
                <w:color w:val="000000"/>
                <w:sz w:val="20"/>
                <w:szCs w:val="20"/>
              </w:rPr>
              <w:t>га</w:t>
            </w:r>
            <w:proofErr w:type="gramEnd"/>
          </w:p>
        </w:tc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F24" w:rsidRPr="008B722A" w:rsidRDefault="00774F24" w:rsidP="00271E48">
            <w:pPr>
              <w:ind w:firstLine="720"/>
              <w:jc w:val="center"/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Радиус обслуживания населения (зона доступности)</w:t>
            </w:r>
          </w:p>
        </w:tc>
      </w:tr>
      <w:tr w:rsidR="00774F24" w:rsidRPr="008B722A" w:rsidTr="00271E48">
        <w:trPr>
          <w:jc w:val="center"/>
        </w:trPr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24" w:rsidRPr="008B722A" w:rsidRDefault="00774F24" w:rsidP="00271E48">
            <w:pPr>
              <w:ind w:firstLine="720"/>
              <w:jc w:val="both"/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Лес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24" w:rsidRPr="008B722A" w:rsidRDefault="00774F24" w:rsidP="00271E48">
            <w:pPr>
              <w:ind w:firstLine="720"/>
              <w:jc w:val="center"/>
              <w:rPr>
                <w:sz w:val="20"/>
                <w:szCs w:val="20"/>
              </w:rPr>
            </w:pPr>
            <w:r w:rsidRPr="008B722A">
              <w:rPr>
                <w:sz w:val="20"/>
                <w:szCs w:val="20"/>
              </w:rPr>
              <w:t>Н</w:t>
            </w:r>
            <w:r w:rsidRPr="008B722A">
              <w:rPr>
                <w:color w:val="000000"/>
                <w:sz w:val="20"/>
                <w:szCs w:val="20"/>
              </w:rPr>
              <w:t>е более 5</w:t>
            </w:r>
          </w:p>
        </w:tc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24" w:rsidRPr="008B722A" w:rsidRDefault="00774F24" w:rsidP="00271E48">
            <w:pPr>
              <w:ind w:firstLine="720"/>
              <w:jc w:val="center"/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-</w:t>
            </w:r>
          </w:p>
        </w:tc>
      </w:tr>
      <w:tr w:rsidR="00774F24" w:rsidRPr="008B722A" w:rsidTr="00271E48">
        <w:trPr>
          <w:jc w:val="center"/>
        </w:trPr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24" w:rsidRPr="008B722A" w:rsidRDefault="00774F24" w:rsidP="00271E48">
            <w:pPr>
              <w:ind w:firstLine="720"/>
              <w:jc w:val="both"/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Лесопарк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24" w:rsidRPr="008B722A" w:rsidRDefault="00774F24" w:rsidP="00271E48">
            <w:pPr>
              <w:ind w:firstLine="720"/>
              <w:jc w:val="center"/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Не более 50</w:t>
            </w:r>
          </w:p>
        </w:tc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24" w:rsidRPr="008B722A" w:rsidRDefault="00774F24" w:rsidP="00271E48">
            <w:pPr>
              <w:ind w:firstLine="720"/>
              <w:jc w:val="center"/>
              <w:rPr>
                <w:sz w:val="20"/>
                <w:szCs w:val="20"/>
              </w:rPr>
            </w:pPr>
            <w:r w:rsidRPr="008B722A">
              <w:rPr>
                <w:sz w:val="20"/>
                <w:szCs w:val="20"/>
              </w:rPr>
              <w:t>15</w:t>
            </w:r>
            <w:r w:rsidRPr="008B722A">
              <w:rPr>
                <w:color w:val="000000"/>
                <w:sz w:val="20"/>
                <w:szCs w:val="20"/>
              </w:rPr>
              <w:t xml:space="preserve">-20 мин. </w:t>
            </w:r>
            <w:r w:rsidRPr="008B722A">
              <w:rPr>
                <w:sz w:val="20"/>
                <w:szCs w:val="20"/>
              </w:rPr>
              <w:t>т</w:t>
            </w:r>
            <w:r w:rsidRPr="008B722A">
              <w:rPr>
                <w:color w:val="000000"/>
                <w:sz w:val="20"/>
                <w:szCs w:val="20"/>
              </w:rPr>
              <w:t>ра</w:t>
            </w:r>
            <w:r w:rsidRPr="008B722A">
              <w:rPr>
                <w:sz w:val="20"/>
                <w:szCs w:val="20"/>
              </w:rPr>
              <w:t>н</w:t>
            </w:r>
            <w:r w:rsidRPr="008B722A">
              <w:rPr>
                <w:color w:val="000000"/>
                <w:sz w:val="20"/>
                <w:szCs w:val="20"/>
              </w:rPr>
              <w:t xml:space="preserve">сп. </w:t>
            </w:r>
            <w:proofErr w:type="spellStart"/>
            <w:r w:rsidRPr="008B722A">
              <w:rPr>
                <w:color w:val="000000"/>
                <w:sz w:val="20"/>
                <w:szCs w:val="20"/>
              </w:rPr>
              <w:t>дос</w:t>
            </w:r>
            <w:r w:rsidRPr="008B722A">
              <w:rPr>
                <w:sz w:val="20"/>
                <w:szCs w:val="20"/>
              </w:rPr>
              <w:t>ту</w:t>
            </w:r>
            <w:r w:rsidRPr="008B722A">
              <w:rPr>
                <w:color w:val="000000"/>
                <w:sz w:val="20"/>
                <w:szCs w:val="20"/>
              </w:rPr>
              <w:t>пн</w:t>
            </w:r>
            <w:proofErr w:type="spellEnd"/>
            <w:r w:rsidRPr="008B722A">
              <w:rPr>
                <w:color w:val="000000"/>
                <w:sz w:val="20"/>
                <w:szCs w:val="20"/>
              </w:rPr>
              <w:t>.</w:t>
            </w:r>
          </w:p>
        </w:tc>
      </w:tr>
      <w:tr w:rsidR="00774F24" w:rsidRPr="007F1145" w:rsidTr="00271E48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24" w:rsidRPr="008B722A" w:rsidRDefault="00774F24" w:rsidP="00271E48">
            <w:pPr>
              <w:spacing w:before="120"/>
              <w:ind w:firstLine="720"/>
              <w:jc w:val="both"/>
              <w:rPr>
                <w:color w:val="000000"/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Примечания:</w:t>
            </w:r>
          </w:p>
          <w:p w:rsidR="00774F24" w:rsidRPr="008B722A" w:rsidRDefault="00774F24" w:rsidP="00271E48">
            <w:pPr>
              <w:ind w:firstLine="720"/>
              <w:jc w:val="both"/>
              <w:rPr>
                <w:color w:val="000000"/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1. На терри</w:t>
            </w:r>
            <w:r w:rsidRPr="008B722A">
              <w:rPr>
                <w:sz w:val="20"/>
                <w:szCs w:val="20"/>
              </w:rPr>
              <w:t>то</w:t>
            </w:r>
            <w:r w:rsidRPr="008B722A">
              <w:rPr>
                <w:color w:val="000000"/>
                <w:sz w:val="20"/>
                <w:szCs w:val="20"/>
              </w:rPr>
              <w:t>рии объекта рекреации могут быть выделены зоны с различным уровнем предельной рекреационной нагрузки.</w:t>
            </w:r>
          </w:p>
          <w:p w:rsidR="00774F24" w:rsidRPr="007F1145" w:rsidRDefault="00774F24" w:rsidP="00271E48">
            <w:pPr>
              <w:ind w:firstLine="720"/>
              <w:jc w:val="both"/>
            </w:pPr>
            <w:r w:rsidRPr="008B722A">
              <w:rPr>
                <w:color w:val="000000"/>
                <w:sz w:val="20"/>
                <w:szCs w:val="20"/>
              </w:rPr>
              <w:t>2. Фактическая рекреацион</w:t>
            </w:r>
            <w:r w:rsidRPr="008B722A">
              <w:rPr>
                <w:sz w:val="20"/>
                <w:szCs w:val="20"/>
              </w:rPr>
              <w:t>н</w:t>
            </w:r>
            <w:r w:rsidRPr="008B722A">
              <w:rPr>
                <w:color w:val="000000"/>
                <w:sz w:val="20"/>
                <w:szCs w:val="20"/>
              </w:rPr>
              <w:t>ая нагру</w:t>
            </w:r>
            <w:r w:rsidRPr="008B722A">
              <w:rPr>
                <w:sz w:val="20"/>
                <w:szCs w:val="20"/>
              </w:rPr>
              <w:t>з</w:t>
            </w:r>
            <w:r w:rsidRPr="008B722A">
              <w:rPr>
                <w:color w:val="000000"/>
                <w:sz w:val="20"/>
                <w:szCs w:val="20"/>
              </w:rPr>
              <w:t xml:space="preserve">ка определяется замерами, ожидаемая - рассчитывается по формуле: </w:t>
            </w:r>
            <w:r w:rsidRPr="008B722A">
              <w:rPr>
                <w:color w:val="000000"/>
                <w:sz w:val="20"/>
                <w:szCs w:val="20"/>
                <w:lang w:val="en-US"/>
              </w:rPr>
              <w:t>R</w:t>
            </w:r>
            <w:r w:rsidRPr="008B722A">
              <w:rPr>
                <w:color w:val="000000"/>
                <w:sz w:val="20"/>
                <w:szCs w:val="20"/>
              </w:rPr>
              <w:t xml:space="preserve"> </w:t>
            </w:r>
            <w:r w:rsidRPr="008B722A">
              <w:rPr>
                <w:sz w:val="20"/>
                <w:szCs w:val="20"/>
              </w:rPr>
              <w:t xml:space="preserve">= </w:t>
            </w:r>
            <w:r w:rsidRPr="008B722A">
              <w:rPr>
                <w:color w:val="000000"/>
                <w:sz w:val="20"/>
                <w:szCs w:val="20"/>
              </w:rPr>
              <w:t>N</w:t>
            </w:r>
            <w:proofErr w:type="spellStart"/>
            <w:r w:rsidRPr="008B722A">
              <w:rPr>
                <w:color w:val="000000"/>
                <w:sz w:val="20"/>
                <w:szCs w:val="20"/>
                <w:lang w:val="en-US"/>
              </w:rPr>
              <w:t>i</w:t>
            </w:r>
            <w:proofErr w:type="spellEnd"/>
            <w:r w:rsidRPr="008B722A">
              <w:rPr>
                <w:color w:val="000000"/>
                <w:sz w:val="20"/>
                <w:szCs w:val="20"/>
              </w:rPr>
              <w:t xml:space="preserve"> </w:t>
            </w:r>
            <w:r w:rsidRPr="008B722A">
              <w:rPr>
                <w:sz w:val="20"/>
                <w:szCs w:val="20"/>
              </w:rPr>
              <w:t>/</w:t>
            </w:r>
            <w:r w:rsidRPr="008B722A">
              <w:rPr>
                <w:color w:val="000000"/>
                <w:sz w:val="20"/>
                <w:szCs w:val="20"/>
              </w:rPr>
              <w:t xml:space="preserve"> </w:t>
            </w:r>
            <w:r w:rsidRPr="008B722A">
              <w:rPr>
                <w:color w:val="000000"/>
                <w:sz w:val="20"/>
                <w:szCs w:val="20"/>
                <w:lang w:val="en-US"/>
              </w:rPr>
              <w:t>Si</w:t>
            </w:r>
            <w:r w:rsidRPr="008B722A">
              <w:rPr>
                <w:color w:val="000000"/>
                <w:sz w:val="20"/>
                <w:szCs w:val="20"/>
              </w:rPr>
              <w:t xml:space="preserve">, где </w:t>
            </w:r>
            <w:r w:rsidRPr="008B722A">
              <w:rPr>
                <w:color w:val="000000"/>
                <w:sz w:val="20"/>
                <w:szCs w:val="20"/>
                <w:lang w:val="en-US"/>
              </w:rPr>
              <w:t>R</w:t>
            </w:r>
            <w:r w:rsidRPr="008B722A">
              <w:rPr>
                <w:color w:val="000000"/>
                <w:sz w:val="20"/>
                <w:szCs w:val="20"/>
              </w:rPr>
              <w:t xml:space="preserve"> </w:t>
            </w:r>
            <w:r w:rsidRPr="008B722A">
              <w:rPr>
                <w:sz w:val="20"/>
                <w:szCs w:val="20"/>
              </w:rPr>
              <w:t xml:space="preserve">- </w:t>
            </w:r>
            <w:r w:rsidRPr="008B722A">
              <w:rPr>
                <w:color w:val="000000"/>
                <w:sz w:val="20"/>
                <w:szCs w:val="20"/>
              </w:rPr>
              <w:t>ре</w:t>
            </w:r>
            <w:r w:rsidRPr="008B722A">
              <w:rPr>
                <w:sz w:val="20"/>
                <w:szCs w:val="20"/>
              </w:rPr>
              <w:t>к</w:t>
            </w:r>
            <w:r w:rsidRPr="008B722A">
              <w:rPr>
                <w:color w:val="000000"/>
                <w:sz w:val="20"/>
                <w:szCs w:val="20"/>
              </w:rPr>
              <w:t>реа</w:t>
            </w:r>
            <w:r w:rsidRPr="008B722A">
              <w:rPr>
                <w:sz w:val="20"/>
                <w:szCs w:val="20"/>
              </w:rPr>
              <w:t>ци</w:t>
            </w:r>
            <w:r w:rsidRPr="008B722A">
              <w:rPr>
                <w:color w:val="000000"/>
                <w:sz w:val="20"/>
                <w:szCs w:val="20"/>
              </w:rPr>
              <w:t xml:space="preserve">онная нагрузка, </w:t>
            </w:r>
            <w:r w:rsidRPr="008B722A">
              <w:rPr>
                <w:color w:val="000000"/>
                <w:sz w:val="20"/>
                <w:szCs w:val="20"/>
                <w:lang w:val="en-US"/>
              </w:rPr>
              <w:t>Ni</w:t>
            </w:r>
            <w:r w:rsidRPr="008B722A">
              <w:rPr>
                <w:color w:val="000000"/>
                <w:sz w:val="20"/>
                <w:szCs w:val="20"/>
              </w:rPr>
              <w:t xml:space="preserve"> - кол</w:t>
            </w:r>
            <w:r w:rsidRPr="008B722A">
              <w:rPr>
                <w:sz w:val="20"/>
                <w:szCs w:val="20"/>
              </w:rPr>
              <w:t>и</w:t>
            </w:r>
            <w:r w:rsidRPr="008B722A">
              <w:rPr>
                <w:color w:val="000000"/>
                <w:sz w:val="20"/>
                <w:szCs w:val="20"/>
              </w:rPr>
              <w:t>чес</w:t>
            </w:r>
            <w:r w:rsidRPr="008B722A">
              <w:rPr>
                <w:sz w:val="20"/>
                <w:szCs w:val="20"/>
              </w:rPr>
              <w:t>тв</w:t>
            </w:r>
            <w:r w:rsidRPr="008B722A">
              <w:rPr>
                <w:color w:val="000000"/>
                <w:sz w:val="20"/>
                <w:szCs w:val="20"/>
              </w:rPr>
              <w:t xml:space="preserve">о посетителей объектов рекреации, </w:t>
            </w:r>
            <w:r w:rsidRPr="008B722A">
              <w:rPr>
                <w:color w:val="000000"/>
                <w:sz w:val="20"/>
                <w:szCs w:val="20"/>
                <w:lang w:val="en-US"/>
              </w:rPr>
              <w:t>Si</w:t>
            </w:r>
            <w:r w:rsidRPr="008B722A">
              <w:rPr>
                <w:color w:val="000000"/>
                <w:sz w:val="20"/>
                <w:szCs w:val="20"/>
              </w:rPr>
              <w:t xml:space="preserve"> - </w:t>
            </w:r>
            <w:r w:rsidRPr="008B722A">
              <w:rPr>
                <w:sz w:val="20"/>
                <w:szCs w:val="20"/>
              </w:rPr>
              <w:t>пл</w:t>
            </w:r>
            <w:r w:rsidRPr="008B722A">
              <w:rPr>
                <w:color w:val="000000"/>
                <w:sz w:val="20"/>
                <w:szCs w:val="20"/>
              </w:rPr>
              <w:t>оща</w:t>
            </w:r>
            <w:r w:rsidRPr="008B722A">
              <w:rPr>
                <w:sz w:val="20"/>
                <w:szCs w:val="20"/>
              </w:rPr>
              <w:t>д</w:t>
            </w:r>
            <w:r w:rsidRPr="008B722A">
              <w:rPr>
                <w:color w:val="000000"/>
                <w:sz w:val="20"/>
                <w:szCs w:val="20"/>
              </w:rPr>
              <w:t>ь рекреационной территории. Количество посетителей, одновреме</w:t>
            </w:r>
            <w:r w:rsidRPr="008B722A">
              <w:rPr>
                <w:sz w:val="20"/>
                <w:szCs w:val="20"/>
              </w:rPr>
              <w:t>н</w:t>
            </w:r>
            <w:r w:rsidRPr="008B722A">
              <w:rPr>
                <w:color w:val="000000"/>
                <w:sz w:val="20"/>
                <w:szCs w:val="20"/>
              </w:rPr>
              <w:t xml:space="preserve">но находящихся на территории рекреации, рекомендуется </w:t>
            </w:r>
            <w:r w:rsidRPr="008B722A">
              <w:rPr>
                <w:sz w:val="20"/>
                <w:szCs w:val="20"/>
              </w:rPr>
              <w:t>п</w:t>
            </w:r>
            <w:r w:rsidRPr="008B722A">
              <w:rPr>
                <w:color w:val="000000"/>
                <w:sz w:val="20"/>
                <w:szCs w:val="20"/>
              </w:rPr>
              <w:t xml:space="preserve">ринимать </w:t>
            </w:r>
            <w:r w:rsidRPr="008B722A">
              <w:rPr>
                <w:sz w:val="20"/>
                <w:szCs w:val="20"/>
              </w:rPr>
              <w:t>10</w:t>
            </w:r>
            <w:r w:rsidRPr="008B722A">
              <w:rPr>
                <w:color w:val="000000"/>
                <w:sz w:val="20"/>
                <w:szCs w:val="20"/>
              </w:rPr>
              <w:t>-</w:t>
            </w:r>
            <w:r w:rsidRPr="008B722A">
              <w:rPr>
                <w:sz w:val="20"/>
                <w:szCs w:val="20"/>
              </w:rPr>
              <w:t xml:space="preserve">15 </w:t>
            </w:r>
            <w:r w:rsidRPr="008B722A">
              <w:rPr>
                <w:color w:val="000000"/>
                <w:sz w:val="20"/>
                <w:szCs w:val="20"/>
              </w:rPr>
              <w:t>% от численности населения, проживающего в зоне доступ</w:t>
            </w:r>
            <w:r w:rsidRPr="008B722A">
              <w:rPr>
                <w:sz w:val="20"/>
                <w:szCs w:val="20"/>
              </w:rPr>
              <w:t>н</w:t>
            </w:r>
            <w:r w:rsidRPr="008B722A">
              <w:rPr>
                <w:color w:val="000000"/>
                <w:sz w:val="20"/>
                <w:szCs w:val="20"/>
              </w:rPr>
              <w:t>ости объекта рекреации.</w:t>
            </w:r>
          </w:p>
        </w:tc>
      </w:tr>
      <w:bookmarkEnd w:id="7"/>
    </w:tbl>
    <w:p w:rsidR="00774F24" w:rsidRDefault="00774F24" w:rsidP="00774F24"/>
    <w:p w:rsidR="00774F24" w:rsidRDefault="00774F24" w:rsidP="00774F24">
      <w:pPr>
        <w:spacing w:before="120" w:after="120"/>
        <w:ind w:firstLine="720"/>
        <w:jc w:val="center"/>
        <w:rPr>
          <w:color w:val="000000"/>
          <w:szCs w:val="16"/>
        </w:rPr>
      </w:pPr>
    </w:p>
    <w:p w:rsidR="00774F24" w:rsidRPr="007F1145" w:rsidRDefault="00774F24" w:rsidP="00774F24">
      <w:pPr>
        <w:spacing w:before="120" w:after="120"/>
        <w:ind w:firstLine="720"/>
        <w:jc w:val="center"/>
        <w:rPr>
          <w:color w:val="000000"/>
          <w:szCs w:val="16"/>
        </w:rPr>
      </w:pPr>
      <w:r w:rsidRPr="007F1145">
        <w:rPr>
          <w:color w:val="000000"/>
          <w:szCs w:val="16"/>
        </w:rPr>
        <w:t xml:space="preserve">Таблица </w:t>
      </w:r>
      <w:r>
        <w:rPr>
          <w:szCs w:val="16"/>
        </w:rPr>
        <w:t>12.</w:t>
      </w:r>
      <w:r w:rsidRPr="007F1145">
        <w:rPr>
          <w:color w:val="000000"/>
          <w:szCs w:val="16"/>
        </w:rPr>
        <w:tab/>
        <w:t>Зависимость уклона пандуса от высоты подъема</w:t>
      </w:r>
    </w:p>
    <w:p w:rsidR="00774F24" w:rsidRPr="007F1145" w:rsidRDefault="00774F24" w:rsidP="00774F24">
      <w:pPr>
        <w:spacing w:after="120"/>
        <w:ind w:firstLine="720"/>
        <w:jc w:val="right"/>
      </w:pPr>
      <w:r w:rsidRPr="007F1145">
        <w:rPr>
          <w:color w:val="000000"/>
          <w:szCs w:val="16"/>
        </w:rPr>
        <w:t>В миллиметрах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4672"/>
        <w:gridCol w:w="4739"/>
      </w:tblGrid>
      <w:tr w:rsidR="00774F24" w:rsidRPr="007F1145" w:rsidTr="00271E48">
        <w:trPr>
          <w:tblHeader/>
          <w:jc w:val="center"/>
        </w:trPr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74F24" w:rsidRPr="008B722A" w:rsidRDefault="00774F24" w:rsidP="00271E48">
            <w:pPr>
              <w:ind w:firstLine="720"/>
              <w:jc w:val="center"/>
              <w:rPr>
                <w:sz w:val="20"/>
                <w:szCs w:val="20"/>
              </w:rPr>
            </w:pPr>
            <w:bookmarkStart w:id="8" w:name="TO0000009"/>
            <w:r w:rsidRPr="008B722A">
              <w:rPr>
                <w:color w:val="000000"/>
                <w:sz w:val="20"/>
                <w:szCs w:val="20"/>
              </w:rPr>
              <w:t>Уклон пандуса (соотношение)</w:t>
            </w:r>
          </w:p>
        </w:tc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74F24" w:rsidRPr="008B722A" w:rsidRDefault="00774F24" w:rsidP="00271E48">
            <w:pPr>
              <w:ind w:firstLine="720"/>
              <w:jc w:val="center"/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Высота подъема</w:t>
            </w:r>
          </w:p>
        </w:tc>
      </w:tr>
      <w:tr w:rsidR="00774F24" w:rsidRPr="007F1145" w:rsidTr="00271E48">
        <w:trPr>
          <w:jc w:val="center"/>
        </w:trPr>
        <w:tc>
          <w:tcPr>
            <w:tcW w:w="248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74F24" w:rsidRPr="008B722A" w:rsidRDefault="00774F24" w:rsidP="00271E48">
            <w:pPr>
              <w:ind w:firstLine="720"/>
              <w:jc w:val="center"/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О</w:t>
            </w:r>
            <w:r w:rsidRPr="008B722A">
              <w:rPr>
                <w:sz w:val="20"/>
                <w:szCs w:val="20"/>
              </w:rPr>
              <w:t>т</w:t>
            </w:r>
            <w:r w:rsidRPr="008B722A">
              <w:rPr>
                <w:color w:val="000000"/>
                <w:sz w:val="20"/>
                <w:szCs w:val="20"/>
              </w:rPr>
              <w:t xml:space="preserve"> 1:8 до </w:t>
            </w:r>
            <w:r w:rsidRPr="008B722A">
              <w:rPr>
                <w:sz w:val="20"/>
                <w:szCs w:val="20"/>
              </w:rPr>
              <w:t>1:1</w:t>
            </w:r>
            <w:r w:rsidRPr="008B722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5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74F24" w:rsidRPr="008B722A" w:rsidRDefault="00774F24" w:rsidP="00271E48">
            <w:pPr>
              <w:ind w:firstLine="720"/>
              <w:jc w:val="center"/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75</w:t>
            </w:r>
          </w:p>
        </w:tc>
      </w:tr>
      <w:tr w:rsidR="00774F24" w:rsidRPr="007F1145" w:rsidTr="00271E48">
        <w:trPr>
          <w:jc w:val="center"/>
        </w:trPr>
        <w:tc>
          <w:tcPr>
            <w:tcW w:w="248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74F24" w:rsidRPr="008B722A" w:rsidRDefault="00774F24" w:rsidP="00271E48">
            <w:pPr>
              <w:ind w:firstLine="720"/>
              <w:jc w:val="center"/>
              <w:rPr>
                <w:sz w:val="20"/>
                <w:szCs w:val="20"/>
              </w:rPr>
            </w:pPr>
            <w:r w:rsidRPr="008B722A">
              <w:rPr>
                <w:sz w:val="20"/>
                <w:szCs w:val="20"/>
              </w:rPr>
              <w:t>От 1</w:t>
            </w:r>
            <w:r w:rsidRPr="008B722A">
              <w:rPr>
                <w:color w:val="000000"/>
                <w:sz w:val="20"/>
                <w:szCs w:val="20"/>
              </w:rPr>
              <w:t>:10,1 до 1:12</w:t>
            </w:r>
          </w:p>
        </w:tc>
        <w:tc>
          <w:tcPr>
            <w:tcW w:w="25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74F24" w:rsidRPr="008B722A" w:rsidRDefault="00774F24" w:rsidP="00271E48">
            <w:pPr>
              <w:ind w:firstLine="720"/>
              <w:jc w:val="center"/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150</w:t>
            </w:r>
          </w:p>
        </w:tc>
      </w:tr>
      <w:tr w:rsidR="00774F24" w:rsidRPr="007F1145" w:rsidTr="00271E48">
        <w:trPr>
          <w:jc w:val="center"/>
        </w:trPr>
        <w:tc>
          <w:tcPr>
            <w:tcW w:w="248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74F24" w:rsidRPr="008B722A" w:rsidRDefault="00774F24" w:rsidP="00271E48">
            <w:pPr>
              <w:ind w:firstLine="720"/>
              <w:jc w:val="center"/>
              <w:rPr>
                <w:sz w:val="20"/>
                <w:szCs w:val="20"/>
              </w:rPr>
            </w:pPr>
            <w:r w:rsidRPr="008B722A">
              <w:rPr>
                <w:sz w:val="20"/>
                <w:szCs w:val="20"/>
              </w:rPr>
              <w:t>От</w:t>
            </w:r>
            <w:r w:rsidRPr="008B722A">
              <w:rPr>
                <w:color w:val="000000"/>
                <w:sz w:val="20"/>
                <w:szCs w:val="20"/>
              </w:rPr>
              <w:t xml:space="preserve"> 1:12</w:t>
            </w:r>
            <w:r w:rsidRPr="008B722A">
              <w:rPr>
                <w:sz w:val="20"/>
                <w:szCs w:val="20"/>
              </w:rPr>
              <w:t>,</w:t>
            </w:r>
            <w:r w:rsidRPr="008B722A">
              <w:rPr>
                <w:color w:val="000000"/>
                <w:sz w:val="20"/>
                <w:szCs w:val="20"/>
              </w:rPr>
              <w:t>1 до 1:15</w:t>
            </w:r>
          </w:p>
        </w:tc>
        <w:tc>
          <w:tcPr>
            <w:tcW w:w="25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74F24" w:rsidRPr="008B722A" w:rsidRDefault="00774F24" w:rsidP="00271E48">
            <w:pPr>
              <w:ind w:firstLine="720"/>
              <w:jc w:val="center"/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600</w:t>
            </w:r>
          </w:p>
        </w:tc>
      </w:tr>
      <w:tr w:rsidR="00774F24" w:rsidRPr="007F1145" w:rsidTr="00271E48">
        <w:trPr>
          <w:jc w:val="center"/>
        </w:trPr>
        <w:tc>
          <w:tcPr>
            <w:tcW w:w="248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24" w:rsidRPr="008B722A" w:rsidRDefault="00774F24" w:rsidP="00271E48">
            <w:pPr>
              <w:ind w:firstLine="720"/>
              <w:jc w:val="center"/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От 1:15,1 до 1:20</w:t>
            </w:r>
          </w:p>
        </w:tc>
        <w:tc>
          <w:tcPr>
            <w:tcW w:w="251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24" w:rsidRPr="008B722A" w:rsidRDefault="00774F24" w:rsidP="00271E48">
            <w:pPr>
              <w:ind w:firstLine="720"/>
              <w:jc w:val="center"/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760</w:t>
            </w:r>
          </w:p>
        </w:tc>
      </w:tr>
      <w:bookmarkEnd w:id="8"/>
    </w:tbl>
    <w:p w:rsidR="00774F24" w:rsidRDefault="00774F24" w:rsidP="00774F24"/>
    <w:p w:rsidR="00774F24" w:rsidRPr="00D61483" w:rsidRDefault="00774F24" w:rsidP="000E3FCD">
      <w:pPr>
        <w:pStyle w:val="1"/>
        <w:ind w:firstLine="720"/>
        <w:jc w:val="center"/>
        <w:rPr>
          <w:b w:val="0"/>
        </w:rPr>
      </w:pPr>
      <w:bookmarkStart w:id="9" w:name="_Toc37759148"/>
      <w:r w:rsidRPr="00D61483">
        <w:rPr>
          <w:b w:val="0"/>
        </w:rPr>
        <w:t>ИГРОВОЕ И СПОРТИВНОЕ ОБОРУДОВАНИЕ</w:t>
      </w:r>
      <w:bookmarkEnd w:id="9"/>
    </w:p>
    <w:p w:rsidR="00774F24" w:rsidRPr="007F1145" w:rsidRDefault="00774F24" w:rsidP="00774F24">
      <w:pPr>
        <w:spacing w:before="120" w:after="120"/>
        <w:ind w:firstLine="720"/>
        <w:jc w:val="center"/>
      </w:pPr>
      <w:r w:rsidRPr="007F1145">
        <w:rPr>
          <w:color w:val="000000"/>
          <w:szCs w:val="17"/>
        </w:rPr>
        <w:t xml:space="preserve">Таблица </w:t>
      </w:r>
      <w:r>
        <w:rPr>
          <w:color w:val="000000"/>
          <w:szCs w:val="17"/>
        </w:rPr>
        <w:t>13.</w:t>
      </w:r>
      <w:r w:rsidRPr="007F1145">
        <w:rPr>
          <w:color w:val="000000"/>
          <w:szCs w:val="17"/>
        </w:rPr>
        <w:t xml:space="preserve"> Состав игрового и спортивного оборудования в зависимости от возраста детей</w:t>
      </w:r>
    </w:p>
    <w:tbl>
      <w:tblPr>
        <w:tblW w:w="5000" w:type="pct"/>
        <w:jc w:val="center"/>
        <w:tblCellMar>
          <w:left w:w="28" w:type="dxa"/>
          <w:right w:w="28" w:type="dxa"/>
        </w:tblCellMar>
        <w:tblLook w:val="0000"/>
      </w:tblPr>
      <w:tblGrid>
        <w:gridCol w:w="1587"/>
        <w:gridCol w:w="2696"/>
        <w:gridCol w:w="5128"/>
      </w:tblGrid>
      <w:tr w:rsidR="00774F24" w:rsidRPr="008B722A" w:rsidTr="00271E48">
        <w:trPr>
          <w:tblHeader/>
          <w:jc w:val="center"/>
        </w:trPr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74F24" w:rsidRPr="008B722A" w:rsidRDefault="00774F24" w:rsidP="00271E48">
            <w:pPr>
              <w:ind w:firstLine="720"/>
              <w:jc w:val="center"/>
              <w:rPr>
                <w:sz w:val="20"/>
                <w:szCs w:val="20"/>
              </w:rPr>
            </w:pPr>
            <w:bookmarkStart w:id="10" w:name="TO0000028"/>
            <w:r w:rsidRPr="008B722A">
              <w:rPr>
                <w:color w:val="000000"/>
                <w:sz w:val="20"/>
                <w:szCs w:val="20"/>
              </w:rPr>
              <w:t>Возраст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74F24" w:rsidRPr="008B722A" w:rsidRDefault="00774F24" w:rsidP="00271E48">
            <w:pPr>
              <w:ind w:firstLine="720"/>
              <w:jc w:val="center"/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Назначе</w:t>
            </w:r>
            <w:r w:rsidRPr="008B722A">
              <w:rPr>
                <w:sz w:val="20"/>
                <w:szCs w:val="20"/>
              </w:rPr>
              <w:t>н</w:t>
            </w:r>
            <w:r w:rsidRPr="008B722A">
              <w:rPr>
                <w:color w:val="000000"/>
                <w:sz w:val="20"/>
                <w:szCs w:val="20"/>
              </w:rPr>
              <w:t>ие оборудования</w:t>
            </w:r>
          </w:p>
        </w:tc>
        <w:tc>
          <w:tcPr>
            <w:tcW w:w="286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74F24" w:rsidRPr="008B722A" w:rsidRDefault="00774F24" w:rsidP="00271E48">
            <w:pPr>
              <w:ind w:firstLine="720"/>
              <w:jc w:val="center"/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Рекомендуемое игровое и физкультурное обору</w:t>
            </w:r>
            <w:r w:rsidRPr="008B722A">
              <w:rPr>
                <w:sz w:val="20"/>
                <w:szCs w:val="20"/>
              </w:rPr>
              <w:t>д</w:t>
            </w:r>
            <w:r w:rsidRPr="008B722A">
              <w:rPr>
                <w:color w:val="000000"/>
                <w:sz w:val="20"/>
                <w:szCs w:val="20"/>
              </w:rPr>
              <w:t>ование</w:t>
            </w:r>
          </w:p>
        </w:tc>
      </w:tr>
      <w:tr w:rsidR="00774F24" w:rsidRPr="008B722A" w:rsidTr="00271E48">
        <w:trPr>
          <w:jc w:val="center"/>
        </w:trPr>
        <w:tc>
          <w:tcPr>
            <w:tcW w:w="554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74F24" w:rsidRPr="008B722A" w:rsidRDefault="00774F24" w:rsidP="00271E48">
            <w:pPr>
              <w:ind w:firstLine="720"/>
              <w:jc w:val="both"/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 xml:space="preserve">Дети </w:t>
            </w:r>
            <w:proofErr w:type="spellStart"/>
            <w:r w:rsidRPr="008B722A">
              <w:rPr>
                <w:color w:val="000000"/>
                <w:sz w:val="20"/>
                <w:szCs w:val="20"/>
              </w:rPr>
              <w:t>пре</w:t>
            </w:r>
            <w:r w:rsidRPr="008B722A">
              <w:rPr>
                <w:sz w:val="20"/>
                <w:szCs w:val="20"/>
              </w:rPr>
              <w:t>ддошко</w:t>
            </w:r>
            <w:r w:rsidRPr="008B722A">
              <w:rPr>
                <w:color w:val="000000"/>
                <w:sz w:val="20"/>
                <w:szCs w:val="20"/>
              </w:rPr>
              <w:t>ль</w:t>
            </w:r>
            <w:r w:rsidRPr="008B722A">
              <w:rPr>
                <w:sz w:val="20"/>
                <w:szCs w:val="20"/>
              </w:rPr>
              <w:t>н</w:t>
            </w:r>
            <w:r w:rsidRPr="008B722A">
              <w:rPr>
                <w:color w:val="000000"/>
                <w:sz w:val="20"/>
                <w:szCs w:val="20"/>
              </w:rPr>
              <w:t>ого</w:t>
            </w:r>
            <w:proofErr w:type="spellEnd"/>
            <w:r w:rsidRPr="008B722A">
              <w:rPr>
                <w:color w:val="000000"/>
                <w:sz w:val="20"/>
                <w:szCs w:val="20"/>
              </w:rPr>
              <w:t xml:space="preserve"> возраста (1</w:t>
            </w:r>
            <w:r w:rsidRPr="008B722A">
              <w:rPr>
                <w:sz w:val="20"/>
                <w:szCs w:val="20"/>
              </w:rPr>
              <w:t>-</w:t>
            </w:r>
            <w:smartTag w:uri="urn:schemas-microsoft-com:office:smarttags" w:element="metricconverter">
              <w:smartTagPr>
                <w:attr w:name="ProductID" w:val="3 г"/>
              </w:smartTagPr>
              <w:r w:rsidRPr="008B722A">
                <w:rPr>
                  <w:sz w:val="20"/>
                  <w:szCs w:val="20"/>
                </w:rPr>
                <w:t xml:space="preserve">3 </w:t>
              </w:r>
              <w:r w:rsidRPr="008B722A">
                <w:rPr>
                  <w:color w:val="000000"/>
                  <w:sz w:val="20"/>
                  <w:szCs w:val="20"/>
                </w:rPr>
                <w:t>г</w:t>
              </w:r>
            </w:smartTag>
            <w:r w:rsidRPr="008B722A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577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4F24" w:rsidRPr="008B722A" w:rsidRDefault="00774F24" w:rsidP="00271E48">
            <w:pPr>
              <w:ind w:firstLine="720"/>
              <w:jc w:val="both"/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А) Для тихих игр</w:t>
            </w:r>
            <w:r w:rsidRPr="008B722A">
              <w:rPr>
                <w:sz w:val="20"/>
                <w:szCs w:val="20"/>
              </w:rPr>
              <w:t>,</w:t>
            </w:r>
            <w:r w:rsidRPr="008B722A">
              <w:rPr>
                <w:color w:val="000000"/>
                <w:sz w:val="20"/>
                <w:szCs w:val="20"/>
              </w:rPr>
              <w:t xml:space="preserve"> тренировки усидчивости, терпения</w:t>
            </w:r>
            <w:r w:rsidRPr="008B722A">
              <w:rPr>
                <w:sz w:val="20"/>
                <w:szCs w:val="20"/>
              </w:rPr>
              <w:t>,</w:t>
            </w:r>
            <w:r w:rsidRPr="008B722A">
              <w:rPr>
                <w:color w:val="000000"/>
                <w:sz w:val="20"/>
                <w:szCs w:val="20"/>
              </w:rPr>
              <w:t xml:space="preserve"> развития фантазии:</w:t>
            </w:r>
          </w:p>
        </w:tc>
        <w:tc>
          <w:tcPr>
            <w:tcW w:w="2869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4F24" w:rsidRPr="008B722A" w:rsidRDefault="00774F24" w:rsidP="00271E48">
            <w:pPr>
              <w:ind w:firstLine="720"/>
              <w:jc w:val="both"/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- песочницы</w:t>
            </w:r>
          </w:p>
        </w:tc>
      </w:tr>
      <w:tr w:rsidR="00774F24" w:rsidRPr="008B722A" w:rsidTr="00271E4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74F24" w:rsidRPr="008B722A" w:rsidRDefault="00774F24" w:rsidP="00271E48">
            <w:pPr>
              <w:ind w:firstLine="720"/>
              <w:rPr>
                <w:sz w:val="20"/>
                <w:szCs w:val="20"/>
              </w:rPr>
            </w:pPr>
          </w:p>
        </w:tc>
        <w:tc>
          <w:tcPr>
            <w:tcW w:w="1577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74F24" w:rsidRPr="008B722A" w:rsidRDefault="00774F24" w:rsidP="00271E48">
            <w:pPr>
              <w:ind w:firstLine="720"/>
              <w:jc w:val="both"/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 xml:space="preserve">Б) Для тренировки лазания, ходьбы, перешагивания, </w:t>
            </w:r>
            <w:proofErr w:type="spellStart"/>
            <w:r w:rsidRPr="008B722A">
              <w:rPr>
                <w:color w:val="000000"/>
                <w:sz w:val="20"/>
                <w:szCs w:val="20"/>
              </w:rPr>
              <w:t>по</w:t>
            </w:r>
            <w:r w:rsidRPr="008B722A">
              <w:rPr>
                <w:sz w:val="20"/>
                <w:szCs w:val="20"/>
              </w:rPr>
              <w:t>дл</w:t>
            </w:r>
            <w:r w:rsidRPr="008B722A">
              <w:rPr>
                <w:color w:val="000000"/>
                <w:sz w:val="20"/>
                <w:szCs w:val="20"/>
              </w:rPr>
              <w:t>еза</w:t>
            </w:r>
            <w:r w:rsidRPr="008B722A">
              <w:rPr>
                <w:sz w:val="20"/>
                <w:szCs w:val="20"/>
              </w:rPr>
              <w:t>ни</w:t>
            </w:r>
            <w:r w:rsidRPr="008B722A">
              <w:rPr>
                <w:color w:val="000000"/>
                <w:sz w:val="20"/>
                <w:szCs w:val="20"/>
              </w:rPr>
              <w:t>я</w:t>
            </w:r>
            <w:proofErr w:type="spellEnd"/>
            <w:r w:rsidRPr="008B722A">
              <w:rPr>
                <w:color w:val="000000"/>
                <w:sz w:val="20"/>
                <w:szCs w:val="20"/>
              </w:rPr>
              <w:t>, равновесия:</w:t>
            </w:r>
          </w:p>
        </w:tc>
        <w:tc>
          <w:tcPr>
            <w:tcW w:w="2869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74F24" w:rsidRPr="008B722A" w:rsidRDefault="00774F24" w:rsidP="00271E48">
            <w:pPr>
              <w:ind w:firstLine="720"/>
              <w:jc w:val="both"/>
              <w:rPr>
                <w:color w:val="000000"/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- домики, пирамиды, гимнастические стенки, бумы, бревна, горки</w:t>
            </w:r>
          </w:p>
          <w:p w:rsidR="00774F24" w:rsidRPr="008B722A" w:rsidRDefault="00774F24" w:rsidP="00271E48">
            <w:pPr>
              <w:ind w:firstLine="720"/>
              <w:jc w:val="both"/>
              <w:rPr>
                <w:color w:val="000000"/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- кубы деревянные 2</w:t>
            </w:r>
            <w:r w:rsidRPr="008B722A">
              <w:rPr>
                <w:sz w:val="20"/>
                <w:szCs w:val="20"/>
              </w:rPr>
              <w:t>0</w:t>
            </w:r>
            <w:r w:rsidRPr="008B722A">
              <w:rPr>
                <w:color w:val="000000"/>
                <w:sz w:val="20"/>
                <w:szCs w:val="20"/>
              </w:rPr>
              <w:t>×40×15 см;</w:t>
            </w:r>
          </w:p>
          <w:p w:rsidR="00774F24" w:rsidRPr="008B722A" w:rsidRDefault="00774F24" w:rsidP="00271E48">
            <w:pPr>
              <w:ind w:firstLine="720"/>
              <w:jc w:val="both"/>
              <w:rPr>
                <w:color w:val="000000"/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 xml:space="preserve">- доски шириной 15, 20, </w:t>
            </w:r>
            <w:smartTag w:uri="urn:schemas-microsoft-com:office:smarttags" w:element="metricconverter">
              <w:smartTagPr>
                <w:attr w:name="ProductID" w:val="25 см"/>
              </w:smartTagPr>
              <w:r w:rsidRPr="008B722A">
                <w:rPr>
                  <w:color w:val="000000"/>
                  <w:sz w:val="20"/>
                  <w:szCs w:val="20"/>
                </w:rPr>
                <w:t>25 см</w:t>
              </w:r>
            </w:smartTag>
            <w:r w:rsidRPr="008B722A">
              <w:rPr>
                <w:color w:val="000000"/>
                <w:sz w:val="20"/>
                <w:szCs w:val="20"/>
              </w:rPr>
              <w:t xml:space="preserve">, длиной 150, 200 и </w:t>
            </w:r>
            <w:smartTag w:uri="urn:schemas-microsoft-com:office:smarttags" w:element="metricconverter">
              <w:smartTagPr>
                <w:attr w:name="ProductID" w:val="250 см"/>
              </w:smartTagPr>
              <w:r w:rsidRPr="008B722A">
                <w:rPr>
                  <w:color w:val="000000"/>
                  <w:sz w:val="20"/>
                  <w:szCs w:val="20"/>
                </w:rPr>
                <w:t>250 см</w:t>
              </w:r>
            </w:smartTag>
            <w:r w:rsidRPr="008B722A">
              <w:rPr>
                <w:color w:val="000000"/>
                <w:sz w:val="20"/>
                <w:szCs w:val="20"/>
              </w:rPr>
              <w:t>; доска деревя</w:t>
            </w:r>
            <w:r w:rsidRPr="008B722A">
              <w:rPr>
                <w:sz w:val="20"/>
                <w:szCs w:val="20"/>
              </w:rPr>
              <w:t>н</w:t>
            </w:r>
            <w:r w:rsidRPr="008B722A">
              <w:rPr>
                <w:color w:val="000000"/>
                <w:sz w:val="20"/>
                <w:szCs w:val="20"/>
              </w:rPr>
              <w:t>ная - один конец приподнят на высоту 10-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8B722A">
                <w:rPr>
                  <w:sz w:val="20"/>
                  <w:szCs w:val="20"/>
                </w:rPr>
                <w:t xml:space="preserve">15 </w:t>
              </w:r>
              <w:r w:rsidRPr="008B722A">
                <w:rPr>
                  <w:color w:val="000000"/>
                  <w:sz w:val="20"/>
                  <w:szCs w:val="20"/>
                </w:rPr>
                <w:t>см</w:t>
              </w:r>
            </w:smartTag>
            <w:r w:rsidRPr="008B722A">
              <w:rPr>
                <w:color w:val="000000"/>
                <w:sz w:val="20"/>
                <w:szCs w:val="20"/>
              </w:rPr>
              <w:t>;</w:t>
            </w:r>
          </w:p>
          <w:p w:rsidR="00774F24" w:rsidRPr="008B722A" w:rsidRDefault="00774F24" w:rsidP="00271E48">
            <w:pPr>
              <w:ind w:firstLine="720"/>
              <w:jc w:val="both"/>
              <w:rPr>
                <w:color w:val="000000"/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 xml:space="preserve">- горка с поручнями, ступеньками и центральной площадкой, длина </w:t>
            </w:r>
            <w:smartTag w:uri="urn:schemas-microsoft-com:office:smarttags" w:element="metricconverter">
              <w:smartTagPr>
                <w:attr w:name="ProductID" w:val="240 см"/>
              </w:smartTagPr>
              <w:r w:rsidRPr="008B722A">
                <w:rPr>
                  <w:color w:val="000000"/>
                  <w:sz w:val="20"/>
                  <w:szCs w:val="20"/>
                </w:rPr>
                <w:t>240 см</w:t>
              </w:r>
            </w:smartTag>
            <w:r w:rsidRPr="008B722A">
              <w:rPr>
                <w:color w:val="000000"/>
                <w:sz w:val="20"/>
                <w:szCs w:val="20"/>
              </w:rPr>
              <w:t xml:space="preserve">, высота </w:t>
            </w:r>
            <w:smartTag w:uri="urn:schemas-microsoft-com:office:smarttags" w:element="metricconverter">
              <w:smartTagPr>
                <w:attr w:name="ProductID" w:val="48 см"/>
              </w:smartTagPr>
              <w:r w:rsidRPr="008B722A">
                <w:rPr>
                  <w:color w:val="000000"/>
                  <w:sz w:val="20"/>
                  <w:szCs w:val="20"/>
                </w:rPr>
                <w:t>48 см</w:t>
              </w:r>
            </w:smartTag>
            <w:r w:rsidRPr="008B722A">
              <w:rPr>
                <w:color w:val="000000"/>
                <w:sz w:val="20"/>
                <w:szCs w:val="20"/>
              </w:rPr>
              <w:t xml:space="preserve"> (в </w:t>
            </w:r>
            <w:r w:rsidRPr="008B722A">
              <w:rPr>
                <w:sz w:val="20"/>
                <w:szCs w:val="20"/>
              </w:rPr>
              <w:t>ц</w:t>
            </w:r>
            <w:r w:rsidRPr="008B722A">
              <w:rPr>
                <w:color w:val="000000"/>
                <w:sz w:val="20"/>
                <w:szCs w:val="20"/>
              </w:rPr>
              <w:t xml:space="preserve">ентральной части), ширина ступеньки - </w:t>
            </w:r>
            <w:smartTag w:uri="urn:schemas-microsoft-com:office:smarttags" w:element="metricconverter">
              <w:smartTagPr>
                <w:attr w:name="ProductID" w:val="70 см"/>
              </w:smartTagPr>
              <w:r w:rsidRPr="008B722A">
                <w:rPr>
                  <w:color w:val="000000"/>
                  <w:sz w:val="20"/>
                  <w:szCs w:val="20"/>
                </w:rPr>
                <w:t>70 см</w:t>
              </w:r>
            </w:smartTag>
            <w:r w:rsidRPr="008B722A">
              <w:rPr>
                <w:color w:val="000000"/>
                <w:sz w:val="20"/>
                <w:szCs w:val="20"/>
              </w:rPr>
              <w:t>;</w:t>
            </w:r>
          </w:p>
          <w:p w:rsidR="00774F24" w:rsidRPr="008B722A" w:rsidRDefault="00774F24" w:rsidP="00271E48">
            <w:pPr>
              <w:ind w:firstLine="720"/>
              <w:jc w:val="both"/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 xml:space="preserve">- лестница-стремянка, высота 100 или </w:t>
            </w:r>
            <w:smartTag w:uri="urn:schemas-microsoft-com:office:smarttags" w:element="metricconverter">
              <w:smartTagPr>
                <w:attr w:name="ProductID" w:val="150 см"/>
              </w:smartTagPr>
              <w:r w:rsidRPr="008B722A">
                <w:rPr>
                  <w:color w:val="000000"/>
                  <w:sz w:val="20"/>
                  <w:szCs w:val="20"/>
                </w:rPr>
                <w:t>150 см</w:t>
              </w:r>
            </w:smartTag>
            <w:r w:rsidRPr="008B722A">
              <w:rPr>
                <w:color w:val="000000"/>
                <w:sz w:val="20"/>
                <w:szCs w:val="20"/>
              </w:rPr>
              <w:t>, расстояние между перекладинам</w:t>
            </w:r>
            <w:r w:rsidRPr="008B722A">
              <w:rPr>
                <w:sz w:val="20"/>
                <w:szCs w:val="20"/>
              </w:rPr>
              <w:t>и</w:t>
            </w:r>
            <w:r w:rsidRPr="008B722A">
              <w:rPr>
                <w:color w:val="000000"/>
                <w:sz w:val="20"/>
                <w:szCs w:val="20"/>
              </w:rPr>
              <w:t xml:space="preserve"> </w:t>
            </w:r>
            <w:r w:rsidRPr="008B722A">
              <w:rPr>
                <w:sz w:val="20"/>
                <w:szCs w:val="20"/>
              </w:rPr>
              <w:t xml:space="preserve">- </w:t>
            </w:r>
            <w:r w:rsidRPr="008B722A">
              <w:rPr>
                <w:color w:val="000000"/>
                <w:sz w:val="20"/>
                <w:szCs w:val="20"/>
              </w:rPr>
              <w:t xml:space="preserve">10 и 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8B722A">
                <w:rPr>
                  <w:color w:val="000000"/>
                  <w:sz w:val="20"/>
                  <w:szCs w:val="20"/>
                </w:rPr>
                <w:t>15 см</w:t>
              </w:r>
            </w:smartTag>
            <w:r w:rsidRPr="008B722A">
              <w:rPr>
                <w:color w:val="000000"/>
                <w:sz w:val="20"/>
                <w:szCs w:val="20"/>
              </w:rPr>
              <w:t>.</w:t>
            </w:r>
          </w:p>
        </w:tc>
      </w:tr>
      <w:tr w:rsidR="00774F24" w:rsidRPr="008B722A" w:rsidTr="00271E4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74F24" w:rsidRPr="008B722A" w:rsidRDefault="00774F24" w:rsidP="00271E48">
            <w:pPr>
              <w:ind w:firstLine="720"/>
              <w:rPr>
                <w:sz w:val="20"/>
                <w:szCs w:val="20"/>
              </w:rPr>
            </w:pPr>
          </w:p>
        </w:tc>
        <w:tc>
          <w:tcPr>
            <w:tcW w:w="157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74F24" w:rsidRPr="008B722A" w:rsidRDefault="00774F24" w:rsidP="00271E48">
            <w:pPr>
              <w:ind w:firstLine="720"/>
              <w:jc w:val="both"/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В) Для тренировки вестибулярного аппарата, укрепления мышечной системы (мышц спины, живота и ног), совершенствования чувства равновесия, ритма</w:t>
            </w:r>
            <w:r w:rsidRPr="008B722A">
              <w:rPr>
                <w:sz w:val="20"/>
                <w:szCs w:val="20"/>
              </w:rPr>
              <w:t>,</w:t>
            </w:r>
            <w:r w:rsidRPr="008B722A">
              <w:rPr>
                <w:color w:val="000000"/>
                <w:sz w:val="20"/>
                <w:szCs w:val="20"/>
              </w:rPr>
              <w:t xml:space="preserve"> ориентировки в пространстве:</w:t>
            </w:r>
          </w:p>
        </w:tc>
        <w:tc>
          <w:tcPr>
            <w:tcW w:w="286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74F24" w:rsidRPr="008B722A" w:rsidRDefault="00774F24" w:rsidP="00271E48">
            <w:pPr>
              <w:ind w:firstLine="720"/>
              <w:jc w:val="both"/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- качели и качалки.</w:t>
            </w:r>
          </w:p>
        </w:tc>
      </w:tr>
      <w:tr w:rsidR="00774F24" w:rsidRPr="008B722A" w:rsidTr="00271E48">
        <w:trPr>
          <w:jc w:val="center"/>
        </w:trPr>
        <w:tc>
          <w:tcPr>
            <w:tcW w:w="554" w:type="pct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24" w:rsidRPr="008B722A" w:rsidRDefault="00774F24" w:rsidP="00271E48">
            <w:pPr>
              <w:ind w:firstLine="720"/>
              <w:jc w:val="both"/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Дети дошкольного возраста (3</w:t>
            </w:r>
            <w:r w:rsidRPr="008B722A">
              <w:rPr>
                <w:sz w:val="20"/>
                <w:szCs w:val="20"/>
              </w:rPr>
              <w:t>-</w:t>
            </w:r>
            <w:r w:rsidRPr="008B722A">
              <w:rPr>
                <w:color w:val="000000"/>
                <w:sz w:val="20"/>
                <w:szCs w:val="20"/>
              </w:rPr>
              <w:t>7 лет)</w:t>
            </w:r>
          </w:p>
        </w:tc>
        <w:tc>
          <w:tcPr>
            <w:tcW w:w="157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74F24" w:rsidRPr="008B722A" w:rsidRDefault="00774F24" w:rsidP="00271E48">
            <w:pPr>
              <w:ind w:firstLine="720"/>
              <w:jc w:val="both"/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А) Для обучения и совершенствования лазания:</w:t>
            </w:r>
          </w:p>
        </w:tc>
        <w:tc>
          <w:tcPr>
            <w:tcW w:w="286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74F24" w:rsidRPr="008B722A" w:rsidRDefault="00774F24" w:rsidP="00271E48">
            <w:pPr>
              <w:ind w:firstLine="720"/>
              <w:jc w:val="both"/>
              <w:rPr>
                <w:color w:val="000000"/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- пирамиды с вертикальными и горизонтальными перекладинами;</w:t>
            </w:r>
          </w:p>
          <w:p w:rsidR="00774F24" w:rsidRPr="008B722A" w:rsidRDefault="00774F24" w:rsidP="00271E48">
            <w:pPr>
              <w:ind w:firstLine="720"/>
              <w:jc w:val="both"/>
              <w:rPr>
                <w:color w:val="000000"/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- лестницы различной конфигурации</w:t>
            </w:r>
            <w:r w:rsidRPr="008B722A">
              <w:rPr>
                <w:sz w:val="20"/>
                <w:szCs w:val="20"/>
              </w:rPr>
              <w:t>,</w:t>
            </w:r>
            <w:r w:rsidRPr="008B722A">
              <w:rPr>
                <w:color w:val="000000"/>
                <w:sz w:val="20"/>
                <w:szCs w:val="20"/>
              </w:rPr>
              <w:t xml:space="preserve"> со </w:t>
            </w:r>
            <w:r w:rsidRPr="008B722A">
              <w:rPr>
                <w:color w:val="000000"/>
                <w:sz w:val="20"/>
                <w:szCs w:val="20"/>
              </w:rPr>
              <w:lastRenderedPageBreak/>
              <w:t>встроенными обручам</w:t>
            </w:r>
            <w:r w:rsidRPr="008B722A">
              <w:rPr>
                <w:sz w:val="20"/>
                <w:szCs w:val="20"/>
              </w:rPr>
              <w:t>и</w:t>
            </w:r>
            <w:r w:rsidRPr="008B722A">
              <w:rPr>
                <w:color w:val="000000"/>
                <w:sz w:val="20"/>
                <w:szCs w:val="20"/>
              </w:rPr>
              <w:t>, полусферы;</w:t>
            </w:r>
          </w:p>
          <w:p w:rsidR="00774F24" w:rsidRPr="008B722A" w:rsidRDefault="00774F24" w:rsidP="00271E48">
            <w:pPr>
              <w:ind w:firstLine="720"/>
              <w:jc w:val="both"/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 xml:space="preserve">- доска деревянная на высоте </w:t>
            </w:r>
            <w:r w:rsidRPr="008B722A">
              <w:rPr>
                <w:sz w:val="20"/>
                <w:szCs w:val="20"/>
              </w:rPr>
              <w:t>10-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8B722A">
                <w:rPr>
                  <w:sz w:val="20"/>
                  <w:szCs w:val="20"/>
                </w:rPr>
                <w:t>1</w:t>
              </w:r>
              <w:r w:rsidRPr="008B722A">
                <w:rPr>
                  <w:color w:val="000000"/>
                  <w:sz w:val="20"/>
                  <w:szCs w:val="20"/>
                </w:rPr>
                <w:t>5 см</w:t>
              </w:r>
            </w:smartTag>
            <w:r w:rsidRPr="008B722A">
              <w:rPr>
                <w:color w:val="000000"/>
                <w:sz w:val="20"/>
                <w:szCs w:val="20"/>
              </w:rPr>
              <w:t xml:space="preserve"> (устанавливается на специальных подставках).</w:t>
            </w:r>
          </w:p>
        </w:tc>
      </w:tr>
      <w:tr w:rsidR="00774F24" w:rsidRPr="008B722A" w:rsidTr="00271E4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F24" w:rsidRPr="008B722A" w:rsidRDefault="00774F24" w:rsidP="00271E48">
            <w:pPr>
              <w:ind w:firstLine="720"/>
              <w:rPr>
                <w:sz w:val="20"/>
                <w:szCs w:val="20"/>
              </w:rPr>
            </w:pPr>
          </w:p>
        </w:tc>
        <w:tc>
          <w:tcPr>
            <w:tcW w:w="157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74F24" w:rsidRPr="008B722A" w:rsidRDefault="00774F24" w:rsidP="00271E48">
            <w:pPr>
              <w:ind w:firstLine="720"/>
              <w:jc w:val="both"/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Б) Для обучения равновесию, перешагиванию, перепрыгиванию, с</w:t>
            </w:r>
            <w:r w:rsidRPr="008B722A">
              <w:rPr>
                <w:sz w:val="20"/>
                <w:szCs w:val="20"/>
              </w:rPr>
              <w:t>п</w:t>
            </w:r>
            <w:r w:rsidRPr="008B722A">
              <w:rPr>
                <w:color w:val="000000"/>
                <w:sz w:val="20"/>
                <w:szCs w:val="20"/>
              </w:rPr>
              <w:t>р</w:t>
            </w:r>
            <w:r w:rsidRPr="008B722A">
              <w:rPr>
                <w:sz w:val="20"/>
                <w:szCs w:val="20"/>
              </w:rPr>
              <w:t>ыги</w:t>
            </w:r>
            <w:r w:rsidRPr="008B722A">
              <w:rPr>
                <w:color w:val="000000"/>
                <w:sz w:val="20"/>
                <w:szCs w:val="20"/>
              </w:rPr>
              <w:t>ван</w:t>
            </w:r>
            <w:r w:rsidRPr="008B722A">
              <w:rPr>
                <w:sz w:val="20"/>
                <w:szCs w:val="20"/>
              </w:rPr>
              <w:t>ию</w:t>
            </w:r>
            <w:r w:rsidRPr="008B722A"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286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74F24" w:rsidRPr="008B722A" w:rsidRDefault="00774F24" w:rsidP="00271E48">
            <w:pPr>
              <w:ind w:firstLine="720"/>
              <w:jc w:val="both"/>
              <w:rPr>
                <w:color w:val="000000"/>
                <w:sz w:val="20"/>
                <w:szCs w:val="20"/>
              </w:rPr>
            </w:pPr>
            <w:r w:rsidRPr="008B722A">
              <w:rPr>
                <w:sz w:val="20"/>
                <w:szCs w:val="20"/>
              </w:rPr>
              <w:t>-</w:t>
            </w:r>
            <w:r w:rsidRPr="008B722A">
              <w:rPr>
                <w:color w:val="000000"/>
                <w:sz w:val="20"/>
                <w:szCs w:val="20"/>
              </w:rPr>
              <w:t xml:space="preserve"> бревно со стеса</w:t>
            </w:r>
            <w:r w:rsidRPr="008B722A">
              <w:rPr>
                <w:sz w:val="20"/>
                <w:szCs w:val="20"/>
              </w:rPr>
              <w:t>н</w:t>
            </w:r>
            <w:r w:rsidRPr="008B722A">
              <w:rPr>
                <w:color w:val="000000"/>
                <w:sz w:val="20"/>
                <w:szCs w:val="20"/>
              </w:rPr>
              <w:t>ным верхом, прочно закрепленное, лежа</w:t>
            </w:r>
            <w:r w:rsidRPr="008B722A">
              <w:rPr>
                <w:sz w:val="20"/>
                <w:szCs w:val="20"/>
              </w:rPr>
              <w:t>щ</w:t>
            </w:r>
            <w:r w:rsidRPr="008B722A">
              <w:rPr>
                <w:color w:val="000000"/>
                <w:sz w:val="20"/>
                <w:szCs w:val="20"/>
              </w:rPr>
              <w:t>ее на земле, длина 2</w:t>
            </w:r>
            <w:r w:rsidRPr="008B722A">
              <w:rPr>
                <w:sz w:val="20"/>
                <w:szCs w:val="20"/>
              </w:rPr>
              <w:t>,5</w:t>
            </w:r>
            <w:r w:rsidRPr="008B722A">
              <w:rPr>
                <w:color w:val="000000"/>
                <w:sz w:val="20"/>
                <w:szCs w:val="20"/>
              </w:rPr>
              <w:t>-</w:t>
            </w:r>
            <w:smartTag w:uri="urn:schemas-microsoft-com:office:smarttags" w:element="metricconverter">
              <w:smartTagPr>
                <w:attr w:name="ProductID" w:val="3,5 м"/>
              </w:smartTagPr>
              <w:r w:rsidRPr="008B722A">
                <w:rPr>
                  <w:color w:val="000000"/>
                  <w:sz w:val="20"/>
                  <w:szCs w:val="20"/>
                </w:rPr>
                <w:t>3</w:t>
              </w:r>
              <w:r w:rsidRPr="008B722A">
                <w:rPr>
                  <w:sz w:val="20"/>
                  <w:szCs w:val="20"/>
                </w:rPr>
                <w:t>,5 м</w:t>
              </w:r>
            </w:smartTag>
            <w:r w:rsidRPr="008B722A">
              <w:rPr>
                <w:color w:val="000000"/>
                <w:sz w:val="20"/>
                <w:szCs w:val="20"/>
              </w:rPr>
              <w:t>, ширина 20-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8B722A">
                <w:rPr>
                  <w:color w:val="000000"/>
                  <w:sz w:val="20"/>
                  <w:szCs w:val="20"/>
                </w:rPr>
                <w:t>30 см</w:t>
              </w:r>
            </w:smartTag>
            <w:r w:rsidRPr="008B722A">
              <w:rPr>
                <w:color w:val="000000"/>
                <w:sz w:val="20"/>
                <w:szCs w:val="20"/>
              </w:rPr>
              <w:t>;</w:t>
            </w:r>
          </w:p>
          <w:p w:rsidR="00774F24" w:rsidRPr="008B722A" w:rsidRDefault="00774F24" w:rsidP="00271E48">
            <w:pPr>
              <w:ind w:firstLine="720"/>
              <w:jc w:val="both"/>
              <w:rPr>
                <w:color w:val="000000"/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 xml:space="preserve">- бум «Крокодил», длина </w:t>
            </w:r>
            <w:smartTag w:uri="urn:schemas-microsoft-com:office:smarttags" w:element="metricconverter">
              <w:smartTagPr>
                <w:attr w:name="ProductID" w:val="2,5 м"/>
              </w:smartTagPr>
              <w:r w:rsidRPr="008B722A">
                <w:rPr>
                  <w:color w:val="000000"/>
                  <w:sz w:val="20"/>
                  <w:szCs w:val="20"/>
                </w:rPr>
                <w:t>2,</w:t>
              </w:r>
              <w:r w:rsidRPr="008B722A">
                <w:rPr>
                  <w:sz w:val="20"/>
                  <w:szCs w:val="20"/>
                </w:rPr>
                <w:t>5 м</w:t>
              </w:r>
            </w:smartTag>
            <w:r w:rsidRPr="008B722A">
              <w:rPr>
                <w:color w:val="000000"/>
                <w:sz w:val="20"/>
                <w:szCs w:val="20"/>
              </w:rPr>
              <w:t xml:space="preserve">, ширина </w:t>
            </w:r>
            <w:smartTag w:uri="urn:schemas-microsoft-com:office:smarttags" w:element="metricconverter">
              <w:smartTagPr>
                <w:attr w:name="ProductID" w:val="20 см"/>
              </w:smartTagPr>
              <w:r w:rsidRPr="008B722A">
                <w:rPr>
                  <w:color w:val="000000"/>
                  <w:sz w:val="20"/>
                  <w:szCs w:val="20"/>
                </w:rPr>
                <w:t>20 см</w:t>
              </w:r>
            </w:smartTag>
            <w:r w:rsidRPr="008B722A">
              <w:rPr>
                <w:color w:val="000000"/>
                <w:sz w:val="20"/>
                <w:szCs w:val="20"/>
              </w:rPr>
              <w:t xml:space="preserve">, высота </w:t>
            </w:r>
            <w:smartTag w:uri="urn:schemas-microsoft-com:office:smarttags" w:element="metricconverter">
              <w:smartTagPr>
                <w:attr w:name="ProductID" w:val="20 см"/>
              </w:smartTagPr>
              <w:r w:rsidRPr="008B722A">
                <w:rPr>
                  <w:color w:val="000000"/>
                  <w:sz w:val="20"/>
                  <w:szCs w:val="20"/>
                </w:rPr>
                <w:t>20 см</w:t>
              </w:r>
            </w:smartTag>
            <w:r w:rsidRPr="008B722A">
              <w:rPr>
                <w:color w:val="000000"/>
                <w:sz w:val="20"/>
                <w:szCs w:val="20"/>
              </w:rPr>
              <w:t>;</w:t>
            </w:r>
          </w:p>
          <w:p w:rsidR="00774F24" w:rsidRPr="008B722A" w:rsidRDefault="00774F24" w:rsidP="00271E48">
            <w:pPr>
              <w:ind w:firstLine="720"/>
              <w:jc w:val="both"/>
              <w:rPr>
                <w:color w:val="000000"/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 xml:space="preserve">- гимнастическое бревно, длина горизонтальной части </w:t>
            </w:r>
            <w:smartTag w:uri="urn:schemas-microsoft-com:office:smarttags" w:element="metricconverter">
              <w:smartTagPr>
                <w:attr w:name="ProductID" w:val="3,5 м"/>
              </w:smartTagPr>
              <w:r w:rsidRPr="008B722A">
                <w:rPr>
                  <w:color w:val="000000"/>
                  <w:sz w:val="20"/>
                  <w:szCs w:val="20"/>
                </w:rPr>
                <w:t>3,</w:t>
              </w:r>
              <w:r w:rsidRPr="008B722A">
                <w:rPr>
                  <w:sz w:val="20"/>
                  <w:szCs w:val="20"/>
                </w:rPr>
                <w:t>5 м</w:t>
              </w:r>
            </w:smartTag>
            <w:r w:rsidRPr="008B722A">
              <w:rPr>
                <w:color w:val="000000"/>
                <w:sz w:val="20"/>
                <w:szCs w:val="20"/>
              </w:rPr>
              <w:t xml:space="preserve">, наклонной - </w:t>
            </w:r>
            <w:smartTag w:uri="urn:schemas-microsoft-com:office:smarttags" w:element="metricconverter">
              <w:smartTagPr>
                <w:attr w:name="ProductID" w:val="1,2 м"/>
              </w:smartTagPr>
              <w:r w:rsidRPr="008B722A">
                <w:rPr>
                  <w:color w:val="000000"/>
                  <w:sz w:val="20"/>
                  <w:szCs w:val="20"/>
                </w:rPr>
                <w:t>1,</w:t>
              </w:r>
              <w:r w:rsidRPr="008B722A">
                <w:rPr>
                  <w:sz w:val="20"/>
                  <w:szCs w:val="20"/>
                </w:rPr>
                <w:t>2 м</w:t>
              </w:r>
            </w:smartTag>
            <w:r w:rsidRPr="008B722A">
              <w:rPr>
                <w:color w:val="000000"/>
                <w:sz w:val="20"/>
                <w:szCs w:val="20"/>
              </w:rPr>
              <w:t xml:space="preserve">, горизонтальной части 30 или </w:t>
            </w:r>
            <w:smartTag w:uri="urn:schemas-microsoft-com:office:smarttags" w:element="metricconverter">
              <w:smartTagPr>
                <w:attr w:name="ProductID" w:val="50 см"/>
              </w:smartTagPr>
              <w:r w:rsidRPr="008B722A">
                <w:rPr>
                  <w:color w:val="000000"/>
                  <w:sz w:val="20"/>
                  <w:szCs w:val="20"/>
                </w:rPr>
                <w:t>50 см</w:t>
              </w:r>
            </w:smartTag>
            <w:r w:rsidRPr="008B722A">
              <w:rPr>
                <w:color w:val="000000"/>
                <w:sz w:val="20"/>
                <w:szCs w:val="20"/>
              </w:rPr>
              <w:t xml:space="preserve">, диаметр бревна - </w:t>
            </w:r>
            <w:smartTag w:uri="urn:schemas-microsoft-com:office:smarttags" w:element="metricconverter">
              <w:smartTagPr>
                <w:attr w:name="ProductID" w:val="27 см"/>
              </w:smartTagPr>
              <w:r w:rsidRPr="008B722A">
                <w:rPr>
                  <w:color w:val="000000"/>
                  <w:sz w:val="20"/>
                  <w:szCs w:val="20"/>
                </w:rPr>
                <w:t>27 см</w:t>
              </w:r>
            </w:smartTag>
            <w:r w:rsidRPr="008B722A">
              <w:rPr>
                <w:color w:val="000000"/>
                <w:sz w:val="20"/>
                <w:szCs w:val="20"/>
              </w:rPr>
              <w:t>;</w:t>
            </w:r>
          </w:p>
          <w:p w:rsidR="00774F24" w:rsidRPr="008B722A" w:rsidRDefault="00774F24" w:rsidP="00271E48">
            <w:pPr>
              <w:ind w:firstLine="720"/>
              <w:jc w:val="both"/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 xml:space="preserve">- гимнастическая скамейка, длина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8B722A">
                <w:rPr>
                  <w:color w:val="000000"/>
                  <w:sz w:val="20"/>
                  <w:szCs w:val="20"/>
                </w:rPr>
                <w:t>3 м</w:t>
              </w:r>
            </w:smartTag>
            <w:r w:rsidRPr="008B722A">
              <w:rPr>
                <w:color w:val="000000"/>
                <w:sz w:val="20"/>
                <w:szCs w:val="20"/>
              </w:rPr>
              <w:t xml:space="preserve">, ширина </w:t>
            </w:r>
            <w:smartTag w:uri="urn:schemas-microsoft-com:office:smarttags" w:element="metricconverter">
              <w:smartTagPr>
                <w:attr w:name="ProductID" w:val="20 см"/>
              </w:smartTagPr>
              <w:r w:rsidRPr="008B722A">
                <w:rPr>
                  <w:color w:val="000000"/>
                  <w:sz w:val="20"/>
                  <w:szCs w:val="20"/>
                </w:rPr>
                <w:t>20 см</w:t>
              </w:r>
            </w:smartTag>
            <w:r w:rsidRPr="008B722A">
              <w:rPr>
                <w:color w:val="000000"/>
                <w:sz w:val="20"/>
                <w:szCs w:val="20"/>
              </w:rPr>
              <w:t xml:space="preserve">, толщина </w:t>
            </w:r>
            <w:smartTag w:uri="urn:schemas-microsoft-com:office:smarttags" w:element="metricconverter">
              <w:smartTagPr>
                <w:attr w:name="ProductID" w:val="3 см"/>
              </w:smartTagPr>
              <w:r w:rsidRPr="008B722A">
                <w:rPr>
                  <w:color w:val="000000"/>
                  <w:sz w:val="20"/>
                  <w:szCs w:val="20"/>
                </w:rPr>
                <w:t>3 см</w:t>
              </w:r>
            </w:smartTag>
            <w:r w:rsidRPr="008B722A">
              <w:rPr>
                <w:color w:val="000000"/>
                <w:sz w:val="20"/>
                <w:szCs w:val="20"/>
              </w:rPr>
              <w:t xml:space="preserve">, высота </w:t>
            </w:r>
            <w:smartTag w:uri="urn:schemas-microsoft-com:office:smarttags" w:element="metricconverter">
              <w:smartTagPr>
                <w:attr w:name="ProductID" w:val="20 см"/>
              </w:smartTagPr>
              <w:r w:rsidRPr="008B722A">
                <w:rPr>
                  <w:color w:val="000000"/>
                  <w:sz w:val="20"/>
                  <w:szCs w:val="20"/>
                </w:rPr>
                <w:t>20 см</w:t>
              </w:r>
            </w:smartTag>
            <w:r w:rsidRPr="008B722A">
              <w:rPr>
                <w:color w:val="000000"/>
                <w:sz w:val="20"/>
                <w:szCs w:val="20"/>
              </w:rPr>
              <w:t>.</w:t>
            </w:r>
          </w:p>
        </w:tc>
      </w:tr>
      <w:tr w:rsidR="00774F24" w:rsidRPr="008B722A" w:rsidTr="00271E4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F24" w:rsidRPr="008B722A" w:rsidRDefault="00774F24" w:rsidP="00271E48">
            <w:pPr>
              <w:ind w:firstLine="720"/>
              <w:rPr>
                <w:sz w:val="20"/>
                <w:szCs w:val="20"/>
              </w:rPr>
            </w:pPr>
          </w:p>
        </w:tc>
        <w:tc>
          <w:tcPr>
            <w:tcW w:w="157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74F24" w:rsidRPr="008B722A" w:rsidRDefault="00774F24" w:rsidP="00271E48">
            <w:pPr>
              <w:ind w:firstLine="720"/>
              <w:jc w:val="both"/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В) Для обучения вхождению, лазанью, движению на четвереньках, скатыванию:</w:t>
            </w:r>
          </w:p>
        </w:tc>
        <w:tc>
          <w:tcPr>
            <w:tcW w:w="286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74F24" w:rsidRPr="008B722A" w:rsidRDefault="00774F24" w:rsidP="00271E48">
            <w:pPr>
              <w:ind w:firstLine="720"/>
              <w:jc w:val="both"/>
              <w:rPr>
                <w:color w:val="000000"/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 xml:space="preserve">- горка с поручнями, длина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8B722A">
                <w:rPr>
                  <w:sz w:val="20"/>
                  <w:szCs w:val="20"/>
                </w:rPr>
                <w:t>2 м</w:t>
              </w:r>
            </w:smartTag>
            <w:r w:rsidRPr="008B722A">
              <w:rPr>
                <w:color w:val="000000"/>
                <w:sz w:val="20"/>
                <w:szCs w:val="20"/>
              </w:rPr>
              <w:t xml:space="preserve">, высота </w:t>
            </w:r>
            <w:smartTag w:uri="urn:schemas-microsoft-com:office:smarttags" w:element="metricconverter">
              <w:smartTagPr>
                <w:attr w:name="ProductID" w:val="60 см"/>
              </w:smartTagPr>
              <w:r w:rsidRPr="008B722A">
                <w:rPr>
                  <w:color w:val="000000"/>
                  <w:sz w:val="20"/>
                  <w:szCs w:val="20"/>
                </w:rPr>
                <w:t>60 см</w:t>
              </w:r>
            </w:smartTag>
            <w:r w:rsidRPr="008B722A">
              <w:rPr>
                <w:color w:val="000000"/>
                <w:sz w:val="20"/>
                <w:szCs w:val="20"/>
              </w:rPr>
              <w:t>;</w:t>
            </w:r>
          </w:p>
          <w:p w:rsidR="00774F24" w:rsidRPr="008B722A" w:rsidRDefault="00774F24" w:rsidP="00271E48">
            <w:pPr>
              <w:ind w:firstLine="720"/>
              <w:jc w:val="both"/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 xml:space="preserve">- горка с лесенкой и скатом, длина 240, высота 80, длина лесенки и ската - </w:t>
            </w:r>
            <w:smartTag w:uri="urn:schemas-microsoft-com:office:smarttags" w:element="metricconverter">
              <w:smartTagPr>
                <w:attr w:name="ProductID" w:val="90 см"/>
              </w:smartTagPr>
              <w:r w:rsidRPr="008B722A">
                <w:rPr>
                  <w:color w:val="000000"/>
                  <w:sz w:val="20"/>
                  <w:szCs w:val="20"/>
                </w:rPr>
                <w:t>90 см</w:t>
              </w:r>
            </w:smartTag>
            <w:r w:rsidRPr="008B722A">
              <w:rPr>
                <w:color w:val="000000"/>
                <w:sz w:val="20"/>
                <w:szCs w:val="20"/>
              </w:rPr>
              <w:t xml:space="preserve">, ширина лесенки и ската - </w:t>
            </w:r>
            <w:smartTag w:uri="urn:schemas-microsoft-com:office:smarttags" w:element="metricconverter">
              <w:smartTagPr>
                <w:attr w:name="ProductID" w:val="70 см"/>
              </w:smartTagPr>
              <w:r w:rsidRPr="008B722A">
                <w:rPr>
                  <w:color w:val="000000"/>
                  <w:sz w:val="20"/>
                  <w:szCs w:val="20"/>
                </w:rPr>
                <w:t>70 см</w:t>
              </w:r>
            </w:smartTag>
          </w:p>
        </w:tc>
      </w:tr>
      <w:tr w:rsidR="00774F24" w:rsidRPr="008B722A" w:rsidTr="00271E4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F24" w:rsidRPr="008B722A" w:rsidRDefault="00774F24" w:rsidP="00271E48">
            <w:pPr>
              <w:ind w:firstLine="720"/>
              <w:rPr>
                <w:sz w:val="20"/>
                <w:szCs w:val="20"/>
              </w:rPr>
            </w:pPr>
          </w:p>
        </w:tc>
        <w:tc>
          <w:tcPr>
            <w:tcW w:w="157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74F24" w:rsidRPr="008B722A" w:rsidRDefault="00774F24" w:rsidP="00271E48">
            <w:pPr>
              <w:ind w:firstLine="720"/>
              <w:jc w:val="both"/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Г) Для обучения развитию силы, гибкости, координации движений:</w:t>
            </w:r>
          </w:p>
        </w:tc>
        <w:tc>
          <w:tcPr>
            <w:tcW w:w="286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74F24" w:rsidRPr="008B722A" w:rsidRDefault="00774F24" w:rsidP="00271E48">
            <w:pPr>
              <w:ind w:firstLine="720"/>
              <w:jc w:val="both"/>
              <w:rPr>
                <w:color w:val="000000"/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 xml:space="preserve">- гимнастическая стенка, высота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8B722A">
                <w:rPr>
                  <w:color w:val="000000"/>
                  <w:sz w:val="20"/>
                  <w:szCs w:val="20"/>
                </w:rPr>
                <w:t>3 м</w:t>
              </w:r>
            </w:smartTag>
            <w:r w:rsidRPr="008B722A">
              <w:rPr>
                <w:color w:val="000000"/>
                <w:sz w:val="20"/>
                <w:szCs w:val="20"/>
              </w:rPr>
              <w:t xml:space="preserve">, ширина пролетов не менее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8B722A">
                <w:rPr>
                  <w:sz w:val="20"/>
                  <w:szCs w:val="20"/>
                </w:rPr>
                <w:t>1 м</w:t>
              </w:r>
            </w:smartTag>
            <w:r w:rsidRPr="008B722A">
              <w:rPr>
                <w:color w:val="000000"/>
                <w:sz w:val="20"/>
                <w:szCs w:val="20"/>
              </w:rPr>
              <w:t xml:space="preserve">, диаметр перекладины - </w:t>
            </w:r>
            <w:smartTag w:uri="urn:schemas-microsoft-com:office:smarttags" w:element="metricconverter">
              <w:smartTagPr>
                <w:attr w:name="ProductID" w:val="22 мм"/>
              </w:smartTagPr>
              <w:r w:rsidRPr="008B722A">
                <w:rPr>
                  <w:color w:val="000000"/>
                  <w:sz w:val="20"/>
                  <w:szCs w:val="20"/>
                </w:rPr>
                <w:t>2</w:t>
              </w:r>
              <w:r w:rsidRPr="008B722A">
                <w:rPr>
                  <w:sz w:val="20"/>
                  <w:szCs w:val="20"/>
                </w:rPr>
                <w:t>2 м</w:t>
              </w:r>
              <w:r w:rsidRPr="008B722A">
                <w:rPr>
                  <w:color w:val="000000"/>
                  <w:sz w:val="20"/>
                  <w:szCs w:val="20"/>
                </w:rPr>
                <w:t>м</w:t>
              </w:r>
            </w:smartTag>
            <w:r w:rsidRPr="008B722A">
              <w:rPr>
                <w:color w:val="000000"/>
                <w:sz w:val="20"/>
                <w:szCs w:val="20"/>
              </w:rPr>
              <w:t xml:space="preserve">, расстояние между </w:t>
            </w:r>
            <w:r w:rsidRPr="008B722A">
              <w:rPr>
                <w:sz w:val="20"/>
                <w:szCs w:val="20"/>
              </w:rPr>
              <w:t>п</w:t>
            </w:r>
            <w:r w:rsidRPr="008B722A">
              <w:rPr>
                <w:color w:val="000000"/>
                <w:sz w:val="20"/>
                <w:szCs w:val="20"/>
              </w:rPr>
              <w:t xml:space="preserve">ерекладинами - </w:t>
            </w:r>
            <w:smartTag w:uri="urn:schemas-microsoft-com:office:smarttags" w:element="metricconverter">
              <w:smartTagPr>
                <w:attr w:name="ProductID" w:val="25 см"/>
              </w:smartTagPr>
              <w:r w:rsidRPr="008B722A">
                <w:rPr>
                  <w:color w:val="000000"/>
                  <w:sz w:val="20"/>
                  <w:szCs w:val="20"/>
                </w:rPr>
                <w:t>25 см</w:t>
              </w:r>
            </w:smartTag>
            <w:r w:rsidRPr="008B722A">
              <w:rPr>
                <w:color w:val="000000"/>
                <w:sz w:val="20"/>
                <w:szCs w:val="20"/>
              </w:rPr>
              <w:t>;</w:t>
            </w:r>
          </w:p>
          <w:p w:rsidR="00774F24" w:rsidRPr="008B722A" w:rsidRDefault="00774F24" w:rsidP="00271E48">
            <w:pPr>
              <w:ind w:firstLine="720"/>
              <w:jc w:val="both"/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- гимнастические столбики</w:t>
            </w:r>
          </w:p>
        </w:tc>
      </w:tr>
      <w:tr w:rsidR="00774F24" w:rsidRPr="008B722A" w:rsidTr="00271E4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F24" w:rsidRPr="008B722A" w:rsidRDefault="00774F24" w:rsidP="00271E48">
            <w:pPr>
              <w:ind w:firstLine="720"/>
              <w:rPr>
                <w:sz w:val="20"/>
                <w:szCs w:val="20"/>
              </w:rPr>
            </w:pPr>
          </w:p>
        </w:tc>
        <w:tc>
          <w:tcPr>
            <w:tcW w:w="157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24" w:rsidRPr="008B722A" w:rsidRDefault="00774F24" w:rsidP="00271E48">
            <w:pPr>
              <w:ind w:firstLine="720"/>
              <w:jc w:val="both"/>
              <w:rPr>
                <w:sz w:val="20"/>
                <w:szCs w:val="20"/>
              </w:rPr>
            </w:pPr>
            <w:r w:rsidRPr="008B722A">
              <w:rPr>
                <w:sz w:val="20"/>
                <w:szCs w:val="20"/>
              </w:rPr>
              <w:t>Д)</w:t>
            </w:r>
            <w:r w:rsidRPr="008B722A">
              <w:rPr>
                <w:color w:val="000000"/>
                <w:sz w:val="20"/>
                <w:szCs w:val="20"/>
              </w:rPr>
              <w:t xml:space="preserve"> Для развития</w:t>
            </w:r>
            <w:r w:rsidRPr="008B722A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8B722A">
              <w:rPr>
                <w:color w:val="000000"/>
                <w:sz w:val="20"/>
                <w:szCs w:val="20"/>
              </w:rPr>
              <w:t>глазомера, точности движений, ловкости, для обучения метания в цель:</w:t>
            </w:r>
          </w:p>
        </w:tc>
        <w:tc>
          <w:tcPr>
            <w:tcW w:w="286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24" w:rsidRPr="008B722A" w:rsidRDefault="00774F24" w:rsidP="00271E48">
            <w:pPr>
              <w:ind w:firstLine="720"/>
              <w:jc w:val="both"/>
              <w:rPr>
                <w:color w:val="000000"/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- стойка с обручами для метания в цель, высота 120-</w:t>
            </w:r>
            <w:smartTag w:uri="urn:schemas-microsoft-com:office:smarttags" w:element="metricconverter">
              <w:smartTagPr>
                <w:attr w:name="ProductID" w:val="130 см"/>
              </w:smartTagPr>
              <w:r w:rsidRPr="008B722A">
                <w:rPr>
                  <w:color w:val="000000"/>
                  <w:sz w:val="20"/>
                  <w:szCs w:val="20"/>
                </w:rPr>
                <w:t xml:space="preserve">130 </w:t>
              </w:r>
              <w:r w:rsidRPr="008B722A">
                <w:rPr>
                  <w:sz w:val="20"/>
                  <w:szCs w:val="20"/>
                </w:rPr>
                <w:t>см</w:t>
              </w:r>
            </w:smartTag>
            <w:r w:rsidRPr="008B722A">
              <w:rPr>
                <w:sz w:val="20"/>
                <w:szCs w:val="20"/>
              </w:rPr>
              <w:t xml:space="preserve">, </w:t>
            </w:r>
            <w:r w:rsidRPr="008B722A">
              <w:rPr>
                <w:color w:val="000000"/>
                <w:sz w:val="20"/>
                <w:szCs w:val="20"/>
              </w:rPr>
              <w:t xml:space="preserve">диаметр обруча </w:t>
            </w:r>
            <w:r w:rsidRPr="008B722A">
              <w:rPr>
                <w:sz w:val="20"/>
                <w:szCs w:val="20"/>
              </w:rPr>
              <w:t>4</w:t>
            </w:r>
            <w:r w:rsidRPr="008B722A">
              <w:rPr>
                <w:color w:val="000000"/>
                <w:sz w:val="20"/>
                <w:szCs w:val="20"/>
              </w:rPr>
              <w:t>0-</w:t>
            </w:r>
            <w:smartTag w:uri="urn:schemas-microsoft-com:office:smarttags" w:element="metricconverter">
              <w:smartTagPr>
                <w:attr w:name="ProductID" w:val="50 см"/>
              </w:smartTagPr>
              <w:r w:rsidRPr="008B722A">
                <w:rPr>
                  <w:color w:val="000000"/>
                  <w:sz w:val="20"/>
                  <w:szCs w:val="20"/>
                </w:rPr>
                <w:t>50 см</w:t>
              </w:r>
            </w:smartTag>
            <w:r w:rsidRPr="008B722A">
              <w:rPr>
                <w:color w:val="000000"/>
                <w:sz w:val="20"/>
                <w:szCs w:val="20"/>
              </w:rPr>
              <w:t>;</w:t>
            </w:r>
          </w:p>
          <w:p w:rsidR="00774F24" w:rsidRPr="008B722A" w:rsidRDefault="00774F24" w:rsidP="00271E48">
            <w:pPr>
              <w:ind w:firstLine="720"/>
              <w:jc w:val="both"/>
              <w:rPr>
                <w:color w:val="000000"/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 xml:space="preserve">- оборудование для метания в виде «цветка», «петуха», центр мишени расположен на высоте </w:t>
            </w:r>
            <w:smartTag w:uri="urn:schemas-microsoft-com:office:smarttags" w:element="metricconverter">
              <w:smartTagPr>
                <w:attr w:name="ProductID" w:val="120 см"/>
              </w:smartTagPr>
              <w:r w:rsidRPr="008B722A">
                <w:rPr>
                  <w:color w:val="000000"/>
                  <w:sz w:val="20"/>
                  <w:szCs w:val="20"/>
                </w:rPr>
                <w:t>120 см</w:t>
              </w:r>
            </w:smartTag>
            <w:r w:rsidRPr="008B722A">
              <w:rPr>
                <w:color w:val="000000"/>
                <w:sz w:val="20"/>
                <w:szCs w:val="20"/>
              </w:rPr>
              <w:t xml:space="preserve"> (мл</w:t>
            </w:r>
            <w:proofErr w:type="gramStart"/>
            <w:r w:rsidRPr="008B722A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8B722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8B722A">
              <w:rPr>
                <w:color w:val="000000"/>
                <w:sz w:val="20"/>
                <w:szCs w:val="20"/>
              </w:rPr>
              <w:t>д</w:t>
            </w:r>
            <w:proofErr w:type="gramEnd"/>
            <w:r w:rsidRPr="008B722A">
              <w:rPr>
                <w:color w:val="000000"/>
                <w:sz w:val="20"/>
                <w:szCs w:val="20"/>
              </w:rPr>
              <w:t>ошк</w:t>
            </w:r>
            <w:proofErr w:type="spellEnd"/>
            <w:r w:rsidRPr="008B722A">
              <w:rPr>
                <w:color w:val="000000"/>
                <w:sz w:val="20"/>
                <w:szCs w:val="20"/>
              </w:rPr>
              <w:t>.), - 150-</w:t>
            </w:r>
            <w:smartTag w:uri="urn:schemas-microsoft-com:office:smarttags" w:element="metricconverter">
              <w:smartTagPr>
                <w:attr w:name="ProductID" w:val="200 см"/>
              </w:smartTagPr>
              <w:r w:rsidRPr="008B722A">
                <w:rPr>
                  <w:color w:val="000000"/>
                  <w:sz w:val="20"/>
                  <w:szCs w:val="20"/>
                </w:rPr>
                <w:t>2</w:t>
              </w:r>
              <w:r w:rsidRPr="008B722A">
                <w:rPr>
                  <w:sz w:val="20"/>
                  <w:szCs w:val="20"/>
                </w:rPr>
                <w:t xml:space="preserve">00 </w:t>
              </w:r>
              <w:r w:rsidRPr="008B722A">
                <w:rPr>
                  <w:color w:val="000000"/>
                  <w:sz w:val="20"/>
                  <w:szCs w:val="20"/>
                </w:rPr>
                <w:t>с</w:t>
              </w:r>
              <w:r w:rsidRPr="008B722A">
                <w:rPr>
                  <w:sz w:val="20"/>
                  <w:szCs w:val="20"/>
                </w:rPr>
                <w:t>м</w:t>
              </w:r>
            </w:smartTag>
            <w:r w:rsidRPr="008B722A">
              <w:rPr>
                <w:sz w:val="20"/>
                <w:szCs w:val="20"/>
              </w:rPr>
              <w:t xml:space="preserve"> </w:t>
            </w:r>
            <w:r w:rsidRPr="008B722A">
              <w:rPr>
                <w:color w:val="000000"/>
                <w:sz w:val="20"/>
                <w:szCs w:val="20"/>
              </w:rPr>
              <w:t xml:space="preserve">(ст. </w:t>
            </w:r>
            <w:proofErr w:type="spellStart"/>
            <w:r w:rsidRPr="008B722A">
              <w:rPr>
                <w:color w:val="000000"/>
                <w:sz w:val="20"/>
                <w:szCs w:val="20"/>
              </w:rPr>
              <w:t>дошк</w:t>
            </w:r>
            <w:proofErr w:type="spellEnd"/>
            <w:r w:rsidRPr="008B722A">
              <w:rPr>
                <w:color w:val="000000"/>
                <w:sz w:val="20"/>
                <w:szCs w:val="20"/>
              </w:rPr>
              <w:t>);</w:t>
            </w:r>
          </w:p>
          <w:p w:rsidR="00774F24" w:rsidRPr="008B722A" w:rsidRDefault="00774F24" w:rsidP="00271E48">
            <w:pPr>
              <w:ind w:firstLine="720"/>
              <w:jc w:val="both"/>
              <w:rPr>
                <w:color w:val="000000"/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8B722A">
              <w:rPr>
                <w:color w:val="000000"/>
                <w:sz w:val="20"/>
                <w:szCs w:val="20"/>
              </w:rPr>
              <w:t>кол</w:t>
            </w:r>
            <w:r w:rsidRPr="008B722A">
              <w:rPr>
                <w:sz w:val="20"/>
                <w:szCs w:val="20"/>
              </w:rPr>
              <w:t>ь</w:t>
            </w:r>
            <w:r w:rsidRPr="008B722A">
              <w:rPr>
                <w:color w:val="000000"/>
                <w:sz w:val="20"/>
                <w:szCs w:val="20"/>
              </w:rPr>
              <w:t>цебро</w:t>
            </w:r>
            <w:r w:rsidRPr="008B722A">
              <w:rPr>
                <w:sz w:val="20"/>
                <w:szCs w:val="20"/>
              </w:rPr>
              <w:t>сы</w:t>
            </w:r>
            <w:proofErr w:type="spellEnd"/>
            <w:r w:rsidRPr="008B722A">
              <w:rPr>
                <w:color w:val="000000"/>
                <w:sz w:val="20"/>
                <w:szCs w:val="20"/>
              </w:rPr>
              <w:t xml:space="preserve"> - доска с укрепленными колышками высотой 15-</w:t>
            </w:r>
            <w:smartTag w:uri="urn:schemas-microsoft-com:office:smarttags" w:element="metricconverter">
              <w:smartTagPr>
                <w:attr w:name="ProductID" w:val="20 см"/>
              </w:smartTagPr>
              <w:r w:rsidRPr="008B722A">
                <w:rPr>
                  <w:color w:val="000000"/>
                  <w:sz w:val="20"/>
                  <w:szCs w:val="20"/>
                </w:rPr>
                <w:t>20 см</w:t>
              </w:r>
            </w:smartTag>
            <w:r w:rsidRPr="008B722A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B722A">
              <w:rPr>
                <w:color w:val="000000"/>
                <w:sz w:val="20"/>
                <w:szCs w:val="20"/>
              </w:rPr>
              <w:t>кольцебросы</w:t>
            </w:r>
            <w:proofErr w:type="spellEnd"/>
            <w:r w:rsidRPr="008B722A">
              <w:rPr>
                <w:color w:val="000000"/>
                <w:sz w:val="20"/>
                <w:szCs w:val="20"/>
              </w:rPr>
              <w:t xml:space="preserve"> могут быть расположены горизонтально и наклонно;</w:t>
            </w:r>
          </w:p>
          <w:p w:rsidR="00774F24" w:rsidRPr="008B722A" w:rsidRDefault="00774F24" w:rsidP="00271E48">
            <w:pPr>
              <w:ind w:firstLine="720"/>
              <w:jc w:val="both"/>
              <w:rPr>
                <w:color w:val="000000"/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 xml:space="preserve">- мишени на щитах из досок в виде четырех концентрических кругов диаметром </w:t>
            </w:r>
            <w:r w:rsidRPr="008B722A">
              <w:rPr>
                <w:sz w:val="20"/>
                <w:szCs w:val="20"/>
              </w:rPr>
              <w:t>2</w:t>
            </w:r>
            <w:r w:rsidRPr="008B722A">
              <w:rPr>
                <w:color w:val="000000"/>
                <w:sz w:val="20"/>
                <w:szCs w:val="20"/>
              </w:rPr>
              <w:t xml:space="preserve">0, 40, 60, </w:t>
            </w:r>
            <w:smartTag w:uri="urn:schemas-microsoft-com:office:smarttags" w:element="metricconverter">
              <w:smartTagPr>
                <w:attr w:name="ProductID" w:val="80 см"/>
              </w:smartTagPr>
              <w:r w:rsidRPr="008B722A">
                <w:rPr>
                  <w:color w:val="000000"/>
                  <w:sz w:val="20"/>
                  <w:szCs w:val="20"/>
                </w:rPr>
                <w:t>80 см</w:t>
              </w:r>
            </w:smartTag>
            <w:r w:rsidRPr="008B722A">
              <w:rPr>
                <w:color w:val="000000"/>
                <w:sz w:val="20"/>
                <w:szCs w:val="20"/>
              </w:rPr>
              <w:t>, центр мишени на высоте 110-</w:t>
            </w:r>
            <w:smartTag w:uri="urn:schemas-microsoft-com:office:smarttags" w:element="metricconverter">
              <w:smartTagPr>
                <w:attr w:name="ProductID" w:val="120 см"/>
              </w:smartTagPr>
              <w:r w:rsidRPr="008B722A">
                <w:rPr>
                  <w:sz w:val="20"/>
                  <w:szCs w:val="20"/>
                </w:rPr>
                <w:t>12</w:t>
              </w:r>
              <w:r w:rsidRPr="008B722A">
                <w:rPr>
                  <w:color w:val="000000"/>
                  <w:sz w:val="20"/>
                  <w:szCs w:val="20"/>
                </w:rPr>
                <w:t>0 см</w:t>
              </w:r>
            </w:smartTag>
            <w:r w:rsidRPr="008B722A">
              <w:rPr>
                <w:color w:val="000000"/>
                <w:sz w:val="20"/>
                <w:szCs w:val="20"/>
              </w:rPr>
              <w:t xml:space="preserve"> от уровня пола или площадки, круги красятся в красный (центр), салат</w:t>
            </w:r>
            <w:r w:rsidRPr="008B722A">
              <w:rPr>
                <w:sz w:val="20"/>
                <w:szCs w:val="20"/>
              </w:rPr>
              <w:t>н</w:t>
            </w:r>
            <w:r w:rsidRPr="008B722A">
              <w:rPr>
                <w:color w:val="000000"/>
                <w:sz w:val="20"/>
                <w:szCs w:val="20"/>
              </w:rPr>
              <w:t>ый, желтый и голубой;</w:t>
            </w:r>
          </w:p>
          <w:p w:rsidR="00774F24" w:rsidRPr="008B722A" w:rsidRDefault="00774F24" w:rsidP="00271E48">
            <w:pPr>
              <w:ind w:firstLine="720"/>
              <w:jc w:val="both"/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- баскетболь</w:t>
            </w:r>
            <w:r w:rsidRPr="008B722A">
              <w:rPr>
                <w:sz w:val="20"/>
                <w:szCs w:val="20"/>
              </w:rPr>
              <w:t>н</w:t>
            </w:r>
            <w:r w:rsidRPr="008B722A">
              <w:rPr>
                <w:color w:val="000000"/>
                <w:sz w:val="20"/>
                <w:szCs w:val="20"/>
              </w:rPr>
              <w:t xml:space="preserve">ые щиты, крепятся на двух деревянных или металлических стойках так, чтобы кольцо </w:t>
            </w:r>
            <w:r w:rsidRPr="008B722A">
              <w:rPr>
                <w:sz w:val="20"/>
                <w:szCs w:val="20"/>
              </w:rPr>
              <w:t>н</w:t>
            </w:r>
            <w:r w:rsidRPr="008B722A">
              <w:rPr>
                <w:color w:val="000000"/>
                <w:sz w:val="20"/>
                <w:szCs w:val="20"/>
              </w:rPr>
              <w:t xml:space="preserve">аходилось на уровне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8B722A">
                <w:rPr>
                  <w:sz w:val="20"/>
                  <w:szCs w:val="20"/>
                </w:rPr>
                <w:t>2 м</w:t>
              </w:r>
            </w:smartTag>
            <w:r w:rsidRPr="008B722A">
              <w:rPr>
                <w:color w:val="000000"/>
                <w:sz w:val="20"/>
                <w:szCs w:val="20"/>
              </w:rPr>
              <w:t xml:space="preserve"> от пола или поверхности </w:t>
            </w:r>
            <w:r w:rsidRPr="008B722A">
              <w:rPr>
                <w:sz w:val="20"/>
                <w:szCs w:val="20"/>
              </w:rPr>
              <w:t>п</w:t>
            </w:r>
            <w:r w:rsidRPr="008B722A">
              <w:rPr>
                <w:color w:val="000000"/>
                <w:sz w:val="20"/>
                <w:szCs w:val="20"/>
              </w:rPr>
              <w:t>лощадки.</w:t>
            </w:r>
          </w:p>
        </w:tc>
      </w:tr>
      <w:tr w:rsidR="00774F24" w:rsidRPr="008B722A" w:rsidTr="00271E48">
        <w:trPr>
          <w:jc w:val="center"/>
        </w:trPr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24" w:rsidRPr="008B722A" w:rsidRDefault="00774F24" w:rsidP="00271E48">
            <w:pPr>
              <w:ind w:firstLine="720"/>
              <w:jc w:val="both"/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Дети школьно</w:t>
            </w:r>
            <w:r w:rsidRPr="008B722A">
              <w:rPr>
                <w:sz w:val="20"/>
                <w:szCs w:val="20"/>
              </w:rPr>
              <w:t xml:space="preserve">го </w:t>
            </w:r>
            <w:r w:rsidRPr="008B722A">
              <w:rPr>
                <w:color w:val="000000"/>
                <w:sz w:val="20"/>
                <w:szCs w:val="20"/>
              </w:rPr>
              <w:t>возраста</w:t>
            </w:r>
          </w:p>
        </w:tc>
        <w:tc>
          <w:tcPr>
            <w:tcW w:w="157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24" w:rsidRPr="008B722A" w:rsidRDefault="00774F24" w:rsidP="00271E48">
            <w:pPr>
              <w:ind w:firstLine="720"/>
              <w:jc w:val="both"/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Для об</w:t>
            </w:r>
            <w:r w:rsidRPr="008B722A">
              <w:rPr>
                <w:sz w:val="20"/>
                <w:szCs w:val="20"/>
              </w:rPr>
              <w:t>щ</w:t>
            </w:r>
            <w:r w:rsidRPr="008B722A">
              <w:rPr>
                <w:color w:val="000000"/>
                <w:sz w:val="20"/>
                <w:szCs w:val="20"/>
              </w:rPr>
              <w:t>его физи</w:t>
            </w:r>
            <w:r w:rsidRPr="008B722A">
              <w:rPr>
                <w:sz w:val="20"/>
                <w:szCs w:val="20"/>
              </w:rPr>
              <w:t>ч</w:t>
            </w:r>
            <w:r w:rsidRPr="008B722A">
              <w:rPr>
                <w:color w:val="000000"/>
                <w:sz w:val="20"/>
                <w:szCs w:val="20"/>
              </w:rPr>
              <w:t>еского развития:</w:t>
            </w:r>
          </w:p>
        </w:tc>
        <w:tc>
          <w:tcPr>
            <w:tcW w:w="286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24" w:rsidRPr="008B722A" w:rsidRDefault="00774F24" w:rsidP="00271E48">
            <w:pPr>
              <w:ind w:firstLine="720"/>
              <w:jc w:val="both"/>
              <w:rPr>
                <w:color w:val="000000"/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 xml:space="preserve">- гимнастическая стенка высотой не менее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8B722A">
                <w:rPr>
                  <w:color w:val="000000"/>
                  <w:sz w:val="20"/>
                  <w:szCs w:val="20"/>
                </w:rPr>
                <w:t>3 м</w:t>
              </w:r>
            </w:smartTag>
            <w:r w:rsidRPr="008B722A">
              <w:rPr>
                <w:sz w:val="20"/>
                <w:szCs w:val="20"/>
              </w:rPr>
              <w:t>,</w:t>
            </w:r>
            <w:r w:rsidRPr="008B722A">
              <w:rPr>
                <w:color w:val="000000"/>
                <w:sz w:val="20"/>
                <w:szCs w:val="20"/>
              </w:rPr>
              <w:t xml:space="preserve"> количество пролетов 4-6;</w:t>
            </w:r>
          </w:p>
          <w:p w:rsidR="00774F24" w:rsidRPr="008B722A" w:rsidRDefault="00774F24" w:rsidP="00271E48">
            <w:pPr>
              <w:ind w:firstLine="720"/>
              <w:jc w:val="both"/>
              <w:rPr>
                <w:color w:val="000000"/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- разновысокие перекладины, перекладина-эспандер для выполнения силовых упражнений в висе;</w:t>
            </w:r>
          </w:p>
          <w:p w:rsidR="00774F24" w:rsidRPr="008B722A" w:rsidRDefault="00774F24" w:rsidP="00271E48">
            <w:pPr>
              <w:ind w:firstLine="720"/>
              <w:jc w:val="both"/>
              <w:rPr>
                <w:color w:val="000000"/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- «</w:t>
            </w:r>
            <w:proofErr w:type="spellStart"/>
            <w:r w:rsidRPr="008B722A">
              <w:rPr>
                <w:color w:val="000000"/>
                <w:sz w:val="20"/>
                <w:szCs w:val="20"/>
              </w:rPr>
              <w:t>рукоход</w:t>
            </w:r>
            <w:proofErr w:type="spellEnd"/>
            <w:r w:rsidRPr="008B722A">
              <w:rPr>
                <w:sz w:val="20"/>
                <w:szCs w:val="20"/>
              </w:rPr>
              <w:t>»</w:t>
            </w:r>
            <w:r w:rsidRPr="008B722A">
              <w:rPr>
                <w:color w:val="000000"/>
                <w:sz w:val="20"/>
                <w:szCs w:val="20"/>
              </w:rPr>
              <w:t xml:space="preserve"> различ</w:t>
            </w:r>
            <w:r w:rsidRPr="008B722A">
              <w:rPr>
                <w:sz w:val="20"/>
                <w:szCs w:val="20"/>
              </w:rPr>
              <w:t>н</w:t>
            </w:r>
            <w:r w:rsidRPr="008B722A">
              <w:rPr>
                <w:color w:val="000000"/>
                <w:sz w:val="20"/>
                <w:szCs w:val="20"/>
              </w:rPr>
              <w:t>ой конфи</w:t>
            </w:r>
            <w:r w:rsidRPr="008B722A">
              <w:rPr>
                <w:sz w:val="20"/>
                <w:szCs w:val="20"/>
              </w:rPr>
              <w:t>гу</w:t>
            </w:r>
            <w:r w:rsidRPr="008B722A">
              <w:rPr>
                <w:color w:val="000000"/>
                <w:sz w:val="20"/>
                <w:szCs w:val="20"/>
              </w:rPr>
              <w:t>рации для обучения передвижению разными способами, висам, подтягиванию;</w:t>
            </w:r>
          </w:p>
          <w:p w:rsidR="00774F24" w:rsidRPr="008B722A" w:rsidRDefault="00774F24" w:rsidP="00271E48">
            <w:pPr>
              <w:ind w:firstLine="720"/>
              <w:jc w:val="both"/>
              <w:rPr>
                <w:color w:val="000000"/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- спортивно-гимнастические комплексы - 5-</w:t>
            </w:r>
            <w:r w:rsidRPr="008B722A">
              <w:rPr>
                <w:sz w:val="20"/>
                <w:szCs w:val="20"/>
              </w:rPr>
              <w:t>6</w:t>
            </w:r>
            <w:r w:rsidRPr="008B722A">
              <w:rPr>
                <w:color w:val="000000"/>
                <w:sz w:val="20"/>
                <w:szCs w:val="20"/>
              </w:rPr>
              <w:t xml:space="preserve"> горизонтальных перекладин, укрепленных на разной высоте, к перекладинам могут прикре</w:t>
            </w:r>
            <w:r w:rsidRPr="008B722A">
              <w:rPr>
                <w:sz w:val="20"/>
                <w:szCs w:val="20"/>
              </w:rPr>
              <w:t>п</w:t>
            </w:r>
            <w:r w:rsidRPr="008B722A">
              <w:rPr>
                <w:color w:val="000000"/>
                <w:sz w:val="20"/>
                <w:szCs w:val="20"/>
              </w:rPr>
              <w:t>ляться спортивные снаряды: кольца, трапеции, качели, шесты и др.;</w:t>
            </w:r>
          </w:p>
          <w:p w:rsidR="00774F24" w:rsidRPr="008B722A" w:rsidRDefault="00774F24" w:rsidP="00271E48">
            <w:pPr>
              <w:ind w:firstLine="720"/>
              <w:jc w:val="both"/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 xml:space="preserve">- сочлененные перекладины разной высоты: </w:t>
            </w:r>
            <w:r w:rsidRPr="008B722A">
              <w:rPr>
                <w:sz w:val="20"/>
                <w:szCs w:val="20"/>
              </w:rPr>
              <w:t>1</w:t>
            </w:r>
            <w:r w:rsidRPr="008B722A">
              <w:rPr>
                <w:color w:val="000000"/>
                <w:sz w:val="20"/>
                <w:szCs w:val="20"/>
              </w:rPr>
              <w:t>,5-2,2-</w:t>
            </w:r>
            <w:smartTag w:uri="urn:schemas-microsoft-com:office:smarttags" w:element="metricconverter">
              <w:smartTagPr>
                <w:attr w:name="ProductID" w:val="3 м"/>
              </w:smartTagPr>
              <w:r w:rsidRPr="008B722A">
                <w:rPr>
                  <w:color w:val="000000"/>
                  <w:sz w:val="20"/>
                  <w:szCs w:val="20"/>
                </w:rPr>
                <w:t>3 м</w:t>
              </w:r>
            </w:smartTag>
            <w:r w:rsidRPr="008B722A">
              <w:rPr>
                <w:color w:val="000000"/>
                <w:sz w:val="20"/>
                <w:szCs w:val="20"/>
              </w:rPr>
              <w:t>, могут располагаться по одной линии или в форме букв «Г», «Т» или змейкой.</w:t>
            </w:r>
          </w:p>
        </w:tc>
      </w:tr>
      <w:tr w:rsidR="00774F24" w:rsidRPr="008B722A" w:rsidTr="00271E48">
        <w:trPr>
          <w:jc w:val="center"/>
        </w:trPr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24" w:rsidRPr="008B722A" w:rsidRDefault="00774F24" w:rsidP="00271E48">
            <w:pPr>
              <w:ind w:firstLine="720"/>
              <w:jc w:val="both"/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Дети старшего школьно</w:t>
            </w:r>
            <w:r w:rsidRPr="008B722A">
              <w:rPr>
                <w:sz w:val="20"/>
                <w:szCs w:val="20"/>
              </w:rPr>
              <w:t>г</w:t>
            </w:r>
            <w:r w:rsidRPr="008B722A">
              <w:rPr>
                <w:color w:val="000000"/>
                <w:sz w:val="20"/>
                <w:szCs w:val="20"/>
              </w:rPr>
              <w:t>о возраста</w:t>
            </w:r>
          </w:p>
        </w:tc>
        <w:tc>
          <w:tcPr>
            <w:tcW w:w="157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24" w:rsidRPr="008B722A" w:rsidRDefault="00774F24" w:rsidP="00271E48">
            <w:pPr>
              <w:ind w:firstLine="720"/>
              <w:jc w:val="both"/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Для улучшения мышечной силы, телосложен</w:t>
            </w:r>
            <w:r w:rsidRPr="008B722A">
              <w:rPr>
                <w:sz w:val="20"/>
                <w:szCs w:val="20"/>
              </w:rPr>
              <w:t>и</w:t>
            </w:r>
            <w:r w:rsidRPr="008B722A">
              <w:rPr>
                <w:color w:val="000000"/>
                <w:sz w:val="20"/>
                <w:szCs w:val="20"/>
              </w:rPr>
              <w:t>я и общего физического разв</w:t>
            </w:r>
            <w:r w:rsidRPr="008B722A">
              <w:rPr>
                <w:sz w:val="20"/>
                <w:szCs w:val="20"/>
              </w:rPr>
              <w:t>и</w:t>
            </w:r>
            <w:r w:rsidRPr="008B722A">
              <w:rPr>
                <w:color w:val="000000"/>
                <w:sz w:val="20"/>
                <w:szCs w:val="20"/>
              </w:rPr>
              <w:t>тия</w:t>
            </w:r>
          </w:p>
        </w:tc>
        <w:tc>
          <w:tcPr>
            <w:tcW w:w="286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24" w:rsidRPr="008B722A" w:rsidRDefault="00774F24" w:rsidP="00271E48">
            <w:pPr>
              <w:ind w:firstLine="720"/>
              <w:jc w:val="both"/>
              <w:rPr>
                <w:color w:val="000000"/>
                <w:sz w:val="20"/>
                <w:szCs w:val="20"/>
              </w:rPr>
            </w:pPr>
            <w:r w:rsidRPr="008B722A">
              <w:rPr>
                <w:sz w:val="20"/>
                <w:szCs w:val="20"/>
              </w:rPr>
              <w:t xml:space="preserve">- </w:t>
            </w:r>
            <w:r w:rsidRPr="008B722A">
              <w:rPr>
                <w:color w:val="000000"/>
                <w:sz w:val="20"/>
                <w:szCs w:val="20"/>
              </w:rPr>
              <w:t>спортивные комплексы;</w:t>
            </w:r>
          </w:p>
          <w:p w:rsidR="00774F24" w:rsidRPr="008B722A" w:rsidRDefault="00774F24" w:rsidP="00271E48">
            <w:pPr>
              <w:ind w:firstLine="720"/>
              <w:jc w:val="both"/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- спортивно-игровые комплексы (</w:t>
            </w:r>
            <w:proofErr w:type="spellStart"/>
            <w:r w:rsidRPr="008B722A">
              <w:rPr>
                <w:color w:val="000000"/>
                <w:sz w:val="20"/>
                <w:szCs w:val="20"/>
              </w:rPr>
              <w:t>м</w:t>
            </w:r>
            <w:r w:rsidRPr="008B722A">
              <w:rPr>
                <w:sz w:val="20"/>
                <w:szCs w:val="20"/>
              </w:rPr>
              <w:t>и</w:t>
            </w:r>
            <w:r w:rsidRPr="008B722A">
              <w:rPr>
                <w:color w:val="000000"/>
                <w:sz w:val="20"/>
                <w:szCs w:val="20"/>
              </w:rPr>
              <w:t>кроскалодром</w:t>
            </w:r>
            <w:r w:rsidRPr="008B722A">
              <w:rPr>
                <w:sz w:val="20"/>
                <w:szCs w:val="20"/>
              </w:rPr>
              <w:t>ы</w:t>
            </w:r>
            <w:proofErr w:type="spellEnd"/>
            <w:r w:rsidRPr="008B722A">
              <w:rPr>
                <w:color w:val="000000"/>
                <w:sz w:val="20"/>
                <w:szCs w:val="20"/>
              </w:rPr>
              <w:t>, велодромы и т.</w:t>
            </w:r>
            <w:r w:rsidRPr="008B722A">
              <w:rPr>
                <w:sz w:val="20"/>
                <w:szCs w:val="20"/>
              </w:rPr>
              <w:t>п</w:t>
            </w:r>
            <w:r w:rsidRPr="008B722A">
              <w:rPr>
                <w:color w:val="000000"/>
                <w:sz w:val="20"/>
                <w:szCs w:val="20"/>
              </w:rPr>
              <w:t>.).</w:t>
            </w:r>
          </w:p>
        </w:tc>
      </w:tr>
      <w:bookmarkEnd w:id="10"/>
    </w:tbl>
    <w:p w:rsidR="000E3FCD" w:rsidRDefault="000E3FCD" w:rsidP="00774F24">
      <w:pPr>
        <w:spacing w:before="120" w:after="120"/>
        <w:ind w:firstLine="720"/>
        <w:jc w:val="center"/>
        <w:rPr>
          <w:color w:val="000000"/>
          <w:sz w:val="20"/>
          <w:szCs w:val="20"/>
        </w:rPr>
      </w:pPr>
    </w:p>
    <w:p w:rsidR="00774F24" w:rsidRPr="008B722A" w:rsidRDefault="00774F24" w:rsidP="00774F24">
      <w:pPr>
        <w:spacing w:before="120" w:after="120"/>
        <w:ind w:firstLine="720"/>
        <w:jc w:val="center"/>
        <w:rPr>
          <w:sz w:val="20"/>
          <w:szCs w:val="20"/>
        </w:rPr>
      </w:pPr>
      <w:r w:rsidRPr="008B722A">
        <w:rPr>
          <w:color w:val="000000"/>
          <w:sz w:val="20"/>
          <w:szCs w:val="20"/>
        </w:rPr>
        <w:t>Таблица 14. Требования к игровому оборудованию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246"/>
        <w:gridCol w:w="8165"/>
      </w:tblGrid>
      <w:tr w:rsidR="00774F24" w:rsidRPr="008B722A" w:rsidTr="00271E48">
        <w:trPr>
          <w:tblHeader/>
          <w:jc w:val="center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F24" w:rsidRPr="008B722A" w:rsidRDefault="00774F24" w:rsidP="00271E48">
            <w:pPr>
              <w:ind w:firstLine="720"/>
              <w:jc w:val="center"/>
              <w:rPr>
                <w:sz w:val="20"/>
                <w:szCs w:val="20"/>
              </w:rPr>
            </w:pPr>
            <w:bookmarkStart w:id="11" w:name="TO0000029"/>
            <w:r w:rsidRPr="008B722A">
              <w:rPr>
                <w:color w:val="000000"/>
                <w:sz w:val="20"/>
                <w:szCs w:val="20"/>
              </w:rPr>
              <w:lastRenderedPageBreak/>
              <w:t>Игровое обору</w:t>
            </w:r>
            <w:r w:rsidRPr="008B722A">
              <w:rPr>
                <w:sz w:val="20"/>
                <w:szCs w:val="20"/>
              </w:rPr>
              <w:t>д</w:t>
            </w:r>
            <w:r w:rsidRPr="008B722A">
              <w:rPr>
                <w:color w:val="000000"/>
                <w:sz w:val="20"/>
                <w:szCs w:val="20"/>
              </w:rPr>
              <w:t>ование</w:t>
            </w:r>
          </w:p>
        </w:tc>
        <w:tc>
          <w:tcPr>
            <w:tcW w:w="4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F24" w:rsidRPr="008B722A" w:rsidRDefault="00774F24" w:rsidP="00271E48">
            <w:pPr>
              <w:ind w:firstLine="720"/>
              <w:jc w:val="center"/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Требования</w:t>
            </w:r>
          </w:p>
        </w:tc>
      </w:tr>
      <w:tr w:rsidR="00774F24" w:rsidRPr="008B722A" w:rsidTr="00271E48">
        <w:trPr>
          <w:jc w:val="center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24" w:rsidRPr="008B722A" w:rsidRDefault="00774F24" w:rsidP="000E3FCD">
            <w:pPr>
              <w:jc w:val="both"/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Качели</w:t>
            </w:r>
          </w:p>
        </w:tc>
        <w:tc>
          <w:tcPr>
            <w:tcW w:w="4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24" w:rsidRPr="008B722A" w:rsidRDefault="00774F24" w:rsidP="00271E48">
            <w:pPr>
              <w:ind w:firstLine="720"/>
              <w:jc w:val="both"/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Высота от уровня земли до сидения качелей в состоянии покоя долж</w:t>
            </w:r>
            <w:r w:rsidRPr="008B722A">
              <w:rPr>
                <w:sz w:val="20"/>
                <w:szCs w:val="20"/>
              </w:rPr>
              <w:t>н</w:t>
            </w:r>
            <w:r w:rsidRPr="008B722A">
              <w:rPr>
                <w:color w:val="000000"/>
                <w:sz w:val="20"/>
                <w:szCs w:val="20"/>
              </w:rPr>
              <w:t xml:space="preserve">а быть не менее </w:t>
            </w:r>
            <w:smartTag w:uri="urn:schemas-microsoft-com:office:smarttags" w:element="metricconverter">
              <w:smartTagPr>
                <w:attr w:name="ProductID" w:val="350 мм"/>
              </w:smartTagPr>
              <w:r w:rsidRPr="008B722A">
                <w:rPr>
                  <w:color w:val="000000"/>
                  <w:sz w:val="20"/>
                  <w:szCs w:val="20"/>
                </w:rPr>
                <w:t>35</w:t>
              </w:r>
              <w:r w:rsidRPr="008B722A">
                <w:rPr>
                  <w:sz w:val="20"/>
                  <w:szCs w:val="20"/>
                </w:rPr>
                <w:t>0 м</w:t>
              </w:r>
              <w:r w:rsidRPr="008B722A">
                <w:rPr>
                  <w:color w:val="000000"/>
                  <w:sz w:val="20"/>
                  <w:szCs w:val="20"/>
                </w:rPr>
                <w:t>м</w:t>
              </w:r>
            </w:smartTag>
            <w:r w:rsidRPr="008B722A">
              <w:rPr>
                <w:color w:val="000000"/>
                <w:sz w:val="20"/>
                <w:szCs w:val="20"/>
              </w:rPr>
              <w:t xml:space="preserve"> и не более </w:t>
            </w:r>
            <w:smartTag w:uri="urn:schemas-microsoft-com:office:smarttags" w:element="metricconverter">
              <w:smartTagPr>
                <w:attr w:name="ProductID" w:val="635 мм"/>
              </w:smartTagPr>
              <w:r w:rsidRPr="008B722A">
                <w:rPr>
                  <w:color w:val="000000"/>
                  <w:sz w:val="20"/>
                  <w:szCs w:val="20"/>
                </w:rPr>
                <w:t>63</w:t>
              </w:r>
              <w:r w:rsidRPr="008B722A">
                <w:rPr>
                  <w:sz w:val="20"/>
                  <w:szCs w:val="20"/>
                </w:rPr>
                <w:t>5 м</w:t>
              </w:r>
              <w:r w:rsidRPr="008B722A">
                <w:rPr>
                  <w:color w:val="000000"/>
                  <w:sz w:val="20"/>
                  <w:szCs w:val="20"/>
                </w:rPr>
                <w:t>м</w:t>
              </w:r>
            </w:smartTag>
            <w:r w:rsidRPr="008B722A">
              <w:rPr>
                <w:color w:val="000000"/>
                <w:sz w:val="20"/>
                <w:szCs w:val="20"/>
              </w:rPr>
              <w:t xml:space="preserve">. </w:t>
            </w:r>
            <w:proofErr w:type="gramStart"/>
            <w:r w:rsidRPr="008B722A">
              <w:rPr>
                <w:color w:val="000000"/>
                <w:sz w:val="20"/>
                <w:szCs w:val="20"/>
              </w:rPr>
              <w:t>Допускается не более двух с</w:t>
            </w:r>
            <w:r w:rsidRPr="008B722A">
              <w:rPr>
                <w:sz w:val="20"/>
                <w:szCs w:val="20"/>
              </w:rPr>
              <w:t>и</w:t>
            </w:r>
            <w:r w:rsidRPr="008B722A">
              <w:rPr>
                <w:color w:val="000000"/>
                <w:sz w:val="20"/>
                <w:szCs w:val="20"/>
              </w:rPr>
              <w:t>дений</w:t>
            </w:r>
            <w:proofErr w:type="gramEnd"/>
            <w:r w:rsidRPr="008B722A">
              <w:rPr>
                <w:color w:val="000000"/>
                <w:sz w:val="20"/>
                <w:szCs w:val="20"/>
              </w:rPr>
              <w:t xml:space="preserve"> в одной рамке качелей. В двойных качелях не должны использоваться вместе сидение для маленьких детей (колыбель) и плоское сидение для </w:t>
            </w:r>
            <w:proofErr w:type="gramStart"/>
            <w:r w:rsidRPr="008B722A">
              <w:rPr>
                <w:color w:val="000000"/>
                <w:sz w:val="20"/>
                <w:szCs w:val="20"/>
              </w:rPr>
              <w:t>более старших</w:t>
            </w:r>
            <w:proofErr w:type="gramEnd"/>
            <w:r w:rsidRPr="008B722A">
              <w:rPr>
                <w:color w:val="000000"/>
                <w:sz w:val="20"/>
                <w:szCs w:val="20"/>
              </w:rPr>
              <w:t xml:space="preserve"> детей.</w:t>
            </w:r>
          </w:p>
        </w:tc>
      </w:tr>
      <w:tr w:rsidR="00774F24" w:rsidRPr="008B722A" w:rsidTr="00271E48">
        <w:trPr>
          <w:jc w:val="center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24" w:rsidRPr="008B722A" w:rsidRDefault="00774F24" w:rsidP="000E3FCD">
            <w:pPr>
              <w:jc w:val="both"/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Качалки</w:t>
            </w:r>
          </w:p>
        </w:tc>
        <w:tc>
          <w:tcPr>
            <w:tcW w:w="4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24" w:rsidRPr="008B722A" w:rsidRDefault="00774F24" w:rsidP="00271E48">
            <w:pPr>
              <w:ind w:firstLine="720"/>
              <w:jc w:val="both"/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Высота от земли до сидения в состоянии равновесия должна быть 550-</w:t>
            </w:r>
            <w:smartTag w:uri="urn:schemas-microsoft-com:office:smarttags" w:element="metricconverter">
              <w:smartTagPr>
                <w:attr w:name="ProductID" w:val="750 мм"/>
              </w:smartTagPr>
              <w:r w:rsidRPr="008B722A">
                <w:rPr>
                  <w:sz w:val="20"/>
                  <w:szCs w:val="20"/>
                </w:rPr>
                <w:t>7</w:t>
              </w:r>
              <w:r w:rsidRPr="008B722A">
                <w:rPr>
                  <w:color w:val="000000"/>
                  <w:sz w:val="20"/>
                  <w:szCs w:val="20"/>
                </w:rPr>
                <w:t>50 мм</w:t>
              </w:r>
            </w:smartTag>
            <w:r w:rsidRPr="008B722A">
              <w:rPr>
                <w:color w:val="000000"/>
                <w:sz w:val="20"/>
                <w:szCs w:val="20"/>
              </w:rPr>
              <w:t xml:space="preserve">. Максимальный наклон сидения при движении назад и вперед - не более 20 градусов. Конструкция качалки </w:t>
            </w:r>
            <w:r w:rsidRPr="008B722A">
              <w:rPr>
                <w:sz w:val="20"/>
                <w:szCs w:val="20"/>
              </w:rPr>
              <w:t>н</w:t>
            </w:r>
            <w:r w:rsidRPr="008B722A">
              <w:rPr>
                <w:color w:val="000000"/>
                <w:sz w:val="20"/>
                <w:szCs w:val="20"/>
              </w:rPr>
              <w:t>е должна допускать попадание ног сидящего в ней ребенка под опорные части качалки</w:t>
            </w:r>
            <w:r w:rsidRPr="008B722A">
              <w:rPr>
                <w:sz w:val="20"/>
                <w:szCs w:val="20"/>
              </w:rPr>
              <w:t>,</w:t>
            </w:r>
            <w:r w:rsidRPr="008B722A">
              <w:rPr>
                <w:color w:val="000000"/>
                <w:sz w:val="20"/>
                <w:szCs w:val="20"/>
              </w:rPr>
              <w:t xml:space="preserve"> не должна иметь острых углов, радиус их закругления должен составлять не менее </w:t>
            </w:r>
            <w:smartTag w:uri="urn:schemas-microsoft-com:office:smarttags" w:element="metricconverter">
              <w:smartTagPr>
                <w:attr w:name="ProductID" w:val="20 мм"/>
              </w:smartTagPr>
              <w:r w:rsidRPr="008B722A">
                <w:rPr>
                  <w:color w:val="000000"/>
                  <w:sz w:val="20"/>
                  <w:szCs w:val="20"/>
                </w:rPr>
                <w:t>20 мм</w:t>
              </w:r>
            </w:smartTag>
            <w:r w:rsidRPr="008B722A">
              <w:rPr>
                <w:color w:val="000000"/>
                <w:sz w:val="20"/>
                <w:szCs w:val="20"/>
              </w:rPr>
              <w:t>.</w:t>
            </w:r>
          </w:p>
        </w:tc>
      </w:tr>
      <w:tr w:rsidR="00774F24" w:rsidRPr="008B722A" w:rsidTr="00271E48">
        <w:trPr>
          <w:jc w:val="center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24" w:rsidRPr="008B722A" w:rsidRDefault="00774F24" w:rsidP="000E3FCD">
            <w:pPr>
              <w:jc w:val="both"/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Карусели</w:t>
            </w:r>
          </w:p>
        </w:tc>
        <w:tc>
          <w:tcPr>
            <w:tcW w:w="4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24" w:rsidRPr="008B722A" w:rsidRDefault="00774F24" w:rsidP="00271E48">
            <w:pPr>
              <w:ind w:firstLine="720"/>
              <w:jc w:val="both"/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 xml:space="preserve">Минимальное расстояние от уровня земли до нижней вращающейся конструкции карусели должно быть не менее </w:t>
            </w:r>
            <w:smartTag w:uri="urn:schemas-microsoft-com:office:smarttags" w:element="metricconverter">
              <w:smartTagPr>
                <w:attr w:name="ProductID" w:val="60 мм"/>
              </w:smartTagPr>
              <w:r w:rsidRPr="008B722A">
                <w:rPr>
                  <w:color w:val="000000"/>
                  <w:sz w:val="20"/>
                  <w:szCs w:val="20"/>
                </w:rPr>
                <w:t>60 мм</w:t>
              </w:r>
            </w:smartTag>
            <w:r w:rsidRPr="008B722A">
              <w:rPr>
                <w:color w:val="000000"/>
                <w:sz w:val="20"/>
                <w:szCs w:val="20"/>
              </w:rPr>
              <w:t xml:space="preserve"> и не более </w:t>
            </w:r>
            <w:smartTag w:uri="urn:schemas-microsoft-com:office:smarttags" w:element="metricconverter">
              <w:smartTagPr>
                <w:attr w:name="ProductID" w:val="110 мм"/>
              </w:smartTagPr>
              <w:r w:rsidRPr="008B722A">
                <w:rPr>
                  <w:sz w:val="20"/>
                  <w:szCs w:val="20"/>
                </w:rPr>
                <w:t>110</w:t>
              </w:r>
              <w:r w:rsidRPr="008B722A">
                <w:rPr>
                  <w:color w:val="000000"/>
                  <w:sz w:val="20"/>
                  <w:szCs w:val="20"/>
                </w:rPr>
                <w:t xml:space="preserve"> мм</w:t>
              </w:r>
            </w:smartTag>
            <w:r w:rsidRPr="008B722A">
              <w:rPr>
                <w:color w:val="000000"/>
                <w:sz w:val="20"/>
                <w:szCs w:val="20"/>
              </w:rPr>
              <w:t>. Нижняя поверх</w:t>
            </w:r>
            <w:r w:rsidRPr="008B722A">
              <w:rPr>
                <w:sz w:val="20"/>
                <w:szCs w:val="20"/>
              </w:rPr>
              <w:t>н</w:t>
            </w:r>
            <w:r w:rsidRPr="008B722A">
              <w:rPr>
                <w:color w:val="000000"/>
                <w:sz w:val="20"/>
                <w:szCs w:val="20"/>
              </w:rPr>
              <w:t>о</w:t>
            </w:r>
            <w:r w:rsidRPr="008B722A">
              <w:rPr>
                <w:sz w:val="20"/>
                <w:szCs w:val="20"/>
              </w:rPr>
              <w:t>сть</w:t>
            </w:r>
            <w:r w:rsidRPr="008B722A">
              <w:rPr>
                <w:color w:val="000000"/>
                <w:sz w:val="20"/>
                <w:szCs w:val="20"/>
              </w:rPr>
              <w:t xml:space="preserve"> вращающейся платформы должна быть гладкой. Максимальная высота от нижнего уровня карусели до ее верх</w:t>
            </w:r>
            <w:r w:rsidRPr="008B722A">
              <w:rPr>
                <w:sz w:val="20"/>
                <w:szCs w:val="20"/>
              </w:rPr>
              <w:t>н</w:t>
            </w:r>
            <w:r w:rsidRPr="008B722A">
              <w:rPr>
                <w:color w:val="000000"/>
                <w:sz w:val="20"/>
                <w:szCs w:val="20"/>
              </w:rPr>
              <w:t xml:space="preserve">ей точки составляет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8B722A">
                <w:rPr>
                  <w:color w:val="000000"/>
                  <w:sz w:val="20"/>
                  <w:szCs w:val="20"/>
                </w:rPr>
                <w:t>1 м</w:t>
              </w:r>
            </w:smartTag>
            <w:r w:rsidRPr="008B722A">
              <w:rPr>
                <w:color w:val="000000"/>
                <w:sz w:val="20"/>
                <w:szCs w:val="20"/>
              </w:rPr>
              <w:t>.</w:t>
            </w:r>
          </w:p>
        </w:tc>
      </w:tr>
      <w:tr w:rsidR="00774F24" w:rsidRPr="008B722A" w:rsidTr="00271E48">
        <w:trPr>
          <w:jc w:val="center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24" w:rsidRPr="008B722A" w:rsidRDefault="00774F24" w:rsidP="000E3FCD">
            <w:pPr>
              <w:jc w:val="both"/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Горк</w:t>
            </w:r>
            <w:r w:rsidRPr="008B722A">
              <w:rPr>
                <w:sz w:val="20"/>
                <w:szCs w:val="20"/>
              </w:rPr>
              <w:t>и</w:t>
            </w:r>
          </w:p>
        </w:tc>
        <w:tc>
          <w:tcPr>
            <w:tcW w:w="4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24" w:rsidRPr="008B722A" w:rsidRDefault="00774F24" w:rsidP="00271E48">
            <w:pPr>
              <w:ind w:firstLine="720"/>
              <w:jc w:val="both"/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Доступ к горке осуществляется через лестницу, лазательн</w:t>
            </w:r>
            <w:r w:rsidRPr="008B722A">
              <w:rPr>
                <w:sz w:val="20"/>
                <w:szCs w:val="20"/>
              </w:rPr>
              <w:t>ую</w:t>
            </w:r>
            <w:r w:rsidRPr="008B722A">
              <w:rPr>
                <w:color w:val="000000"/>
                <w:sz w:val="20"/>
                <w:szCs w:val="20"/>
              </w:rPr>
              <w:t xml:space="preserve"> секцию или другие приспособления. Высота ската от</w:t>
            </w:r>
            <w:r w:rsidRPr="008B722A">
              <w:rPr>
                <w:sz w:val="20"/>
                <w:szCs w:val="20"/>
              </w:rPr>
              <w:t>д</w:t>
            </w:r>
            <w:r w:rsidRPr="008B722A">
              <w:rPr>
                <w:color w:val="000000"/>
                <w:sz w:val="20"/>
                <w:szCs w:val="20"/>
              </w:rPr>
              <w:t>ельно стоящ</w:t>
            </w:r>
            <w:r w:rsidRPr="008B722A">
              <w:rPr>
                <w:sz w:val="20"/>
                <w:szCs w:val="20"/>
              </w:rPr>
              <w:t>е</w:t>
            </w:r>
            <w:r w:rsidRPr="008B722A">
              <w:rPr>
                <w:color w:val="000000"/>
                <w:sz w:val="20"/>
                <w:szCs w:val="20"/>
              </w:rPr>
              <w:t xml:space="preserve">й горки не должна превышать </w:t>
            </w:r>
            <w:smartTag w:uri="urn:schemas-microsoft-com:office:smarttags" w:element="metricconverter">
              <w:smartTagPr>
                <w:attr w:name="ProductID" w:val="2,5 м"/>
              </w:smartTagPr>
              <w:r w:rsidRPr="008B722A">
                <w:rPr>
                  <w:color w:val="000000"/>
                  <w:sz w:val="20"/>
                  <w:szCs w:val="20"/>
                </w:rPr>
                <w:t>2,5 м</w:t>
              </w:r>
            </w:smartTag>
            <w:r w:rsidRPr="008B722A">
              <w:rPr>
                <w:color w:val="000000"/>
                <w:sz w:val="20"/>
                <w:szCs w:val="20"/>
              </w:rPr>
              <w:t xml:space="preserve"> вне зависимости от вида доступа. Шир</w:t>
            </w:r>
            <w:r w:rsidRPr="008B722A">
              <w:rPr>
                <w:sz w:val="20"/>
                <w:szCs w:val="20"/>
              </w:rPr>
              <w:t>и</w:t>
            </w:r>
            <w:r w:rsidRPr="008B722A">
              <w:rPr>
                <w:color w:val="000000"/>
                <w:sz w:val="20"/>
                <w:szCs w:val="20"/>
              </w:rPr>
              <w:t xml:space="preserve">на открытой и прямой горки не менее </w:t>
            </w:r>
            <w:smartTag w:uri="urn:schemas-microsoft-com:office:smarttags" w:element="metricconverter">
              <w:smartTagPr>
                <w:attr w:name="ProductID" w:val="700 мм"/>
              </w:smartTagPr>
              <w:r w:rsidRPr="008B722A">
                <w:rPr>
                  <w:color w:val="000000"/>
                  <w:sz w:val="20"/>
                  <w:szCs w:val="20"/>
                </w:rPr>
                <w:t>70</w:t>
              </w:r>
              <w:r w:rsidRPr="008B722A">
                <w:rPr>
                  <w:sz w:val="20"/>
                  <w:szCs w:val="20"/>
                </w:rPr>
                <w:t>0</w:t>
              </w:r>
              <w:r w:rsidRPr="008B722A">
                <w:rPr>
                  <w:color w:val="000000"/>
                  <w:sz w:val="20"/>
                  <w:szCs w:val="20"/>
                </w:rPr>
                <w:t xml:space="preserve"> мм</w:t>
              </w:r>
            </w:smartTag>
            <w:r w:rsidRPr="008B722A">
              <w:rPr>
                <w:color w:val="000000"/>
                <w:sz w:val="20"/>
                <w:szCs w:val="20"/>
              </w:rPr>
              <w:t xml:space="preserve"> и не более </w:t>
            </w:r>
            <w:smartTag w:uri="urn:schemas-microsoft-com:office:smarttags" w:element="metricconverter">
              <w:smartTagPr>
                <w:attr w:name="ProductID" w:val="950 мм"/>
              </w:smartTagPr>
              <w:r w:rsidRPr="008B722A">
                <w:rPr>
                  <w:color w:val="000000"/>
                  <w:sz w:val="20"/>
                  <w:szCs w:val="20"/>
                </w:rPr>
                <w:t>950 мм</w:t>
              </w:r>
            </w:smartTag>
            <w:r w:rsidRPr="008B722A">
              <w:rPr>
                <w:color w:val="000000"/>
                <w:sz w:val="20"/>
                <w:szCs w:val="20"/>
              </w:rPr>
              <w:t>. Стартовая площадка - не ме</w:t>
            </w:r>
            <w:r w:rsidRPr="008B722A">
              <w:rPr>
                <w:sz w:val="20"/>
                <w:szCs w:val="20"/>
              </w:rPr>
              <w:t>н</w:t>
            </w:r>
            <w:r w:rsidRPr="008B722A">
              <w:rPr>
                <w:color w:val="000000"/>
                <w:sz w:val="20"/>
                <w:szCs w:val="20"/>
              </w:rPr>
              <w:t xml:space="preserve">ее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8B722A">
                <w:rPr>
                  <w:color w:val="000000"/>
                  <w:sz w:val="20"/>
                  <w:szCs w:val="20"/>
                </w:rPr>
                <w:t>30</w:t>
              </w:r>
              <w:r w:rsidRPr="008B722A">
                <w:rPr>
                  <w:sz w:val="20"/>
                  <w:szCs w:val="20"/>
                </w:rPr>
                <w:t>0 м</w:t>
              </w:r>
              <w:r w:rsidRPr="008B722A">
                <w:rPr>
                  <w:color w:val="000000"/>
                  <w:sz w:val="20"/>
                  <w:szCs w:val="20"/>
                </w:rPr>
                <w:t>м</w:t>
              </w:r>
            </w:smartTag>
            <w:r w:rsidRPr="008B722A">
              <w:rPr>
                <w:color w:val="000000"/>
                <w:sz w:val="20"/>
                <w:szCs w:val="20"/>
              </w:rPr>
              <w:t xml:space="preserve"> </w:t>
            </w:r>
            <w:r w:rsidRPr="008B722A">
              <w:rPr>
                <w:sz w:val="20"/>
                <w:szCs w:val="20"/>
              </w:rPr>
              <w:t>д</w:t>
            </w:r>
            <w:r w:rsidRPr="008B722A">
              <w:rPr>
                <w:color w:val="000000"/>
                <w:sz w:val="20"/>
                <w:szCs w:val="20"/>
              </w:rPr>
              <w:t>л</w:t>
            </w:r>
            <w:r w:rsidRPr="008B722A">
              <w:rPr>
                <w:sz w:val="20"/>
                <w:szCs w:val="20"/>
              </w:rPr>
              <w:t>и</w:t>
            </w:r>
            <w:r w:rsidRPr="008B722A">
              <w:rPr>
                <w:color w:val="000000"/>
                <w:sz w:val="20"/>
                <w:szCs w:val="20"/>
              </w:rPr>
              <w:t xml:space="preserve">ной с уклоном до 5 градусов, но, как правило, ширина площадки, должна быть равна горизонтальной проекции участка скольжения. На отдельно стоящей горке высота бокового ограждения </w:t>
            </w:r>
            <w:r w:rsidRPr="008B722A">
              <w:rPr>
                <w:sz w:val="20"/>
                <w:szCs w:val="20"/>
              </w:rPr>
              <w:t>н</w:t>
            </w:r>
            <w:r w:rsidRPr="008B722A">
              <w:rPr>
                <w:color w:val="000000"/>
                <w:sz w:val="20"/>
                <w:szCs w:val="20"/>
              </w:rPr>
              <w:t xml:space="preserve">а стартовой площадке должна быть не менее </w:t>
            </w:r>
            <w:smartTag w:uri="urn:schemas-microsoft-com:office:smarttags" w:element="metricconverter">
              <w:smartTagPr>
                <w:attr w:name="ProductID" w:val="0,15 м"/>
              </w:smartTagPr>
              <w:r w:rsidRPr="008B722A">
                <w:rPr>
                  <w:color w:val="000000"/>
                  <w:sz w:val="20"/>
                  <w:szCs w:val="20"/>
                </w:rPr>
                <w:t>0,</w:t>
              </w:r>
              <w:r w:rsidRPr="008B722A">
                <w:rPr>
                  <w:sz w:val="20"/>
                  <w:szCs w:val="20"/>
                </w:rPr>
                <w:t>1</w:t>
              </w:r>
              <w:r w:rsidRPr="008B722A">
                <w:rPr>
                  <w:color w:val="000000"/>
                  <w:sz w:val="20"/>
                  <w:szCs w:val="20"/>
                </w:rPr>
                <w:t>5 м</w:t>
              </w:r>
            </w:smartTag>
            <w:r w:rsidRPr="008B722A">
              <w:rPr>
                <w:color w:val="000000"/>
                <w:sz w:val="20"/>
                <w:szCs w:val="20"/>
              </w:rPr>
              <w:t xml:space="preserve">. Угол наклона участка скольжения не должен превышать 60 градусов в любой точке. На конечном участке ската средний наклон не должен превышать </w:t>
            </w:r>
            <w:r w:rsidRPr="008B722A">
              <w:rPr>
                <w:sz w:val="20"/>
                <w:szCs w:val="20"/>
              </w:rPr>
              <w:t>1</w:t>
            </w:r>
            <w:r w:rsidRPr="008B722A">
              <w:rPr>
                <w:color w:val="000000"/>
                <w:sz w:val="20"/>
                <w:szCs w:val="20"/>
              </w:rPr>
              <w:t>0 градусов. Край ската горки должен подгибаться по на</w:t>
            </w:r>
            <w:r w:rsidRPr="008B722A">
              <w:rPr>
                <w:sz w:val="20"/>
                <w:szCs w:val="20"/>
              </w:rPr>
              <w:t>п</w:t>
            </w:r>
            <w:r w:rsidRPr="008B722A">
              <w:rPr>
                <w:color w:val="000000"/>
                <w:sz w:val="20"/>
                <w:szCs w:val="20"/>
              </w:rPr>
              <w:t>равле</w:t>
            </w:r>
            <w:r w:rsidRPr="008B722A">
              <w:rPr>
                <w:sz w:val="20"/>
                <w:szCs w:val="20"/>
              </w:rPr>
              <w:t>н</w:t>
            </w:r>
            <w:r w:rsidRPr="008B722A">
              <w:rPr>
                <w:color w:val="000000"/>
                <w:sz w:val="20"/>
                <w:szCs w:val="20"/>
              </w:rPr>
              <w:t>ию к земле с рад</w:t>
            </w:r>
            <w:r w:rsidRPr="008B722A">
              <w:rPr>
                <w:sz w:val="20"/>
                <w:szCs w:val="20"/>
              </w:rPr>
              <w:t>и</w:t>
            </w:r>
            <w:r w:rsidRPr="008B722A">
              <w:rPr>
                <w:color w:val="000000"/>
                <w:sz w:val="20"/>
                <w:szCs w:val="20"/>
              </w:rPr>
              <w:t xml:space="preserve">усом </w:t>
            </w:r>
            <w:r w:rsidRPr="008B722A">
              <w:rPr>
                <w:sz w:val="20"/>
                <w:szCs w:val="20"/>
              </w:rPr>
              <w:t>н</w:t>
            </w:r>
            <w:r w:rsidRPr="008B722A">
              <w:rPr>
                <w:color w:val="000000"/>
                <w:sz w:val="20"/>
                <w:szCs w:val="20"/>
              </w:rPr>
              <w:t xml:space="preserve">е менее </w:t>
            </w:r>
            <w:smartTag w:uri="urn:schemas-microsoft-com:office:smarttags" w:element="metricconverter">
              <w:smartTagPr>
                <w:attr w:name="ProductID" w:val="50 мм"/>
              </w:smartTagPr>
              <w:r w:rsidRPr="008B722A">
                <w:rPr>
                  <w:color w:val="000000"/>
                  <w:sz w:val="20"/>
                  <w:szCs w:val="20"/>
                </w:rPr>
                <w:t>50 мм</w:t>
              </w:r>
            </w:smartTag>
            <w:r w:rsidRPr="008B722A">
              <w:rPr>
                <w:color w:val="000000"/>
                <w:sz w:val="20"/>
                <w:szCs w:val="20"/>
              </w:rPr>
              <w:t xml:space="preserve"> </w:t>
            </w:r>
            <w:r w:rsidRPr="008B722A">
              <w:rPr>
                <w:sz w:val="20"/>
                <w:szCs w:val="20"/>
              </w:rPr>
              <w:t>и</w:t>
            </w:r>
            <w:r w:rsidRPr="008B722A">
              <w:rPr>
                <w:color w:val="000000"/>
                <w:sz w:val="20"/>
                <w:szCs w:val="20"/>
              </w:rPr>
              <w:t xml:space="preserve"> углом загиба не менее 100 гра</w:t>
            </w:r>
            <w:r w:rsidRPr="008B722A">
              <w:rPr>
                <w:sz w:val="20"/>
                <w:szCs w:val="20"/>
              </w:rPr>
              <w:t>д</w:t>
            </w:r>
            <w:r w:rsidRPr="008B722A">
              <w:rPr>
                <w:color w:val="000000"/>
                <w:sz w:val="20"/>
                <w:szCs w:val="20"/>
              </w:rPr>
              <w:t>усов. Расстояние от края ск</w:t>
            </w:r>
            <w:r w:rsidRPr="008B722A">
              <w:rPr>
                <w:sz w:val="20"/>
                <w:szCs w:val="20"/>
              </w:rPr>
              <w:t>а</w:t>
            </w:r>
            <w:r w:rsidRPr="008B722A">
              <w:rPr>
                <w:color w:val="000000"/>
                <w:sz w:val="20"/>
                <w:szCs w:val="20"/>
              </w:rPr>
              <w:t xml:space="preserve">та горки </w:t>
            </w:r>
            <w:r w:rsidRPr="008B722A">
              <w:rPr>
                <w:sz w:val="20"/>
                <w:szCs w:val="20"/>
              </w:rPr>
              <w:t>д</w:t>
            </w:r>
            <w:r w:rsidRPr="008B722A">
              <w:rPr>
                <w:color w:val="000000"/>
                <w:sz w:val="20"/>
                <w:szCs w:val="20"/>
              </w:rPr>
              <w:t>о земли долж</w:t>
            </w:r>
            <w:r w:rsidRPr="008B722A">
              <w:rPr>
                <w:sz w:val="20"/>
                <w:szCs w:val="20"/>
              </w:rPr>
              <w:t>н</w:t>
            </w:r>
            <w:r w:rsidRPr="008B722A">
              <w:rPr>
                <w:color w:val="000000"/>
                <w:sz w:val="20"/>
                <w:szCs w:val="20"/>
              </w:rPr>
              <w:t xml:space="preserve">о быть не более </w:t>
            </w:r>
            <w:smartTag w:uri="urn:schemas-microsoft-com:office:smarttags" w:element="metricconverter">
              <w:smartTagPr>
                <w:attr w:name="ProductID" w:val="100 мм"/>
              </w:smartTagPr>
              <w:r w:rsidRPr="008B722A">
                <w:rPr>
                  <w:color w:val="000000"/>
                  <w:sz w:val="20"/>
                  <w:szCs w:val="20"/>
                </w:rPr>
                <w:t>10</w:t>
              </w:r>
              <w:r w:rsidRPr="008B722A">
                <w:rPr>
                  <w:sz w:val="20"/>
                  <w:szCs w:val="20"/>
                </w:rPr>
                <w:t>0 м</w:t>
              </w:r>
              <w:r w:rsidRPr="008B722A">
                <w:rPr>
                  <w:color w:val="000000"/>
                  <w:sz w:val="20"/>
                  <w:szCs w:val="20"/>
                </w:rPr>
                <w:t>м</w:t>
              </w:r>
            </w:smartTag>
            <w:r w:rsidRPr="008B722A">
              <w:rPr>
                <w:sz w:val="20"/>
                <w:szCs w:val="20"/>
              </w:rPr>
              <w:t>.</w:t>
            </w:r>
            <w:r w:rsidRPr="008B722A">
              <w:rPr>
                <w:color w:val="000000"/>
                <w:sz w:val="20"/>
                <w:szCs w:val="20"/>
              </w:rPr>
              <w:t xml:space="preserve"> </w:t>
            </w:r>
            <w:r w:rsidRPr="008B722A">
              <w:rPr>
                <w:sz w:val="20"/>
                <w:szCs w:val="20"/>
              </w:rPr>
              <w:t>В</w:t>
            </w:r>
            <w:r w:rsidRPr="008B722A">
              <w:rPr>
                <w:color w:val="000000"/>
                <w:sz w:val="20"/>
                <w:szCs w:val="20"/>
              </w:rPr>
              <w:t>ысота о</w:t>
            </w:r>
            <w:r w:rsidRPr="008B722A">
              <w:rPr>
                <w:sz w:val="20"/>
                <w:szCs w:val="20"/>
              </w:rPr>
              <w:t>г</w:t>
            </w:r>
            <w:r w:rsidRPr="008B722A">
              <w:rPr>
                <w:color w:val="000000"/>
                <w:sz w:val="20"/>
                <w:szCs w:val="20"/>
              </w:rPr>
              <w:t>раждающего бортика на конечном участке при длине участ</w:t>
            </w:r>
            <w:r w:rsidRPr="008B722A">
              <w:rPr>
                <w:sz w:val="20"/>
                <w:szCs w:val="20"/>
              </w:rPr>
              <w:t>к</w:t>
            </w:r>
            <w:r w:rsidRPr="008B722A">
              <w:rPr>
                <w:color w:val="000000"/>
                <w:sz w:val="20"/>
                <w:szCs w:val="20"/>
              </w:rPr>
              <w:t xml:space="preserve">а скольжения менее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8B722A">
                <w:rPr>
                  <w:sz w:val="20"/>
                  <w:szCs w:val="20"/>
                </w:rPr>
                <w:t>1,</w:t>
              </w:r>
              <w:r w:rsidRPr="008B722A">
                <w:rPr>
                  <w:color w:val="000000"/>
                  <w:sz w:val="20"/>
                  <w:szCs w:val="20"/>
                </w:rPr>
                <w:t>5 м</w:t>
              </w:r>
            </w:smartTag>
            <w:r w:rsidRPr="008B722A">
              <w:rPr>
                <w:color w:val="000000"/>
                <w:sz w:val="20"/>
                <w:szCs w:val="20"/>
              </w:rPr>
              <w:t xml:space="preserve"> - не более </w:t>
            </w:r>
            <w:smartTag w:uri="urn:schemas-microsoft-com:office:smarttags" w:element="metricconverter">
              <w:smartTagPr>
                <w:attr w:name="ProductID" w:val="200 мм"/>
              </w:smartTagPr>
              <w:r w:rsidRPr="008B722A">
                <w:rPr>
                  <w:color w:val="000000"/>
                  <w:sz w:val="20"/>
                  <w:szCs w:val="20"/>
                </w:rPr>
                <w:t>20</w:t>
              </w:r>
              <w:r w:rsidRPr="008B722A">
                <w:rPr>
                  <w:sz w:val="20"/>
                  <w:szCs w:val="20"/>
                </w:rPr>
                <w:t>0 м</w:t>
              </w:r>
              <w:r w:rsidRPr="008B722A">
                <w:rPr>
                  <w:color w:val="000000"/>
                  <w:sz w:val="20"/>
                  <w:szCs w:val="20"/>
                </w:rPr>
                <w:t>м</w:t>
              </w:r>
            </w:smartTag>
            <w:r w:rsidRPr="008B722A">
              <w:rPr>
                <w:color w:val="000000"/>
                <w:sz w:val="20"/>
                <w:szCs w:val="20"/>
              </w:rPr>
              <w:t xml:space="preserve">, при длине участка скольжения более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8B722A">
                <w:rPr>
                  <w:sz w:val="20"/>
                  <w:szCs w:val="20"/>
                </w:rPr>
                <w:t>1,</w:t>
              </w:r>
              <w:r w:rsidRPr="008B722A">
                <w:rPr>
                  <w:color w:val="000000"/>
                  <w:sz w:val="20"/>
                  <w:szCs w:val="20"/>
                </w:rPr>
                <w:t>5 м</w:t>
              </w:r>
            </w:smartTag>
            <w:r w:rsidRPr="008B722A">
              <w:rPr>
                <w:color w:val="000000"/>
                <w:sz w:val="20"/>
                <w:szCs w:val="20"/>
              </w:rPr>
              <w:t xml:space="preserve"> - не более </w:t>
            </w:r>
            <w:smartTag w:uri="urn:schemas-microsoft-com:office:smarttags" w:element="metricconverter">
              <w:smartTagPr>
                <w:attr w:name="ProductID" w:val="350 мм"/>
              </w:smartTagPr>
              <w:r w:rsidRPr="008B722A">
                <w:rPr>
                  <w:color w:val="000000"/>
                  <w:sz w:val="20"/>
                  <w:szCs w:val="20"/>
                </w:rPr>
                <w:t>35</w:t>
              </w:r>
              <w:r w:rsidRPr="008B722A">
                <w:rPr>
                  <w:sz w:val="20"/>
                  <w:szCs w:val="20"/>
                </w:rPr>
                <w:t>0 м</w:t>
              </w:r>
              <w:r w:rsidRPr="008B722A">
                <w:rPr>
                  <w:color w:val="000000"/>
                  <w:sz w:val="20"/>
                  <w:szCs w:val="20"/>
                </w:rPr>
                <w:t>м</w:t>
              </w:r>
            </w:smartTag>
            <w:r w:rsidRPr="008B722A">
              <w:rPr>
                <w:color w:val="000000"/>
                <w:sz w:val="20"/>
                <w:szCs w:val="20"/>
              </w:rPr>
              <w:t>. Горка - тоннель должна иметь мин</w:t>
            </w:r>
            <w:r w:rsidRPr="008B722A">
              <w:rPr>
                <w:sz w:val="20"/>
                <w:szCs w:val="20"/>
              </w:rPr>
              <w:t>и</w:t>
            </w:r>
            <w:r w:rsidRPr="008B722A">
              <w:rPr>
                <w:color w:val="000000"/>
                <w:sz w:val="20"/>
                <w:szCs w:val="20"/>
              </w:rPr>
              <w:t xml:space="preserve">мальную высоту и ширину </w:t>
            </w:r>
            <w:smartTag w:uri="urn:schemas-microsoft-com:office:smarttags" w:element="metricconverter">
              <w:smartTagPr>
                <w:attr w:name="ProductID" w:val="750 мм"/>
              </w:smartTagPr>
              <w:r w:rsidRPr="008B722A">
                <w:rPr>
                  <w:sz w:val="20"/>
                  <w:szCs w:val="20"/>
                </w:rPr>
                <w:t>7</w:t>
              </w:r>
              <w:r w:rsidRPr="008B722A">
                <w:rPr>
                  <w:color w:val="000000"/>
                  <w:sz w:val="20"/>
                  <w:szCs w:val="20"/>
                </w:rPr>
                <w:t>5</w:t>
              </w:r>
              <w:r w:rsidRPr="008B722A">
                <w:rPr>
                  <w:sz w:val="20"/>
                  <w:szCs w:val="20"/>
                </w:rPr>
                <w:t>0 м</w:t>
              </w:r>
              <w:r w:rsidRPr="008B722A">
                <w:rPr>
                  <w:color w:val="000000"/>
                  <w:sz w:val="20"/>
                  <w:szCs w:val="20"/>
                </w:rPr>
                <w:t>м</w:t>
              </w:r>
            </w:smartTag>
            <w:r w:rsidRPr="008B722A">
              <w:rPr>
                <w:color w:val="000000"/>
                <w:sz w:val="20"/>
                <w:szCs w:val="20"/>
              </w:rPr>
              <w:t>.</w:t>
            </w:r>
          </w:p>
        </w:tc>
      </w:tr>
      <w:bookmarkEnd w:id="11"/>
    </w:tbl>
    <w:p w:rsidR="00774F24" w:rsidRPr="008B722A" w:rsidRDefault="00774F24" w:rsidP="00774F24">
      <w:pPr>
        <w:rPr>
          <w:sz w:val="20"/>
          <w:szCs w:val="20"/>
        </w:rPr>
      </w:pPr>
    </w:p>
    <w:p w:rsidR="00774F24" w:rsidRPr="008B722A" w:rsidRDefault="00774F24" w:rsidP="00774F24">
      <w:pPr>
        <w:spacing w:before="120" w:after="120"/>
        <w:ind w:firstLine="720"/>
        <w:jc w:val="center"/>
        <w:rPr>
          <w:sz w:val="20"/>
          <w:szCs w:val="20"/>
        </w:rPr>
      </w:pPr>
      <w:r w:rsidRPr="008B722A">
        <w:rPr>
          <w:color w:val="000000"/>
          <w:sz w:val="20"/>
          <w:szCs w:val="20"/>
        </w:rPr>
        <w:t xml:space="preserve">Таблица </w:t>
      </w:r>
      <w:r w:rsidRPr="008B722A">
        <w:rPr>
          <w:sz w:val="20"/>
          <w:szCs w:val="20"/>
        </w:rPr>
        <w:t>15</w:t>
      </w:r>
      <w:r w:rsidRPr="008B722A">
        <w:rPr>
          <w:color w:val="000000"/>
          <w:sz w:val="20"/>
          <w:szCs w:val="20"/>
        </w:rPr>
        <w:t>.</w:t>
      </w:r>
      <w:r w:rsidRPr="008B722A">
        <w:rPr>
          <w:color w:val="000000"/>
          <w:sz w:val="20"/>
          <w:szCs w:val="20"/>
        </w:rPr>
        <w:tab/>
        <w:t>Минимальные расстоя</w:t>
      </w:r>
      <w:r w:rsidRPr="008B722A">
        <w:rPr>
          <w:sz w:val="20"/>
          <w:szCs w:val="20"/>
        </w:rPr>
        <w:t>н</w:t>
      </w:r>
      <w:r w:rsidRPr="008B722A">
        <w:rPr>
          <w:color w:val="000000"/>
          <w:sz w:val="20"/>
          <w:szCs w:val="20"/>
        </w:rPr>
        <w:t>ия безопас</w:t>
      </w:r>
      <w:r w:rsidRPr="008B722A">
        <w:rPr>
          <w:sz w:val="20"/>
          <w:szCs w:val="20"/>
        </w:rPr>
        <w:t>н</w:t>
      </w:r>
      <w:r w:rsidRPr="008B722A">
        <w:rPr>
          <w:color w:val="000000"/>
          <w:sz w:val="20"/>
          <w:szCs w:val="20"/>
        </w:rPr>
        <w:t>ости при размещении игрового оборудования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649"/>
        <w:gridCol w:w="7762"/>
      </w:tblGrid>
      <w:tr w:rsidR="00774F24" w:rsidRPr="008B722A" w:rsidTr="00271E48">
        <w:trPr>
          <w:tblHeader/>
          <w:jc w:val="center"/>
        </w:trPr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74F24" w:rsidRPr="008B722A" w:rsidRDefault="00774F24" w:rsidP="00271E48">
            <w:pPr>
              <w:ind w:firstLine="720"/>
              <w:jc w:val="center"/>
              <w:rPr>
                <w:sz w:val="20"/>
                <w:szCs w:val="20"/>
              </w:rPr>
            </w:pPr>
            <w:bookmarkStart w:id="12" w:name="TO0000010"/>
            <w:r w:rsidRPr="008B722A">
              <w:rPr>
                <w:color w:val="000000"/>
                <w:sz w:val="20"/>
                <w:szCs w:val="20"/>
              </w:rPr>
              <w:t>Игровое оборудование</w:t>
            </w:r>
          </w:p>
        </w:tc>
        <w:tc>
          <w:tcPr>
            <w:tcW w:w="412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74F24" w:rsidRPr="008B722A" w:rsidRDefault="00774F24" w:rsidP="00271E48">
            <w:pPr>
              <w:ind w:firstLine="720"/>
              <w:jc w:val="center"/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Минимальные расстояния</w:t>
            </w:r>
          </w:p>
        </w:tc>
      </w:tr>
      <w:tr w:rsidR="00774F24" w:rsidRPr="008B722A" w:rsidTr="00271E48">
        <w:trPr>
          <w:jc w:val="center"/>
        </w:trPr>
        <w:tc>
          <w:tcPr>
            <w:tcW w:w="8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74F24" w:rsidRPr="008B722A" w:rsidRDefault="00774F24" w:rsidP="00271E48">
            <w:pPr>
              <w:ind w:firstLine="720"/>
              <w:jc w:val="center"/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Качели</w:t>
            </w:r>
          </w:p>
        </w:tc>
        <w:tc>
          <w:tcPr>
            <w:tcW w:w="412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74F24" w:rsidRPr="008B722A" w:rsidRDefault="00774F24" w:rsidP="00271E48">
            <w:pPr>
              <w:ind w:firstLine="720"/>
              <w:jc w:val="both"/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8B722A">
                <w:rPr>
                  <w:color w:val="000000"/>
                  <w:sz w:val="20"/>
                  <w:szCs w:val="20"/>
                </w:rPr>
                <w:t>1,5 м</w:t>
              </w:r>
            </w:smartTag>
            <w:r w:rsidRPr="008B722A">
              <w:rPr>
                <w:color w:val="000000"/>
                <w:sz w:val="20"/>
                <w:szCs w:val="20"/>
              </w:rPr>
              <w:t xml:space="preserve"> в стороны от боковых конструкций и не менее </w:t>
            </w:r>
            <w:smartTag w:uri="urn:schemas-microsoft-com:office:smarttags" w:element="metricconverter">
              <w:smartTagPr>
                <w:attr w:name="ProductID" w:val="2,0 м"/>
              </w:smartTagPr>
              <w:r w:rsidRPr="008B722A">
                <w:rPr>
                  <w:color w:val="000000"/>
                  <w:sz w:val="20"/>
                  <w:szCs w:val="20"/>
                </w:rPr>
                <w:t>2,0 м</w:t>
              </w:r>
            </w:smartTag>
            <w:r w:rsidRPr="008B722A">
              <w:rPr>
                <w:color w:val="000000"/>
                <w:sz w:val="20"/>
                <w:szCs w:val="20"/>
              </w:rPr>
              <w:t xml:space="preserve"> вперед (назад) от крайних точек качели в состоянии наклона</w:t>
            </w:r>
          </w:p>
        </w:tc>
      </w:tr>
      <w:tr w:rsidR="00774F24" w:rsidRPr="008B722A" w:rsidTr="00271E48">
        <w:trPr>
          <w:jc w:val="center"/>
        </w:trPr>
        <w:tc>
          <w:tcPr>
            <w:tcW w:w="8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74F24" w:rsidRPr="008B722A" w:rsidRDefault="00774F24" w:rsidP="00271E48">
            <w:pPr>
              <w:ind w:firstLine="720"/>
              <w:jc w:val="center"/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Качалки</w:t>
            </w:r>
          </w:p>
        </w:tc>
        <w:tc>
          <w:tcPr>
            <w:tcW w:w="412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74F24" w:rsidRPr="008B722A" w:rsidRDefault="00774F24" w:rsidP="00271E48">
            <w:pPr>
              <w:ind w:firstLine="720"/>
              <w:jc w:val="both"/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1,0 м"/>
              </w:smartTagPr>
              <w:r w:rsidRPr="008B722A">
                <w:rPr>
                  <w:color w:val="000000"/>
                  <w:sz w:val="20"/>
                  <w:szCs w:val="20"/>
                </w:rPr>
                <w:t>1,0 м</w:t>
              </w:r>
            </w:smartTag>
            <w:r w:rsidRPr="008B722A">
              <w:rPr>
                <w:color w:val="000000"/>
                <w:sz w:val="20"/>
                <w:szCs w:val="20"/>
              </w:rPr>
              <w:t xml:space="preserve"> в стороны от боковых конструкций и не менее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8B722A">
                <w:rPr>
                  <w:color w:val="000000"/>
                  <w:sz w:val="20"/>
                  <w:szCs w:val="20"/>
                </w:rPr>
                <w:t>1,</w:t>
              </w:r>
              <w:r w:rsidRPr="008B722A">
                <w:rPr>
                  <w:sz w:val="20"/>
                  <w:szCs w:val="20"/>
                </w:rPr>
                <w:t>5</w:t>
              </w:r>
              <w:r w:rsidRPr="008B722A">
                <w:rPr>
                  <w:color w:val="000000"/>
                  <w:sz w:val="20"/>
                  <w:szCs w:val="20"/>
                </w:rPr>
                <w:t xml:space="preserve"> </w:t>
              </w:r>
              <w:r w:rsidRPr="008B722A">
                <w:rPr>
                  <w:sz w:val="20"/>
                  <w:szCs w:val="20"/>
                </w:rPr>
                <w:t>м</w:t>
              </w:r>
            </w:smartTag>
            <w:r w:rsidRPr="008B722A">
              <w:rPr>
                <w:color w:val="000000"/>
                <w:sz w:val="20"/>
                <w:szCs w:val="20"/>
              </w:rPr>
              <w:t xml:space="preserve"> вперед от крайних точек качалки в состоянии наклона</w:t>
            </w:r>
          </w:p>
        </w:tc>
      </w:tr>
      <w:tr w:rsidR="00774F24" w:rsidRPr="008B722A" w:rsidTr="00271E48">
        <w:trPr>
          <w:jc w:val="center"/>
        </w:trPr>
        <w:tc>
          <w:tcPr>
            <w:tcW w:w="8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74F24" w:rsidRPr="008B722A" w:rsidRDefault="00774F24" w:rsidP="00271E48">
            <w:pPr>
              <w:ind w:firstLine="720"/>
              <w:jc w:val="center"/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Карусели</w:t>
            </w:r>
          </w:p>
        </w:tc>
        <w:tc>
          <w:tcPr>
            <w:tcW w:w="412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74F24" w:rsidRPr="008B722A" w:rsidRDefault="00774F24" w:rsidP="00271E48">
            <w:pPr>
              <w:ind w:firstLine="720"/>
              <w:jc w:val="both"/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8B722A">
                <w:rPr>
                  <w:color w:val="000000"/>
                  <w:sz w:val="20"/>
                  <w:szCs w:val="20"/>
                </w:rPr>
                <w:t>2 м</w:t>
              </w:r>
            </w:smartTag>
            <w:r w:rsidRPr="008B722A">
              <w:rPr>
                <w:color w:val="000000"/>
                <w:sz w:val="20"/>
                <w:szCs w:val="20"/>
              </w:rPr>
              <w:t xml:space="preserve"> в стороны от боковых конструкций и не менее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8B722A">
                <w:rPr>
                  <w:color w:val="000000"/>
                  <w:sz w:val="20"/>
                  <w:szCs w:val="20"/>
                </w:rPr>
                <w:t>3 м</w:t>
              </w:r>
            </w:smartTag>
            <w:r w:rsidRPr="008B722A">
              <w:rPr>
                <w:color w:val="000000"/>
                <w:sz w:val="20"/>
                <w:szCs w:val="20"/>
              </w:rPr>
              <w:t xml:space="preserve"> вверх от нижней вращающейся поверхности карусели</w:t>
            </w:r>
          </w:p>
        </w:tc>
      </w:tr>
      <w:tr w:rsidR="00774F24" w:rsidRPr="008B722A" w:rsidTr="00271E48">
        <w:trPr>
          <w:jc w:val="center"/>
        </w:trPr>
        <w:tc>
          <w:tcPr>
            <w:tcW w:w="87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24" w:rsidRPr="008B722A" w:rsidRDefault="00774F24" w:rsidP="00271E48">
            <w:pPr>
              <w:ind w:firstLine="720"/>
              <w:jc w:val="center"/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Горки</w:t>
            </w:r>
          </w:p>
        </w:tc>
        <w:tc>
          <w:tcPr>
            <w:tcW w:w="41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24" w:rsidRPr="008B722A" w:rsidRDefault="00774F24" w:rsidP="00271E48">
            <w:pPr>
              <w:ind w:firstLine="720"/>
              <w:jc w:val="both"/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8B722A">
                <w:rPr>
                  <w:color w:val="000000"/>
                  <w:sz w:val="20"/>
                  <w:szCs w:val="20"/>
                </w:rPr>
                <w:t>1 м</w:t>
              </w:r>
            </w:smartTag>
            <w:r w:rsidRPr="008B722A">
              <w:rPr>
                <w:color w:val="000000"/>
                <w:sz w:val="20"/>
                <w:szCs w:val="20"/>
              </w:rPr>
              <w:t xml:space="preserve"> от боковых сторон и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8B722A">
                <w:rPr>
                  <w:color w:val="000000"/>
                  <w:sz w:val="20"/>
                  <w:szCs w:val="20"/>
                </w:rPr>
                <w:t>2 м</w:t>
              </w:r>
            </w:smartTag>
            <w:r w:rsidRPr="008B722A">
              <w:rPr>
                <w:color w:val="000000"/>
                <w:sz w:val="20"/>
                <w:szCs w:val="20"/>
              </w:rPr>
              <w:t xml:space="preserve"> вперед от нижнего края ската горки.</w:t>
            </w:r>
          </w:p>
        </w:tc>
      </w:tr>
      <w:bookmarkEnd w:id="12"/>
    </w:tbl>
    <w:p w:rsidR="00774F24" w:rsidRDefault="00774F24" w:rsidP="00774F24"/>
    <w:p w:rsidR="00774F24" w:rsidRDefault="00774F24" w:rsidP="00774F24">
      <w:pPr>
        <w:spacing w:before="120" w:after="120"/>
        <w:ind w:firstLine="720"/>
        <w:jc w:val="center"/>
        <w:rPr>
          <w:color w:val="000000"/>
          <w:szCs w:val="16"/>
        </w:rPr>
      </w:pPr>
      <w:r>
        <w:rPr>
          <w:color w:val="000000"/>
          <w:szCs w:val="16"/>
        </w:rPr>
        <w:t>ПОСАДКА ДЕРЕВЬЕВ</w:t>
      </w:r>
    </w:p>
    <w:p w:rsidR="00774F24" w:rsidRPr="007F1145" w:rsidRDefault="00774F24" w:rsidP="00774F24">
      <w:pPr>
        <w:spacing w:before="120" w:after="120"/>
        <w:ind w:firstLine="720"/>
        <w:jc w:val="center"/>
      </w:pPr>
      <w:r w:rsidRPr="007F1145">
        <w:rPr>
          <w:color w:val="000000"/>
          <w:szCs w:val="16"/>
        </w:rPr>
        <w:t xml:space="preserve">Таблица </w:t>
      </w:r>
      <w:r w:rsidRPr="007F1145">
        <w:rPr>
          <w:szCs w:val="16"/>
        </w:rPr>
        <w:t>1</w:t>
      </w:r>
      <w:r>
        <w:rPr>
          <w:szCs w:val="16"/>
        </w:rPr>
        <w:t>6</w:t>
      </w:r>
      <w:r w:rsidRPr="007F1145">
        <w:rPr>
          <w:szCs w:val="16"/>
        </w:rPr>
        <w:t>.</w:t>
      </w:r>
      <w:r w:rsidRPr="007F1145">
        <w:rPr>
          <w:szCs w:val="16"/>
        </w:rPr>
        <w:tab/>
      </w:r>
      <w:r w:rsidRPr="007F1145">
        <w:rPr>
          <w:color w:val="000000"/>
          <w:szCs w:val="16"/>
        </w:rPr>
        <w:t>Рекомендуемые расстояния посадки деревьев в зависимости от категории улицы</w:t>
      </w:r>
    </w:p>
    <w:p w:rsidR="00774F24" w:rsidRPr="007F1145" w:rsidRDefault="00774F24" w:rsidP="00774F24">
      <w:pPr>
        <w:spacing w:after="120"/>
        <w:ind w:firstLine="720"/>
        <w:jc w:val="right"/>
      </w:pPr>
      <w:r w:rsidRPr="007F1145">
        <w:rPr>
          <w:color w:val="000000"/>
          <w:szCs w:val="16"/>
        </w:rPr>
        <w:t>В метрах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4864"/>
        <w:gridCol w:w="4547"/>
      </w:tblGrid>
      <w:tr w:rsidR="00774F24" w:rsidRPr="007F1145" w:rsidTr="00271E48">
        <w:trPr>
          <w:tblHeader/>
          <w:jc w:val="center"/>
        </w:trPr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F24" w:rsidRPr="008B722A" w:rsidRDefault="00774F24" w:rsidP="00271E48">
            <w:pPr>
              <w:ind w:firstLine="720"/>
              <w:jc w:val="center"/>
            </w:pPr>
            <w:bookmarkStart w:id="13" w:name="TO0000012"/>
            <w:r w:rsidRPr="008B722A">
              <w:rPr>
                <w:color w:val="000000"/>
                <w:sz w:val="22"/>
                <w:szCs w:val="22"/>
              </w:rPr>
              <w:t>Категория улиц и дорог</w:t>
            </w:r>
          </w:p>
        </w:tc>
        <w:tc>
          <w:tcPr>
            <w:tcW w:w="2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F24" w:rsidRPr="008B722A" w:rsidRDefault="00774F24" w:rsidP="00271E48">
            <w:pPr>
              <w:ind w:firstLine="720"/>
              <w:jc w:val="center"/>
            </w:pPr>
            <w:r w:rsidRPr="008B722A">
              <w:rPr>
                <w:color w:val="000000"/>
                <w:sz w:val="22"/>
                <w:szCs w:val="22"/>
              </w:rPr>
              <w:t>Расстояние от проезжей части до ствола</w:t>
            </w:r>
          </w:p>
        </w:tc>
      </w:tr>
      <w:tr w:rsidR="00774F24" w:rsidRPr="007F1145" w:rsidTr="00271E48">
        <w:trPr>
          <w:jc w:val="center"/>
        </w:trPr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24" w:rsidRPr="008B722A" w:rsidRDefault="00774F24" w:rsidP="00271E48">
            <w:pPr>
              <w:ind w:firstLine="720"/>
              <w:jc w:val="both"/>
            </w:pPr>
            <w:r w:rsidRPr="008B722A">
              <w:rPr>
                <w:color w:val="000000"/>
                <w:sz w:val="22"/>
                <w:szCs w:val="22"/>
              </w:rPr>
              <w:t>Магистральные улицы общегородского значения</w:t>
            </w:r>
          </w:p>
        </w:tc>
        <w:tc>
          <w:tcPr>
            <w:tcW w:w="2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24" w:rsidRPr="008B722A" w:rsidRDefault="00774F24" w:rsidP="00271E48">
            <w:pPr>
              <w:ind w:firstLine="720"/>
              <w:jc w:val="center"/>
            </w:pPr>
            <w:r w:rsidRPr="008B722A">
              <w:rPr>
                <w:color w:val="000000"/>
                <w:sz w:val="22"/>
                <w:szCs w:val="22"/>
              </w:rPr>
              <w:t>5-7</w:t>
            </w:r>
          </w:p>
        </w:tc>
      </w:tr>
      <w:tr w:rsidR="00774F24" w:rsidRPr="007F1145" w:rsidTr="00271E48">
        <w:trPr>
          <w:jc w:val="center"/>
        </w:trPr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24" w:rsidRPr="008B722A" w:rsidRDefault="00774F24" w:rsidP="00271E48">
            <w:pPr>
              <w:ind w:firstLine="720"/>
              <w:jc w:val="both"/>
            </w:pPr>
            <w:r w:rsidRPr="008B722A">
              <w:rPr>
                <w:color w:val="000000"/>
                <w:sz w:val="22"/>
                <w:szCs w:val="22"/>
              </w:rPr>
              <w:t>Магистральные улицы районного значения</w:t>
            </w:r>
          </w:p>
        </w:tc>
        <w:tc>
          <w:tcPr>
            <w:tcW w:w="2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24" w:rsidRPr="008B722A" w:rsidRDefault="00774F24" w:rsidP="00271E48">
            <w:pPr>
              <w:ind w:firstLine="720"/>
              <w:jc w:val="center"/>
            </w:pPr>
            <w:r w:rsidRPr="008B722A">
              <w:rPr>
                <w:color w:val="000000"/>
                <w:sz w:val="22"/>
                <w:szCs w:val="22"/>
              </w:rPr>
              <w:t>3-4</w:t>
            </w:r>
          </w:p>
        </w:tc>
      </w:tr>
      <w:tr w:rsidR="00774F24" w:rsidRPr="007F1145" w:rsidTr="00271E48">
        <w:trPr>
          <w:jc w:val="center"/>
        </w:trPr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24" w:rsidRPr="008B722A" w:rsidRDefault="00774F24" w:rsidP="00271E48">
            <w:pPr>
              <w:ind w:firstLine="720"/>
              <w:jc w:val="both"/>
            </w:pPr>
            <w:r w:rsidRPr="008B722A">
              <w:rPr>
                <w:color w:val="000000"/>
                <w:sz w:val="22"/>
                <w:szCs w:val="22"/>
              </w:rPr>
              <w:t>Улицы и дороги местного значения</w:t>
            </w:r>
          </w:p>
        </w:tc>
        <w:tc>
          <w:tcPr>
            <w:tcW w:w="2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24" w:rsidRPr="008B722A" w:rsidRDefault="00774F24" w:rsidP="00271E48">
            <w:pPr>
              <w:ind w:firstLine="720"/>
              <w:jc w:val="center"/>
            </w:pPr>
            <w:r w:rsidRPr="008B722A">
              <w:rPr>
                <w:color w:val="000000"/>
                <w:sz w:val="22"/>
                <w:szCs w:val="22"/>
              </w:rPr>
              <w:t>2-3</w:t>
            </w:r>
          </w:p>
        </w:tc>
      </w:tr>
      <w:tr w:rsidR="00774F24" w:rsidRPr="007F1145" w:rsidTr="00271E48">
        <w:trPr>
          <w:jc w:val="center"/>
        </w:trPr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24" w:rsidRPr="008B722A" w:rsidRDefault="00774F24" w:rsidP="00271E48">
            <w:pPr>
              <w:ind w:firstLine="720"/>
              <w:jc w:val="both"/>
            </w:pPr>
            <w:r w:rsidRPr="008B722A">
              <w:rPr>
                <w:color w:val="000000"/>
                <w:sz w:val="22"/>
                <w:szCs w:val="22"/>
              </w:rPr>
              <w:t>Проезды</w:t>
            </w:r>
          </w:p>
        </w:tc>
        <w:tc>
          <w:tcPr>
            <w:tcW w:w="2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24" w:rsidRPr="008B722A" w:rsidRDefault="00774F24" w:rsidP="00271E48">
            <w:pPr>
              <w:ind w:firstLine="720"/>
              <w:jc w:val="center"/>
            </w:pPr>
            <w:r w:rsidRPr="008B722A">
              <w:rPr>
                <w:color w:val="000000"/>
                <w:sz w:val="22"/>
                <w:szCs w:val="22"/>
              </w:rPr>
              <w:t>1,5-2</w:t>
            </w:r>
          </w:p>
        </w:tc>
      </w:tr>
      <w:tr w:rsidR="00774F24" w:rsidRPr="007F1145" w:rsidTr="00271E48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24" w:rsidRPr="008B722A" w:rsidRDefault="00774F24" w:rsidP="00271E48">
            <w:pPr>
              <w:spacing w:before="120"/>
              <w:ind w:firstLine="720"/>
              <w:jc w:val="both"/>
            </w:pPr>
            <w:r w:rsidRPr="008B722A">
              <w:rPr>
                <w:color w:val="000000"/>
                <w:sz w:val="22"/>
                <w:szCs w:val="22"/>
              </w:rPr>
              <w:t xml:space="preserve">Примечание - наиболее пригодные виды для посадок: липа голландская, тополь канадский, тополь китайский пирамидальный, тополь берлинский, клен татарский, клен </w:t>
            </w:r>
            <w:proofErr w:type="spellStart"/>
            <w:r w:rsidRPr="008B722A">
              <w:rPr>
                <w:color w:val="000000"/>
                <w:sz w:val="22"/>
                <w:szCs w:val="22"/>
              </w:rPr>
              <w:t>я</w:t>
            </w:r>
            <w:r w:rsidRPr="008B722A">
              <w:rPr>
                <w:sz w:val="22"/>
                <w:szCs w:val="22"/>
              </w:rPr>
              <w:t>с</w:t>
            </w:r>
            <w:r w:rsidRPr="008B722A">
              <w:rPr>
                <w:color w:val="000000"/>
                <w:sz w:val="22"/>
                <w:szCs w:val="22"/>
              </w:rPr>
              <w:t>ене</w:t>
            </w:r>
            <w:r w:rsidRPr="008B722A">
              <w:rPr>
                <w:sz w:val="22"/>
                <w:szCs w:val="22"/>
              </w:rPr>
              <w:t>л</w:t>
            </w:r>
            <w:r w:rsidRPr="008B722A">
              <w:rPr>
                <w:color w:val="000000"/>
                <w:sz w:val="22"/>
                <w:szCs w:val="22"/>
              </w:rPr>
              <w:t>ис</w:t>
            </w:r>
            <w:r w:rsidRPr="008B722A">
              <w:rPr>
                <w:sz w:val="22"/>
                <w:szCs w:val="22"/>
              </w:rPr>
              <w:t>ты</w:t>
            </w:r>
            <w:r w:rsidRPr="008B722A">
              <w:rPr>
                <w:color w:val="000000"/>
                <w:sz w:val="22"/>
                <w:szCs w:val="22"/>
              </w:rPr>
              <w:t>й</w:t>
            </w:r>
            <w:proofErr w:type="spellEnd"/>
            <w:r w:rsidRPr="008B722A">
              <w:rPr>
                <w:color w:val="000000"/>
                <w:sz w:val="22"/>
                <w:szCs w:val="22"/>
              </w:rPr>
              <w:t xml:space="preserve">, ясень </w:t>
            </w:r>
            <w:proofErr w:type="spellStart"/>
            <w:r w:rsidRPr="008B722A">
              <w:rPr>
                <w:color w:val="000000"/>
                <w:sz w:val="22"/>
                <w:szCs w:val="22"/>
              </w:rPr>
              <w:t>пенсильванский</w:t>
            </w:r>
            <w:proofErr w:type="spellEnd"/>
            <w:r w:rsidRPr="008B722A">
              <w:rPr>
                <w:color w:val="000000"/>
                <w:sz w:val="22"/>
                <w:szCs w:val="22"/>
              </w:rPr>
              <w:t>, ива ломкая шаровидная, вяз гладкий, боярышники</w:t>
            </w:r>
            <w:r w:rsidRPr="008B722A">
              <w:rPr>
                <w:sz w:val="22"/>
                <w:szCs w:val="22"/>
              </w:rPr>
              <w:t>,</w:t>
            </w:r>
            <w:r w:rsidRPr="008B722A">
              <w:rPr>
                <w:color w:val="000000"/>
                <w:sz w:val="22"/>
                <w:szCs w:val="22"/>
              </w:rPr>
              <w:t xml:space="preserve"> акация желтая.</w:t>
            </w:r>
          </w:p>
        </w:tc>
      </w:tr>
    </w:tbl>
    <w:p w:rsidR="000E3FCD" w:rsidRDefault="000E3FCD" w:rsidP="00774F24">
      <w:pPr>
        <w:ind w:firstLine="720"/>
        <w:jc w:val="right"/>
        <w:rPr>
          <w:sz w:val="22"/>
          <w:szCs w:val="22"/>
        </w:rPr>
      </w:pPr>
      <w:bookmarkStart w:id="14" w:name="_Toc37759156"/>
      <w:bookmarkEnd w:id="13"/>
    </w:p>
    <w:p w:rsidR="00774F24" w:rsidRPr="008B722A" w:rsidRDefault="00774F24" w:rsidP="00774F24">
      <w:pPr>
        <w:ind w:firstLine="720"/>
        <w:jc w:val="right"/>
        <w:rPr>
          <w:sz w:val="22"/>
          <w:szCs w:val="22"/>
        </w:rPr>
      </w:pPr>
      <w:r w:rsidRPr="008B722A">
        <w:rPr>
          <w:sz w:val="22"/>
          <w:szCs w:val="22"/>
        </w:rPr>
        <w:lastRenderedPageBreak/>
        <w:t xml:space="preserve">Приложение № 3 </w:t>
      </w:r>
    </w:p>
    <w:p w:rsidR="000E3FCD" w:rsidRPr="007830C8" w:rsidRDefault="000E3FCD" w:rsidP="000E3FCD">
      <w:pPr>
        <w:widowControl w:val="0"/>
        <w:autoSpaceDE w:val="0"/>
        <w:autoSpaceDN w:val="0"/>
        <w:adjustRightInd w:val="0"/>
        <w:jc w:val="right"/>
        <w:rPr>
          <w:color w:val="000000"/>
        </w:rPr>
      </w:pPr>
      <w:r w:rsidRPr="007830C8">
        <w:rPr>
          <w:color w:val="000000"/>
        </w:rPr>
        <w:t xml:space="preserve">к Нормам и правилам </w:t>
      </w:r>
    </w:p>
    <w:p w:rsidR="000E3FCD" w:rsidRPr="007830C8" w:rsidRDefault="000E3FCD" w:rsidP="000E3FCD">
      <w:pPr>
        <w:widowControl w:val="0"/>
        <w:autoSpaceDE w:val="0"/>
        <w:autoSpaceDN w:val="0"/>
        <w:adjustRightInd w:val="0"/>
        <w:jc w:val="right"/>
        <w:rPr>
          <w:color w:val="000000"/>
        </w:rPr>
      </w:pPr>
      <w:r w:rsidRPr="007830C8">
        <w:rPr>
          <w:color w:val="000000"/>
        </w:rPr>
        <w:t xml:space="preserve">по  благоустройству территории </w:t>
      </w:r>
    </w:p>
    <w:p w:rsidR="000E3FCD" w:rsidRPr="007830C8" w:rsidRDefault="000E3FCD" w:rsidP="000E3FCD">
      <w:pPr>
        <w:widowControl w:val="0"/>
        <w:autoSpaceDE w:val="0"/>
        <w:autoSpaceDN w:val="0"/>
        <w:adjustRightInd w:val="0"/>
        <w:jc w:val="right"/>
        <w:rPr>
          <w:color w:val="000000"/>
        </w:rPr>
      </w:pPr>
      <w:r w:rsidRPr="007830C8">
        <w:rPr>
          <w:color w:val="000000"/>
        </w:rPr>
        <w:t xml:space="preserve">сельского поселения </w:t>
      </w:r>
    </w:p>
    <w:p w:rsidR="00774F24" w:rsidRPr="00774F24" w:rsidRDefault="00774F24" w:rsidP="00774F24">
      <w:pPr>
        <w:pStyle w:val="1"/>
        <w:ind w:firstLine="720"/>
        <w:rPr>
          <w:sz w:val="22"/>
          <w:szCs w:val="22"/>
          <w:lang w:val="ru-RU"/>
        </w:rPr>
      </w:pPr>
      <w:r w:rsidRPr="00774F24">
        <w:rPr>
          <w:sz w:val="22"/>
          <w:szCs w:val="22"/>
          <w:lang w:val="ru-RU"/>
        </w:rPr>
        <w:t>РЕКОМЕНДУЕМЫЙ РАСЧЕТ ШИРИНЫ ПЕШЕХОДНЫХ КОММУНИКАЦИЙ</w:t>
      </w:r>
      <w:bookmarkEnd w:id="14"/>
    </w:p>
    <w:p w:rsidR="00774F24" w:rsidRPr="008B722A" w:rsidRDefault="00774F24" w:rsidP="00774F24">
      <w:pPr>
        <w:ind w:firstLine="720"/>
        <w:jc w:val="both"/>
        <w:rPr>
          <w:sz w:val="20"/>
          <w:szCs w:val="20"/>
        </w:rPr>
      </w:pPr>
      <w:r w:rsidRPr="008B722A">
        <w:rPr>
          <w:color w:val="000000"/>
          <w:sz w:val="20"/>
          <w:szCs w:val="20"/>
        </w:rPr>
        <w:t>Расчет ширины тротуаров и других пешеходных коммуникаций рекомендуется производить по формуле:</w:t>
      </w:r>
    </w:p>
    <w:p w:rsidR="00774F24" w:rsidRPr="007F1145" w:rsidRDefault="00774F24" w:rsidP="00774F24">
      <w:pPr>
        <w:spacing w:before="120" w:after="120"/>
        <w:ind w:firstLine="720"/>
        <w:jc w:val="center"/>
      </w:pPr>
      <w:r w:rsidRPr="007F1145">
        <w:rPr>
          <w:b/>
          <w:bCs/>
          <w:i/>
          <w:iCs/>
          <w:color w:val="000000"/>
          <w:szCs w:val="17"/>
        </w:rPr>
        <w:t xml:space="preserve">В </w:t>
      </w:r>
      <w:r w:rsidRPr="007F1145">
        <w:rPr>
          <w:b/>
          <w:bCs/>
          <w:i/>
          <w:iCs/>
          <w:szCs w:val="17"/>
        </w:rPr>
        <w:t xml:space="preserve">= </w:t>
      </w:r>
      <w:r w:rsidRPr="007F1145">
        <w:rPr>
          <w:b/>
          <w:bCs/>
          <w:i/>
          <w:iCs/>
          <w:szCs w:val="17"/>
          <w:lang w:val="en-US"/>
        </w:rPr>
        <w:t>b</w:t>
      </w:r>
      <w:r w:rsidRPr="007F1145">
        <w:rPr>
          <w:b/>
          <w:bCs/>
          <w:i/>
          <w:iCs/>
          <w:szCs w:val="17"/>
          <w:vertAlign w:val="subscript"/>
        </w:rPr>
        <w:t>1</w:t>
      </w:r>
      <w:r w:rsidRPr="007F1145">
        <w:rPr>
          <w:b/>
          <w:bCs/>
          <w:i/>
          <w:iCs/>
          <w:szCs w:val="17"/>
        </w:rPr>
        <w:t xml:space="preserve"> × </w:t>
      </w:r>
      <w:r w:rsidRPr="007F1145">
        <w:rPr>
          <w:b/>
          <w:bCs/>
          <w:i/>
          <w:iCs/>
          <w:szCs w:val="17"/>
          <w:lang w:val="en-US"/>
        </w:rPr>
        <w:t>N</w:t>
      </w:r>
      <w:r w:rsidRPr="007F1145">
        <w:rPr>
          <w:b/>
          <w:bCs/>
          <w:i/>
          <w:iCs/>
          <w:szCs w:val="17"/>
        </w:rPr>
        <w:t xml:space="preserve"> × </w:t>
      </w:r>
      <w:r w:rsidRPr="007F1145">
        <w:rPr>
          <w:b/>
          <w:bCs/>
          <w:i/>
          <w:iCs/>
          <w:szCs w:val="17"/>
          <w:lang w:val="en-US"/>
        </w:rPr>
        <w:t>k</w:t>
      </w:r>
      <w:r w:rsidRPr="007F1145">
        <w:rPr>
          <w:b/>
          <w:bCs/>
          <w:i/>
          <w:iCs/>
          <w:szCs w:val="17"/>
        </w:rPr>
        <w:t>/</w:t>
      </w:r>
      <w:r w:rsidRPr="007F1145">
        <w:rPr>
          <w:b/>
          <w:bCs/>
          <w:i/>
          <w:iCs/>
          <w:szCs w:val="17"/>
          <w:lang w:val="en-US"/>
        </w:rPr>
        <w:t>p</w:t>
      </w:r>
      <w:r w:rsidRPr="007F1145">
        <w:rPr>
          <w:b/>
          <w:bCs/>
          <w:i/>
          <w:iCs/>
          <w:color w:val="000000"/>
          <w:szCs w:val="17"/>
        </w:rPr>
        <w:t>,</w:t>
      </w:r>
      <w:r w:rsidRPr="007F1145">
        <w:rPr>
          <w:i/>
          <w:iCs/>
          <w:color w:val="000000"/>
          <w:szCs w:val="17"/>
        </w:rPr>
        <w:t xml:space="preserve"> </w:t>
      </w:r>
      <w:r w:rsidRPr="007F1145">
        <w:rPr>
          <w:color w:val="000000"/>
          <w:szCs w:val="17"/>
        </w:rPr>
        <w:t>где:</w:t>
      </w:r>
    </w:p>
    <w:p w:rsidR="00774F24" w:rsidRPr="008B722A" w:rsidRDefault="00774F24" w:rsidP="00774F24">
      <w:pPr>
        <w:ind w:firstLine="720"/>
        <w:jc w:val="both"/>
        <w:rPr>
          <w:sz w:val="20"/>
          <w:szCs w:val="20"/>
        </w:rPr>
      </w:pPr>
      <w:proofErr w:type="gramStart"/>
      <w:r w:rsidRPr="008B722A">
        <w:rPr>
          <w:b/>
          <w:bCs/>
          <w:i/>
          <w:iCs/>
          <w:color w:val="000000"/>
          <w:sz w:val="20"/>
          <w:szCs w:val="20"/>
        </w:rPr>
        <w:t>В</w:t>
      </w:r>
      <w:proofErr w:type="gramEnd"/>
      <w:r w:rsidRPr="008B722A">
        <w:rPr>
          <w:i/>
          <w:iCs/>
          <w:color w:val="000000"/>
          <w:sz w:val="20"/>
          <w:szCs w:val="20"/>
        </w:rPr>
        <w:t xml:space="preserve"> - </w:t>
      </w:r>
      <w:proofErr w:type="gramStart"/>
      <w:r w:rsidRPr="008B722A">
        <w:rPr>
          <w:color w:val="000000"/>
          <w:sz w:val="20"/>
          <w:szCs w:val="20"/>
        </w:rPr>
        <w:t>расчетная</w:t>
      </w:r>
      <w:proofErr w:type="gramEnd"/>
      <w:r w:rsidRPr="008B722A">
        <w:rPr>
          <w:color w:val="000000"/>
          <w:sz w:val="20"/>
          <w:szCs w:val="20"/>
        </w:rPr>
        <w:t xml:space="preserve"> ширина пешеходной коммуникации, </w:t>
      </w:r>
      <w:r w:rsidRPr="008B722A">
        <w:rPr>
          <w:sz w:val="20"/>
          <w:szCs w:val="20"/>
        </w:rPr>
        <w:t>м</w:t>
      </w:r>
      <w:r w:rsidRPr="008B722A">
        <w:rPr>
          <w:color w:val="000000"/>
          <w:sz w:val="20"/>
          <w:szCs w:val="20"/>
        </w:rPr>
        <w:t>;</w:t>
      </w:r>
    </w:p>
    <w:p w:rsidR="00774F24" w:rsidRPr="008B722A" w:rsidRDefault="00774F24" w:rsidP="00774F24">
      <w:pPr>
        <w:ind w:firstLine="720"/>
        <w:jc w:val="both"/>
        <w:rPr>
          <w:sz w:val="20"/>
          <w:szCs w:val="20"/>
        </w:rPr>
      </w:pPr>
      <w:r w:rsidRPr="008B722A">
        <w:rPr>
          <w:b/>
          <w:bCs/>
          <w:i/>
          <w:iCs/>
          <w:color w:val="000000"/>
          <w:sz w:val="20"/>
          <w:szCs w:val="20"/>
          <w:lang w:val="en-US"/>
        </w:rPr>
        <w:t>b</w:t>
      </w:r>
      <w:r w:rsidRPr="008B722A">
        <w:rPr>
          <w:b/>
          <w:bCs/>
          <w:i/>
          <w:iCs/>
          <w:color w:val="000000"/>
          <w:sz w:val="20"/>
          <w:szCs w:val="20"/>
          <w:vertAlign w:val="subscript"/>
        </w:rPr>
        <w:t>1</w:t>
      </w:r>
      <w:r w:rsidRPr="008B722A">
        <w:rPr>
          <w:i/>
          <w:iCs/>
          <w:color w:val="000000"/>
          <w:sz w:val="20"/>
          <w:szCs w:val="20"/>
        </w:rPr>
        <w:t xml:space="preserve"> - </w:t>
      </w:r>
      <w:r w:rsidRPr="008B722A">
        <w:rPr>
          <w:color w:val="000000"/>
          <w:sz w:val="20"/>
          <w:szCs w:val="20"/>
        </w:rPr>
        <w:t>стандартная шири</w:t>
      </w:r>
      <w:r w:rsidRPr="008B722A">
        <w:rPr>
          <w:sz w:val="20"/>
          <w:szCs w:val="20"/>
        </w:rPr>
        <w:t>н</w:t>
      </w:r>
      <w:r w:rsidRPr="008B722A">
        <w:rPr>
          <w:color w:val="000000"/>
          <w:sz w:val="20"/>
          <w:szCs w:val="20"/>
        </w:rPr>
        <w:t>а</w:t>
      </w:r>
      <w:r w:rsidRPr="008B722A">
        <w:rPr>
          <w:sz w:val="20"/>
          <w:szCs w:val="20"/>
        </w:rPr>
        <w:t xml:space="preserve"> о</w:t>
      </w:r>
      <w:r w:rsidRPr="008B722A">
        <w:rPr>
          <w:color w:val="000000"/>
          <w:sz w:val="20"/>
          <w:szCs w:val="20"/>
        </w:rPr>
        <w:t xml:space="preserve">дной полосы пешеходного </w:t>
      </w:r>
      <w:r w:rsidRPr="008B722A">
        <w:rPr>
          <w:sz w:val="20"/>
          <w:szCs w:val="20"/>
        </w:rPr>
        <w:t>д</w:t>
      </w:r>
      <w:r w:rsidRPr="008B722A">
        <w:rPr>
          <w:color w:val="000000"/>
          <w:sz w:val="20"/>
          <w:szCs w:val="20"/>
        </w:rPr>
        <w:t xml:space="preserve">вижения, равная </w:t>
      </w:r>
      <w:smartTag w:uri="urn:schemas-microsoft-com:office:smarttags" w:element="metricconverter">
        <w:smartTagPr>
          <w:attr w:name="ProductID" w:val="0,75 м"/>
        </w:smartTagPr>
        <w:r w:rsidRPr="008B722A">
          <w:rPr>
            <w:color w:val="000000"/>
            <w:sz w:val="20"/>
            <w:szCs w:val="20"/>
          </w:rPr>
          <w:t>0</w:t>
        </w:r>
        <w:proofErr w:type="gramStart"/>
        <w:r w:rsidRPr="008B722A">
          <w:rPr>
            <w:color w:val="000000"/>
            <w:sz w:val="20"/>
            <w:szCs w:val="20"/>
          </w:rPr>
          <w:t>,75</w:t>
        </w:r>
        <w:proofErr w:type="gramEnd"/>
        <w:r w:rsidRPr="008B722A">
          <w:rPr>
            <w:color w:val="000000"/>
            <w:sz w:val="20"/>
            <w:szCs w:val="20"/>
          </w:rPr>
          <w:t xml:space="preserve"> м</w:t>
        </w:r>
      </w:smartTag>
      <w:r w:rsidRPr="008B722A">
        <w:rPr>
          <w:color w:val="000000"/>
          <w:sz w:val="20"/>
          <w:szCs w:val="20"/>
        </w:rPr>
        <w:t>;</w:t>
      </w:r>
    </w:p>
    <w:p w:rsidR="00774F24" w:rsidRPr="008B722A" w:rsidRDefault="00774F24" w:rsidP="00774F24">
      <w:pPr>
        <w:ind w:firstLine="720"/>
        <w:jc w:val="both"/>
        <w:rPr>
          <w:sz w:val="20"/>
          <w:szCs w:val="20"/>
        </w:rPr>
      </w:pPr>
      <w:r w:rsidRPr="008B722A">
        <w:rPr>
          <w:b/>
          <w:bCs/>
          <w:i/>
          <w:iCs/>
          <w:color w:val="000000"/>
          <w:sz w:val="20"/>
          <w:szCs w:val="20"/>
        </w:rPr>
        <w:t>N</w:t>
      </w:r>
      <w:r w:rsidRPr="008B722A">
        <w:rPr>
          <w:i/>
          <w:iCs/>
          <w:color w:val="000000"/>
          <w:sz w:val="20"/>
          <w:szCs w:val="20"/>
        </w:rPr>
        <w:t xml:space="preserve"> - </w:t>
      </w:r>
      <w:r w:rsidRPr="008B722A">
        <w:rPr>
          <w:color w:val="000000"/>
          <w:sz w:val="20"/>
          <w:szCs w:val="20"/>
        </w:rPr>
        <w:t>фактическая интенсивность пешеходного движения в часы «пик», суммарная по двум направлениям на участке устройств</w:t>
      </w:r>
      <w:r w:rsidRPr="008B722A">
        <w:rPr>
          <w:sz w:val="20"/>
          <w:szCs w:val="20"/>
        </w:rPr>
        <w:t>а</w:t>
      </w:r>
      <w:r w:rsidRPr="008B722A">
        <w:rPr>
          <w:color w:val="000000"/>
          <w:sz w:val="20"/>
          <w:szCs w:val="20"/>
        </w:rPr>
        <w:t xml:space="preserve"> пешеходной коммуникации, чел</w:t>
      </w:r>
      <w:r w:rsidRPr="008B722A">
        <w:rPr>
          <w:sz w:val="20"/>
          <w:szCs w:val="20"/>
        </w:rPr>
        <w:t>/</w:t>
      </w:r>
      <w:r w:rsidRPr="008B722A">
        <w:rPr>
          <w:color w:val="000000"/>
          <w:sz w:val="20"/>
          <w:szCs w:val="20"/>
        </w:rPr>
        <w:t>час (определ</w:t>
      </w:r>
      <w:r w:rsidRPr="008B722A">
        <w:rPr>
          <w:sz w:val="20"/>
          <w:szCs w:val="20"/>
        </w:rPr>
        <w:t>я</w:t>
      </w:r>
      <w:r w:rsidRPr="008B722A">
        <w:rPr>
          <w:color w:val="000000"/>
          <w:sz w:val="20"/>
          <w:szCs w:val="20"/>
        </w:rPr>
        <w:t>ется на основе данных натурных обследований);</w:t>
      </w:r>
    </w:p>
    <w:p w:rsidR="00774F24" w:rsidRPr="008B722A" w:rsidRDefault="00774F24" w:rsidP="00774F24">
      <w:pPr>
        <w:ind w:firstLine="720"/>
        <w:jc w:val="both"/>
        <w:rPr>
          <w:sz w:val="20"/>
          <w:szCs w:val="20"/>
        </w:rPr>
      </w:pPr>
      <w:r w:rsidRPr="008B722A">
        <w:rPr>
          <w:b/>
          <w:bCs/>
          <w:i/>
          <w:iCs/>
          <w:sz w:val="20"/>
          <w:szCs w:val="20"/>
          <w:lang w:val="en-US"/>
        </w:rPr>
        <w:t>k</w:t>
      </w:r>
      <w:r w:rsidRPr="008B722A">
        <w:rPr>
          <w:color w:val="000000"/>
          <w:sz w:val="20"/>
          <w:szCs w:val="20"/>
        </w:rPr>
        <w:t xml:space="preserve"> - </w:t>
      </w:r>
      <w:proofErr w:type="gramStart"/>
      <w:r w:rsidRPr="008B722A">
        <w:rPr>
          <w:color w:val="000000"/>
          <w:sz w:val="20"/>
          <w:szCs w:val="20"/>
        </w:rPr>
        <w:t>коэффициент</w:t>
      </w:r>
      <w:proofErr w:type="gramEnd"/>
      <w:r w:rsidRPr="008B722A">
        <w:rPr>
          <w:color w:val="000000"/>
          <w:sz w:val="20"/>
          <w:szCs w:val="20"/>
        </w:rPr>
        <w:t xml:space="preserve"> перспективного изменения интенсивности пешеходного движения (устанавливается на основе анализа градостроительного развития территории);</w:t>
      </w:r>
    </w:p>
    <w:p w:rsidR="00774F24" w:rsidRPr="007F1145" w:rsidRDefault="00774F24" w:rsidP="00774F24">
      <w:pPr>
        <w:ind w:firstLine="720"/>
        <w:jc w:val="both"/>
      </w:pPr>
      <w:proofErr w:type="spellStart"/>
      <w:proofErr w:type="gramStart"/>
      <w:r w:rsidRPr="008B722A">
        <w:rPr>
          <w:b/>
          <w:bCs/>
          <w:i/>
          <w:iCs/>
          <w:color w:val="000000"/>
          <w:sz w:val="20"/>
          <w:szCs w:val="20"/>
        </w:rPr>
        <w:t>р</w:t>
      </w:r>
      <w:proofErr w:type="spellEnd"/>
      <w:proofErr w:type="gramEnd"/>
      <w:r w:rsidRPr="008B722A">
        <w:rPr>
          <w:i/>
          <w:iCs/>
          <w:color w:val="000000"/>
          <w:sz w:val="20"/>
          <w:szCs w:val="20"/>
        </w:rPr>
        <w:t xml:space="preserve"> - </w:t>
      </w:r>
      <w:r w:rsidRPr="008B722A">
        <w:rPr>
          <w:color w:val="000000"/>
          <w:sz w:val="20"/>
          <w:szCs w:val="20"/>
        </w:rPr>
        <w:t>нормативная пропускная способность одной стандартной полосы пешеходной коммуникации, чел./час, которую рекомендуется определять по таблице</w:t>
      </w:r>
      <w:r>
        <w:rPr>
          <w:szCs w:val="17"/>
        </w:rPr>
        <w:t>:</w:t>
      </w:r>
    </w:p>
    <w:p w:rsidR="00774F24" w:rsidRPr="007F1145" w:rsidRDefault="00774F24" w:rsidP="00774F24">
      <w:pPr>
        <w:spacing w:before="120" w:after="120"/>
        <w:ind w:firstLine="720"/>
        <w:jc w:val="center"/>
        <w:rPr>
          <w:color w:val="000000"/>
          <w:szCs w:val="17"/>
        </w:rPr>
      </w:pPr>
      <w:r w:rsidRPr="007F1145">
        <w:rPr>
          <w:color w:val="000000"/>
          <w:szCs w:val="17"/>
        </w:rPr>
        <w:t>Пропускная способность пешеходных коммуникаций</w:t>
      </w:r>
    </w:p>
    <w:p w:rsidR="00774F24" w:rsidRPr="007F1145" w:rsidRDefault="00774F24" w:rsidP="00774F24">
      <w:pPr>
        <w:spacing w:after="120"/>
        <w:ind w:firstLine="720"/>
        <w:jc w:val="right"/>
      </w:pPr>
      <w:r w:rsidRPr="007F1145">
        <w:rPr>
          <w:color w:val="000000"/>
          <w:szCs w:val="17"/>
        </w:rPr>
        <w:t>Чело</w:t>
      </w:r>
      <w:r w:rsidRPr="007F1145">
        <w:rPr>
          <w:szCs w:val="17"/>
        </w:rPr>
        <w:t>в</w:t>
      </w:r>
      <w:r w:rsidRPr="007F1145">
        <w:rPr>
          <w:color w:val="000000"/>
          <w:szCs w:val="17"/>
        </w:rPr>
        <w:t>ек в час</w:t>
      </w:r>
    </w:p>
    <w:tbl>
      <w:tblPr>
        <w:tblW w:w="5000" w:type="pct"/>
        <w:jc w:val="center"/>
        <w:tblCellMar>
          <w:left w:w="28" w:type="dxa"/>
          <w:right w:w="28" w:type="dxa"/>
        </w:tblCellMar>
        <w:tblLook w:val="0000"/>
      </w:tblPr>
      <w:tblGrid>
        <w:gridCol w:w="7965"/>
        <w:gridCol w:w="1446"/>
      </w:tblGrid>
      <w:tr w:rsidR="00774F24" w:rsidRPr="007F1145" w:rsidTr="00271E48">
        <w:trPr>
          <w:tblHeader/>
          <w:jc w:val="center"/>
        </w:trPr>
        <w:tc>
          <w:tcPr>
            <w:tcW w:w="423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74F24" w:rsidRPr="008B722A" w:rsidRDefault="00774F24" w:rsidP="00271E48">
            <w:pPr>
              <w:ind w:firstLine="720"/>
              <w:jc w:val="center"/>
              <w:rPr>
                <w:sz w:val="20"/>
                <w:szCs w:val="20"/>
              </w:rPr>
            </w:pPr>
            <w:bookmarkStart w:id="15" w:name="TO0000036"/>
            <w:r w:rsidRPr="008B722A">
              <w:rPr>
                <w:color w:val="000000"/>
                <w:sz w:val="20"/>
                <w:szCs w:val="20"/>
              </w:rPr>
              <w:t>Элементы пешеходных коммуникаций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74F24" w:rsidRPr="008B722A" w:rsidRDefault="00774F24" w:rsidP="00271E48">
            <w:pPr>
              <w:ind w:firstLine="720"/>
              <w:jc w:val="center"/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Пропускная способность одной полосы движе</w:t>
            </w:r>
            <w:r w:rsidRPr="008B722A">
              <w:rPr>
                <w:sz w:val="20"/>
                <w:szCs w:val="20"/>
              </w:rPr>
              <w:t>н</w:t>
            </w:r>
            <w:r w:rsidRPr="008B722A">
              <w:rPr>
                <w:color w:val="000000"/>
                <w:sz w:val="20"/>
                <w:szCs w:val="20"/>
              </w:rPr>
              <w:t>ия</w:t>
            </w:r>
          </w:p>
        </w:tc>
      </w:tr>
      <w:tr w:rsidR="00774F24" w:rsidRPr="007F1145" w:rsidTr="00271E48">
        <w:trPr>
          <w:jc w:val="center"/>
        </w:trPr>
        <w:tc>
          <w:tcPr>
            <w:tcW w:w="42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74F24" w:rsidRPr="008B722A" w:rsidRDefault="00774F24" w:rsidP="00271E48">
            <w:pPr>
              <w:ind w:firstLine="720"/>
              <w:jc w:val="both"/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Тротуары, расположенные вдоль красной линии улиц с развитой торговой сетью</w:t>
            </w:r>
          </w:p>
        </w:tc>
        <w:tc>
          <w:tcPr>
            <w:tcW w:w="7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74F24" w:rsidRPr="008B722A" w:rsidRDefault="00774F24" w:rsidP="00271E48">
            <w:pPr>
              <w:ind w:firstLine="720"/>
              <w:jc w:val="center"/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700</w:t>
            </w:r>
          </w:p>
        </w:tc>
      </w:tr>
      <w:tr w:rsidR="00774F24" w:rsidRPr="007F1145" w:rsidTr="00271E48">
        <w:trPr>
          <w:jc w:val="center"/>
        </w:trPr>
        <w:tc>
          <w:tcPr>
            <w:tcW w:w="42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74F24" w:rsidRPr="008B722A" w:rsidRDefault="00774F24" w:rsidP="00271E48">
            <w:pPr>
              <w:ind w:firstLine="720"/>
              <w:jc w:val="both"/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Тротуары, расположенные вдоль красной линии улиц с незначительной торговой сетью</w:t>
            </w:r>
          </w:p>
        </w:tc>
        <w:tc>
          <w:tcPr>
            <w:tcW w:w="7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74F24" w:rsidRPr="008B722A" w:rsidRDefault="00774F24" w:rsidP="00271E48">
            <w:pPr>
              <w:ind w:firstLine="720"/>
              <w:jc w:val="center"/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800</w:t>
            </w:r>
          </w:p>
        </w:tc>
      </w:tr>
      <w:tr w:rsidR="00774F24" w:rsidRPr="007F1145" w:rsidTr="00271E48">
        <w:trPr>
          <w:jc w:val="center"/>
        </w:trPr>
        <w:tc>
          <w:tcPr>
            <w:tcW w:w="42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74F24" w:rsidRPr="008B722A" w:rsidRDefault="00774F24" w:rsidP="00271E48">
            <w:pPr>
              <w:ind w:firstLine="720"/>
              <w:jc w:val="both"/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Тротуары в пределах зеленых насаждений улиц и дорог (бульвары)</w:t>
            </w:r>
          </w:p>
        </w:tc>
        <w:tc>
          <w:tcPr>
            <w:tcW w:w="7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74F24" w:rsidRPr="008B722A" w:rsidRDefault="00774F24" w:rsidP="00271E48">
            <w:pPr>
              <w:ind w:firstLine="720"/>
              <w:jc w:val="center"/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800</w:t>
            </w:r>
            <w:r w:rsidRPr="008B722A">
              <w:rPr>
                <w:sz w:val="20"/>
                <w:szCs w:val="20"/>
              </w:rPr>
              <w:t>-1</w:t>
            </w:r>
            <w:r w:rsidRPr="008B722A">
              <w:rPr>
                <w:color w:val="000000"/>
                <w:sz w:val="20"/>
                <w:szCs w:val="20"/>
              </w:rPr>
              <w:t>000</w:t>
            </w:r>
          </w:p>
        </w:tc>
      </w:tr>
      <w:tr w:rsidR="00774F24" w:rsidRPr="007F1145" w:rsidTr="00271E48">
        <w:trPr>
          <w:jc w:val="center"/>
        </w:trPr>
        <w:tc>
          <w:tcPr>
            <w:tcW w:w="42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74F24" w:rsidRPr="008B722A" w:rsidRDefault="00774F24" w:rsidP="00271E48">
            <w:pPr>
              <w:ind w:firstLine="720"/>
              <w:jc w:val="both"/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Пешеходные дороги (прогулочные)</w:t>
            </w:r>
          </w:p>
        </w:tc>
        <w:tc>
          <w:tcPr>
            <w:tcW w:w="7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74F24" w:rsidRPr="008B722A" w:rsidRDefault="00774F24" w:rsidP="00271E48">
            <w:pPr>
              <w:ind w:firstLine="720"/>
              <w:jc w:val="center"/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600-700</w:t>
            </w:r>
          </w:p>
        </w:tc>
      </w:tr>
      <w:tr w:rsidR="00774F24" w:rsidRPr="007F1145" w:rsidTr="00271E48">
        <w:trPr>
          <w:jc w:val="center"/>
        </w:trPr>
        <w:tc>
          <w:tcPr>
            <w:tcW w:w="42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74F24" w:rsidRPr="008B722A" w:rsidRDefault="00774F24" w:rsidP="00271E48">
            <w:pPr>
              <w:ind w:firstLine="720"/>
              <w:jc w:val="both"/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Пешеходные переходы через проезжую часть (наземные)</w:t>
            </w:r>
          </w:p>
        </w:tc>
        <w:tc>
          <w:tcPr>
            <w:tcW w:w="7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74F24" w:rsidRPr="008B722A" w:rsidRDefault="00774F24" w:rsidP="00271E48">
            <w:pPr>
              <w:ind w:firstLine="720"/>
              <w:jc w:val="center"/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120</w:t>
            </w:r>
            <w:r w:rsidRPr="008B722A">
              <w:rPr>
                <w:sz w:val="20"/>
                <w:szCs w:val="20"/>
              </w:rPr>
              <w:t>0-</w:t>
            </w:r>
            <w:r w:rsidRPr="008B722A">
              <w:rPr>
                <w:color w:val="000000"/>
                <w:sz w:val="20"/>
                <w:szCs w:val="20"/>
              </w:rPr>
              <w:t>1500</w:t>
            </w:r>
          </w:p>
        </w:tc>
      </w:tr>
      <w:tr w:rsidR="00774F24" w:rsidRPr="007F1145" w:rsidTr="00271E48">
        <w:trPr>
          <w:jc w:val="center"/>
        </w:trPr>
        <w:tc>
          <w:tcPr>
            <w:tcW w:w="42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74F24" w:rsidRPr="008B722A" w:rsidRDefault="00774F24" w:rsidP="00271E48">
            <w:pPr>
              <w:ind w:firstLine="720"/>
              <w:jc w:val="both"/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Лестница</w:t>
            </w:r>
          </w:p>
        </w:tc>
        <w:tc>
          <w:tcPr>
            <w:tcW w:w="7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74F24" w:rsidRPr="008B722A" w:rsidRDefault="00774F24" w:rsidP="00271E48">
            <w:pPr>
              <w:ind w:firstLine="720"/>
              <w:jc w:val="center"/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500-600</w:t>
            </w:r>
          </w:p>
        </w:tc>
      </w:tr>
      <w:tr w:rsidR="00774F24" w:rsidRPr="007F1145" w:rsidTr="00271E48">
        <w:trPr>
          <w:jc w:val="center"/>
        </w:trPr>
        <w:tc>
          <w:tcPr>
            <w:tcW w:w="42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74F24" w:rsidRPr="008B722A" w:rsidRDefault="00774F24" w:rsidP="00271E48">
            <w:pPr>
              <w:ind w:firstLine="720"/>
              <w:jc w:val="both"/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 xml:space="preserve">Пандус (уклон </w:t>
            </w:r>
            <w:r w:rsidRPr="008B722A">
              <w:rPr>
                <w:sz w:val="20"/>
                <w:szCs w:val="20"/>
              </w:rPr>
              <w:t>1:</w:t>
            </w:r>
            <w:r w:rsidRPr="008B722A">
              <w:rPr>
                <w:color w:val="000000"/>
                <w:sz w:val="20"/>
                <w:szCs w:val="20"/>
              </w:rPr>
              <w:t>10)</w:t>
            </w:r>
          </w:p>
        </w:tc>
        <w:tc>
          <w:tcPr>
            <w:tcW w:w="7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74F24" w:rsidRPr="008B722A" w:rsidRDefault="00774F24" w:rsidP="00271E48">
            <w:pPr>
              <w:ind w:firstLine="720"/>
              <w:jc w:val="center"/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700</w:t>
            </w:r>
          </w:p>
        </w:tc>
      </w:tr>
      <w:tr w:rsidR="00774F24" w:rsidRPr="007F1145" w:rsidTr="00271E48">
        <w:trPr>
          <w:jc w:val="center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24" w:rsidRPr="008B722A" w:rsidRDefault="00774F24" w:rsidP="00271E48">
            <w:pPr>
              <w:spacing w:before="120"/>
              <w:ind w:firstLine="720"/>
              <w:jc w:val="both"/>
              <w:rPr>
                <w:color w:val="000000"/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 xml:space="preserve">* Предельная пропускная способность, принимаемая при определении максимальных нагрузок - </w:t>
            </w:r>
            <w:r w:rsidRPr="008B722A">
              <w:rPr>
                <w:sz w:val="20"/>
                <w:szCs w:val="20"/>
              </w:rPr>
              <w:t>15</w:t>
            </w:r>
            <w:r w:rsidRPr="008B722A">
              <w:rPr>
                <w:color w:val="000000"/>
                <w:sz w:val="20"/>
                <w:szCs w:val="20"/>
              </w:rPr>
              <w:t>0</w:t>
            </w:r>
            <w:r w:rsidRPr="008B722A">
              <w:rPr>
                <w:sz w:val="20"/>
                <w:szCs w:val="20"/>
              </w:rPr>
              <w:t>0 ч</w:t>
            </w:r>
            <w:r w:rsidRPr="008B722A">
              <w:rPr>
                <w:color w:val="000000"/>
                <w:sz w:val="20"/>
                <w:szCs w:val="20"/>
              </w:rPr>
              <w:t>ел./час.</w:t>
            </w:r>
          </w:p>
          <w:p w:rsidR="00774F24" w:rsidRPr="008B722A" w:rsidRDefault="00774F24" w:rsidP="00271E48">
            <w:pPr>
              <w:spacing w:before="120"/>
              <w:ind w:firstLine="720"/>
              <w:jc w:val="both"/>
              <w:rPr>
                <w:color w:val="000000"/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Примечания</w:t>
            </w:r>
          </w:p>
          <w:p w:rsidR="00774F24" w:rsidRPr="008B722A" w:rsidRDefault="00774F24" w:rsidP="00271E48">
            <w:pPr>
              <w:ind w:firstLine="720"/>
              <w:jc w:val="both"/>
              <w:rPr>
                <w:color w:val="000000"/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 xml:space="preserve">Ширина одной полосы пешеходного движения - </w:t>
            </w:r>
            <w:smartTag w:uri="urn:schemas-microsoft-com:office:smarttags" w:element="metricconverter">
              <w:smartTagPr>
                <w:attr w:name="ProductID" w:val="0,75 м"/>
              </w:smartTagPr>
              <w:r w:rsidRPr="008B722A">
                <w:rPr>
                  <w:color w:val="000000"/>
                  <w:sz w:val="20"/>
                  <w:szCs w:val="20"/>
                </w:rPr>
                <w:t>0,75 м</w:t>
              </w:r>
            </w:smartTag>
            <w:r w:rsidRPr="008B722A">
              <w:rPr>
                <w:color w:val="000000"/>
                <w:sz w:val="20"/>
                <w:szCs w:val="20"/>
              </w:rPr>
              <w:t>.</w:t>
            </w:r>
          </w:p>
        </w:tc>
      </w:tr>
      <w:bookmarkEnd w:id="15"/>
    </w:tbl>
    <w:p w:rsidR="00774F24" w:rsidRPr="007F1145" w:rsidRDefault="00774F24" w:rsidP="00774F24">
      <w:pPr>
        <w:ind w:firstLine="720"/>
        <w:jc w:val="both"/>
      </w:pPr>
    </w:p>
    <w:p w:rsidR="00774F24" w:rsidRDefault="00774F24" w:rsidP="00774F24"/>
    <w:p w:rsidR="00774F24" w:rsidRDefault="00774F24" w:rsidP="00774F24"/>
    <w:p w:rsidR="00774F24" w:rsidRDefault="00774F24" w:rsidP="00774F24"/>
    <w:p w:rsidR="00774F24" w:rsidRDefault="00774F24" w:rsidP="00774F24"/>
    <w:p w:rsidR="00774F24" w:rsidRDefault="00774F24" w:rsidP="00774F24"/>
    <w:p w:rsidR="00774F24" w:rsidRDefault="00774F24" w:rsidP="00774F24"/>
    <w:p w:rsidR="00774F24" w:rsidRDefault="00774F24" w:rsidP="00774F24"/>
    <w:p w:rsidR="00774F24" w:rsidRDefault="00774F24" w:rsidP="00774F24"/>
    <w:p w:rsidR="00774F24" w:rsidRDefault="00774F24" w:rsidP="00774F24"/>
    <w:p w:rsidR="00B912D0" w:rsidRDefault="00B912D0" w:rsidP="0084343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</w:rPr>
      </w:pPr>
    </w:p>
    <w:p w:rsidR="00B912D0" w:rsidRDefault="00B912D0" w:rsidP="0084343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</w:rPr>
      </w:pPr>
    </w:p>
    <w:p w:rsidR="00B912D0" w:rsidRDefault="00B912D0" w:rsidP="0084343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</w:rPr>
      </w:pPr>
    </w:p>
    <w:p w:rsidR="0084343D" w:rsidRDefault="0084343D" w:rsidP="0084343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Приложение 4</w:t>
      </w:r>
    </w:p>
    <w:p w:rsidR="000E3FCD" w:rsidRPr="007830C8" w:rsidRDefault="000E3FCD" w:rsidP="000E3FCD">
      <w:pPr>
        <w:widowControl w:val="0"/>
        <w:autoSpaceDE w:val="0"/>
        <w:autoSpaceDN w:val="0"/>
        <w:adjustRightInd w:val="0"/>
        <w:jc w:val="right"/>
        <w:rPr>
          <w:color w:val="000000"/>
        </w:rPr>
      </w:pPr>
      <w:r w:rsidRPr="007830C8">
        <w:rPr>
          <w:color w:val="000000"/>
        </w:rPr>
        <w:t xml:space="preserve">к Нормам и правилам </w:t>
      </w:r>
    </w:p>
    <w:p w:rsidR="000E3FCD" w:rsidRPr="007830C8" w:rsidRDefault="000E3FCD" w:rsidP="000E3FCD">
      <w:pPr>
        <w:widowControl w:val="0"/>
        <w:autoSpaceDE w:val="0"/>
        <w:autoSpaceDN w:val="0"/>
        <w:adjustRightInd w:val="0"/>
        <w:jc w:val="right"/>
        <w:rPr>
          <w:color w:val="000000"/>
        </w:rPr>
      </w:pPr>
      <w:r w:rsidRPr="007830C8">
        <w:rPr>
          <w:color w:val="000000"/>
        </w:rPr>
        <w:t xml:space="preserve">по  благоустройству территории </w:t>
      </w:r>
    </w:p>
    <w:p w:rsidR="000E3FCD" w:rsidRPr="007830C8" w:rsidRDefault="000E3FCD" w:rsidP="000E3FCD">
      <w:pPr>
        <w:widowControl w:val="0"/>
        <w:autoSpaceDE w:val="0"/>
        <w:autoSpaceDN w:val="0"/>
        <w:adjustRightInd w:val="0"/>
        <w:jc w:val="right"/>
        <w:rPr>
          <w:color w:val="000000"/>
        </w:rPr>
      </w:pPr>
      <w:r w:rsidRPr="007830C8">
        <w:rPr>
          <w:color w:val="000000"/>
        </w:rPr>
        <w:t xml:space="preserve">сельского поселения </w:t>
      </w:r>
    </w:p>
    <w:p w:rsidR="0084343D" w:rsidRDefault="0084343D" w:rsidP="0084343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</w:rPr>
      </w:pPr>
    </w:p>
    <w:p w:rsidR="0084343D" w:rsidRPr="009B0998" w:rsidRDefault="0084343D" w:rsidP="0084343D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9B0998">
        <w:rPr>
          <w:b/>
          <w:bCs/>
          <w:color w:val="000000"/>
        </w:rPr>
        <w:t>Почвенный покров</w:t>
      </w:r>
    </w:p>
    <w:p w:rsidR="0084343D" w:rsidRPr="009B0998" w:rsidRDefault="0084343D" w:rsidP="0084343D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84343D" w:rsidRPr="009B0998" w:rsidRDefault="0084343D" w:rsidP="0084343D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9B0998">
        <w:rPr>
          <w:b/>
          <w:bCs/>
          <w:color w:val="000000"/>
        </w:rPr>
        <w:t xml:space="preserve">Классификация сельских  почв </w:t>
      </w:r>
    </w:p>
    <w:p w:rsidR="0084343D" w:rsidRPr="009B0998" w:rsidRDefault="0084343D" w:rsidP="0084343D">
      <w:pPr>
        <w:widowControl w:val="0"/>
        <w:autoSpaceDE w:val="0"/>
        <w:autoSpaceDN w:val="0"/>
        <w:adjustRightInd w:val="0"/>
        <w:ind w:firstLine="225"/>
        <w:jc w:val="both"/>
        <w:rPr>
          <w:color w:val="000000"/>
        </w:rPr>
      </w:pPr>
      <w:r w:rsidRPr="009B0998">
        <w:rPr>
          <w:color w:val="000000"/>
        </w:rPr>
        <w:t>1. В зависимости от типа почвы к ней применяются различные приемы ее окультуривания перед использованием ее в системе озеленения.</w:t>
      </w:r>
    </w:p>
    <w:p w:rsidR="0084343D" w:rsidRPr="009B0998" w:rsidRDefault="0084343D" w:rsidP="0084343D">
      <w:pPr>
        <w:widowControl w:val="0"/>
        <w:autoSpaceDE w:val="0"/>
        <w:autoSpaceDN w:val="0"/>
        <w:adjustRightInd w:val="0"/>
        <w:ind w:firstLine="225"/>
        <w:jc w:val="both"/>
        <w:rPr>
          <w:color w:val="000000"/>
        </w:rPr>
      </w:pPr>
      <w:r w:rsidRPr="009B0998">
        <w:rPr>
          <w:color w:val="000000"/>
        </w:rPr>
        <w:t xml:space="preserve">1.1. Естественные почвы - </w:t>
      </w:r>
      <w:proofErr w:type="gramStart"/>
      <w:r w:rsidRPr="009B0998">
        <w:rPr>
          <w:color w:val="000000"/>
        </w:rPr>
        <w:t>почвы</w:t>
      </w:r>
      <w:proofErr w:type="gramEnd"/>
      <w:r w:rsidRPr="009B0998">
        <w:rPr>
          <w:color w:val="000000"/>
        </w:rPr>
        <w:t xml:space="preserve"> сформировавшиеся в соответствующих природных условиях и имеющие полный профиль (все генетические горизонты соответствующие условиям их формирования).</w:t>
      </w:r>
    </w:p>
    <w:p w:rsidR="0084343D" w:rsidRPr="009B0998" w:rsidRDefault="0084343D" w:rsidP="0084343D">
      <w:pPr>
        <w:widowControl w:val="0"/>
        <w:autoSpaceDE w:val="0"/>
        <w:autoSpaceDN w:val="0"/>
        <w:adjustRightInd w:val="0"/>
        <w:ind w:firstLine="225"/>
        <w:jc w:val="both"/>
        <w:rPr>
          <w:color w:val="000000"/>
        </w:rPr>
      </w:pPr>
      <w:r w:rsidRPr="009B0998">
        <w:rPr>
          <w:color w:val="000000"/>
        </w:rPr>
        <w:t xml:space="preserve">1.2. Поверхностно преобразованные почвы - почвы, сформировавшиеся вследствие уничтожения, либо замены насыпными незагрязненными </w:t>
      </w:r>
      <w:r w:rsidRPr="009B0998">
        <w:rPr>
          <w:i/>
          <w:iCs/>
          <w:color w:val="000000"/>
        </w:rPr>
        <w:t>грунтами</w:t>
      </w:r>
      <w:r w:rsidRPr="009B0998">
        <w:rPr>
          <w:color w:val="000000"/>
        </w:rPr>
        <w:t xml:space="preserve"> генетических горизонтов верхней части профиля (до </w:t>
      </w:r>
      <w:smartTag w:uri="urn:schemas-microsoft-com:office:smarttags" w:element="metricconverter">
        <w:smartTagPr>
          <w:attr w:name="ProductID" w:val="40 см"/>
        </w:smartTagPr>
        <w:r w:rsidRPr="009B0998">
          <w:rPr>
            <w:color w:val="000000"/>
          </w:rPr>
          <w:t>40 см</w:t>
        </w:r>
      </w:smartTag>
      <w:r w:rsidRPr="009B0998">
        <w:rPr>
          <w:color w:val="000000"/>
        </w:rPr>
        <w:t>) естественных почв.</w:t>
      </w:r>
    </w:p>
    <w:p w:rsidR="0084343D" w:rsidRPr="009B0998" w:rsidRDefault="0084343D" w:rsidP="0084343D">
      <w:pPr>
        <w:widowControl w:val="0"/>
        <w:autoSpaceDE w:val="0"/>
        <w:autoSpaceDN w:val="0"/>
        <w:adjustRightInd w:val="0"/>
        <w:ind w:firstLine="225"/>
        <w:jc w:val="both"/>
        <w:rPr>
          <w:color w:val="000000"/>
        </w:rPr>
      </w:pPr>
      <w:r w:rsidRPr="009B0998">
        <w:rPr>
          <w:color w:val="000000"/>
        </w:rPr>
        <w:t xml:space="preserve">1.3. </w:t>
      </w:r>
      <w:proofErr w:type="spellStart"/>
      <w:r w:rsidRPr="009B0998">
        <w:rPr>
          <w:color w:val="000000"/>
        </w:rPr>
        <w:t>Урбаноземы</w:t>
      </w:r>
      <w:proofErr w:type="spellEnd"/>
      <w:r w:rsidRPr="009B0998">
        <w:rPr>
          <w:color w:val="000000"/>
        </w:rPr>
        <w:t xml:space="preserve"> - почвы искусственного происхождения, созданные в процессе формирования среды населенного пункта. Различают следующие виды:</w:t>
      </w:r>
    </w:p>
    <w:p w:rsidR="0084343D" w:rsidRPr="009B0998" w:rsidRDefault="0084343D" w:rsidP="0084343D">
      <w:pPr>
        <w:widowControl w:val="0"/>
        <w:autoSpaceDE w:val="0"/>
        <w:autoSpaceDN w:val="0"/>
        <w:adjustRightInd w:val="0"/>
        <w:ind w:firstLine="225"/>
        <w:jc w:val="both"/>
        <w:rPr>
          <w:color w:val="000000"/>
        </w:rPr>
      </w:pPr>
      <w:proofErr w:type="spellStart"/>
      <w:r w:rsidRPr="009B0998">
        <w:rPr>
          <w:color w:val="000000"/>
        </w:rPr>
        <w:t>Урбаноземы</w:t>
      </w:r>
      <w:proofErr w:type="spellEnd"/>
      <w:r w:rsidRPr="009B0998">
        <w:rPr>
          <w:color w:val="000000"/>
        </w:rPr>
        <w:t xml:space="preserve"> - </w:t>
      </w:r>
      <w:proofErr w:type="spellStart"/>
      <w:r w:rsidRPr="009B0998">
        <w:rPr>
          <w:color w:val="000000"/>
        </w:rPr>
        <w:t>конструктоземы</w:t>
      </w:r>
      <w:proofErr w:type="spellEnd"/>
      <w:r w:rsidRPr="009B0998">
        <w:rPr>
          <w:color w:val="000000"/>
        </w:rPr>
        <w:t xml:space="preserve"> - почвы, формирующиеся на специально отсыпанных грунтах со слоистой вертикальной структурой, задаваемой исходя из гидрогеологических условий, характера формируемых на них зеленых насаждений и положения в рельефе.</w:t>
      </w:r>
    </w:p>
    <w:p w:rsidR="0084343D" w:rsidRPr="009B0998" w:rsidRDefault="0084343D" w:rsidP="0084343D">
      <w:pPr>
        <w:widowControl w:val="0"/>
        <w:autoSpaceDE w:val="0"/>
        <w:autoSpaceDN w:val="0"/>
        <w:adjustRightInd w:val="0"/>
        <w:ind w:firstLine="225"/>
        <w:jc w:val="both"/>
        <w:rPr>
          <w:color w:val="000000"/>
        </w:rPr>
      </w:pPr>
      <w:proofErr w:type="spellStart"/>
      <w:r w:rsidRPr="009B0998">
        <w:rPr>
          <w:color w:val="000000"/>
        </w:rPr>
        <w:t>Урбаноземы</w:t>
      </w:r>
      <w:proofErr w:type="spellEnd"/>
      <w:r w:rsidRPr="009B0998">
        <w:rPr>
          <w:color w:val="000000"/>
        </w:rPr>
        <w:t xml:space="preserve"> - </w:t>
      </w:r>
      <w:proofErr w:type="spellStart"/>
      <w:r w:rsidRPr="009B0998">
        <w:rPr>
          <w:color w:val="000000"/>
        </w:rPr>
        <w:t>почвогрунты</w:t>
      </w:r>
      <w:proofErr w:type="spellEnd"/>
      <w:r w:rsidRPr="009B0998">
        <w:rPr>
          <w:color w:val="000000"/>
        </w:rPr>
        <w:t xml:space="preserve"> - почвы, формирующиеся на </w:t>
      </w:r>
      <w:proofErr w:type="spellStart"/>
      <w:r w:rsidRPr="009B0998">
        <w:rPr>
          <w:color w:val="000000"/>
        </w:rPr>
        <w:t>антропогенно</w:t>
      </w:r>
      <w:proofErr w:type="spellEnd"/>
      <w:r w:rsidRPr="009B0998">
        <w:rPr>
          <w:color w:val="000000"/>
        </w:rPr>
        <w:t xml:space="preserve"> нарушенных (с инородными включениями, нарушенным сложением и т.д.) грунтах, не подвергавшихся целенаправленной рекультивации на всю глубину корнеобитаемого слоя (до </w:t>
      </w:r>
      <w:smartTag w:uri="urn:schemas-microsoft-com:office:smarttags" w:element="metricconverter">
        <w:smartTagPr>
          <w:attr w:name="ProductID" w:val="1,5 метров"/>
        </w:smartTagPr>
        <w:r w:rsidRPr="009B0998">
          <w:rPr>
            <w:color w:val="000000"/>
          </w:rPr>
          <w:t>1,5 метров</w:t>
        </w:r>
      </w:smartTag>
      <w:r w:rsidRPr="009B0998">
        <w:rPr>
          <w:color w:val="000000"/>
        </w:rPr>
        <w:t xml:space="preserve">) и имеющие </w:t>
      </w:r>
      <w:proofErr w:type="spellStart"/>
      <w:r w:rsidRPr="009B0998">
        <w:rPr>
          <w:color w:val="000000"/>
        </w:rPr>
        <w:t>гумуссированный</w:t>
      </w:r>
      <w:proofErr w:type="spellEnd"/>
      <w:r w:rsidRPr="009B0998">
        <w:rPr>
          <w:color w:val="000000"/>
        </w:rPr>
        <w:t xml:space="preserve"> горизонт (искусственно созданный, либо сформированный почвообразующими процессами </w:t>
      </w:r>
      <w:proofErr w:type="spellStart"/>
      <w:r w:rsidRPr="009B0998">
        <w:rPr>
          <w:color w:val="000000"/>
        </w:rPr>
        <w:t>in</w:t>
      </w:r>
      <w:proofErr w:type="spellEnd"/>
      <w:r w:rsidRPr="009B0998">
        <w:rPr>
          <w:color w:val="000000"/>
        </w:rPr>
        <w:t xml:space="preserve"> </w:t>
      </w:r>
      <w:proofErr w:type="spellStart"/>
      <w:r w:rsidRPr="009B0998">
        <w:rPr>
          <w:color w:val="000000"/>
        </w:rPr>
        <w:t>situ</w:t>
      </w:r>
      <w:proofErr w:type="spellEnd"/>
      <w:r w:rsidRPr="009B0998">
        <w:rPr>
          <w:color w:val="000000"/>
        </w:rPr>
        <w:t>).</w:t>
      </w:r>
    </w:p>
    <w:p w:rsidR="0084343D" w:rsidRPr="009B0998" w:rsidRDefault="0084343D" w:rsidP="0084343D">
      <w:pPr>
        <w:widowControl w:val="0"/>
        <w:autoSpaceDE w:val="0"/>
        <w:autoSpaceDN w:val="0"/>
        <w:adjustRightInd w:val="0"/>
        <w:ind w:firstLine="225"/>
        <w:jc w:val="both"/>
        <w:rPr>
          <w:color w:val="000000"/>
        </w:rPr>
      </w:pPr>
      <w:r w:rsidRPr="009B0998">
        <w:rPr>
          <w:color w:val="000000"/>
        </w:rPr>
        <w:t xml:space="preserve">2. При формировании зеленых насаждений на территориях, нарушенных </w:t>
      </w:r>
      <w:proofErr w:type="spellStart"/>
      <w:r w:rsidRPr="009B0998">
        <w:rPr>
          <w:color w:val="000000"/>
        </w:rPr>
        <w:t>атропогенной</w:t>
      </w:r>
      <w:proofErr w:type="spellEnd"/>
      <w:r w:rsidRPr="009B0998">
        <w:rPr>
          <w:color w:val="000000"/>
        </w:rPr>
        <w:t xml:space="preserve"> деятельностью, на всем озеленяемом участке рекомендуется создать послойную толщу </w:t>
      </w:r>
      <w:r w:rsidRPr="009B0998">
        <w:rPr>
          <w:i/>
          <w:iCs/>
          <w:color w:val="000000"/>
        </w:rPr>
        <w:t>почвообразующего грунта</w:t>
      </w:r>
      <w:r w:rsidRPr="009B0998">
        <w:rPr>
          <w:color w:val="000000"/>
        </w:rPr>
        <w:t>, способную удовлетворить потребность растений в элементах питания, влаге и воздухе. При установлении наличия загрязнения почвенного покрова разной степени при проведении работ по созданию и реконструкции зеленых насаждений осуществляется его рекультивации в соответствии с уровнем и качественными параметрами загрязнения.</w:t>
      </w:r>
    </w:p>
    <w:p w:rsidR="0084343D" w:rsidRPr="009B0998" w:rsidRDefault="0084343D" w:rsidP="0084343D">
      <w:pPr>
        <w:widowControl w:val="0"/>
        <w:autoSpaceDE w:val="0"/>
        <w:autoSpaceDN w:val="0"/>
        <w:adjustRightInd w:val="0"/>
        <w:ind w:firstLine="225"/>
        <w:jc w:val="both"/>
        <w:rPr>
          <w:color w:val="000000"/>
        </w:rPr>
      </w:pPr>
      <w:r w:rsidRPr="009B0998">
        <w:rPr>
          <w:color w:val="000000"/>
        </w:rPr>
        <w:t xml:space="preserve">3. Под деревья и кустарники, при их посадке, делаются посадочные ямы, заполняемые </w:t>
      </w:r>
      <w:r w:rsidRPr="009B0998">
        <w:rPr>
          <w:i/>
          <w:iCs/>
          <w:color w:val="000000"/>
        </w:rPr>
        <w:t>плодородным грунтом</w:t>
      </w:r>
      <w:r w:rsidRPr="009B0998">
        <w:rPr>
          <w:color w:val="000000"/>
        </w:rPr>
        <w:t xml:space="preserve">. При формировании слоя почвообразующего грунта на территории, сложенной неблагоприятными для растений грунтами, его рекомендуется изолировать слоем тяжелых суглинков мощностью </w:t>
      </w:r>
      <w:smartTag w:uri="urn:schemas-microsoft-com:office:smarttags" w:element="metricconverter">
        <w:smartTagPr>
          <w:attr w:name="ProductID" w:val="0,5 м"/>
        </w:smartTagPr>
        <w:r w:rsidRPr="009B0998">
          <w:rPr>
            <w:color w:val="000000"/>
          </w:rPr>
          <w:t>0,5 м</w:t>
        </w:r>
      </w:smartTag>
      <w:r w:rsidRPr="009B0998">
        <w:rPr>
          <w:color w:val="000000"/>
        </w:rPr>
        <w:t>, выполняющим роль механического и сорбционного геохимического барьера. При загрязнении тяжелыми металлами в грунт рекомендуется вносить углекислую известь в количестве не менее 6% от веса.</w:t>
      </w:r>
    </w:p>
    <w:p w:rsidR="0084343D" w:rsidRPr="009B0998" w:rsidRDefault="0084343D" w:rsidP="0084343D">
      <w:pPr>
        <w:widowControl w:val="0"/>
        <w:autoSpaceDE w:val="0"/>
        <w:autoSpaceDN w:val="0"/>
        <w:adjustRightInd w:val="0"/>
        <w:ind w:firstLine="225"/>
        <w:jc w:val="both"/>
        <w:rPr>
          <w:color w:val="000000"/>
        </w:rPr>
      </w:pPr>
      <w:r w:rsidRPr="009B0998">
        <w:rPr>
          <w:color w:val="000000"/>
        </w:rPr>
        <w:t>4. Поверхность почвенного покрова и толща почвообразующего грунта по всей мощности должны быть очищены от бытового и строительного мусора. Используемый для создания почвообразующего грунта субстрат должен иметь слабую степень засоренности сорняками (таблица 2 приложения 4 к настоящим Нормам).</w:t>
      </w:r>
    </w:p>
    <w:p w:rsidR="0084343D" w:rsidRPr="009B0998" w:rsidRDefault="0084343D" w:rsidP="0084343D">
      <w:pPr>
        <w:widowControl w:val="0"/>
        <w:autoSpaceDE w:val="0"/>
        <w:autoSpaceDN w:val="0"/>
        <w:adjustRightInd w:val="0"/>
        <w:ind w:firstLine="225"/>
        <w:jc w:val="both"/>
        <w:rPr>
          <w:color w:val="000000"/>
        </w:rPr>
      </w:pPr>
      <w:r w:rsidRPr="009B0998">
        <w:rPr>
          <w:color w:val="000000"/>
        </w:rPr>
        <w:t xml:space="preserve">5. При проектировании почвенного покрова рекомендуется учитывать уровень химического загрязнения почвообразующего грунта. Степень его загрязнения определяется в санитарном и биологическом аспектах. Характеристика санитарного состояния дается для поверхностного слоя, входящего в сферу жизнедеятельности человека и домашних животных. Мощность этого слоя составляет </w:t>
      </w:r>
      <w:smartTag w:uri="urn:schemas-microsoft-com:office:smarttags" w:element="metricconverter">
        <w:smartTagPr>
          <w:attr w:name="ProductID" w:val="30 см"/>
        </w:smartTagPr>
        <w:r w:rsidRPr="009B0998">
          <w:rPr>
            <w:color w:val="000000"/>
          </w:rPr>
          <w:t>30 см</w:t>
        </w:r>
      </w:smartTag>
      <w:r w:rsidRPr="009B0998">
        <w:rPr>
          <w:color w:val="000000"/>
        </w:rPr>
        <w:t xml:space="preserve">. Биологическая характеристика дается для слоя почвы, обеспечивающего нормальное развитие растений и составляющего </w:t>
      </w:r>
      <w:smartTag w:uri="urn:schemas-microsoft-com:office:smarttags" w:element="metricconverter">
        <w:smartTagPr>
          <w:attr w:name="ProductID" w:val="2 м"/>
        </w:smartTagPr>
        <w:r w:rsidRPr="009B0998">
          <w:rPr>
            <w:color w:val="000000"/>
          </w:rPr>
          <w:t>2 м</w:t>
        </w:r>
      </w:smartTag>
      <w:r w:rsidRPr="009B0998">
        <w:rPr>
          <w:color w:val="000000"/>
        </w:rPr>
        <w:t xml:space="preserve"> (таблицы 3, 5, 6 приложения 4 к настоящим Нормам).</w:t>
      </w:r>
    </w:p>
    <w:p w:rsidR="0084343D" w:rsidRPr="009B0998" w:rsidRDefault="0084343D" w:rsidP="0084343D">
      <w:pPr>
        <w:widowControl w:val="0"/>
        <w:autoSpaceDE w:val="0"/>
        <w:autoSpaceDN w:val="0"/>
        <w:adjustRightInd w:val="0"/>
        <w:ind w:firstLine="225"/>
        <w:jc w:val="both"/>
        <w:rPr>
          <w:color w:val="000000"/>
        </w:rPr>
      </w:pPr>
      <w:r w:rsidRPr="009B0998">
        <w:rPr>
          <w:color w:val="000000"/>
        </w:rPr>
        <w:t xml:space="preserve">6. Санитарная оценка почвы проводится сравнением фактических концентраций загрязняющего вещества с предельно допустимой концентрацией (ПДК) или </w:t>
      </w:r>
      <w:r w:rsidRPr="009B0998">
        <w:rPr>
          <w:color w:val="000000"/>
        </w:rPr>
        <w:lastRenderedPageBreak/>
        <w:t xml:space="preserve">ориентировочно допустимой концентрацией (ОДК), установленных органами санитарно-эпидемиологического надзора. Биологическая оценка уровня загрязнения почвы обычно проводится сравнением фактических концентраций загрязняющих веществ с </w:t>
      </w:r>
      <w:proofErr w:type="spellStart"/>
      <w:r w:rsidRPr="009B0998">
        <w:rPr>
          <w:color w:val="000000"/>
        </w:rPr>
        <w:t>фитотоксичными</w:t>
      </w:r>
      <w:proofErr w:type="spellEnd"/>
      <w:r w:rsidRPr="009B0998">
        <w:rPr>
          <w:color w:val="000000"/>
        </w:rPr>
        <w:t xml:space="preserve"> ПДК (таблицы 4, 8 приложения 4 к настоящим Нормам).</w:t>
      </w:r>
    </w:p>
    <w:p w:rsidR="0084343D" w:rsidRPr="009B0998" w:rsidRDefault="0084343D" w:rsidP="0084343D">
      <w:pPr>
        <w:widowControl w:val="0"/>
        <w:autoSpaceDE w:val="0"/>
        <w:autoSpaceDN w:val="0"/>
        <w:adjustRightInd w:val="0"/>
        <w:ind w:firstLine="225"/>
        <w:jc w:val="both"/>
        <w:rPr>
          <w:color w:val="000000"/>
        </w:rPr>
      </w:pPr>
      <w:r w:rsidRPr="009B0998">
        <w:rPr>
          <w:color w:val="000000"/>
        </w:rPr>
        <w:t xml:space="preserve">7. </w:t>
      </w:r>
      <w:r w:rsidRPr="009B0998">
        <w:rPr>
          <w:i/>
          <w:iCs/>
          <w:color w:val="000000"/>
        </w:rPr>
        <w:t xml:space="preserve">Биологический уровень загрязнения почвы </w:t>
      </w:r>
      <w:r w:rsidRPr="009B0998">
        <w:rPr>
          <w:color w:val="000000"/>
        </w:rPr>
        <w:t xml:space="preserve">определяется по среднему уровню содержания в ней </w:t>
      </w:r>
      <w:r w:rsidRPr="009B0998">
        <w:rPr>
          <w:i/>
          <w:iCs/>
          <w:color w:val="000000"/>
        </w:rPr>
        <w:t>приоритетного компонента загрязнения</w:t>
      </w:r>
      <w:r w:rsidRPr="009B0998">
        <w:rPr>
          <w:color w:val="000000"/>
        </w:rPr>
        <w:t xml:space="preserve"> в границах </w:t>
      </w:r>
      <w:r w:rsidRPr="009B0998">
        <w:rPr>
          <w:i/>
          <w:iCs/>
          <w:color w:val="000000"/>
        </w:rPr>
        <w:t>минимального почвенного выдела.</w:t>
      </w:r>
    </w:p>
    <w:p w:rsidR="0084343D" w:rsidRPr="009B0998" w:rsidRDefault="0084343D" w:rsidP="0084343D">
      <w:pPr>
        <w:widowControl w:val="0"/>
        <w:autoSpaceDE w:val="0"/>
        <w:autoSpaceDN w:val="0"/>
        <w:adjustRightInd w:val="0"/>
        <w:ind w:firstLine="225"/>
        <w:jc w:val="both"/>
        <w:rPr>
          <w:color w:val="000000"/>
        </w:rPr>
      </w:pPr>
      <w:r w:rsidRPr="009B0998">
        <w:rPr>
          <w:color w:val="000000"/>
        </w:rPr>
        <w:t xml:space="preserve">8. </w:t>
      </w:r>
      <w:proofErr w:type="gramStart"/>
      <w:r w:rsidRPr="009B0998">
        <w:rPr>
          <w:color w:val="000000"/>
        </w:rPr>
        <w:t xml:space="preserve">При формировании </w:t>
      </w:r>
      <w:proofErr w:type="spellStart"/>
      <w:r w:rsidRPr="009B0998">
        <w:rPr>
          <w:color w:val="000000"/>
        </w:rPr>
        <w:t>конструктоземов</w:t>
      </w:r>
      <w:proofErr w:type="spellEnd"/>
      <w:r w:rsidRPr="009B0998">
        <w:rPr>
          <w:color w:val="000000"/>
        </w:rPr>
        <w:t xml:space="preserve"> на сильно фильтрующих грунтах (песок, грунты с включениями гравия, щебенки более 40%) между ними и </w:t>
      </w:r>
      <w:proofErr w:type="spellStart"/>
      <w:r w:rsidRPr="009B0998">
        <w:rPr>
          <w:color w:val="000000"/>
        </w:rPr>
        <w:t>конструктоземами</w:t>
      </w:r>
      <w:proofErr w:type="spellEnd"/>
      <w:r w:rsidRPr="009B0998">
        <w:rPr>
          <w:color w:val="000000"/>
        </w:rPr>
        <w:t xml:space="preserve"> рекомендуется укладывать водозадерживающий слой из средних и тяжелых суглинков мощностью </w:t>
      </w:r>
      <w:smartTag w:uri="urn:schemas-microsoft-com:office:smarttags" w:element="metricconverter">
        <w:smartTagPr>
          <w:attr w:name="ProductID" w:val="20 см"/>
        </w:smartTagPr>
        <w:r w:rsidRPr="009B0998">
          <w:rPr>
            <w:color w:val="000000"/>
          </w:rPr>
          <w:t>20 см</w:t>
        </w:r>
      </w:smartTag>
      <w:r w:rsidRPr="009B0998">
        <w:rPr>
          <w:color w:val="000000"/>
        </w:rPr>
        <w:t xml:space="preserve">. При формировании </w:t>
      </w:r>
      <w:proofErr w:type="spellStart"/>
      <w:r w:rsidRPr="009B0998">
        <w:rPr>
          <w:color w:val="000000"/>
        </w:rPr>
        <w:t>конструктоземов</w:t>
      </w:r>
      <w:proofErr w:type="spellEnd"/>
      <w:r w:rsidRPr="009B0998">
        <w:rPr>
          <w:color w:val="000000"/>
        </w:rPr>
        <w:t xml:space="preserve"> на склонах крутизной 3-5° необходимо предусматривать укладку на поверхности слоя средне- или тяжелосуглинистого грунта (аллювиального) мощностью </w:t>
      </w:r>
      <w:smartTag w:uri="urn:schemas-microsoft-com:office:smarttags" w:element="metricconverter">
        <w:smartTagPr>
          <w:attr w:name="ProductID" w:val="30 см"/>
        </w:smartTagPr>
        <w:r w:rsidRPr="009B0998">
          <w:rPr>
            <w:color w:val="000000"/>
          </w:rPr>
          <w:t>30 см</w:t>
        </w:r>
      </w:smartTag>
      <w:r w:rsidRPr="009B0998">
        <w:rPr>
          <w:color w:val="000000"/>
        </w:rPr>
        <w:t xml:space="preserve">. При формировании </w:t>
      </w:r>
      <w:proofErr w:type="spellStart"/>
      <w:r w:rsidRPr="009B0998">
        <w:rPr>
          <w:color w:val="000000"/>
        </w:rPr>
        <w:t>конструктоземов</w:t>
      </w:r>
      <w:proofErr w:type="spellEnd"/>
      <w:r w:rsidRPr="009B0998">
        <w:rPr>
          <w:color w:val="000000"/>
        </w:rPr>
        <w:t xml:space="preserve"> на протяженных склонах крутизной более</w:t>
      </w:r>
      <w:proofErr w:type="gramEnd"/>
      <w:r w:rsidRPr="009B0998">
        <w:rPr>
          <w:color w:val="000000"/>
        </w:rPr>
        <w:t xml:space="preserve"> 5° необходимо проводить их обрешетку с заполнением ячеек плодородным тяжелосуглинистым грунтом. Мощность насыпаемого грунта - 15-</w:t>
      </w:r>
      <w:smartTag w:uri="urn:schemas-microsoft-com:office:smarttags" w:element="metricconverter">
        <w:smartTagPr>
          <w:attr w:name="ProductID" w:val="20 см"/>
        </w:smartTagPr>
        <w:r w:rsidRPr="009B0998">
          <w:rPr>
            <w:color w:val="000000"/>
          </w:rPr>
          <w:t>20 см</w:t>
        </w:r>
      </w:smartTag>
      <w:r w:rsidRPr="009B0998">
        <w:rPr>
          <w:color w:val="000000"/>
        </w:rPr>
        <w:t>.</w:t>
      </w:r>
    </w:p>
    <w:p w:rsidR="0084343D" w:rsidRPr="009B0998" w:rsidRDefault="0084343D" w:rsidP="0084343D">
      <w:pPr>
        <w:widowControl w:val="0"/>
        <w:autoSpaceDE w:val="0"/>
        <w:autoSpaceDN w:val="0"/>
        <w:adjustRightInd w:val="0"/>
        <w:ind w:firstLine="225"/>
        <w:jc w:val="both"/>
        <w:rPr>
          <w:color w:val="000000"/>
        </w:rPr>
      </w:pPr>
      <w:r w:rsidRPr="009B0998">
        <w:rPr>
          <w:color w:val="000000"/>
        </w:rPr>
        <w:t>9. На поверхностно подтопленных территориях с уровнем залегания безнапорных грунтовых вод 2-</w:t>
      </w:r>
      <w:smartTag w:uri="urn:schemas-microsoft-com:office:smarttags" w:element="metricconverter">
        <w:smartTagPr>
          <w:attr w:name="ProductID" w:val="3 метра"/>
        </w:smartTagPr>
        <w:r w:rsidRPr="009B0998">
          <w:rPr>
            <w:color w:val="000000"/>
          </w:rPr>
          <w:t>3 метра</w:t>
        </w:r>
      </w:smartTag>
      <w:r w:rsidRPr="009B0998">
        <w:rPr>
          <w:color w:val="000000"/>
        </w:rPr>
        <w:t xml:space="preserve"> почвенный покров обычно конструируется с учетом требований по дренированию корнеобитаемого слоя для различных типов зеленых насаждений путем создания прослоя грунта, создающего разрыв каймы капиллярного поднятия. Величина прослоя и глубина его заложения определяются в соответствии с таблицей. При проектировании системы зеленых насаждений на поверхностно подтопленных территориях с глубиной залегания грунтовых вод менее </w:t>
      </w:r>
      <w:smartTag w:uri="urn:schemas-microsoft-com:office:smarttags" w:element="metricconverter">
        <w:smartTagPr>
          <w:attr w:name="ProductID" w:val="2 метров"/>
        </w:smartTagPr>
        <w:r w:rsidRPr="009B0998">
          <w:rPr>
            <w:color w:val="000000"/>
          </w:rPr>
          <w:t>2 метров</w:t>
        </w:r>
      </w:smartTag>
      <w:r w:rsidRPr="009B0998">
        <w:rPr>
          <w:color w:val="000000"/>
        </w:rPr>
        <w:t xml:space="preserve"> рекомендуется закладывать регулярный дренаж в совокупности с конструированием слоя, создающего разрыв капиллярной каймы.</w:t>
      </w:r>
    </w:p>
    <w:p w:rsidR="0084343D" w:rsidRPr="009B0998" w:rsidRDefault="0084343D" w:rsidP="0084343D">
      <w:pPr>
        <w:widowControl w:val="0"/>
        <w:autoSpaceDE w:val="0"/>
        <w:autoSpaceDN w:val="0"/>
        <w:adjustRightInd w:val="0"/>
        <w:ind w:firstLine="225"/>
        <w:jc w:val="both"/>
        <w:rPr>
          <w:color w:val="000000"/>
        </w:rPr>
      </w:pPr>
      <w:r w:rsidRPr="009B0998">
        <w:rPr>
          <w:color w:val="000000"/>
        </w:rPr>
        <w:t xml:space="preserve">10. В условиях поселения грунты под газоны и откосы, как правило, нуждаются в полной замене. Слой растительной земли под газон должен составлять </w:t>
      </w:r>
      <w:smartTag w:uri="urn:schemas-microsoft-com:office:smarttags" w:element="metricconverter">
        <w:smartTagPr>
          <w:attr w:name="ProductID" w:val="20 см"/>
        </w:smartTagPr>
        <w:r w:rsidRPr="009B0998">
          <w:rPr>
            <w:color w:val="000000"/>
          </w:rPr>
          <w:t>20 см</w:t>
        </w:r>
      </w:smartTag>
      <w:r w:rsidRPr="009B0998">
        <w:rPr>
          <w:color w:val="000000"/>
        </w:rPr>
        <w:t xml:space="preserve"> с обязательным улучшением механического состава растительного грунта введением добавок и многократным перемешиванием: песок - 25%, торф - 25%, растительная земля - 50%. Также рекомендуется предусматривать улучшение плодородия растительного грунта введением минеральных и органических удобрений. При проектировании благоустройства рекомендуется использовать новые методы, улучшающие качество устраиваемых газонов: стабилизация </w:t>
      </w:r>
      <w:proofErr w:type="spellStart"/>
      <w:r w:rsidRPr="009B0998">
        <w:rPr>
          <w:color w:val="000000"/>
        </w:rPr>
        <w:t>гидропосевом</w:t>
      </w:r>
      <w:proofErr w:type="spellEnd"/>
      <w:r w:rsidRPr="009B0998">
        <w:rPr>
          <w:color w:val="000000"/>
        </w:rPr>
        <w:t>, "</w:t>
      </w:r>
      <w:proofErr w:type="spellStart"/>
      <w:r w:rsidRPr="009B0998">
        <w:rPr>
          <w:color w:val="000000"/>
        </w:rPr>
        <w:t>Пикса</w:t>
      </w:r>
      <w:proofErr w:type="spellEnd"/>
      <w:r w:rsidRPr="009B0998">
        <w:rPr>
          <w:color w:val="000000"/>
        </w:rPr>
        <w:t xml:space="preserve">" и др. </w:t>
      </w:r>
    </w:p>
    <w:p w:rsidR="0084343D" w:rsidRPr="009B0998" w:rsidRDefault="0084343D" w:rsidP="0084343D">
      <w:pPr>
        <w:widowControl w:val="0"/>
        <w:autoSpaceDE w:val="0"/>
        <w:autoSpaceDN w:val="0"/>
        <w:adjustRightInd w:val="0"/>
        <w:ind w:firstLine="225"/>
        <w:jc w:val="both"/>
        <w:rPr>
          <w:color w:val="000000"/>
        </w:rPr>
      </w:pPr>
      <w:r w:rsidRPr="009B0998">
        <w:rPr>
          <w:color w:val="000000"/>
        </w:rPr>
        <w:t>Уход за зелеными насаждениями рекомендуется осуществлять субъектами, производящими строительство и реконструкцию, весь период строительства или реконструкции до сдачи объекта эксплуатирующей организации.</w:t>
      </w:r>
    </w:p>
    <w:p w:rsidR="0084343D" w:rsidRDefault="0084343D" w:rsidP="0084343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84343D" w:rsidRDefault="0084343D" w:rsidP="0084343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Таблица 1. Требования к качеству сельских  почв </w:t>
      </w:r>
    </w:p>
    <w:p w:rsidR="000E3FCD" w:rsidRDefault="000E3FCD" w:rsidP="0084343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3636"/>
        <w:gridCol w:w="1924"/>
        <w:gridCol w:w="1924"/>
        <w:gridCol w:w="1927"/>
      </w:tblGrid>
      <w:tr w:rsidR="000E3FCD" w:rsidRPr="007F1145" w:rsidTr="00271E48">
        <w:trPr>
          <w:tblHeader/>
          <w:jc w:val="center"/>
        </w:trPr>
        <w:tc>
          <w:tcPr>
            <w:tcW w:w="19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CD" w:rsidRPr="008B722A" w:rsidRDefault="000E3FCD" w:rsidP="00271E48">
            <w:pPr>
              <w:ind w:firstLine="720"/>
              <w:jc w:val="center"/>
              <w:rPr>
                <w:sz w:val="20"/>
                <w:szCs w:val="20"/>
              </w:rPr>
            </w:pPr>
            <w:bookmarkStart w:id="16" w:name="TO0000020"/>
            <w:r w:rsidRPr="008B722A">
              <w:rPr>
                <w:color w:val="000000"/>
                <w:sz w:val="20"/>
                <w:szCs w:val="20"/>
              </w:rPr>
              <w:t xml:space="preserve">Показатели </w:t>
            </w:r>
            <w:proofErr w:type="spellStart"/>
            <w:r w:rsidRPr="008B722A">
              <w:rPr>
                <w:color w:val="000000"/>
                <w:sz w:val="20"/>
                <w:szCs w:val="20"/>
              </w:rPr>
              <w:t>почвообр</w:t>
            </w:r>
            <w:proofErr w:type="spellEnd"/>
            <w:r w:rsidRPr="008B722A">
              <w:rPr>
                <w:color w:val="000000"/>
                <w:sz w:val="20"/>
                <w:szCs w:val="20"/>
              </w:rPr>
              <w:t>. слоев и горизонтов</w:t>
            </w:r>
          </w:p>
        </w:tc>
        <w:tc>
          <w:tcPr>
            <w:tcW w:w="30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CD" w:rsidRPr="008B722A" w:rsidRDefault="000E3FCD" w:rsidP="00271E48">
            <w:pPr>
              <w:ind w:firstLine="720"/>
              <w:jc w:val="center"/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 xml:space="preserve">Глубины слоев, </w:t>
            </w:r>
            <w:proofErr w:type="gramStart"/>
            <w:r w:rsidRPr="008B722A">
              <w:rPr>
                <w:color w:val="000000"/>
                <w:sz w:val="20"/>
                <w:szCs w:val="20"/>
              </w:rPr>
              <w:t>см</w:t>
            </w:r>
            <w:proofErr w:type="gramEnd"/>
          </w:p>
        </w:tc>
      </w:tr>
      <w:tr w:rsidR="000E3FCD" w:rsidRPr="007F1145" w:rsidTr="00271E48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CD" w:rsidRPr="008B722A" w:rsidRDefault="000E3FCD" w:rsidP="00271E48">
            <w:pPr>
              <w:ind w:firstLine="720"/>
              <w:rPr>
                <w:sz w:val="20"/>
                <w:szCs w:val="20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CD" w:rsidRPr="008B722A" w:rsidRDefault="000E3FCD" w:rsidP="00271E48">
            <w:pPr>
              <w:ind w:firstLine="720"/>
              <w:jc w:val="center"/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0-20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CD" w:rsidRPr="008B722A" w:rsidRDefault="000E3FCD" w:rsidP="00271E48">
            <w:pPr>
              <w:ind w:firstLine="720"/>
              <w:jc w:val="center"/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20-50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CD" w:rsidRPr="008B722A" w:rsidRDefault="000E3FCD" w:rsidP="00271E48">
            <w:pPr>
              <w:ind w:firstLine="720"/>
              <w:jc w:val="center"/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50-150</w:t>
            </w:r>
          </w:p>
        </w:tc>
      </w:tr>
      <w:tr w:rsidR="000E3FCD" w:rsidRPr="007F1145" w:rsidTr="00271E48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CD" w:rsidRPr="008B722A" w:rsidRDefault="000E3FCD" w:rsidP="00271E48">
            <w:pPr>
              <w:ind w:firstLine="720"/>
              <w:jc w:val="center"/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Физические свойства</w:t>
            </w:r>
          </w:p>
        </w:tc>
      </w:tr>
      <w:tr w:rsidR="000E3FCD" w:rsidRPr="007F1145" w:rsidTr="00271E48">
        <w:trPr>
          <w:jc w:val="center"/>
        </w:trPr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CD" w:rsidRPr="008B722A" w:rsidRDefault="000E3FCD" w:rsidP="00271E48">
            <w:pPr>
              <w:ind w:firstLine="720"/>
              <w:jc w:val="both"/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 xml:space="preserve">Содержание физической глины &lt; </w:t>
            </w:r>
            <w:smartTag w:uri="urn:schemas-microsoft-com:office:smarttags" w:element="metricconverter">
              <w:smartTagPr>
                <w:attr w:name="ProductID" w:val="0,01 мм"/>
              </w:smartTagPr>
              <w:r w:rsidRPr="008B722A">
                <w:rPr>
                  <w:color w:val="000000"/>
                  <w:sz w:val="20"/>
                  <w:szCs w:val="20"/>
                </w:rPr>
                <w:t>0,</w:t>
              </w:r>
              <w:r w:rsidRPr="008B722A">
                <w:rPr>
                  <w:sz w:val="20"/>
                  <w:szCs w:val="20"/>
                </w:rPr>
                <w:t>0</w:t>
              </w:r>
              <w:r w:rsidRPr="008B722A">
                <w:rPr>
                  <w:color w:val="000000"/>
                  <w:sz w:val="20"/>
                  <w:szCs w:val="20"/>
                </w:rPr>
                <w:t>1 мм</w:t>
              </w:r>
            </w:smartTag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CD" w:rsidRPr="008B722A" w:rsidRDefault="000E3FCD" w:rsidP="00271E48">
            <w:pPr>
              <w:ind w:firstLine="720"/>
              <w:jc w:val="center"/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30-40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CD" w:rsidRPr="008B722A" w:rsidRDefault="000E3FCD" w:rsidP="00271E48">
            <w:pPr>
              <w:ind w:firstLine="720"/>
              <w:jc w:val="center"/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20</w:t>
            </w:r>
            <w:r w:rsidRPr="008B722A">
              <w:rPr>
                <w:sz w:val="20"/>
                <w:szCs w:val="20"/>
              </w:rPr>
              <w:t>-</w:t>
            </w:r>
            <w:r w:rsidRPr="008B722A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CD" w:rsidRPr="008B722A" w:rsidRDefault="000E3FCD" w:rsidP="00271E48">
            <w:pPr>
              <w:ind w:firstLine="720"/>
              <w:jc w:val="center"/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30</w:t>
            </w:r>
            <w:r w:rsidRPr="008B722A">
              <w:rPr>
                <w:sz w:val="20"/>
                <w:szCs w:val="20"/>
              </w:rPr>
              <w:t>-</w:t>
            </w:r>
            <w:r w:rsidRPr="008B722A">
              <w:rPr>
                <w:color w:val="000000"/>
                <w:sz w:val="20"/>
                <w:szCs w:val="20"/>
              </w:rPr>
              <w:t>40</w:t>
            </w:r>
          </w:p>
        </w:tc>
      </w:tr>
      <w:tr w:rsidR="000E3FCD" w:rsidRPr="007F1145" w:rsidTr="00271E48">
        <w:trPr>
          <w:jc w:val="center"/>
        </w:trPr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CD" w:rsidRPr="008B722A" w:rsidRDefault="000E3FCD" w:rsidP="00271E48">
            <w:pPr>
              <w:ind w:firstLine="720"/>
              <w:jc w:val="both"/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 xml:space="preserve">Плотность сложения </w:t>
            </w:r>
            <w:proofErr w:type="gramStart"/>
            <w:r w:rsidRPr="008B722A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8B722A">
              <w:rPr>
                <w:color w:val="000000"/>
                <w:sz w:val="20"/>
                <w:szCs w:val="20"/>
              </w:rPr>
              <w:t>/см</w:t>
            </w:r>
            <w:r w:rsidRPr="008B722A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CD" w:rsidRPr="008B722A" w:rsidRDefault="000E3FCD" w:rsidP="00271E48">
            <w:pPr>
              <w:ind w:firstLine="720"/>
              <w:jc w:val="center"/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0,8-1,1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CD" w:rsidRPr="008B722A" w:rsidRDefault="000E3FCD" w:rsidP="00271E48">
            <w:pPr>
              <w:ind w:firstLine="720"/>
              <w:jc w:val="center"/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1,0-1,2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CD" w:rsidRPr="008B722A" w:rsidRDefault="000E3FCD" w:rsidP="00271E48">
            <w:pPr>
              <w:ind w:firstLine="720"/>
              <w:jc w:val="center"/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1,2-1,3</w:t>
            </w:r>
          </w:p>
        </w:tc>
      </w:tr>
      <w:tr w:rsidR="000E3FCD" w:rsidRPr="007F1145" w:rsidTr="00271E48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CD" w:rsidRPr="008B722A" w:rsidRDefault="000E3FCD" w:rsidP="00271E48">
            <w:pPr>
              <w:ind w:firstLine="720"/>
              <w:jc w:val="center"/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Химические свойства</w:t>
            </w:r>
          </w:p>
        </w:tc>
      </w:tr>
      <w:tr w:rsidR="000E3FCD" w:rsidRPr="007F1145" w:rsidTr="00271E48">
        <w:trPr>
          <w:jc w:val="center"/>
        </w:trPr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CD" w:rsidRPr="008B722A" w:rsidRDefault="000E3FCD" w:rsidP="00271E48">
            <w:pPr>
              <w:ind w:firstLine="720"/>
              <w:jc w:val="both"/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 xml:space="preserve">Гумус </w:t>
            </w:r>
            <w:proofErr w:type="gramStart"/>
            <w:r w:rsidRPr="008B722A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8B722A">
              <w:rPr>
                <w:color w:val="000000"/>
                <w:sz w:val="20"/>
                <w:szCs w:val="20"/>
              </w:rPr>
              <w:t>/о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CD" w:rsidRPr="008B722A" w:rsidRDefault="000E3FCD" w:rsidP="00271E48">
            <w:pPr>
              <w:ind w:firstLine="720"/>
              <w:jc w:val="center"/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4-5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CD" w:rsidRPr="008B722A" w:rsidRDefault="000E3FCD" w:rsidP="00271E48">
            <w:pPr>
              <w:ind w:firstLine="720"/>
              <w:jc w:val="center"/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1-0,5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CD" w:rsidRPr="008B722A" w:rsidRDefault="000E3FCD" w:rsidP="00271E48">
            <w:pPr>
              <w:ind w:firstLine="720"/>
              <w:jc w:val="center"/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0,5</w:t>
            </w:r>
          </w:p>
        </w:tc>
      </w:tr>
      <w:tr w:rsidR="000E3FCD" w:rsidRPr="007F1145" w:rsidTr="00271E48">
        <w:trPr>
          <w:jc w:val="center"/>
        </w:trPr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CD" w:rsidRPr="008B722A" w:rsidRDefault="000E3FCD" w:rsidP="00271E48">
            <w:pPr>
              <w:ind w:firstLine="720"/>
              <w:jc w:val="both"/>
              <w:rPr>
                <w:sz w:val="20"/>
                <w:szCs w:val="20"/>
              </w:rPr>
            </w:pPr>
            <w:r w:rsidRPr="008B722A">
              <w:rPr>
                <w:sz w:val="20"/>
                <w:szCs w:val="20"/>
                <w:lang w:val="en-US"/>
              </w:rPr>
              <w:t>p</w:t>
            </w:r>
            <w:r w:rsidRPr="008B722A">
              <w:rPr>
                <w:sz w:val="20"/>
                <w:szCs w:val="20"/>
              </w:rPr>
              <w:t>Н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CD" w:rsidRPr="008B722A" w:rsidRDefault="000E3FCD" w:rsidP="00271E48">
            <w:pPr>
              <w:ind w:firstLine="720"/>
              <w:jc w:val="center"/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5,5-6,5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CD" w:rsidRPr="008B722A" w:rsidRDefault="000E3FCD" w:rsidP="00271E48">
            <w:pPr>
              <w:ind w:firstLine="720"/>
              <w:jc w:val="center"/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5,5-7,0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CD" w:rsidRPr="008B722A" w:rsidRDefault="000E3FCD" w:rsidP="00271E48">
            <w:pPr>
              <w:ind w:firstLine="720"/>
              <w:jc w:val="center"/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5,0</w:t>
            </w:r>
            <w:r w:rsidRPr="008B722A">
              <w:rPr>
                <w:sz w:val="20"/>
                <w:szCs w:val="20"/>
              </w:rPr>
              <w:t>-</w:t>
            </w:r>
            <w:r w:rsidRPr="008B722A">
              <w:rPr>
                <w:color w:val="000000"/>
                <w:sz w:val="20"/>
                <w:szCs w:val="20"/>
              </w:rPr>
              <w:t>6,0</w:t>
            </w:r>
          </w:p>
        </w:tc>
      </w:tr>
      <w:tr w:rsidR="000E3FCD" w:rsidRPr="007F1145" w:rsidTr="00271E48">
        <w:trPr>
          <w:jc w:val="center"/>
        </w:trPr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CD" w:rsidRPr="008B722A" w:rsidRDefault="000E3FCD" w:rsidP="00271E48">
            <w:pPr>
              <w:ind w:firstLine="720"/>
              <w:jc w:val="both"/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Содержание ТМ отношение к О</w:t>
            </w:r>
            <w:r w:rsidRPr="008B722A">
              <w:rPr>
                <w:sz w:val="20"/>
                <w:szCs w:val="20"/>
              </w:rPr>
              <w:t>ДК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CD" w:rsidRPr="008B722A" w:rsidRDefault="000E3FCD" w:rsidP="00271E48">
            <w:pPr>
              <w:ind w:firstLine="720"/>
              <w:jc w:val="center"/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CD" w:rsidRPr="008B722A" w:rsidRDefault="000E3FCD" w:rsidP="00271E48">
            <w:pPr>
              <w:ind w:firstLine="720"/>
              <w:jc w:val="center"/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CD" w:rsidRPr="008B722A" w:rsidRDefault="000E3FCD" w:rsidP="00271E48">
            <w:pPr>
              <w:ind w:firstLine="720"/>
              <w:jc w:val="center"/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1</w:t>
            </w:r>
          </w:p>
        </w:tc>
      </w:tr>
      <w:tr w:rsidR="000E3FCD" w:rsidRPr="007F1145" w:rsidTr="00271E48">
        <w:trPr>
          <w:jc w:val="center"/>
        </w:trPr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CD" w:rsidRPr="008B722A" w:rsidRDefault="000E3FCD" w:rsidP="00271E48">
            <w:pPr>
              <w:ind w:firstLine="720"/>
              <w:jc w:val="both"/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 xml:space="preserve">Величина РВ </w:t>
            </w:r>
            <w:proofErr w:type="spellStart"/>
            <w:r w:rsidRPr="008B722A">
              <w:rPr>
                <w:color w:val="000000"/>
                <w:sz w:val="20"/>
                <w:szCs w:val="20"/>
              </w:rPr>
              <w:t>мкр</w:t>
            </w:r>
            <w:proofErr w:type="spellEnd"/>
            <w:r w:rsidRPr="008B722A">
              <w:rPr>
                <w:color w:val="000000"/>
                <w:sz w:val="20"/>
                <w:szCs w:val="20"/>
              </w:rPr>
              <w:t>/ч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CD" w:rsidRPr="008B722A" w:rsidRDefault="000E3FCD" w:rsidP="00271E48">
            <w:pPr>
              <w:ind w:firstLine="720"/>
              <w:jc w:val="center"/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&lt;20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CD" w:rsidRPr="008B722A" w:rsidRDefault="000E3FCD" w:rsidP="00271E48">
            <w:pPr>
              <w:ind w:firstLine="720"/>
              <w:jc w:val="center"/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&lt;20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CD" w:rsidRPr="008B722A" w:rsidRDefault="000E3FCD" w:rsidP="00271E48">
            <w:pPr>
              <w:ind w:firstLine="720"/>
              <w:jc w:val="center"/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&lt;20</w:t>
            </w:r>
          </w:p>
        </w:tc>
      </w:tr>
      <w:tr w:rsidR="000E3FCD" w:rsidRPr="007F1145" w:rsidTr="00271E48">
        <w:trPr>
          <w:jc w:val="center"/>
        </w:trPr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CD" w:rsidRPr="008B722A" w:rsidRDefault="000E3FCD" w:rsidP="00271E48">
            <w:pPr>
              <w:ind w:firstLine="720"/>
              <w:jc w:val="both"/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Мин. уровень обеспеченности минеральным азотом мг/</w:t>
            </w:r>
            <w:r w:rsidRPr="008B722A">
              <w:rPr>
                <w:sz w:val="20"/>
                <w:szCs w:val="20"/>
              </w:rPr>
              <w:t>10</w:t>
            </w:r>
            <w:r w:rsidRPr="008B722A">
              <w:rPr>
                <w:color w:val="000000"/>
                <w:sz w:val="20"/>
                <w:szCs w:val="20"/>
              </w:rPr>
              <w:t>0 г почвы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CD" w:rsidRPr="008B722A" w:rsidRDefault="000E3FCD" w:rsidP="00271E48">
            <w:pPr>
              <w:ind w:firstLine="720"/>
              <w:jc w:val="center"/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4,0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CD" w:rsidRPr="008B722A" w:rsidRDefault="000E3FCD" w:rsidP="00271E48">
            <w:pPr>
              <w:ind w:firstLine="720"/>
              <w:jc w:val="center"/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4,0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CD" w:rsidRPr="008B722A" w:rsidRDefault="000E3FCD" w:rsidP="00271E48">
            <w:pPr>
              <w:ind w:firstLine="720"/>
              <w:jc w:val="center"/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4,0</w:t>
            </w:r>
          </w:p>
        </w:tc>
      </w:tr>
      <w:tr w:rsidR="000E3FCD" w:rsidRPr="007F1145" w:rsidTr="00271E48">
        <w:trPr>
          <w:jc w:val="center"/>
        </w:trPr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CD" w:rsidRPr="008B722A" w:rsidRDefault="000E3FCD" w:rsidP="00271E48">
            <w:pPr>
              <w:ind w:firstLine="720"/>
              <w:jc w:val="both"/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Содержание Р</w:t>
            </w:r>
            <w:r w:rsidRPr="008B722A">
              <w:rPr>
                <w:sz w:val="20"/>
                <w:szCs w:val="20"/>
                <w:vertAlign w:val="subscript"/>
              </w:rPr>
              <w:t>2</w:t>
            </w:r>
            <w:r w:rsidRPr="008B722A">
              <w:rPr>
                <w:color w:val="000000"/>
                <w:sz w:val="20"/>
                <w:szCs w:val="20"/>
              </w:rPr>
              <w:t>О</w:t>
            </w:r>
            <w:r w:rsidRPr="008B722A">
              <w:rPr>
                <w:sz w:val="20"/>
                <w:szCs w:val="20"/>
                <w:vertAlign w:val="subscript"/>
              </w:rPr>
              <w:t>5</w:t>
            </w:r>
            <w:r w:rsidRPr="008B722A">
              <w:rPr>
                <w:color w:val="000000"/>
                <w:sz w:val="20"/>
                <w:szCs w:val="20"/>
              </w:rPr>
              <w:t xml:space="preserve"> и </w:t>
            </w:r>
            <w:r w:rsidRPr="008B722A">
              <w:rPr>
                <w:sz w:val="20"/>
                <w:szCs w:val="20"/>
              </w:rPr>
              <w:t>К</w:t>
            </w:r>
            <w:r w:rsidRPr="008B722A">
              <w:rPr>
                <w:color w:val="000000"/>
                <w:sz w:val="20"/>
                <w:szCs w:val="20"/>
                <w:vertAlign w:val="subscript"/>
              </w:rPr>
              <w:t>2</w:t>
            </w:r>
            <w:r w:rsidRPr="008B722A">
              <w:rPr>
                <w:color w:val="000000"/>
                <w:sz w:val="20"/>
                <w:szCs w:val="20"/>
              </w:rPr>
              <w:t xml:space="preserve">О мг/100 г </w:t>
            </w:r>
            <w:r w:rsidRPr="008B722A">
              <w:rPr>
                <w:color w:val="000000"/>
                <w:sz w:val="20"/>
                <w:szCs w:val="20"/>
              </w:rPr>
              <w:lastRenderedPageBreak/>
              <w:t>почвы (мин</w:t>
            </w:r>
            <w:r w:rsidRPr="008B722A">
              <w:rPr>
                <w:sz w:val="20"/>
                <w:szCs w:val="20"/>
              </w:rPr>
              <w:t>. д</w:t>
            </w:r>
            <w:r w:rsidRPr="008B722A">
              <w:rPr>
                <w:color w:val="000000"/>
                <w:sz w:val="20"/>
                <w:szCs w:val="20"/>
              </w:rPr>
              <w:t>о</w:t>
            </w:r>
            <w:r w:rsidRPr="008B722A">
              <w:rPr>
                <w:sz w:val="20"/>
                <w:szCs w:val="20"/>
              </w:rPr>
              <w:t>п</w:t>
            </w:r>
            <w:r w:rsidRPr="008B722A">
              <w:rPr>
                <w:color w:val="000000"/>
                <w:sz w:val="20"/>
                <w:szCs w:val="20"/>
              </w:rPr>
              <w:t>усти</w:t>
            </w:r>
            <w:r w:rsidRPr="008B722A">
              <w:rPr>
                <w:sz w:val="20"/>
                <w:szCs w:val="20"/>
              </w:rPr>
              <w:t>м</w:t>
            </w:r>
            <w:r w:rsidRPr="008B722A">
              <w:rPr>
                <w:color w:val="000000"/>
                <w:sz w:val="20"/>
                <w:szCs w:val="20"/>
              </w:rPr>
              <w:t xml:space="preserve">ое / </w:t>
            </w:r>
            <w:proofErr w:type="spellStart"/>
            <w:r w:rsidRPr="008B722A">
              <w:rPr>
                <w:color w:val="000000"/>
                <w:sz w:val="20"/>
                <w:szCs w:val="20"/>
              </w:rPr>
              <w:t>о</w:t>
            </w:r>
            <w:r w:rsidRPr="008B722A">
              <w:rPr>
                <w:sz w:val="20"/>
                <w:szCs w:val="20"/>
              </w:rPr>
              <w:t>пти</w:t>
            </w:r>
            <w:r w:rsidRPr="008B722A">
              <w:rPr>
                <w:color w:val="000000"/>
                <w:sz w:val="20"/>
                <w:szCs w:val="20"/>
              </w:rPr>
              <w:t>м</w:t>
            </w:r>
            <w:proofErr w:type="spellEnd"/>
            <w:r w:rsidRPr="008B722A">
              <w:rPr>
                <w:color w:val="000000"/>
                <w:sz w:val="20"/>
                <w:szCs w:val="20"/>
              </w:rPr>
              <w:t>.)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CD" w:rsidRPr="008B722A" w:rsidRDefault="000E3FCD" w:rsidP="00271E48">
            <w:pPr>
              <w:ind w:firstLine="720"/>
              <w:jc w:val="center"/>
              <w:rPr>
                <w:sz w:val="20"/>
                <w:szCs w:val="20"/>
              </w:rPr>
            </w:pPr>
            <w:r w:rsidRPr="008B722A">
              <w:rPr>
                <w:sz w:val="20"/>
                <w:szCs w:val="20"/>
              </w:rPr>
              <w:lastRenderedPageBreak/>
              <w:t>10/4</w:t>
            </w:r>
            <w:r w:rsidRPr="008B722A">
              <w:rPr>
                <w:color w:val="000000"/>
                <w:sz w:val="20"/>
                <w:szCs w:val="20"/>
              </w:rPr>
              <w:t>0 и 35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CD" w:rsidRPr="008B722A" w:rsidRDefault="000E3FCD" w:rsidP="00271E48">
            <w:pPr>
              <w:ind w:firstLine="720"/>
              <w:jc w:val="center"/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10/20 и 15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CD" w:rsidRPr="008B722A" w:rsidRDefault="000E3FCD" w:rsidP="00271E48">
            <w:pPr>
              <w:ind w:firstLine="720"/>
              <w:jc w:val="center"/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10/15 и 10</w:t>
            </w:r>
          </w:p>
        </w:tc>
      </w:tr>
      <w:tr w:rsidR="000E3FCD" w:rsidRPr="007F1145" w:rsidTr="00271E48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CD" w:rsidRPr="008B722A" w:rsidRDefault="000E3FCD" w:rsidP="00271E48">
            <w:pPr>
              <w:ind w:firstLine="720"/>
              <w:jc w:val="center"/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lastRenderedPageBreak/>
              <w:t>Биологические свойства</w:t>
            </w:r>
          </w:p>
        </w:tc>
      </w:tr>
      <w:tr w:rsidR="000E3FCD" w:rsidRPr="007F1145" w:rsidTr="00271E48">
        <w:trPr>
          <w:jc w:val="center"/>
        </w:trPr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CD" w:rsidRPr="008B722A" w:rsidRDefault="000E3FCD" w:rsidP="00271E48">
            <w:pPr>
              <w:ind w:firstLine="720"/>
              <w:jc w:val="both"/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Величина патогенных микроорганизмов, шт./</w:t>
            </w:r>
            <w:r w:rsidRPr="008B722A">
              <w:rPr>
                <w:sz w:val="20"/>
                <w:szCs w:val="20"/>
              </w:rPr>
              <w:t>г</w:t>
            </w:r>
            <w:r w:rsidRPr="008B722A">
              <w:rPr>
                <w:color w:val="000000"/>
                <w:sz w:val="20"/>
                <w:szCs w:val="20"/>
              </w:rPr>
              <w:t>рамм почвы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CD" w:rsidRPr="008B722A" w:rsidRDefault="000E3FCD" w:rsidP="00271E48">
            <w:pPr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CD" w:rsidRPr="008B722A" w:rsidRDefault="000E3FCD" w:rsidP="00271E48">
            <w:pPr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CD" w:rsidRPr="008B722A" w:rsidRDefault="000E3FCD" w:rsidP="00271E48">
            <w:pPr>
              <w:ind w:firstLine="720"/>
              <w:jc w:val="center"/>
              <w:rPr>
                <w:sz w:val="20"/>
                <w:szCs w:val="20"/>
              </w:rPr>
            </w:pPr>
          </w:p>
        </w:tc>
      </w:tr>
      <w:tr w:rsidR="000E3FCD" w:rsidRPr="007F1145" w:rsidTr="00271E48">
        <w:trPr>
          <w:jc w:val="center"/>
        </w:trPr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CD" w:rsidRPr="008B722A" w:rsidRDefault="000E3FCD" w:rsidP="00271E48">
            <w:pPr>
              <w:ind w:firstLine="720"/>
              <w:jc w:val="both"/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 xml:space="preserve">Разнообразие </w:t>
            </w:r>
            <w:proofErr w:type="spellStart"/>
            <w:r w:rsidRPr="008B722A">
              <w:rPr>
                <w:color w:val="000000"/>
                <w:sz w:val="20"/>
                <w:szCs w:val="20"/>
              </w:rPr>
              <w:t>мезофа</w:t>
            </w:r>
            <w:r w:rsidRPr="008B722A">
              <w:rPr>
                <w:sz w:val="20"/>
                <w:szCs w:val="20"/>
              </w:rPr>
              <w:t>уны</w:t>
            </w:r>
            <w:proofErr w:type="spellEnd"/>
            <w:r w:rsidRPr="008B722A">
              <w:rPr>
                <w:color w:val="000000"/>
                <w:sz w:val="20"/>
                <w:szCs w:val="20"/>
              </w:rPr>
              <w:t>, шт. Видов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CD" w:rsidRPr="008B722A" w:rsidRDefault="000E3FCD" w:rsidP="00271E48">
            <w:pPr>
              <w:ind w:firstLine="720"/>
              <w:jc w:val="center"/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CD" w:rsidRPr="008B722A" w:rsidRDefault="000E3FCD" w:rsidP="00271E48">
            <w:pPr>
              <w:ind w:firstLine="720"/>
              <w:jc w:val="center"/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CD" w:rsidRPr="008B722A" w:rsidRDefault="000E3FCD" w:rsidP="00271E48">
            <w:pPr>
              <w:ind w:firstLine="720"/>
              <w:jc w:val="center"/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2</w:t>
            </w:r>
          </w:p>
        </w:tc>
      </w:tr>
      <w:tr w:rsidR="000E3FCD" w:rsidRPr="007F1145" w:rsidTr="00271E48">
        <w:trPr>
          <w:jc w:val="center"/>
        </w:trPr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CD" w:rsidRPr="008B722A" w:rsidRDefault="000E3FCD" w:rsidP="00271E48">
            <w:pPr>
              <w:ind w:firstLine="720"/>
              <w:jc w:val="both"/>
              <w:rPr>
                <w:sz w:val="20"/>
                <w:szCs w:val="20"/>
              </w:rPr>
            </w:pPr>
            <w:proofErr w:type="spellStart"/>
            <w:r w:rsidRPr="008B722A">
              <w:rPr>
                <w:color w:val="000000"/>
                <w:sz w:val="20"/>
                <w:szCs w:val="20"/>
              </w:rPr>
              <w:t>Ф</w:t>
            </w:r>
            <w:r w:rsidRPr="008B722A">
              <w:rPr>
                <w:sz w:val="20"/>
                <w:szCs w:val="20"/>
              </w:rPr>
              <w:t>ит</w:t>
            </w:r>
            <w:r w:rsidRPr="008B722A">
              <w:rPr>
                <w:color w:val="000000"/>
                <w:sz w:val="20"/>
                <w:szCs w:val="20"/>
              </w:rPr>
              <w:t>отокс</w:t>
            </w:r>
            <w:r w:rsidRPr="008B722A">
              <w:rPr>
                <w:sz w:val="20"/>
                <w:szCs w:val="20"/>
              </w:rPr>
              <w:t>и</w:t>
            </w:r>
            <w:r w:rsidRPr="008B722A">
              <w:rPr>
                <w:color w:val="000000"/>
                <w:sz w:val="20"/>
                <w:szCs w:val="20"/>
              </w:rPr>
              <w:t>чность</w:t>
            </w:r>
            <w:proofErr w:type="spellEnd"/>
            <w:r w:rsidRPr="008B722A">
              <w:rPr>
                <w:color w:val="000000"/>
                <w:sz w:val="20"/>
                <w:szCs w:val="20"/>
              </w:rPr>
              <w:t>, кратность к фону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CD" w:rsidRPr="008B722A" w:rsidRDefault="000E3FCD" w:rsidP="00271E48">
            <w:pPr>
              <w:ind w:firstLine="720"/>
              <w:jc w:val="center"/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&lt;1,1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CD" w:rsidRPr="008B722A" w:rsidRDefault="000E3FCD" w:rsidP="00271E48">
            <w:pPr>
              <w:ind w:firstLine="720"/>
              <w:jc w:val="center"/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1,1-1,3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CD" w:rsidRPr="008B722A" w:rsidRDefault="000E3FCD" w:rsidP="00271E48">
            <w:pPr>
              <w:ind w:firstLine="720"/>
              <w:jc w:val="center"/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1,1-1,3</w:t>
            </w:r>
          </w:p>
        </w:tc>
      </w:tr>
      <w:bookmarkEnd w:id="16"/>
    </w:tbl>
    <w:p w:rsidR="009B0998" w:rsidRDefault="009B0998" w:rsidP="000E3FCD">
      <w:pPr>
        <w:ind w:firstLine="720"/>
        <w:jc w:val="center"/>
        <w:rPr>
          <w:color w:val="000000"/>
        </w:rPr>
      </w:pPr>
    </w:p>
    <w:p w:rsidR="009B0998" w:rsidRDefault="009B0998" w:rsidP="000E3FCD">
      <w:pPr>
        <w:ind w:firstLine="720"/>
        <w:jc w:val="center"/>
        <w:rPr>
          <w:color w:val="000000"/>
        </w:rPr>
      </w:pPr>
    </w:p>
    <w:p w:rsidR="009B0998" w:rsidRDefault="009B0998" w:rsidP="000E3FCD">
      <w:pPr>
        <w:ind w:firstLine="720"/>
        <w:jc w:val="center"/>
        <w:rPr>
          <w:color w:val="000000"/>
        </w:rPr>
      </w:pPr>
    </w:p>
    <w:p w:rsidR="009B0998" w:rsidRDefault="009B0998" w:rsidP="000E3FCD">
      <w:pPr>
        <w:ind w:firstLine="720"/>
        <w:jc w:val="center"/>
        <w:rPr>
          <w:color w:val="000000"/>
        </w:rPr>
      </w:pPr>
    </w:p>
    <w:p w:rsidR="000E3FCD" w:rsidRPr="004410EB" w:rsidRDefault="000E3FCD" w:rsidP="000E3FCD">
      <w:pPr>
        <w:ind w:firstLine="720"/>
        <w:jc w:val="center"/>
      </w:pPr>
      <w:r w:rsidRPr="004410EB">
        <w:rPr>
          <w:color w:val="000000"/>
        </w:rPr>
        <w:t>Таблица 2 Уровень загрязнения сорняками</w:t>
      </w:r>
    </w:p>
    <w:p w:rsidR="000E3FCD" w:rsidRPr="004410EB" w:rsidRDefault="000E3FCD" w:rsidP="000E3FCD">
      <w:pPr>
        <w:ind w:firstLine="720"/>
        <w:jc w:val="right"/>
      </w:pPr>
      <w:r w:rsidRPr="004410EB">
        <w:rPr>
          <w:color w:val="000000"/>
        </w:rPr>
        <w:t>Количество шт</w:t>
      </w:r>
      <w:r w:rsidRPr="004410EB">
        <w:t>у</w:t>
      </w:r>
      <w:r w:rsidRPr="004410EB">
        <w:rPr>
          <w:color w:val="000000"/>
        </w:rPr>
        <w:t>к</w:t>
      </w:r>
      <w:r w:rsidRPr="004410EB">
        <w:rPr>
          <w:caps/>
          <w:color w:val="000000"/>
        </w:rPr>
        <w:t xml:space="preserve"> </w:t>
      </w:r>
      <w:r w:rsidRPr="004410EB">
        <w:rPr>
          <w:color w:val="000000"/>
        </w:rPr>
        <w:t>на кв</w:t>
      </w:r>
      <w:r w:rsidRPr="004410EB">
        <w:t>. м</w:t>
      </w:r>
      <w:r w:rsidRPr="004410EB">
        <w:rPr>
          <w:color w:val="000000"/>
        </w:rPr>
        <w:t>е</w:t>
      </w:r>
      <w:r w:rsidRPr="004410EB">
        <w:t>т</w:t>
      </w:r>
      <w:r w:rsidRPr="004410EB">
        <w:rPr>
          <w:color w:val="000000"/>
        </w:rPr>
        <w:t>р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4674"/>
        <w:gridCol w:w="4737"/>
      </w:tblGrid>
      <w:tr w:rsidR="000E3FCD" w:rsidRPr="007F1145" w:rsidTr="00271E48">
        <w:trPr>
          <w:tblHeader/>
          <w:jc w:val="center"/>
        </w:trPr>
        <w:tc>
          <w:tcPr>
            <w:tcW w:w="2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CD" w:rsidRPr="008B722A" w:rsidRDefault="000E3FCD" w:rsidP="00271E48">
            <w:pPr>
              <w:ind w:firstLine="720"/>
              <w:jc w:val="center"/>
              <w:rPr>
                <w:sz w:val="20"/>
                <w:szCs w:val="20"/>
              </w:rPr>
            </w:pPr>
            <w:bookmarkStart w:id="17" w:name="TO0000021"/>
            <w:r w:rsidRPr="008B722A">
              <w:rPr>
                <w:color w:val="000000"/>
                <w:sz w:val="20"/>
                <w:szCs w:val="20"/>
              </w:rPr>
              <w:t>Степень загрязнения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CD" w:rsidRPr="008B722A" w:rsidRDefault="000E3FCD" w:rsidP="00271E48">
            <w:pPr>
              <w:ind w:firstLine="720"/>
              <w:jc w:val="center"/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Количество сорняков</w:t>
            </w:r>
          </w:p>
        </w:tc>
      </w:tr>
      <w:tr w:rsidR="000E3FCD" w:rsidRPr="007F1145" w:rsidTr="00271E48">
        <w:trPr>
          <w:jc w:val="center"/>
        </w:trPr>
        <w:tc>
          <w:tcPr>
            <w:tcW w:w="2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CD" w:rsidRPr="008B722A" w:rsidRDefault="000E3FCD" w:rsidP="00271E48">
            <w:pPr>
              <w:ind w:firstLine="720"/>
              <w:jc w:val="center"/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Слабая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CD" w:rsidRPr="008B722A" w:rsidRDefault="000E3FCD" w:rsidP="00271E48">
            <w:pPr>
              <w:ind w:firstLine="720"/>
              <w:jc w:val="center"/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1-50</w:t>
            </w:r>
          </w:p>
        </w:tc>
      </w:tr>
      <w:tr w:rsidR="000E3FCD" w:rsidRPr="007F1145" w:rsidTr="00271E48">
        <w:trPr>
          <w:jc w:val="center"/>
        </w:trPr>
        <w:tc>
          <w:tcPr>
            <w:tcW w:w="2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CD" w:rsidRPr="008B722A" w:rsidRDefault="000E3FCD" w:rsidP="00271E48">
            <w:pPr>
              <w:ind w:firstLine="720"/>
              <w:jc w:val="center"/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Средняя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CD" w:rsidRPr="008B722A" w:rsidRDefault="000E3FCD" w:rsidP="00271E48">
            <w:pPr>
              <w:ind w:firstLine="720"/>
              <w:jc w:val="center"/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51-100</w:t>
            </w:r>
          </w:p>
        </w:tc>
      </w:tr>
      <w:tr w:rsidR="000E3FCD" w:rsidRPr="007F1145" w:rsidTr="00271E48">
        <w:trPr>
          <w:jc w:val="center"/>
        </w:trPr>
        <w:tc>
          <w:tcPr>
            <w:tcW w:w="2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CD" w:rsidRPr="008B722A" w:rsidRDefault="000E3FCD" w:rsidP="00271E48">
            <w:pPr>
              <w:ind w:firstLine="720"/>
              <w:jc w:val="center"/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Сильная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CD" w:rsidRPr="008B722A" w:rsidRDefault="000E3FCD" w:rsidP="00271E48">
            <w:pPr>
              <w:ind w:firstLine="720"/>
              <w:jc w:val="center"/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более 100</w:t>
            </w:r>
          </w:p>
        </w:tc>
      </w:tr>
    </w:tbl>
    <w:bookmarkEnd w:id="17"/>
    <w:p w:rsidR="000E3FCD" w:rsidRPr="004410EB" w:rsidRDefault="000E3FCD" w:rsidP="000E3FCD">
      <w:pPr>
        <w:ind w:firstLine="720"/>
        <w:jc w:val="center"/>
      </w:pPr>
      <w:r w:rsidRPr="004410EB">
        <w:rPr>
          <w:color w:val="000000"/>
        </w:rPr>
        <w:t>Таблица 3 Биологические показатели почв и их критерии оценки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3608"/>
        <w:gridCol w:w="915"/>
        <w:gridCol w:w="1328"/>
        <w:gridCol w:w="1106"/>
        <w:gridCol w:w="1331"/>
        <w:gridCol w:w="1123"/>
      </w:tblGrid>
      <w:tr w:rsidR="000E3FCD" w:rsidRPr="007F1145" w:rsidTr="00271E48">
        <w:trPr>
          <w:tblHeader/>
          <w:jc w:val="center"/>
        </w:trPr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CD" w:rsidRPr="008B722A" w:rsidRDefault="000E3FCD" w:rsidP="00271E48">
            <w:pPr>
              <w:ind w:firstLine="720"/>
              <w:jc w:val="center"/>
              <w:rPr>
                <w:sz w:val="20"/>
                <w:szCs w:val="20"/>
              </w:rPr>
            </w:pPr>
            <w:bookmarkStart w:id="18" w:name="TO0000022"/>
            <w:r w:rsidRPr="008B722A">
              <w:rPr>
                <w:color w:val="000000"/>
                <w:sz w:val="20"/>
                <w:szCs w:val="20"/>
              </w:rPr>
              <w:t>Биологические показатели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CD" w:rsidRPr="008B722A" w:rsidRDefault="000E3FCD" w:rsidP="00271E48">
            <w:pPr>
              <w:ind w:firstLine="720"/>
              <w:jc w:val="center"/>
              <w:rPr>
                <w:sz w:val="20"/>
                <w:szCs w:val="20"/>
              </w:rPr>
            </w:pPr>
            <w:proofErr w:type="spellStart"/>
            <w:r w:rsidRPr="008B722A">
              <w:rPr>
                <w:color w:val="000000"/>
                <w:sz w:val="20"/>
                <w:szCs w:val="20"/>
              </w:rPr>
              <w:t>Удов</w:t>
            </w:r>
            <w:r w:rsidRPr="008B722A">
              <w:rPr>
                <w:sz w:val="20"/>
                <w:szCs w:val="20"/>
              </w:rPr>
              <w:t>л</w:t>
            </w:r>
            <w:r w:rsidRPr="008B722A">
              <w:rPr>
                <w:color w:val="000000"/>
                <w:sz w:val="20"/>
                <w:szCs w:val="20"/>
              </w:rPr>
              <w:t>е</w:t>
            </w:r>
            <w:r w:rsidRPr="008B722A">
              <w:rPr>
                <w:sz w:val="20"/>
                <w:szCs w:val="20"/>
              </w:rPr>
              <w:t>т</w:t>
            </w:r>
            <w:r w:rsidRPr="008B722A">
              <w:rPr>
                <w:color w:val="000000"/>
                <w:sz w:val="20"/>
                <w:szCs w:val="20"/>
              </w:rPr>
              <w:t>в</w:t>
            </w:r>
            <w:proofErr w:type="spellEnd"/>
            <w:r w:rsidRPr="008B722A">
              <w:rPr>
                <w:color w:val="000000"/>
                <w:sz w:val="20"/>
                <w:szCs w:val="20"/>
              </w:rPr>
              <w:t>. ситуация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CD" w:rsidRPr="008B722A" w:rsidRDefault="000E3FCD" w:rsidP="00271E48">
            <w:pPr>
              <w:ind w:firstLine="720"/>
              <w:jc w:val="center"/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Относительно удовлетворит</w:t>
            </w:r>
            <w:proofErr w:type="gramStart"/>
            <w:r w:rsidRPr="008B722A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8B722A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8B722A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8B722A">
              <w:rPr>
                <w:color w:val="000000"/>
                <w:sz w:val="20"/>
                <w:szCs w:val="20"/>
              </w:rPr>
              <w:t>итуация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CD" w:rsidRPr="008B722A" w:rsidRDefault="000E3FCD" w:rsidP="00271E48">
            <w:pPr>
              <w:ind w:firstLine="720"/>
              <w:jc w:val="center"/>
              <w:rPr>
                <w:sz w:val="20"/>
                <w:szCs w:val="20"/>
              </w:rPr>
            </w:pPr>
            <w:proofErr w:type="spellStart"/>
            <w:r w:rsidRPr="008B722A">
              <w:rPr>
                <w:color w:val="000000"/>
                <w:sz w:val="20"/>
                <w:szCs w:val="20"/>
              </w:rPr>
              <w:t>Неудов</w:t>
            </w:r>
            <w:r w:rsidRPr="008B722A">
              <w:rPr>
                <w:sz w:val="20"/>
                <w:szCs w:val="20"/>
              </w:rPr>
              <w:t>л</w:t>
            </w:r>
            <w:r w:rsidRPr="008B722A">
              <w:rPr>
                <w:color w:val="000000"/>
                <w:sz w:val="20"/>
                <w:szCs w:val="20"/>
              </w:rPr>
              <w:t>е</w:t>
            </w:r>
            <w:r w:rsidRPr="008B722A">
              <w:rPr>
                <w:sz w:val="20"/>
                <w:szCs w:val="20"/>
              </w:rPr>
              <w:t>т</w:t>
            </w:r>
            <w:r w:rsidRPr="008B722A">
              <w:rPr>
                <w:color w:val="000000"/>
                <w:sz w:val="20"/>
                <w:szCs w:val="20"/>
              </w:rPr>
              <w:t>в</w:t>
            </w:r>
            <w:proofErr w:type="spellEnd"/>
            <w:r w:rsidRPr="008B722A">
              <w:rPr>
                <w:color w:val="000000"/>
                <w:sz w:val="20"/>
                <w:szCs w:val="20"/>
              </w:rPr>
              <w:t>. ситуация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CD" w:rsidRPr="008B722A" w:rsidRDefault="000E3FCD" w:rsidP="00271E48">
            <w:pPr>
              <w:ind w:firstLine="720"/>
              <w:jc w:val="center"/>
              <w:rPr>
                <w:sz w:val="20"/>
                <w:szCs w:val="20"/>
              </w:rPr>
            </w:pPr>
            <w:proofErr w:type="spellStart"/>
            <w:r w:rsidRPr="008B722A">
              <w:rPr>
                <w:color w:val="000000"/>
                <w:sz w:val="20"/>
                <w:szCs w:val="20"/>
              </w:rPr>
              <w:t>Чрезв</w:t>
            </w:r>
            <w:r w:rsidRPr="008B722A">
              <w:rPr>
                <w:sz w:val="20"/>
                <w:szCs w:val="20"/>
              </w:rPr>
              <w:t>ы</w:t>
            </w:r>
            <w:r w:rsidRPr="008B722A">
              <w:rPr>
                <w:color w:val="000000"/>
                <w:sz w:val="20"/>
                <w:szCs w:val="20"/>
              </w:rPr>
              <w:t>ч</w:t>
            </w:r>
            <w:proofErr w:type="spellEnd"/>
            <w:r w:rsidRPr="008B722A">
              <w:rPr>
                <w:color w:val="000000"/>
                <w:sz w:val="20"/>
                <w:szCs w:val="20"/>
              </w:rPr>
              <w:t>. Экологическая ситуация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CD" w:rsidRPr="008B722A" w:rsidRDefault="000E3FCD" w:rsidP="00271E48">
            <w:pPr>
              <w:ind w:firstLine="720"/>
              <w:jc w:val="center"/>
              <w:rPr>
                <w:sz w:val="20"/>
                <w:szCs w:val="20"/>
              </w:rPr>
            </w:pPr>
            <w:proofErr w:type="spellStart"/>
            <w:r w:rsidRPr="008B722A">
              <w:rPr>
                <w:color w:val="000000"/>
                <w:sz w:val="20"/>
                <w:szCs w:val="20"/>
              </w:rPr>
              <w:t>Экологич</w:t>
            </w:r>
            <w:proofErr w:type="spellEnd"/>
            <w:r w:rsidRPr="008B722A">
              <w:rPr>
                <w:color w:val="000000"/>
                <w:sz w:val="20"/>
                <w:szCs w:val="20"/>
              </w:rPr>
              <w:t>. бедствие</w:t>
            </w:r>
          </w:p>
        </w:tc>
      </w:tr>
      <w:tr w:rsidR="000E3FCD" w:rsidRPr="007F1145" w:rsidTr="00271E48">
        <w:trPr>
          <w:jc w:val="center"/>
        </w:trPr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CD" w:rsidRPr="008B722A" w:rsidRDefault="000E3FCD" w:rsidP="00271E48">
            <w:pPr>
              <w:ind w:firstLine="720"/>
              <w:jc w:val="both"/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Урове</w:t>
            </w:r>
            <w:r w:rsidRPr="008B722A">
              <w:rPr>
                <w:sz w:val="20"/>
                <w:szCs w:val="20"/>
              </w:rPr>
              <w:t>н</w:t>
            </w:r>
            <w:r w:rsidRPr="008B722A">
              <w:rPr>
                <w:color w:val="000000"/>
                <w:sz w:val="20"/>
                <w:szCs w:val="20"/>
              </w:rPr>
              <w:t xml:space="preserve">ь активности </w:t>
            </w:r>
            <w:proofErr w:type="spellStart"/>
            <w:r w:rsidRPr="008B722A">
              <w:rPr>
                <w:color w:val="000000"/>
                <w:sz w:val="20"/>
                <w:szCs w:val="20"/>
              </w:rPr>
              <w:t>микроб</w:t>
            </w:r>
            <w:r w:rsidRPr="008B722A">
              <w:rPr>
                <w:sz w:val="20"/>
                <w:szCs w:val="20"/>
              </w:rPr>
              <w:t>ом</w:t>
            </w:r>
            <w:r w:rsidRPr="008B722A">
              <w:rPr>
                <w:color w:val="000000"/>
                <w:sz w:val="20"/>
                <w:szCs w:val="20"/>
              </w:rPr>
              <w:t>ас</w:t>
            </w:r>
            <w:r w:rsidRPr="008B722A">
              <w:rPr>
                <w:sz w:val="20"/>
                <w:szCs w:val="20"/>
              </w:rPr>
              <w:t>сы</w:t>
            </w:r>
            <w:proofErr w:type="spellEnd"/>
            <w:r w:rsidRPr="008B722A">
              <w:rPr>
                <w:color w:val="000000"/>
                <w:sz w:val="20"/>
                <w:szCs w:val="20"/>
              </w:rPr>
              <w:t xml:space="preserve"> (кратность уменьшения)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CD" w:rsidRPr="008B722A" w:rsidRDefault="000E3FCD" w:rsidP="00271E48">
            <w:pPr>
              <w:ind w:firstLine="720"/>
              <w:jc w:val="center"/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&lt;5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CD" w:rsidRPr="008B722A" w:rsidRDefault="000E3FCD" w:rsidP="00271E48">
            <w:pPr>
              <w:ind w:firstLine="720"/>
              <w:jc w:val="center"/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5-10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CD" w:rsidRPr="008B722A" w:rsidRDefault="000E3FCD" w:rsidP="00271E48">
            <w:pPr>
              <w:ind w:firstLine="720"/>
              <w:jc w:val="center"/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10-50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CD" w:rsidRPr="008B722A" w:rsidRDefault="000E3FCD" w:rsidP="00271E48">
            <w:pPr>
              <w:ind w:firstLine="720"/>
              <w:jc w:val="center"/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50-100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CD" w:rsidRPr="008B722A" w:rsidRDefault="000E3FCD" w:rsidP="00271E48">
            <w:pPr>
              <w:ind w:firstLine="720"/>
              <w:jc w:val="center"/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&gt;100</w:t>
            </w:r>
          </w:p>
        </w:tc>
      </w:tr>
      <w:tr w:rsidR="000E3FCD" w:rsidRPr="007F1145" w:rsidTr="00271E48">
        <w:trPr>
          <w:jc w:val="center"/>
        </w:trPr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CD" w:rsidRPr="008B722A" w:rsidRDefault="000E3FCD" w:rsidP="00271E48">
            <w:pPr>
              <w:ind w:firstLine="720"/>
              <w:jc w:val="both"/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 xml:space="preserve">Количество патогенных </w:t>
            </w:r>
            <w:r w:rsidRPr="008B722A">
              <w:rPr>
                <w:sz w:val="20"/>
                <w:szCs w:val="20"/>
              </w:rPr>
              <w:t xml:space="preserve">микроорганизмов в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8B722A">
                <w:rPr>
                  <w:sz w:val="20"/>
                  <w:szCs w:val="20"/>
                </w:rPr>
                <w:t>1 г</w:t>
              </w:r>
            </w:smartTag>
            <w:r w:rsidRPr="008B722A">
              <w:rPr>
                <w:sz w:val="20"/>
                <w:szCs w:val="20"/>
              </w:rPr>
              <w:t xml:space="preserve"> почвы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CD" w:rsidRPr="008B722A" w:rsidRDefault="000E3FCD" w:rsidP="00271E48">
            <w:pPr>
              <w:ind w:firstLine="720"/>
              <w:jc w:val="center"/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CD" w:rsidRPr="008B722A" w:rsidRDefault="000E3FCD" w:rsidP="00271E48">
            <w:pPr>
              <w:ind w:firstLine="720"/>
              <w:jc w:val="center"/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10</w:t>
            </w:r>
            <w:r w:rsidRPr="008B722A">
              <w:rPr>
                <w:color w:val="000000"/>
                <w:sz w:val="20"/>
                <w:szCs w:val="20"/>
                <w:vertAlign w:val="superscript"/>
              </w:rPr>
              <w:t>2</w:t>
            </w:r>
            <w:r w:rsidRPr="008B722A">
              <w:rPr>
                <w:color w:val="000000"/>
                <w:sz w:val="20"/>
                <w:szCs w:val="20"/>
              </w:rPr>
              <w:t>-10</w:t>
            </w:r>
            <w:r w:rsidRPr="008B722A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CD" w:rsidRPr="008B722A" w:rsidRDefault="000E3FCD" w:rsidP="00271E48">
            <w:pPr>
              <w:ind w:firstLine="720"/>
              <w:jc w:val="center"/>
              <w:rPr>
                <w:sz w:val="20"/>
                <w:szCs w:val="20"/>
              </w:rPr>
            </w:pPr>
            <w:r w:rsidRPr="008B722A">
              <w:rPr>
                <w:sz w:val="20"/>
                <w:szCs w:val="20"/>
              </w:rPr>
              <w:t>10</w:t>
            </w:r>
            <w:r w:rsidRPr="008B722A">
              <w:rPr>
                <w:sz w:val="20"/>
                <w:szCs w:val="20"/>
                <w:vertAlign w:val="superscript"/>
              </w:rPr>
              <w:t>3</w:t>
            </w:r>
            <w:r w:rsidRPr="008B722A">
              <w:rPr>
                <w:sz w:val="20"/>
                <w:szCs w:val="20"/>
              </w:rPr>
              <w:t>-10</w:t>
            </w:r>
            <w:r w:rsidRPr="008B722A"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CD" w:rsidRPr="008B722A" w:rsidRDefault="000E3FCD" w:rsidP="00271E48">
            <w:pPr>
              <w:ind w:firstLine="720"/>
              <w:jc w:val="center"/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10</w:t>
            </w:r>
            <w:r w:rsidRPr="008B722A">
              <w:rPr>
                <w:sz w:val="20"/>
                <w:szCs w:val="20"/>
                <w:vertAlign w:val="superscript"/>
              </w:rPr>
              <w:t>5</w:t>
            </w:r>
            <w:r w:rsidRPr="008B722A">
              <w:rPr>
                <w:color w:val="000000"/>
                <w:sz w:val="20"/>
                <w:szCs w:val="20"/>
              </w:rPr>
              <w:t>-10</w:t>
            </w:r>
            <w:r w:rsidRPr="008B722A">
              <w:rPr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CD" w:rsidRPr="008B722A" w:rsidRDefault="000E3FCD" w:rsidP="00271E48">
            <w:pPr>
              <w:ind w:firstLine="720"/>
              <w:jc w:val="center"/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&gt;10</w:t>
            </w:r>
            <w:r w:rsidRPr="008B722A">
              <w:rPr>
                <w:sz w:val="20"/>
                <w:szCs w:val="20"/>
                <w:vertAlign w:val="superscript"/>
              </w:rPr>
              <w:t>6</w:t>
            </w:r>
          </w:p>
        </w:tc>
      </w:tr>
      <w:tr w:rsidR="000E3FCD" w:rsidRPr="007F1145" w:rsidTr="00271E48">
        <w:trPr>
          <w:jc w:val="center"/>
        </w:trPr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CD" w:rsidRPr="008B722A" w:rsidRDefault="000E3FCD" w:rsidP="00271E48">
            <w:pPr>
              <w:ind w:firstLine="720"/>
              <w:jc w:val="both"/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 xml:space="preserve">Содержание яиц гельминтов в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8B722A">
                <w:rPr>
                  <w:color w:val="000000"/>
                  <w:sz w:val="20"/>
                  <w:szCs w:val="20"/>
                </w:rPr>
                <w:t>1 кг</w:t>
              </w:r>
            </w:smartTag>
            <w:r w:rsidRPr="008B722A">
              <w:rPr>
                <w:sz w:val="20"/>
                <w:szCs w:val="20"/>
              </w:rPr>
              <w:t xml:space="preserve"> почвы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CD" w:rsidRPr="008B722A" w:rsidRDefault="000E3FCD" w:rsidP="00271E48">
            <w:pPr>
              <w:ind w:firstLine="720"/>
              <w:jc w:val="center"/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CD" w:rsidRPr="008B722A" w:rsidRDefault="000E3FCD" w:rsidP="00271E48">
            <w:pPr>
              <w:ind w:firstLine="720"/>
              <w:jc w:val="center"/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до 10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CD" w:rsidRPr="008B722A" w:rsidRDefault="000E3FCD" w:rsidP="00271E48">
            <w:pPr>
              <w:ind w:firstLine="720"/>
              <w:jc w:val="center"/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10-50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CD" w:rsidRPr="008B722A" w:rsidRDefault="000E3FCD" w:rsidP="00271E48">
            <w:pPr>
              <w:ind w:firstLine="720"/>
              <w:jc w:val="center"/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50-100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CD" w:rsidRPr="008B722A" w:rsidRDefault="000E3FCD" w:rsidP="00271E48">
            <w:pPr>
              <w:ind w:firstLine="720"/>
              <w:jc w:val="center"/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&gt;</w:t>
            </w:r>
            <w:r w:rsidRPr="008B722A">
              <w:rPr>
                <w:sz w:val="20"/>
                <w:szCs w:val="20"/>
              </w:rPr>
              <w:t>10</w:t>
            </w:r>
            <w:r w:rsidRPr="008B722A">
              <w:rPr>
                <w:color w:val="000000"/>
                <w:sz w:val="20"/>
                <w:szCs w:val="20"/>
              </w:rPr>
              <w:t>0</w:t>
            </w:r>
          </w:p>
        </w:tc>
      </w:tr>
      <w:tr w:rsidR="000E3FCD" w:rsidRPr="007F1145" w:rsidTr="00271E48">
        <w:trPr>
          <w:jc w:val="center"/>
        </w:trPr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CD" w:rsidRPr="008B722A" w:rsidRDefault="000E3FCD" w:rsidP="00271E48">
            <w:pPr>
              <w:ind w:firstLine="720"/>
              <w:jc w:val="both"/>
              <w:rPr>
                <w:sz w:val="20"/>
                <w:szCs w:val="20"/>
              </w:rPr>
            </w:pPr>
            <w:proofErr w:type="spellStart"/>
            <w:r w:rsidRPr="008B722A">
              <w:rPr>
                <w:sz w:val="20"/>
                <w:szCs w:val="20"/>
              </w:rPr>
              <w:t>К</w:t>
            </w:r>
            <w:r w:rsidRPr="008B722A">
              <w:rPr>
                <w:color w:val="000000"/>
                <w:sz w:val="20"/>
                <w:szCs w:val="20"/>
              </w:rPr>
              <w:t>олит</w:t>
            </w:r>
            <w:r w:rsidRPr="008B722A">
              <w:rPr>
                <w:sz w:val="20"/>
                <w:szCs w:val="20"/>
              </w:rPr>
              <w:t>ит</w:t>
            </w:r>
            <w:r w:rsidRPr="008B722A">
              <w:rPr>
                <w:color w:val="000000"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CD" w:rsidRPr="008B722A" w:rsidRDefault="000E3FCD" w:rsidP="00271E48">
            <w:pPr>
              <w:ind w:firstLine="720"/>
              <w:jc w:val="center"/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&gt;1,0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CD" w:rsidRPr="008B722A" w:rsidRDefault="000E3FCD" w:rsidP="00271E48">
            <w:pPr>
              <w:ind w:firstLine="720"/>
              <w:jc w:val="center"/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1,0</w:t>
            </w:r>
            <w:r w:rsidRPr="008B722A">
              <w:rPr>
                <w:sz w:val="20"/>
                <w:szCs w:val="20"/>
              </w:rPr>
              <w:t>-0</w:t>
            </w:r>
            <w:r w:rsidRPr="008B722A">
              <w:rPr>
                <w:color w:val="000000"/>
                <w:sz w:val="20"/>
                <w:szCs w:val="20"/>
              </w:rPr>
              <w:t>,01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CD" w:rsidRPr="008B722A" w:rsidRDefault="000E3FCD" w:rsidP="00271E48">
            <w:pPr>
              <w:ind w:firstLine="720"/>
              <w:jc w:val="center"/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0,01-0,05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CD" w:rsidRPr="008B722A" w:rsidRDefault="000E3FCD" w:rsidP="00271E48">
            <w:pPr>
              <w:ind w:firstLine="720"/>
              <w:jc w:val="center"/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0,05</w:t>
            </w:r>
            <w:r w:rsidRPr="008B722A">
              <w:rPr>
                <w:sz w:val="20"/>
                <w:szCs w:val="20"/>
              </w:rPr>
              <w:t>-</w:t>
            </w:r>
            <w:r w:rsidRPr="008B722A">
              <w:rPr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CD" w:rsidRPr="008B722A" w:rsidRDefault="000E3FCD" w:rsidP="00271E48">
            <w:pPr>
              <w:ind w:firstLine="720"/>
              <w:jc w:val="center"/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&lt;0,001</w:t>
            </w:r>
          </w:p>
        </w:tc>
      </w:tr>
      <w:tr w:rsidR="000E3FCD" w:rsidRPr="008B722A" w:rsidTr="00271E48">
        <w:trPr>
          <w:jc w:val="center"/>
        </w:trPr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CD" w:rsidRPr="008B722A" w:rsidRDefault="000E3FCD" w:rsidP="00271E48">
            <w:pPr>
              <w:ind w:firstLine="720"/>
              <w:jc w:val="both"/>
              <w:rPr>
                <w:sz w:val="20"/>
                <w:szCs w:val="20"/>
              </w:rPr>
            </w:pPr>
            <w:proofErr w:type="spellStart"/>
            <w:r w:rsidRPr="008B722A">
              <w:rPr>
                <w:color w:val="000000"/>
                <w:sz w:val="20"/>
                <w:szCs w:val="20"/>
              </w:rPr>
              <w:t>Фитотоксично</w:t>
            </w:r>
            <w:r w:rsidRPr="008B722A">
              <w:rPr>
                <w:sz w:val="20"/>
                <w:szCs w:val="20"/>
              </w:rPr>
              <w:t>ст</w:t>
            </w:r>
            <w:r w:rsidRPr="008B722A">
              <w:rPr>
                <w:color w:val="000000"/>
                <w:sz w:val="20"/>
                <w:szCs w:val="20"/>
              </w:rPr>
              <w:t>ь</w:t>
            </w:r>
            <w:proofErr w:type="spellEnd"/>
            <w:r w:rsidRPr="008B722A">
              <w:rPr>
                <w:color w:val="000000"/>
                <w:sz w:val="20"/>
                <w:szCs w:val="20"/>
              </w:rPr>
              <w:t xml:space="preserve"> (кратность)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CD" w:rsidRPr="008B722A" w:rsidRDefault="000E3FCD" w:rsidP="00271E48">
            <w:pPr>
              <w:ind w:firstLine="720"/>
              <w:jc w:val="center"/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&lt;1,1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CD" w:rsidRPr="008B722A" w:rsidRDefault="000E3FCD" w:rsidP="00271E48">
            <w:pPr>
              <w:ind w:firstLine="720"/>
              <w:jc w:val="center"/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1</w:t>
            </w:r>
            <w:r w:rsidRPr="008B722A">
              <w:rPr>
                <w:sz w:val="20"/>
                <w:szCs w:val="20"/>
              </w:rPr>
              <w:t>,</w:t>
            </w:r>
            <w:r w:rsidRPr="008B722A">
              <w:rPr>
                <w:color w:val="000000"/>
                <w:sz w:val="20"/>
                <w:szCs w:val="20"/>
              </w:rPr>
              <w:t>1-1</w:t>
            </w:r>
            <w:r w:rsidRPr="008B722A">
              <w:rPr>
                <w:sz w:val="20"/>
                <w:szCs w:val="20"/>
              </w:rPr>
              <w:t>,</w:t>
            </w:r>
            <w:r w:rsidRPr="008B722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CD" w:rsidRPr="008B722A" w:rsidRDefault="000E3FCD" w:rsidP="00271E48">
            <w:pPr>
              <w:ind w:firstLine="720"/>
              <w:jc w:val="center"/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1,3-1,6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CD" w:rsidRPr="008B722A" w:rsidRDefault="000E3FCD" w:rsidP="00271E48">
            <w:pPr>
              <w:ind w:firstLine="720"/>
              <w:jc w:val="center"/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1,6-2,0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CD" w:rsidRPr="008B722A" w:rsidRDefault="000E3FCD" w:rsidP="00271E48">
            <w:pPr>
              <w:ind w:firstLine="720"/>
              <w:jc w:val="center"/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&gt;2,0</w:t>
            </w:r>
          </w:p>
        </w:tc>
      </w:tr>
      <w:tr w:rsidR="000E3FCD" w:rsidRPr="008B722A" w:rsidTr="00271E48">
        <w:trPr>
          <w:jc w:val="center"/>
        </w:trPr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CD" w:rsidRPr="008B722A" w:rsidRDefault="000E3FCD" w:rsidP="00271E48">
            <w:pPr>
              <w:ind w:firstLine="720"/>
              <w:jc w:val="both"/>
              <w:rPr>
                <w:sz w:val="20"/>
                <w:szCs w:val="20"/>
              </w:rPr>
            </w:pPr>
            <w:proofErr w:type="spellStart"/>
            <w:r w:rsidRPr="008B722A">
              <w:rPr>
                <w:color w:val="000000"/>
                <w:sz w:val="20"/>
                <w:szCs w:val="20"/>
              </w:rPr>
              <w:t>Генотокс</w:t>
            </w:r>
            <w:r w:rsidRPr="008B722A">
              <w:rPr>
                <w:sz w:val="20"/>
                <w:szCs w:val="20"/>
              </w:rPr>
              <w:t>и</w:t>
            </w:r>
            <w:r w:rsidRPr="008B722A">
              <w:rPr>
                <w:color w:val="000000"/>
                <w:sz w:val="20"/>
                <w:szCs w:val="20"/>
              </w:rPr>
              <w:t>ч</w:t>
            </w:r>
            <w:r w:rsidRPr="008B722A">
              <w:rPr>
                <w:sz w:val="20"/>
                <w:szCs w:val="20"/>
              </w:rPr>
              <w:t>н</w:t>
            </w:r>
            <w:r w:rsidRPr="008B722A">
              <w:rPr>
                <w:color w:val="000000"/>
                <w:sz w:val="20"/>
                <w:szCs w:val="20"/>
              </w:rPr>
              <w:t>о</w:t>
            </w:r>
            <w:r w:rsidRPr="008B722A">
              <w:rPr>
                <w:sz w:val="20"/>
                <w:szCs w:val="20"/>
              </w:rPr>
              <w:t>ст</w:t>
            </w:r>
            <w:r w:rsidRPr="008B722A">
              <w:rPr>
                <w:color w:val="000000"/>
                <w:sz w:val="20"/>
                <w:szCs w:val="20"/>
              </w:rPr>
              <w:t>ь</w:t>
            </w:r>
            <w:proofErr w:type="spellEnd"/>
            <w:r w:rsidRPr="008B722A">
              <w:rPr>
                <w:color w:val="000000"/>
                <w:sz w:val="20"/>
                <w:szCs w:val="20"/>
              </w:rPr>
              <w:t xml:space="preserve"> (рост числа </w:t>
            </w:r>
            <w:r w:rsidRPr="008B722A">
              <w:rPr>
                <w:sz w:val="20"/>
                <w:szCs w:val="20"/>
              </w:rPr>
              <w:t>м</w:t>
            </w:r>
            <w:r w:rsidRPr="008B722A">
              <w:rPr>
                <w:color w:val="000000"/>
                <w:sz w:val="20"/>
                <w:szCs w:val="20"/>
              </w:rPr>
              <w:t>утаций в сравнении с контролем)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CD" w:rsidRPr="008B722A" w:rsidRDefault="000E3FCD" w:rsidP="00271E48">
            <w:pPr>
              <w:ind w:firstLine="720"/>
              <w:jc w:val="center"/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&lt;2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CD" w:rsidRPr="008B722A" w:rsidRDefault="000E3FCD" w:rsidP="00271E48">
            <w:pPr>
              <w:ind w:firstLine="720"/>
              <w:jc w:val="center"/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2-10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CD" w:rsidRPr="008B722A" w:rsidRDefault="000E3FCD" w:rsidP="00271E48">
            <w:pPr>
              <w:ind w:firstLine="720"/>
              <w:jc w:val="center"/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1-100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CD" w:rsidRPr="008B722A" w:rsidRDefault="000E3FCD" w:rsidP="00271E48">
            <w:pPr>
              <w:ind w:firstLine="720"/>
              <w:jc w:val="center"/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100-1000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CD" w:rsidRPr="008B722A" w:rsidRDefault="000E3FCD" w:rsidP="00271E48">
            <w:pPr>
              <w:ind w:firstLine="720"/>
              <w:jc w:val="center"/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&gt;100</w:t>
            </w:r>
          </w:p>
        </w:tc>
      </w:tr>
      <w:bookmarkEnd w:id="18"/>
    </w:tbl>
    <w:p w:rsidR="000E3FCD" w:rsidRDefault="000E3FCD" w:rsidP="000E3FCD">
      <w:pPr>
        <w:rPr>
          <w:color w:val="000000"/>
          <w:szCs w:val="17"/>
        </w:rPr>
      </w:pPr>
    </w:p>
    <w:p w:rsidR="000E3FCD" w:rsidRPr="004410EB" w:rsidRDefault="000E3FCD" w:rsidP="000E3FCD">
      <w:pPr>
        <w:ind w:firstLine="720"/>
        <w:jc w:val="center"/>
        <w:rPr>
          <w:color w:val="000000"/>
        </w:rPr>
      </w:pPr>
      <w:r w:rsidRPr="004410EB">
        <w:rPr>
          <w:color w:val="000000"/>
        </w:rPr>
        <w:t xml:space="preserve">Таблица 4 </w:t>
      </w:r>
      <w:proofErr w:type="spellStart"/>
      <w:r w:rsidRPr="004410EB">
        <w:rPr>
          <w:color w:val="000000"/>
        </w:rPr>
        <w:t>Фитотоксичность</w:t>
      </w:r>
      <w:proofErr w:type="spellEnd"/>
      <w:r w:rsidRPr="004410EB">
        <w:rPr>
          <w:color w:val="000000"/>
        </w:rPr>
        <w:t xml:space="preserve"> гру</w:t>
      </w:r>
      <w:r w:rsidRPr="004410EB">
        <w:t>н</w:t>
      </w:r>
      <w:r w:rsidRPr="004410EB">
        <w:rPr>
          <w:color w:val="000000"/>
        </w:rPr>
        <w:t>тов, ОД</w:t>
      </w:r>
      <w:r w:rsidRPr="004410EB">
        <w:t>К</w:t>
      </w:r>
    </w:p>
    <w:p w:rsidR="000E3FCD" w:rsidRPr="004410EB" w:rsidRDefault="000E3FCD" w:rsidP="000E3FCD">
      <w:pPr>
        <w:ind w:firstLine="720"/>
        <w:jc w:val="right"/>
      </w:pPr>
      <w:r w:rsidRPr="004410EB">
        <w:rPr>
          <w:color w:val="000000"/>
        </w:rPr>
        <w:t>В миллиграммах на килограмм</w:t>
      </w:r>
    </w:p>
    <w:tbl>
      <w:tblPr>
        <w:tblW w:w="5000" w:type="pct"/>
        <w:jc w:val="center"/>
        <w:tblCellMar>
          <w:left w:w="28" w:type="dxa"/>
          <w:right w:w="28" w:type="dxa"/>
        </w:tblCellMar>
        <w:tblLook w:val="0000"/>
      </w:tblPr>
      <w:tblGrid>
        <w:gridCol w:w="1346"/>
        <w:gridCol w:w="1517"/>
        <w:gridCol w:w="1502"/>
        <w:gridCol w:w="1372"/>
        <w:gridCol w:w="1242"/>
        <w:gridCol w:w="1020"/>
        <w:gridCol w:w="1412"/>
      </w:tblGrid>
      <w:tr w:rsidR="000E3FCD" w:rsidRPr="007F1145" w:rsidTr="00271E48">
        <w:trPr>
          <w:tblHeader/>
          <w:jc w:val="center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E3FCD" w:rsidRPr="008B722A" w:rsidRDefault="000E3FCD" w:rsidP="00271E48">
            <w:pPr>
              <w:ind w:firstLine="720"/>
              <w:jc w:val="center"/>
              <w:rPr>
                <w:sz w:val="20"/>
                <w:szCs w:val="20"/>
                <w:lang w:val="en-US"/>
              </w:rPr>
            </w:pPr>
            <w:bookmarkStart w:id="19" w:name="TO0000023"/>
            <w:r w:rsidRPr="008B722A">
              <w:rPr>
                <w:color w:val="000000"/>
                <w:sz w:val="20"/>
                <w:szCs w:val="20"/>
                <w:lang w:val="en-US"/>
              </w:rPr>
              <w:t>Cr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E3FCD" w:rsidRPr="008B722A" w:rsidRDefault="000E3FCD" w:rsidP="00271E48">
            <w:pPr>
              <w:ind w:firstLine="720"/>
              <w:jc w:val="center"/>
              <w:rPr>
                <w:sz w:val="20"/>
                <w:szCs w:val="20"/>
                <w:lang w:val="en-US"/>
              </w:rPr>
            </w:pPr>
            <w:r w:rsidRPr="008B722A">
              <w:rPr>
                <w:rFonts w:cs="Courier New"/>
                <w:color w:val="000000"/>
                <w:sz w:val="20"/>
                <w:szCs w:val="20"/>
                <w:lang w:val="en-US"/>
              </w:rPr>
              <w:t>Ni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E3FCD" w:rsidRPr="008B722A" w:rsidRDefault="000E3FCD" w:rsidP="00271E48">
            <w:pPr>
              <w:ind w:firstLine="720"/>
              <w:jc w:val="center"/>
              <w:rPr>
                <w:sz w:val="20"/>
                <w:szCs w:val="20"/>
                <w:lang w:val="en-US"/>
              </w:rPr>
            </w:pPr>
            <w:r w:rsidRPr="008B722A">
              <w:rPr>
                <w:sz w:val="20"/>
                <w:szCs w:val="20"/>
                <w:lang w:val="en-US"/>
              </w:rPr>
              <w:t>Zn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E3FCD" w:rsidRPr="008B722A" w:rsidRDefault="000E3FCD" w:rsidP="00271E48">
            <w:pPr>
              <w:ind w:firstLine="720"/>
              <w:jc w:val="center"/>
              <w:rPr>
                <w:sz w:val="20"/>
                <w:szCs w:val="20"/>
                <w:lang w:val="en-US"/>
              </w:rPr>
            </w:pPr>
            <w:r w:rsidRPr="008B722A">
              <w:rPr>
                <w:color w:val="000000"/>
                <w:sz w:val="20"/>
                <w:szCs w:val="20"/>
              </w:rPr>
              <w:t>Р</w:t>
            </w:r>
            <w:proofErr w:type="gramStart"/>
            <w:r w:rsidRPr="008B722A">
              <w:rPr>
                <w:color w:val="000000"/>
                <w:sz w:val="20"/>
                <w:szCs w:val="20"/>
                <w:lang w:val="en-US"/>
              </w:rPr>
              <w:t>b</w:t>
            </w:r>
            <w:proofErr w:type="gramEnd"/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E3FCD" w:rsidRPr="008B722A" w:rsidRDefault="000E3FCD" w:rsidP="00271E48">
            <w:pPr>
              <w:ind w:firstLine="720"/>
              <w:jc w:val="center"/>
              <w:rPr>
                <w:sz w:val="20"/>
                <w:szCs w:val="20"/>
                <w:lang w:val="en-US"/>
              </w:rPr>
            </w:pPr>
            <w:r w:rsidRPr="008B722A">
              <w:rPr>
                <w:sz w:val="20"/>
                <w:szCs w:val="20"/>
                <w:lang w:val="en-US"/>
              </w:rPr>
              <w:t>Cu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CD" w:rsidRPr="008B722A" w:rsidRDefault="000E3FCD" w:rsidP="00271E48">
            <w:pPr>
              <w:ind w:firstLine="720"/>
              <w:jc w:val="center"/>
              <w:rPr>
                <w:sz w:val="20"/>
                <w:szCs w:val="20"/>
                <w:lang w:val="en-US"/>
              </w:rPr>
            </w:pPr>
            <w:r w:rsidRPr="008B722A">
              <w:rPr>
                <w:color w:val="000000"/>
                <w:sz w:val="20"/>
                <w:szCs w:val="20"/>
              </w:rPr>
              <w:t>А</w:t>
            </w:r>
            <w:proofErr w:type="gramStart"/>
            <w:r w:rsidRPr="008B722A">
              <w:rPr>
                <w:color w:val="000000"/>
                <w:sz w:val="20"/>
                <w:szCs w:val="20"/>
                <w:lang w:val="en-US"/>
              </w:rPr>
              <w:t>s</w:t>
            </w:r>
            <w:proofErr w:type="gramEnd"/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CD" w:rsidRPr="008B722A" w:rsidRDefault="000E3FCD" w:rsidP="00271E48">
            <w:pPr>
              <w:ind w:firstLine="720"/>
              <w:jc w:val="center"/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8B722A">
              <w:rPr>
                <w:color w:val="000000"/>
                <w:sz w:val="20"/>
                <w:szCs w:val="20"/>
                <w:lang w:val="en-US"/>
              </w:rPr>
              <w:t>L</w:t>
            </w:r>
            <w:proofErr w:type="gramEnd"/>
            <w:r w:rsidRPr="008B722A">
              <w:rPr>
                <w:color w:val="000000"/>
                <w:sz w:val="20"/>
                <w:szCs w:val="20"/>
              </w:rPr>
              <w:t xml:space="preserve"> иона</w:t>
            </w:r>
          </w:p>
        </w:tc>
      </w:tr>
      <w:tr w:rsidR="000E3FCD" w:rsidRPr="007F1145" w:rsidTr="00271E48">
        <w:trPr>
          <w:jc w:val="center"/>
        </w:trPr>
        <w:tc>
          <w:tcPr>
            <w:tcW w:w="71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CD" w:rsidRPr="008B722A" w:rsidRDefault="000E3FCD" w:rsidP="00271E48">
            <w:pPr>
              <w:ind w:firstLine="720"/>
              <w:jc w:val="center"/>
              <w:rPr>
                <w:sz w:val="20"/>
                <w:szCs w:val="20"/>
              </w:rPr>
            </w:pPr>
            <w:r w:rsidRPr="008B722A">
              <w:rPr>
                <w:rFonts w:cs="Courier New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0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CD" w:rsidRPr="008B722A" w:rsidRDefault="000E3FCD" w:rsidP="00271E48">
            <w:pPr>
              <w:ind w:firstLine="720"/>
              <w:jc w:val="center"/>
              <w:rPr>
                <w:sz w:val="20"/>
                <w:szCs w:val="20"/>
              </w:rPr>
            </w:pPr>
            <w:r w:rsidRPr="008B722A">
              <w:rPr>
                <w:rFonts w:cs="Courier New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9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CD" w:rsidRPr="008B722A" w:rsidRDefault="000E3FCD" w:rsidP="00271E48">
            <w:pPr>
              <w:ind w:firstLine="720"/>
              <w:jc w:val="center"/>
              <w:rPr>
                <w:sz w:val="20"/>
                <w:szCs w:val="20"/>
              </w:rPr>
            </w:pPr>
            <w:r w:rsidRPr="008B722A">
              <w:rPr>
                <w:rFonts w:cs="Courier New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2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CD" w:rsidRPr="008B722A" w:rsidRDefault="000E3FCD" w:rsidP="00271E48">
            <w:pPr>
              <w:ind w:firstLine="720"/>
              <w:jc w:val="center"/>
              <w:rPr>
                <w:sz w:val="20"/>
                <w:szCs w:val="20"/>
              </w:rPr>
            </w:pPr>
            <w:r w:rsidRPr="008B722A">
              <w:rPr>
                <w:rFonts w:cs="Courier New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6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CD" w:rsidRPr="008B722A" w:rsidRDefault="000E3FCD" w:rsidP="00271E48">
            <w:pPr>
              <w:ind w:firstLine="720"/>
              <w:jc w:val="center"/>
              <w:rPr>
                <w:sz w:val="20"/>
                <w:szCs w:val="20"/>
              </w:rPr>
            </w:pPr>
            <w:r w:rsidRPr="008B722A">
              <w:rPr>
                <w:rFonts w:cs="Courier New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CD" w:rsidRPr="008B722A" w:rsidRDefault="000E3FCD" w:rsidP="00271E48">
            <w:pPr>
              <w:ind w:firstLine="720"/>
              <w:jc w:val="center"/>
              <w:rPr>
                <w:sz w:val="20"/>
                <w:szCs w:val="20"/>
              </w:rPr>
            </w:pPr>
            <w:r w:rsidRPr="008B722A">
              <w:rPr>
                <w:rFonts w:cs="Courier New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CD" w:rsidRPr="008B722A" w:rsidRDefault="000E3FCD" w:rsidP="00271E48">
            <w:pPr>
              <w:ind w:firstLine="720"/>
              <w:jc w:val="center"/>
              <w:rPr>
                <w:sz w:val="20"/>
                <w:szCs w:val="20"/>
              </w:rPr>
            </w:pPr>
            <w:r w:rsidRPr="008B722A">
              <w:rPr>
                <w:rFonts w:cs="Courier New"/>
                <w:color w:val="000000"/>
                <w:sz w:val="20"/>
                <w:szCs w:val="20"/>
              </w:rPr>
              <w:t>100</w:t>
            </w:r>
          </w:p>
        </w:tc>
      </w:tr>
      <w:bookmarkEnd w:id="19"/>
    </w:tbl>
    <w:p w:rsidR="009B0998" w:rsidRDefault="009B0998" w:rsidP="000E3FCD">
      <w:pPr>
        <w:ind w:firstLine="720"/>
        <w:jc w:val="center"/>
        <w:rPr>
          <w:color w:val="000000"/>
        </w:rPr>
      </w:pPr>
    </w:p>
    <w:p w:rsidR="000E3FCD" w:rsidRPr="004410EB" w:rsidRDefault="000E3FCD" w:rsidP="000E3FCD">
      <w:pPr>
        <w:ind w:firstLine="720"/>
        <w:jc w:val="center"/>
        <w:rPr>
          <w:color w:val="000000"/>
        </w:rPr>
      </w:pPr>
      <w:r w:rsidRPr="004410EB">
        <w:rPr>
          <w:color w:val="000000"/>
        </w:rPr>
        <w:t xml:space="preserve">Таблица 5 Уровни загрязнения </w:t>
      </w:r>
      <w:proofErr w:type="gramStart"/>
      <w:r w:rsidRPr="004410EB">
        <w:rPr>
          <w:color w:val="000000"/>
        </w:rPr>
        <w:t>почв</w:t>
      </w:r>
      <w:proofErr w:type="gramEnd"/>
      <w:r w:rsidRPr="004410EB">
        <w:rPr>
          <w:color w:val="000000"/>
        </w:rPr>
        <w:t xml:space="preserve"> при которых подавляется ферментативная активность почв</w:t>
      </w:r>
    </w:p>
    <w:p w:rsidR="000E3FCD" w:rsidRPr="004410EB" w:rsidRDefault="000E3FCD" w:rsidP="000E3FCD">
      <w:pPr>
        <w:ind w:firstLine="720"/>
        <w:jc w:val="right"/>
      </w:pPr>
      <w:r w:rsidRPr="004410EB">
        <w:rPr>
          <w:color w:val="000000"/>
        </w:rPr>
        <w:t xml:space="preserve">В миллиграммах на </w:t>
      </w:r>
      <w:smartTag w:uri="urn:schemas-microsoft-com:office:smarttags" w:element="metricconverter">
        <w:smartTagPr>
          <w:attr w:name="ProductID" w:val="100 грамм"/>
        </w:smartTagPr>
        <w:r w:rsidRPr="004410EB">
          <w:t>10</w:t>
        </w:r>
        <w:r w:rsidRPr="004410EB">
          <w:rPr>
            <w:color w:val="000000"/>
          </w:rPr>
          <w:t>0 грамм</w:t>
        </w:r>
      </w:smartTag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184"/>
        <w:gridCol w:w="2040"/>
        <w:gridCol w:w="2236"/>
        <w:gridCol w:w="2951"/>
      </w:tblGrid>
      <w:tr w:rsidR="000E3FCD" w:rsidRPr="007F1145" w:rsidTr="00271E48">
        <w:trPr>
          <w:tblHeader/>
          <w:jc w:val="center"/>
        </w:trPr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CD" w:rsidRPr="008B722A" w:rsidRDefault="000E3FCD" w:rsidP="00271E48">
            <w:pPr>
              <w:ind w:firstLine="720"/>
              <w:jc w:val="center"/>
              <w:rPr>
                <w:sz w:val="20"/>
                <w:szCs w:val="20"/>
              </w:rPr>
            </w:pPr>
            <w:bookmarkStart w:id="20" w:name="TO0000024"/>
            <w:r w:rsidRPr="008B722A">
              <w:rPr>
                <w:color w:val="000000"/>
                <w:sz w:val="20"/>
                <w:szCs w:val="20"/>
              </w:rPr>
              <w:t>Ферменты*</w:t>
            </w:r>
          </w:p>
        </w:tc>
        <w:tc>
          <w:tcPr>
            <w:tcW w:w="38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CD" w:rsidRPr="008B722A" w:rsidRDefault="000E3FCD" w:rsidP="00271E48">
            <w:pPr>
              <w:ind w:firstLine="720"/>
              <w:jc w:val="center"/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Содержание в почве</w:t>
            </w:r>
          </w:p>
        </w:tc>
      </w:tr>
      <w:tr w:rsidR="000E3FCD" w:rsidRPr="007F1145" w:rsidTr="00271E48">
        <w:trPr>
          <w:tblHeader/>
          <w:jc w:val="center"/>
        </w:trPr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CD" w:rsidRPr="008B722A" w:rsidRDefault="000E3FCD" w:rsidP="00271E48">
            <w:pPr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CD" w:rsidRPr="008B722A" w:rsidRDefault="000E3FCD" w:rsidP="00271E48">
            <w:pPr>
              <w:ind w:firstLine="720"/>
              <w:jc w:val="center"/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Кадмий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CD" w:rsidRPr="008B722A" w:rsidRDefault="000E3FCD" w:rsidP="00271E48">
            <w:pPr>
              <w:ind w:firstLine="720"/>
              <w:jc w:val="center"/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Свинец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CD" w:rsidRPr="008B722A" w:rsidRDefault="000E3FCD" w:rsidP="00271E48">
            <w:pPr>
              <w:ind w:firstLine="720"/>
              <w:jc w:val="center"/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Цинк</w:t>
            </w:r>
          </w:p>
        </w:tc>
      </w:tr>
      <w:tr w:rsidR="000E3FCD" w:rsidRPr="007F1145" w:rsidTr="00271E48">
        <w:trPr>
          <w:jc w:val="center"/>
        </w:trPr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CD" w:rsidRPr="008B722A" w:rsidRDefault="000E3FCD" w:rsidP="00271E48">
            <w:pPr>
              <w:ind w:firstLine="720"/>
              <w:jc w:val="both"/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Каталаза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CD" w:rsidRPr="008B722A" w:rsidRDefault="000E3FCD" w:rsidP="00271E48">
            <w:pPr>
              <w:ind w:firstLine="720"/>
              <w:jc w:val="center"/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CD" w:rsidRPr="008B722A" w:rsidRDefault="000E3FCD" w:rsidP="00271E48">
            <w:pPr>
              <w:ind w:firstLine="720"/>
              <w:jc w:val="center"/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CD" w:rsidRPr="008B722A" w:rsidRDefault="000E3FCD" w:rsidP="00271E48">
            <w:pPr>
              <w:ind w:firstLine="720"/>
              <w:jc w:val="center"/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300</w:t>
            </w:r>
          </w:p>
        </w:tc>
      </w:tr>
      <w:tr w:rsidR="000E3FCD" w:rsidRPr="007F1145" w:rsidTr="00271E48">
        <w:trPr>
          <w:jc w:val="center"/>
        </w:trPr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CD" w:rsidRPr="008B722A" w:rsidRDefault="000E3FCD" w:rsidP="00271E48">
            <w:pPr>
              <w:ind w:firstLine="720"/>
              <w:jc w:val="both"/>
              <w:rPr>
                <w:sz w:val="20"/>
                <w:szCs w:val="20"/>
              </w:rPr>
            </w:pPr>
            <w:proofErr w:type="spellStart"/>
            <w:r w:rsidRPr="008B722A">
              <w:rPr>
                <w:color w:val="000000"/>
                <w:sz w:val="20"/>
                <w:szCs w:val="20"/>
              </w:rPr>
              <w:t>Дегидро</w:t>
            </w:r>
            <w:r w:rsidRPr="008B722A">
              <w:rPr>
                <w:sz w:val="20"/>
                <w:szCs w:val="20"/>
              </w:rPr>
              <w:t>г</w:t>
            </w:r>
            <w:r w:rsidRPr="008B722A">
              <w:rPr>
                <w:color w:val="000000"/>
                <w:sz w:val="20"/>
                <w:szCs w:val="20"/>
              </w:rPr>
              <w:t>еназа</w:t>
            </w:r>
            <w:proofErr w:type="spellEnd"/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CD" w:rsidRPr="008B722A" w:rsidRDefault="000E3FCD" w:rsidP="00271E48">
            <w:pPr>
              <w:ind w:firstLine="720"/>
              <w:jc w:val="center"/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CD" w:rsidRPr="008B722A" w:rsidRDefault="000E3FCD" w:rsidP="00271E48">
            <w:pPr>
              <w:ind w:firstLine="720"/>
              <w:jc w:val="center"/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CD" w:rsidRPr="008B722A" w:rsidRDefault="000E3FCD" w:rsidP="00271E48">
            <w:pPr>
              <w:ind w:firstLine="720"/>
              <w:jc w:val="center"/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700</w:t>
            </w:r>
          </w:p>
        </w:tc>
      </w:tr>
      <w:tr w:rsidR="000E3FCD" w:rsidRPr="007F1145" w:rsidTr="00271E48">
        <w:trPr>
          <w:jc w:val="center"/>
        </w:trPr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CD" w:rsidRPr="008B722A" w:rsidRDefault="000E3FCD" w:rsidP="00271E48">
            <w:pPr>
              <w:ind w:firstLine="720"/>
              <w:jc w:val="both"/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Инвертаза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CD" w:rsidRPr="008B722A" w:rsidRDefault="000E3FCD" w:rsidP="00271E48">
            <w:pPr>
              <w:ind w:firstLine="720"/>
              <w:jc w:val="center"/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CD" w:rsidRPr="008B722A" w:rsidRDefault="000E3FCD" w:rsidP="00271E48">
            <w:pPr>
              <w:ind w:firstLine="720"/>
              <w:jc w:val="center"/>
              <w:rPr>
                <w:sz w:val="20"/>
                <w:szCs w:val="20"/>
              </w:rPr>
            </w:pPr>
            <w:r w:rsidRPr="008B722A">
              <w:rPr>
                <w:sz w:val="20"/>
                <w:szCs w:val="20"/>
              </w:rPr>
              <w:t>&gt;10</w:t>
            </w:r>
            <w:r w:rsidRPr="008B722A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CD" w:rsidRPr="008B722A" w:rsidRDefault="000E3FCD" w:rsidP="00271E48">
            <w:pPr>
              <w:ind w:firstLine="720"/>
              <w:jc w:val="center"/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10000</w:t>
            </w:r>
          </w:p>
        </w:tc>
      </w:tr>
      <w:tr w:rsidR="000E3FCD" w:rsidRPr="007F1145" w:rsidTr="00271E48">
        <w:trPr>
          <w:jc w:val="center"/>
        </w:trPr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CD" w:rsidRPr="008B722A" w:rsidRDefault="000E3FCD" w:rsidP="00271E48">
            <w:pPr>
              <w:ind w:firstLine="720"/>
              <w:jc w:val="both"/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Протеаза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CD" w:rsidRPr="008B722A" w:rsidRDefault="000E3FCD" w:rsidP="00271E48">
            <w:pPr>
              <w:ind w:firstLine="720"/>
              <w:jc w:val="center"/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CD" w:rsidRPr="008B722A" w:rsidRDefault="000E3FCD" w:rsidP="00271E48">
            <w:pPr>
              <w:ind w:firstLine="720"/>
              <w:jc w:val="center"/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&gt;1000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CD" w:rsidRPr="008B722A" w:rsidRDefault="000E3FCD" w:rsidP="00271E48">
            <w:pPr>
              <w:ind w:firstLine="720"/>
              <w:jc w:val="center"/>
              <w:rPr>
                <w:sz w:val="20"/>
                <w:szCs w:val="20"/>
              </w:rPr>
            </w:pPr>
            <w:r w:rsidRPr="008B722A">
              <w:rPr>
                <w:sz w:val="20"/>
                <w:szCs w:val="20"/>
              </w:rPr>
              <w:t>&gt;</w:t>
            </w:r>
            <w:r w:rsidRPr="008B722A">
              <w:rPr>
                <w:color w:val="000000"/>
                <w:sz w:val="20"/>
                <w:szCs w:val="20"/>
              </w:rPr>
              <w:t xml:space="preserve"> </w:t>
            </w:r>
            <w:r w:rsidRPr="008B722A">
              <w:rPr>
                <w:sz w:val="20"/>
                <w:szCs w:val="20"/>
              </w:rPr>
              <w:t>1</w:t>
            </w:r>
            <w:r w:rsidRPr="008B722A">
              <w:rPr>
                <w:color w:val="000000"/>
                <w:sz w:val="20"/>
                <w:szCs w:val="20"/>
              </w:rPr>
              <w:t>0000</w:t>
            </w:r>
          </w:p>
        </w:tc>
      </w:tr>
      <w:tr w:rsidR="000E3FCD" w:rsidRPr="007F1145" w:rsidTr="00271E48">
        <w:trPr>
          <w:jc w:val="center"/>
        </w:trPr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CD" w:rsidRPr="008B722A" w:rsidRDefault="000E3FCD" w:rsidP="00271E48">
            <w:pPr>
              <w:ind w:firstLine="720"/>
              <w:jc w:val="both"/>
              <w:rPr>
                <w:sz w:val="20"/>
                <w:szCs w:val="20"/>
              </w:rPr>
            </w:pPr>
            <w:proofErr w:type="spellStart"/>
            <w:r w:rsidRPr="008B722A">
              <w:rPr>
                <w:color w:val="000000"/>
                <w:sz w:val="20"/>
                <w:szCs w:val="20"/>
              </w:rPr>
              <w:t>Уреаза</w:t>
            </w:r>
            <w:proofErr w:type="spellEnd"/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CD" w:rsidRPr="008B722A" w:rsidRDefault="000E3FCD" w:rsidP="00271E48">
            <w:pPr>
              <w:ind w:firstLine="720"/>
              <w:jc w:val="center"/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&gt;100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CD" w:rsidRPr="008B722A" w:rsidRDefault="000E3FCD" w:rsidP="00271E48">
            <w:pPr>
              <w:ind w:firstLine="720"/>
              <w:jc w:val="center"/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&gt;</w:t>
            </w:r>
            <w:r w:rsidRPr="008B722A">
              <w:rPr>
                <w:sz w:val="20"/>
                <w:szCs w:val="20"/>
              </w:rPr>
              <w:t>10</w:t>
            </w:r>
            <w:r w:rsidRPr="008B722A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CD" w:rsidRPr="008B722A" w:rsidRDefault="000E3FCD" w:rsidP="00271E48">
            <w:pPr>
              <w:ind w:firstLine="720"/>
              <w:jc w:val="center"/>
              <w:rPr>
                <w:sz w:val="20"/>
                <w:szCs w:val="20"/>
              </w:rPr>
            </w:pPr>
            <w:r w:rsidRPr="008B722A">
              <w:rPr>
                <w:sz w:val="20"/>
                <w:szCs w:val="20"/>
              </w:rPr>
              <w:t>&gt;</w:t>
            </w:r>
            <w:r w:rsidRPr="008B722A">
              <w:rPr>
                <w:color w:val="000000"/>
                <w:sz w:val="20"/>
                <w:szCs w:val="20"/>
              </w:rPr>
              <w:t xml:space="preserve"> </w:t>
            </w:r>
            <w:r w:rsidRPr="008B722A">
              <w:rPr>
                <w:sz w:val="20"/>
                <w:szCs w:val="20"/>
              </w:rPr>
              <w:t>1</w:t>
            </w:r>
            <w:r w:rsidRPr="008B722A">
              <w:rPr>
                <w:color w:val="000000"/>
                <w:sz w:val="20"/>
                <w:szCs w:val="20"/>
              </w:rPr>
              <w:t>0000</w:t>
            </w:r>
          </w:p>
        </w:tc>
      </w:tr>
      <w:tr w:rsidR="000E3FCD" w:rsidRPr="007F1145" w:rsidTr="00271E48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CD" w:rsidRPr="008B722A" w:rsidRDefault="000E3FCD" w:rsidP="00271E48">
            <w:pPr>
              <w:spacing w:before="120"/>
              <w:ind w:firstLine="720"/>
              <w:jc w:val="both"/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*Фермент</w:t>
            </w:r>
            <w:r w:rsidRPr="008B722A">
              <w:rPr>
                <w:sz w:val="20"/>
                <w:szCs w:val="20"/>
              </w:rPr>
              <w:t>ы</w:t>
            </w:r>
            <w:r w:rsidRPr="008B722A">
              <w:rPr>
                <w:color w:val="000000"/>
                <w:sz w:val="20"/>
                <w:szCs w:val="20"/>
              </w:rPr>
              <w:t>, участвующие в процессах минерализации и синтеза различных веществ в почвах</w:t>
            </w:r>
          </w:p>
        </w:tc>
      </w:tr>
      <w:bookmarkEnd w:id="20"/>
    </w:tbl>
    <w:p w:rsidR="000E3FCD" w:rsidRPr="004410EB" w:rsidRDefault="000E3FCD" w:rsidP="000E3FCD">
      <w:pPr>
        <w:spacing w:before="120" w:after="120"/>
        <w:rPr>
          <w:color w:val="000000"/>
          <w:szCs w:val="15"/>
        </w:rPr>
      </w:pPr>
    </w:p>
    <w:p w:rsidR="000E3FCD" w:rsidRPr="007F1145" w:rsidRDefault="000E3FCD" w:rsidP="000E3FCD">
      <w:pPr>
        <w:spacing w:before="120" w:after="120"/>
        <w:rPr>
          <w:color w:val="000000"/>
          <w:szCs w:val="15"/>
        </w:rPr>
      </w:pPr>
      <w:r w:rsidRPr="007F1145">
        <w:rPr>
          <w:color w:val="000000"/>
          <w:szCs w:val="15"/>
        </w:rPr>
        <w:lastRenderedPageBreak/>
        <w:t xml:space="preserve">Таблица </w:t>
      </w:r>
      <w:r>
        <w:rPr>
          <w:color w:val="000000"/>
          <w:szCs w:val="15"/>
        </w:rPr>
        <w:t>6</w:t>
      </w:r>
      <w:r w:rsidRPr="007F1145">
        <w:rPr>
          <w:color w:val="000000"/>
          <w:szCs w:val="15"/>
        </w:rPr>
        <w:t xml:space="preserve"> Биологические уровни загрязнения почвенного покрова для условий произрастания</w:t>
      </w:r>
    </w:p>
    <w:p w:rsidR="000E3FCD" w:rsidRPr="00643EFC" w:rsidRDefault="000E3FCD" w:rsidP="000E3FCD">
      <w:pPr>
        <w:spacing w:after="120"/>
        <w:ind w:firstLine="720"/>
        <w:jc w:val="right"/>
        <w:rPr>
          <w:szCs w:val="15"/>
        </w:rPr>
      </w:pPr>
    </w:p>
    <w:p w:rsidR="000E3FCD" w:rsidRPr="007F1145" w:rsidRDefault="000E3FCD" w:rsidP="000E3FCD">
      <w:pPr>
        <w:spacing w:after="120"/>
        <w:ind w:firstLine="720"/>
        <w:jc w:val="right"/>
      </w:pPr>
      <w:r w:rsidRPr="007F1145">
        <w:rPr>
          <w:szCs w:val="15"/>
        </w:rPr>
        <w:t xml:space="preserve">В </w:t>
      </w:r>
      <w:r w:rsidRPr="007F1145">
        <w:rPr>
          <w:color w:val="000000"/>
          <w:szCs w:val="15"/>
        </w:rPr>
        <w:t>миллиграмма</w:t>
      </w:r>
      <w:r w:rsidRPr="007F1145">
        <w:rPr>
          <w:szCs w:val="15"/>
        </w:rPr>
        <w:t>х</w:t>
      </w:r>
      <w:r w:rsidRPr="007F1145">
        <w:rPr>
          <w:color w:val="000000"/>
          <w:szCs w:val="15"/>
        </w:rPr>
        <w:t xml:space="preserve"> </w:t>
      </w:r>
      <w:r w:rsidRPr="007F1145">
        <w:rPr>
          <w:szCs w:val="15"/>
        </w:rPr>
        <w:t>н</w:t>
      </w:r>
      <w:r w:rsidRPr="007F1145">
        <w:rPr>
          <w:color w:val="000000"/>
          <w:szCs w:val="15"/>
        </w:rPr>
        <w:t>а к</w:t>
      </w:r>
      <w:r w:rsidRPr="007F1145">
        <w:rPr>
          <w:szCs w:val="15"/>
        </w:rPr>
        <w:t>и</w:t>
      </w:r>
      <w:r w:rsidRPr="007F1145">
        <w:rPr>
          <w:color w:val="000000"/>
          <w:szCs w:val="15"/>
        </w:rPr>
        <w:t>л</w:t>
      </w:r>
      <w:r w:rsidRPr="007F1145">
        <w:rPr>
          <w:szCs w:val="15"/>
        </w:rPr>
        <w:t>о</w:t>
      </w:r>
      <w:r w:rsidRPr="007F1145">
        <w:rPr>
          <w:color w:val="000000"/>
          <w:szCs w:val="15"/>
        </w:rPr>
        <w:t>грам</w:t>
      </w:r>
      <w:r w:rsidRPr="007F1145">
        <w:rPr>
          <w:szCs w:val="15"/>
        </w:rPr>
        <w:t>м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874"/>
        <w:gridCol w:w="1070"/>
        <w:gridCol w:w="756"/>
        <w:gridCol w:w="990"/>
        <w:gridCol w:w="930"/>
        <w:gridCol w:w="951"/>
        <w:gridCol w:w="930"/>
        <w:gridCol w:w="1012"/>
        <w:gridCol w:w="898"/>
      </w:tblGrid>
      <w:tr w:rsidR="000E3FCD" w:rsidRPr="008B722A" w:rsidTr="00271E48">
        <w:trPr>
          <w:tblHeader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CD" w:rsidRPr="008B722A" w:rsidRDefault="000E3FCD" w:rsidP="00271E48">
            <w:pPr>
              <w:rPr>
                <w:sz w:val="20"/>
                <w:szCs w:val="20"/>
              </w:rPr>
            </w:pPr>
            <w:bookmarkStart w:id="21" w:name="TO0000025"/>
            <w:r w:rsidRPr="008B722A">
              <w:rPr>
                <w:color w:val="000000"/>
                <w:sz w:val="20"/>
                <w:szCs w:val="20"/>
              </w:rPr>
              <w:t>Уровень загрязнения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CD" w:rsidRPr="008B722A" w:rsidRDefault="000E3FCD" w:rsidP="00271E48">
            <w:pPr>
              <w:ind w:firstLine="720"/>
              <w:jc w:val="center"/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Содержание элемента мг/кг</w:t>
            </w:r>
          </w:p>
        </w:tc>
      </w:tr>
      <w:tr w:rsidR="000E3FCD" w:rsidRPr="008B722A" w:rsidTr="00271E48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CD" w:rsidRPr="008B722A" w:rsidRDefault="000E3FCD" w:rsidP="00271E48">
            <w:pPr>
              <w:ind w:firstLine="72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CD" w:rsidRPr="008B722A" w:rsidRDefault="000E3FCD" w:rsidP="00271E48">
            <w:pPr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Мышьяк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CD" w:rsidRPr="008B722A" w:rsidRDefault="000E3FCD" w:rsidP="00271E48">
            <w:pPr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Ртуть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CD" w:rsidRPr="008B722A" w:rsidRDefault="000E3FCD" w:rsidP="00271E48">
            <w:pPr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Свинец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CD" w:rsidRPr="008B722A" w:rsidRDefault="000E3FCD" w:rsidP="00271E48">
            <w:pPr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Цинк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CD" w:rsidRPr="008B722A" w:rsidRDefault="000E3FCD" w:rsidP="00271E48">
            <w:pPr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 xml:space="preserve">Кадмий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CD" w:rsidRPr="008B722A" w:rsidRDefault="000E3FCD" w:rsidP="00271E48">
            <w:pPr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Медь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CD" w:rsidRPr="008B722A" w:rsidRDefault="000E3FCD" w:rsidP="00271E48">
            <w:pPr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Никель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CD" w:rsidRPr="008B722A" w:rsidRDefault="000E3FCD" w:rsidP="00271E48">
            <w:pPr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Хром</w:t>
            </w:r>
          </w:p>
        </w:tc>
      </w:tr>
      <w:tr w:rsidR="000E3FCD" w:rsidRPr="008B722A" w:rsidTr="00271E48">
        <w:trPr>
          <w:jc w:val="center"/>
        </w:trPr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CD" w:rsidRPr="008B722A" w:rsidRDefault="000E3FCD" w:rsidP="00271E48">
            <w:pPr>
              <w:ind w:firstLine="720"/>
              <w:jc w:val="center"/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В песчаны</w:t>
            </w:r>
            <w:r w:rsidRPr="008B722A">
              <w:rPr>
                <w:sz w:val="20"/>
                <w:szCs w:val="20"/>
              </w:rPr>
              <w:t>х</w:t>
            </w:r>
            <w:r w:rsidRPr="008B722A">
              <w:rPr>
                <w:color w:val="000000"/>
                <w:sz w:val="20"/>
                <w:szCs w:val="20"/>
              </w:rPr>
              <w:t xml:space="preserve"> и супесчаных почвах (валовые формы)</w:t>
            </w:r>
          </w:p>
        </w:tc>
      </w:tr>
      <w:tr w:rsidR="000E3FCD" w:rsidRPr="008B722A" w:rsidTr="00271E4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CD" w:rsidRPr="008B722A" w:rsidRDefault="000E3FCD" w:rsidP="00271E48">
            <w:pPr>
              <w:rPr>
                <w:sz w:val="20"/>
                <w:szCs w:val="20"/>
              </w:rPr>
            </w:pPr>
            <w:proofErr w:type="spellStart"/>
            <w:r w:rsidRPr="008B722A">
              <w:rPr>
                <w:color w:val="000000"/>
                <w:sz w:val="20"/>
                <w:szCs w:val="20"/>
              </w:rPr>
              <w:t>Нормальн</w:t>
            </w:r>
            <w:proofErr w:type="spellEnd"/>
            <w:r w:rsidRPr="008B722A">
              <w:rPr>
                <w:sz w:val="20"/>
                <w:szCs w:val="20"/>
              </w:rPr>
              <w:t>.*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CD" w:rsidRPr="008B722A" w:rsidRDefault="000E3FCD" w:rsidP="00271E48">
            <w:pPr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1,0-2,0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CD" w:rsidRPr="008B722A" w:rsidRDefault="000E3FCD" w:rsidP="00271E48">
            <w:pPr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1,0-2,1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CD" w:rsidRPr="008B722A" w:rsidRDefault="000E3FCD" w:rsidP="00271E48">
            <w:pPr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16,0-32,0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CD" w:rsidRPr="008B722A" w:rsidRDefault="000E3FCD" w:rsidP="00271E48">
            <w:pPr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27,1-55,0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CD" w:rsidRPr="008B722A" w:rsidRDefault="000E3FCD" w:rsidP="00271E48">
            <w:pPr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0,26-0,5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CD" w:rsidRPr="008B722A" w:rsidRDefault="000E3FCD" w:rsidP="00271E48">
            <w:pPr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16,1-33,0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CD" w:rsidRPr="008B722A" w:rsidRDefault="000E3FCD" w:rsidP="00271E48">
            <w:pPr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10,1</w:t>
            </w:r>
            <w:r w:rsidRPr="008B722A">
              <w:rPr>
                <w:sz w:val="20"/>
                <w:szCs w:val="20"/>
              </w:rPr>
              <w:t>-</w:t>
            </w:r>
            <w:r w:rsidRPr="008B722A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CD" w:rsidRPr="008B722A" w:rsidRDefault="000E3FCD" w:rsidP="00271E48">
            <w:pPr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50,0-100</w:t>
            </w:r>
          </w:p>
        </w:tc>
      </w:tr>
      <w:tr w:rsidR="000E3FCD" w:rsidRPr="008B722A" w:rsidTr="00271E4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CD" w:rsidRPr="008B722A" w:rsidRDefault="000E3FCD" w:rsidP="00271E48">
            <w:pPr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Средн</w:t>
            </w:r>
            <w:r w:rsidRPr="008B722A">
              <w:rPr>
                <w:sz w:val="20"/>
                <w:szCs w:val="20"/>
              </w:rPr>
              <w:t>и</w:t>
            </w:r>
            <w:r w:rsidRPr="008B722A">
              <w:rPr>
                <w:color w:val="000000"/>
                <w:sz w:val="20"/>
                <w:szCs w:val="20"/>
              </w:rPr>
              <w:t>й*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CD" w:rsidRPr="008B722A" w:rsidRDefault="000E3FCD" w:rsidP="00271E48">
            <w:pPr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2,</w:t>
            </w:r>
            <w:r w:rsidRPr="008B722A">
              <w:rPr>
                <w:sz w:val="20"/>
                <w:szCs w:val="20"/>
              </w:rPr>
              <w:t>1</w:t>
            </w:r>
            <w:r w:rsidRPr="008B722A">
              <w:rPr>
                <w:color w:val="000000"/>
                <w:sz w:val="20"/>
                <w:szCs w:val="20"/>
              </w:rPr>
              <w:t>-4,0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CD" w:rsidRPr="008B722A" w:rsidRDefault="000E3FCD" w:rsidP="00271E48">
            <w:pPr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2,2</w:t>
            </w:r>
            <w:r w:rsidRPr="008B722A">
              <w:rPr>
                <w:sz w:val="20"/>
                <w:szCs w:val="20"/>
              </w:rPr>
              <w:t>-</w:t>
            </w:r>
            <w:r w:rsidRPr="008B722A">
              <w:rPr>
                <w:color w:val="000000"/>
                <w:sz w:val="20"/>
                <w:szCs w:val="20"/>
              </w:rPr>
              <w:t>4,2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CD" w:rsidRPr="008B722A" w:rsidRDefault="000E3FCD" w:rsidP="00271E48">
            <w:pPr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32,</w:t>
            </w:r>
            <w:r w:rsidRPr="008B722A">
              <w:rPr>
                <w:sz w:val="20"/>
                <w:szCs w:val="20"/>
              </w:rPr>
              <w:t>1-</w:t>
            </w:r>
            <w:r w:rsidRPr="008B722A">
              <w:rPr>
                <w:color w:val="000000"/>
                <w:sz w:val="20"/>
                <w:szCs w:val="20"/>
              </w:rPr>
              <w:t>64,0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CD" w:rsidRPr="008B722A" w:rsidRDefault="000E3FCD" w:rsidP="00271E48">
            <w:pPr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55,</w:t>
            </w:r>
            <w:r w:rsidRPr="008B722A">
              <w:rPr>
                <w:sz w:val="20"/>
                <w:szCs w:val="20"/>
              </w:rPr>
              <w:t>1</w:t>
            </w:r>
            <w:r w:rsidRPr="008B722A">
              <w:rPr>
                <w:color w:val="000000"/>
                <w:sz w:val="20"/>
                <w:szCs w:val="20"/>
              </w:rPr>
              <w:t>-110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CD" w:rsidRPr="008B722A" w:rsidRDefault="000E3FCD" w:rsidP="00271E48">
            <w:pPr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0,6-1,0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CD" w:rsidRPr="008B722A" w:rsidRDefault="000E3FCD" w:rsidP="00271E48">
            <w:pPr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33,1-165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CD" w:rsidRPr="008B722A" w:rsidRDefault="000E3FCD" w:rsidP="00271E48">
            <w:pPr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20,0-100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CD" w:rsidRPr="008B722A" w:rsidRDefault="000E3FCD" w:rsidP="00271E48">
            <w:pPr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101-500</w:t>
            </w:r>
          </w:p>
        </w:tc>
      </w:tr>
      <w:tr w:rsidR="000E3FCD" w:rsidRPr="008B722A" w:rsidTr="00271E4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CD" w:rsidRPr="008B722A" w:rsidRDefault="000E3FCD" w:rsidP="00271E48">
            <w:pPr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Высокий*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CD" w:rsidRPr="008B722A" w:rsidRDefault="000E3FCD" w:rsidP="00271E48">
            <w:pPr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4,1-6,0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CD" w:rsidRPr="008B722A" w:rsidRDefault="000E3FCD" w:rsidP="00271E48">
            <w:pPr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4,3-6,2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CD" w:rsidRPr="008B722A" w:rsidRDefault="000E3FCD" w:rsidP="00271E48">
            <w:pPr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64,1-96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CD" w:rsidRPr="008B722A" w:rsidRDefault="000E3FCD" w:rsidP="00271E48">
            <w:pPr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110,1-165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CD" w:rsidRPr="008B722A" w:rsidRDefault="000E3FCD" w:rsidP="00271E48">
            <w:pPr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1,1-1,5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CD" w:rsidRPr="008B722A" w:rsidRDefault="000E3FCD" w:rsidP="00271E48">
            <w:pPr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165,1-330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CD" w:rsidRPr="008B722A" w:rsidRDefault="000E3FCD" w:rsidP="00271E48">
            <w:pPr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100,1-200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CD" w:rsidRPr="008B722A" w:rsidRDefault="000E3FCD" w:rsidP="00271E48">
            <w:pPr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501-1000</w:t>
            </w:r>
          </w:p>
        </w:tc>
      </w:tr>
      <w:tr w:rsidR="000E3FCD" w:rsidRPr="008B722A" w:rsidTr="00271E4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CD" w:rsidRPr="008B722A" w:rsidRDefault="000E3FCD" w:rsidP="00271E48">
            <w:pPr>
              <w:rPr>
                <w:sz w:val="20"/>
                <w:szCs w:val="20"/>
              </w:rPr>
            </w:pPr>
            <w:proofErr w:type="spellStart"/>
            <w:r w:rsidRPr="008B722A">
              <w:rPr>
                <w:color w:val="000000"/>
                <w:sz w:val="20"/>
                <w:szCs w:val="20"/>
              </w:rPr>
              <w:t>Оч</w:t>
            </w:r>
            <w:proofErr w:type="spellEnd"/>
            <w:r w:rsidRPr="008B722A">
              <w:rPr>
                <w:sz w:val="20"/>
                <w:szCs w:val="20"/>
              </w:rPr>
              <w:t>.</w:t>
            </w:r>
            <w:r w:rsidRPr="008B722A">
              <w:rPr>
                <w:color w:val="000000"/>
                <w:sz w:val="20"/>
                <w:szCs w:val="20"/>
              </w:rPr>
              <w:t xml:space="preserve"> </w:t>
            </w:r>
            <w:r w:rsidRPr="008B722A">
              <w:rPr>
                <w:sz w:val="20"/>
                <w:szCs w:val="20"/>
              </w:rPr>
              <w:t>в</w:t>
            </w:r>
            <w:r w:rsidRPr="008B722A">
              <w:rPr>
                <w:color w:val="000000"/>
                <w:sz w:val="20"/>
                <w:szCs w:val="20"/>
              </w:rPr>
              <w:t>ысок</w:t>
            </w:r>
            <w:r w:rsidRPr="008B722A">
              <w:rPr>
                <w:sz w:val="20"/>
                <w:szCs w:val="20"/>
              </w:rPr>
              <w:t>.*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CD" w:rsidRPr="008B722A" w:rsidRDefault="000E3FCD" w:rsidP="00271E48">
            <w:pPr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&gt;6,0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CD" w:rsidRPr="008B722A" w:rsidRDefault="000E3FCD" w:rsidP="00271E48">
            <w:pPr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&gt;6,2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CD" w:rsidRPr="008B722A" w:rsidRDefault="000E3FCD" w:rsidP="00271E48">
            <w:pPr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&gt;96,0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CD" w:rsidRPr="008B722A" w:rsidRDefault="000E3FCD" w:rsidP="00271E48">
            <w:pPr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&gt;165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CD" w:rsidRPr="008B722A" w:rsidRDefault="000E3FCD" w:rsidP="00271E48">
            <w:pPr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&gt;1,5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CD" w:rsidRPr="008B722A" w:rsidRDefault="000E3FCD" w:rsidP="00271E48">
            <w:pPr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&gt;330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CD" w:rsidRPr="008B722A" w:rsidRDefault="000E3FCD" w:rsidP="00271E48">
            <w:pPr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&gt;200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CD" w:rsidRPr="008B722A" w:rsidRDefault="000E3FCD" w:rsidP="00271E48">
            <w:pPr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&gt;100</w:t>
            </w:r>
            <w:r w:rsidRPr="008B722A">
              <w:rPr>
                <w:sz w:val="20"/>
                <w:szCs w:val="20"/>
              </w:rPr>
              <w:t>0</w:t>
            </w:r>
          </w:p>
        </w:tc>
      </w:tr>
      <w:tr w:rsidR="000E3FCD" w:rsidRPr="008B722A" w:rsidTr="00271E48">
        <w:trPr>
          <w:jc w:val="center"/>
        </w:trPr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CD" w:rsidRPr="008B722A" w:rsidRDefault="000E3FCD" w:rsidP="00271E48">
            <w:pPr>
              <w:ind w:firstLine="720"/>
              <w:jc w:val="center"/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 xml:space="preserve">В суглинистых и глинистых почвах </w:t>
            </w:r>
            <w:proofErr w:type="spellStart"/>
            <w:r w:rsidRPr="008B722A">
              <w:rPr>
                <w:color w:val="000000"/>
                <w:sz w:val="20"/>
                <w:szCs w:val="20"/>
              </w:rPr>
              <w:t>рН</w:t>
            </w:r>
            <w:proofErr w:type="spellEnd"/>
            <w:r w:rsidRPr="008B722A">
              <w:rPr>
                <w:color w:val="000000"/>
                <w:sz w:val="20"/>
                <w:szCs w:val="20"/>
              </w:rPr>
              <w:t xml:space="preserve"> менее 5,5 (валовые формы)</w:t>
            </w:r>
          </w:p>
        </w:tc>
      </w:tr>
      <w:tr w:rsidR="000E3FCD" w:rsidRPr="008B722A" w:rsidTr="00271E4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CD" w:rsidRPr="008B722A" w:rsidRDefault="000E3FCD" w:rsidP="00271E48">
            <w:pPr>
              <w:jc w:val="both"/>
              <w:rPr>
                <w:sz w:val="20"/>
                <w:szCs w:val="20"/>
              </w:rPr>
            </w:pPr>
            <w:proofErr w:type="spellStart"/>
            <w:r w:rsidRPr="008B722A">
              <w:rPr>
                <w:color w:val="000000"/>
                <w:sz w:val="20"/>
                <w:szCs w:val="20"/>
              </w:rPr>
              <w:t>Нормальн</w:t>
            </w:r>
            <w:proofErr w:type="spellEnd"/>
            <w:r w:rsidRPr="008B722A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CD" w:rsidRPr="008B722A" w:rsidRDefault="000E3FCD" w:rsidP="00271E48">
            <w:pPr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2,5-5,0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CD" w:rsidRPr="008B722A" w:rsidRDefault="000E3FCD" w:rsidP="00271E48">
            <w:pPr>
              <w:ind w:firstLine="720"/>
              <w:jc w:val="center"/>
              <w:rPr>
                <w:sz w:val="20"/>
                <w:szCs w:val="20"/>
              </w:rPr>
            </w:pPr>
            <w:r w:rsidRPr="008B722A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CD" w:rsidRPr="008B722A" w:rsidRDefault="000E3FCD" w:rsidP="00271E48">
            <w:pPr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32-65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CD" w:rsidRPr="008B722A" w:rsidRDefault="000E3FCD" w:rsidP="00271E48">
            <w:pPr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55-100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CD" w:rsidRPr="008B722A" w:rsidRDefault="000E3FCD" w:rsidP="00271E48">
            <w:pPr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0,5-1,0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CD" w:rsidRPr="008B722A" w:rsidRDefault="000E3FCD" w:rsidP="00271E48">
            <w:pPr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33-66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CD" w:rsidRPr="008B722A" w:rsidRDefault="000E3FCD" w:rsidP="00271E48">
            <w:pPr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20-40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CD" w:rsidRPr="008B722A" w:rsidRDefault="000E3FCD" w:rsidP="00271E48">
            <w:pPr>
              <w:ind w:firstLine="720"/>
              <w:jc w:val="center"/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-</w:t>
            </w:r>
          </w:p>
        </w:tc>
      </w:tr>
      <w:tr w:rsidR="000E3FCD" w:rsidRPr="008B722A" w:rsidTr="00271E4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CD" w:rsidRPr="008B722A" w:rsidRDefault="000E3FCD" w:rsidP="00271E48">
            <w:pPr>
              <w:jc w:val="both"/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Средний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CD" w:rsidRPr="008B722A" w:rsidRDefault="000E3FCD" w:rsidP="00271E48">
            <w:pPr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5,1-10,0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CD" w:rsidRPr="008B722A" w:rsidRDefault="000E3FCD" w:rsidP="00271E48">
            <w:pPr>
              <w:ind w:firstLine="720"/>
              <w:jc w:val="center"/>
              <w:rPr>
                <w:sz w:val="20"/>
                <w:szCs w:val="20"/>
              </w:rPr>
            </w:pPr>
            <w:r w:rsidRPr="008B722A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CD" w:rsidRPr="008B722A" w:rsidRDefault="000E3FCD" w:rsidP="00271E48">
            <w:pPr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66-130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CD" w:rsidRPr="008B722A" w:rsidRDefault="000E3FCD" w:rsidP="00271E48">
            <w:pPr>
              <w:rPr>
                <w:sz w:val="20"/>
                <w:szCs w:val="20"/>
              </w:rPr>
            </w:pPr>
            <w:r w:rsidRPr="008B722A">
              <w:rPr>
                <w:sz w:val="20"/>
                <w:szCs w:val="20"/>
              </w:rPr>
              <w:t>111</w:t>
            </w:r>
            <w:r w:rsidRPr="008B722A">
              <w:rPr>
                <w:color w:val="000000"/>
                <w:sz w:val="20"/>
                <w:szCs w:val="20"/>
              </w:rPr>
              <w:t>-220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CD" w:rsidRPr="008B722A" w:rsidRDefault="000E3FCD" w:rsidP="00271E48">
            <w:pPr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1,1-2,0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CD" w:rsidRPr="008B722A" w:rsidRDefault="000E3FCD" w:rsidP="00271E48">
            <w:pPr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67-330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CD" w:rsidRPr="008B722A" w:rsidRDefault="000E3FCD" w:rsidP="00271E48">
            <w:pPr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41-200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CD" w:rsidRPr="008B722A" w:rsidRDefault="000E3FCD" w:rsidP="00271E48">
            <w:pPr>
              <w:ind w:firstLine="720"/>
              <w:jc w:val="center"/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-</w:t>
            </w:r>
          </w:p>
        </w:tc>
      </w:tr>
      <w:tr w:rsidR="000E3FCD" w:rsidRPr="008B722A" w:rsidTr="00271E4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CD" w:rsidRPr="008B722A" w:rsidRDefault="000E3FCD" w:rsidP="00271E48">
            <w:pPr>
              <w:jc w:val="both"/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Высокий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CD" w:rsidRPr="008B722A" w:rsidRDefault="000E3FCD" w:rsidP="00271E48">
            <w:pPr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10,1-15,0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CD" w:rsidRPr="008B722A" w:rsidRDefault="000E3FCD" w:rsidP="00271E48">
            <w:pPr>
              <w:ind w:firstLine="720"/>
              <w:jc w:val="center"/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CD" w:rsidRPr="008B722A" w:rsidRDefault="000E3FCD" w:rsidP="00271E48">
            <w:pPr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131-195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CD" w:rsidRPr="008B722A" w:rsidRDefault="000E3FCD" w:rsidP="00271E48">
            <w:pPr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221-330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CD" w:rsidRPr="008B722A" w:rsidRDefault="000E3FCD" w:rsidP="00271E48">
            <w:pPr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2,1-3,0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CD" w:rsidRPr="008B722A" w:rsidRDefault="000E3FCD" w:rsidP="00271E48">
            <w:pPr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331-660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CD" w:rsidRPr="008B722A" w:rsidRDefault="000E3FCD" w:rsidP="00271E48">
            <w:pPr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201-400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CD" w:rsidRPr="008B722A" w:rsidRDefault="000E3FCD" w:rsidP="00271E48">
            <w:pPr>
              <w:ind w:firstLine="720"/>
              <w:jc w:val="center"/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-</w:t>
            </w:r>
          </w:p>
        </w:tc>
      </w:tr>
      <w:tr w:rsidR="000E3FCD" w:rsidRPr="008B722A" w:rsidTr="00271E4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CD" w:rsidRPr="008B722A" w:rsidRDefault="000E3FCD" w:rsidP="00271E48">
            <w:pPr>
              <w:jc w:val="both"/>
              <w:rPr>
                <w:sz w:val="20"/>
                <w:szCs w:val="20"/>
              </w:rPr>
            </w:pPr>
            <w:proofErr w:type="spellStart"/>
            <w:r w:rsidRPr="008B722A">
              <w:rPr>
                <w:color w:val="000000"/>
                <w:sz w:val="20"/>
                <w:szCs w:val="20"/>
              </w:rPr>
              <w:t>Оч</w:t>
            </w:r>
            <w:proofErr w:type="spellEnd"/>
            <w:r w:rsidRPr="008B722A">
              <w:rPr>
                <w:sz w:val="20"/>
                <w:szCs w:val="20"/>
              </w:rPr>
              <w:t>.</w:t>
            </w:r>
            <w:r w:rsidRPr="008B722A">
              <w:rPr>
                <w:color w:val="000000"/>
                <w:sz w:val="20"/>
                <w:szCs w:val="20"/>
              </w:rPr>
              <w:t xml:space="preserve"> </w:t>
            </w:r>
            <w:r w:rsidRPr="008B722A">
              <w:rPr>
                <w:sz w:val="20"/>
                <w:szCs w:val="20"/>
              </w:rPr>
              <w:t>в</w:t>
            </w:r>
            <w:r w:rsidRPr="008B722A">
              <w:rPr>
                <w:color w:val="000000"/>
                <w:sz w:val="20"/>
                <w:szCs w:val="20"/>
              </w:rPr>
              <w:t>ысокий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CD" w:rsidRPr="008B722A" w:rsidRDefault="000E3FCD" w:rsidP="00271E48">
            <w:pPr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&gt;15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CD" w:rsidRPr="008B722A" w:rsidRDefault="000E3FCD" w:rsidP="00271E48">
            <w:pPr>
              <w:ind w:firstLine="720"/>
              <w:jc w:val="center"/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CD" w:rsidRPr="008B722A" w:rsidRDefault="000E3FCD" w:rsidP="00271E48">
            <w:pPr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&gt;195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CD" w:rsidRPr="008B722A" w:rsidRDefault="000E3FCD" w:rsidP="00271E48">
            <w:pPr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&gt;330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CD" w:rsidRPr="008B722A" w:rsidRDefault="000E3FCD" w:rsidP="00271E48">
            <w:pPr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&gt;3,0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CD" w:rsidRPr="008B722A" w:rsidRDefault="000E3FCD" w:rsidP="00271E48">
            <w:pPr>
              <w:ind w:firstLine="720"/>
              <w:jc w:val="both"/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&gt;660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CD" w:rsidRPr="008B722A" w:rsidRDefault="000E3FCD" w:rsidP="00271E48">
            <w:pPr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CD" w:rsidRPr="008B722A" w:rsidRDefault="000E3FCD" w:rsidP="00271E48">
            <w:pPr>
              <w:ind w:firstLine="720"/>
              <w:jc w:val="center"/>
              <w:rPr>
                <w:sz w:val="20"/>
                <w:szCs w:val="20"/>
              </w:rPr>
            </w:pPr>
            <w:r w:rsidRPr="008B722A">
              <w:rPr>
                <w:sz w:val="20"/>
                <w:szCs w:val="20"/>
              </w:rPr>
              <w:t>-</w:t>
            </w:r>
          </w:p>
        </w:tc>
      </w:tr>
      <w:tr w:rsidR="000E3FCD" w:rsidRPr="008B722A" w:rsidTr="00271E48">
        <w:trPr>
          <w:jc w:val="center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CD" w:rsidRPr="008B722A" w:rsidRDefault="000E3FCD" w:rsidP="00271E48">
            <w:pPr>
              <w:ind w:firstLine="720"/>
              <w:jc w:val="center"/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В с</w:t>
            </w:r>
            <w:r w:rsidRPr="008B722A">
              <w:rPr>
                <w:sz w:val="20"/>
                <w:szCs w:val="20"/>
              </w:rPr>
              <w:t>у</w:t>
            </w:r>
            <w:r w:rsidRPr="008B722A">
              <w:rPr>
                <w:color w:val="000000"/>
                <w:sz w:val="20"/>
                <w:szCs w:val="20"/>
              </w:rPr>
              <w:t xml:space="preserve">глинистых и глинистых почвах, </w:t>
            </w:r>
            <w:proofErr w:type="spellStart"/>
            <w:r w:rsidRPr="008B722A">
              <w:rPr>
                <w:color w:val="000000"/>
                <w:sz w:val="20"/>
                <w:szCs w:val="20"/>
              </w:rPr>
              <w:t>рН</w:t>
            </w:r>
            <w:proofErr w:type="spellEnd"/>
            <w:r w:rsidRPr="008B722A">
              <w:rPr>
                <w:color w:val="000000"/>
                <w:sz w:val="20"/>
                <w:szCs w:val="20"/>
              </w:rPr>
              <w:t xml:space="preserve"> более 5,5 (валовые формы)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CD" w:rsidRPr="008B722A" w:rsidRDefault="000E3FCD" w:rsidP="00271E48">
            <w:pPr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CD" w:rsidRPr="008B722A" w:rsidRDefault="000E3FCD" w:rsidP="00271E48">
            <w:pPr>
              <w:ind w:firstLine="720"/>
              <w:jc w:val="center"/>
              <w:rPr>
                <w:sz w:val="20"/>
                <w:szCs w:val="20"/>
              </w:rPr>
            </w:pPr>
          </w:p>
        </w:tc>
      </w:tr>
      <w:tr w:rsidR="000E3FCD" w:rsidRPr="008B722A" w:rsidTr="00271E4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CD" w:rsidRPr="008B722A" w:rsidRDefault="000E3FCD" w:rsidP="00271E48">
            <w:pPr>
              <w:jc w:val="both"/>
              <w:rPr>
                <w:sz w:val="20"/>
                <w:szCs w:val="20"/>
              </w:rPr>
            </w:pPr>
            <w:proofErr w:type="spellStart"/>
            <w:r w:rsidRPr="008B722A">
              <w:rPr>
                <w:color w:val="000000"/>
                <w:sz w:val="20"/>
                <w:szCs w:val="20"/>
              </w:rPr>
              <w:t>Нормальн</w:t>
            </w:r>
            <w:proofErr w:type="spellEnd"/>
            <w:r w:rsidRPr="008B722A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CD" w:rsidRPr="008B722A" w:rsidRDefault="000E3FCD" w:rsidP="00271E48">
            <w:pPr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5-10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CD" w:rsidRPr="008B722A" w:rsidRDefault="000E3FCD" w:rsidP="00271E48">
            <w:pPr>
              <w:ind w:firstLine="720"/>
              <w:jc w:val="center"/>
              <w:rPr>
                <w:sz w:val="20"/>
                <w:szCs w:val="20"/>
              </w:rPr>
            </w:pPr>
            <w:r w:rsidRPr="008B722A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CD" w:rsidRPr="008B722A" w:rsidRDefault="000E3FCD" w:rsidP="00271E48">
            <w:pPr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65-130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CD" w:rsidRPr="008B722A" w:rsidRDefault="000E3FCD" w:rsidP="00271E48">
            <w:pPr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110-220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CD" w:rsidRPr="008B722A" w:rsidRDefault="000E3FCD" w:rsidP="00271E48">
            <w:pPr>
              <w:rPr>
                <w:sz w:val="20"/>
                <w:szCs w:val="20"/>
              </w:rPr>
            </w:pPr>
            <w:r w:rsidRPr="008B722A">
              <w:rPr>
                <w:sz w:val="20"/>
                <w:szCs w:val="20"/>
              </w:rPr>
              <w:t>1</w:t>
            </w:r>
            <w:r w:rsidRPr="008B722A">
              <w:rPr>
                <w:color w:val="000000"/>
                <w:sz w:val="20"/>
                <w:szCs w:val="20"/>
              </w:rPr>
              <w:t>,0-2,0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CD" w:rsidRPr="008B722A" w:rsidRDefault="000E3FCD" w:rsidP="00271E48">
            <w:pPr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66</w:t>
            </w:r>
            <w:r w:rsidRPr="008B722A">
              <w:rPr>
                <w:sz w:val="20"/>
                <w:szCs w:val="20"/>
              </w:rPr>
              <w:t>-</w:t>
            </w:r>
            <w:r w:rsidRPr="008B722A">
              <w:rPr>
                <w:color w:val="000000"/>
                <w:sz w:val="20"/>
                <w:szCs w:val="20"/>
              </w:rPr>
              <w:t>132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CD" w:rsidRPr="008B722A" w:rsidRDefault="000E3FCD" w:rsidP="00271E48">
            <w:pPr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40</w:t>
            </w:r>
            <w:r w:rsidRPr="008B722A">
              <w:rPr>
                <w:sz w:val="20"/>
                <w:szCs w:val="20"/>
              </w:rPr>
              <w:t>-</w:t>
            </w:r>
            <w:r w:rsidRPr="008B722A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CD" w:rsidRPr="008B722A" w:rsidRDefault="000E3FCD" w:rsidP="00271E48">
            <w:pPr>
              <w:ind w:firstLine="720"/>
              <w:jc w:val="center"/>
              <w:rPr>
                <w:sz w:val="20"/>
                <w:szCs w:val="20"/>
              </w:rPr>
            </w:pPr>
            <w:r w:rsidRPr="008B722A">
              <w:rPr>
                <w:sz w:val="20"/>
                <w:szCs w:val="20"/>
              </w:rPr>
              <w:t>-</w:t>
            </w:r>
          </w:p>
        </w:tc>
      </w:tr>
      <w:tr w:rsidR="000E3FCD" w:rsidRPr="008B722A" w:rsidTr="00271E4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CD" w:rsidRPr="008B722A" w:rsidRDefault="000E3FCD" w:rsidP="00271E48">
            <w:pPr>
              <w:jc w:val="both"/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Средний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CD" w:rsidRPr="008B722A" w:rsidRDefault="000E3FCD" w:rsidP="00271E48">
            <w:pPr>
              <w:rPr>
                <w:sz w:val="20"/>
                <w:szCs w:val="20"/>
              </w:rPr>
            </w:pPr>
            <w:r w:rsidRPr="008B722A">
              <w:rPr>
                <w:sz w:val="20"/>
                <w:szCs w:val="20"/>
              </w:rPr>
              <w:t>11</w:t>
            </w:r>
            <w:r w:rsidRPr="008B722A">
              <w:rPr>
                <w:color w:val="000000"/>
                <w:sz w:val="20"/>
                <w:szCs w:val="20"/>
              </w:rPr>
              <w:t>-20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CD" w:rsidRPr="008B722A" w:rsidRDefault="000E3FCD" w:rsidP="00271E48">
            <w:pPr>
              <w:ind w:firstLine="720"/>
              <w:jc w:val="center"/>
              <w:rPr>
                <w:sz w:val="20"/>
                <w:szCs w:val="20"/>
              </w:rPr>
            </w:pPr>
            <w:r w:rsidRPr="008B722A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CD" w:rsidRPr="008B722A" w:rsidRDefault="000E3FCD" w:rsidP="00271E48">
            <w:pPr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131-260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CD" w:rsidRPr="008B722A" w:rsidRDefault="000E3FCD" w:rsidP="00271E48">
            <w:pPr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221-400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CD" w:rsidRPr="008B722A" w:rsidRDefault="000E3FCD" w:rsidP="00271E48">
            <w:pPr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2,1</w:t>
            </w:r>
            <w:r w:rsidRPr="008B722A">
              <w:rPr>
                <w:sz w:val="20"/>
                <w:szCs w:val="20"/>
              </w:rPr>
              <w:t>-</w:t>
            </w:r>
            <w:r w:rsidRPr="008B722A">
              <w:rPr>
                <w:color w:val="000000"/>
                <w:sz w:val="20"/>
                <w:szCs w:val="20"/>
              </w:rPr>
              <w:t>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CD" w:rsidRPr="008B722A" w:rsidRDefault="000E3FCD" w:rsidP="00271E48">
            <w:pPr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133-660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CD" w:rsidRPr="008B722A" w:rsidRDefault="000E3FCD" w:rsidP="00271E48">
            <w:pPr>
              <w:rPr>
                <w:sz w:val="20"/>
                <w:szCs w:val="20"/>
              </w:rPr>
            </w:pPr>
            <w:r w:rsidRPr="008B722A">
              <w:rPr>
                <w:sz w:val="20"/>
                <w:szCs w:val="20"/>
              </w:rPr>
              <w:t>81-400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CD" w:rsidRPr="008B722A" w:rsidRDefault="000E3FCD" w:rsidP="00271E48">
            <w:pPr>
              <w:ind w:firstLine="720"/>
              <w:jc w:val="center"/>
              <w:rPr>
                <w:sz w:val="20"/>
                <w:szCs w:val="20"/>
              </w:rPr>
            </w:pPr>
            <w:r w:rsidRPr="008B722A">
              <w:rPr>
                <w:sz w:val="20"/>
                <w:szCs w:val="20"/>
              </w:rPr>
              <w:t>-</w:t>
            </w:r>
          </w:p>
        </w:tc>
      </w:tr>
      <w:tr w:rsidR="000E3FCD" w:rsidRPr="008B722A" w:rsidTr="00271E4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CD" w:rsidRPr="008B722A" w:rsidRDefault="000E3FCD" w:rsidP="00271E48">
            <w:pPr>
              <w:jc w:val="both"/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Высокий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CD" w:rsidRPr="008B722A" w:rsidRDefault="000E3FCD" w:rsidP="00271E48">
            <w:pPr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21-30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CD" w:rsidRPr="008B722A" w:rsidRDefault="000E3FCD" w:rsidP="00271E48">
            <w:pPr>
              <w:ind w:firstLine="720"/>
              <w:jc w:val="center"/>
              <w:rPr>
                <w:sz w:val="20"/>
                <w:szCs w:val="20"/>
              </w:rPr>
            </w:pPr>
            <w:r w:rsidRPr="008B722A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CD" w:rsidRPr="008B722A" w:rsidRDefault="000E3FCD" w:rsidP="00271E48">
            <w:pPr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261-390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CD" w:rsidRPr="008B722A" w:rsidRDefault="000E3FCD" w:rsidP="00271E48">
            <w:pPr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401-660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CD" w:rsidRPr="008B722A" w:rsidRDefault="000E3FCD" w:rsidP="00271E48">
            <w:pPr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4,1-6,0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CD" w:rsidRPr="008B722A" w:rsidRDefault="000E3FCD" w:rsidP="00271E48">
            <w:pPr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661-1320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CD" w:rsidRPr="008B722A" w:rsidRDefault="000E3FCD" w:rsidP="00271E48">
            <w:pPr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401-800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CD" w:rsidRPr="008B722A" w:rsidRDefault="000E3FCD" w:rsidP="00271E48">
            <w:pPr>
              <w:ind w:firstLine="720"/>
              <w:jc w:val="center"/>
              <w:rPr>
                <w:sz w:val="20"/>
                <w:szCs w:val="20"/>
              </w:rPr>
            </w:pPr>
            <w:r w:rsidRPr="008B722A">
              <w:rPr>
                <w:sz w:val="20"/>
                <w:szCs w:val="20"/>
              </w:rPr>
              <w:t>-</w:t>
            </w:r>
          </w:p>
        </w:tc>
      </w:tr>
      <w:tr w:rsidR="000E3FCD" w:rsidRPr="008B722A" w:rsidTr="00271E4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CD" w:rsidRPr="008B722A" w:rsidRDefault="000E3FCD" w:rsidP="00271E48">
            <w:pPr>
              <w:jc w:val="both"/>
              <w:rPr>
                <w:sz w:val="20"/>
                <w:szCs w:val="20"/>
              </w:rPr>
            </w:pPr>
            <w:proofErr w:type="spellStart"/>
            <w:r w:rsidRPr="008B722A">
              <w:rPr>
                <w:color w:val="000000"/>
                <w:sz w:val="20"/>
                <w:szCs w:val="20"/>
              </w:rPr>
              <w:t>Оч</w:t>
            </w:r>
            <w:proofErr w:type="spellEnd"/>
            <w:r w:rsidRPr="008B722A">
              <w:rPr>
                <w:color w:val="000000"/>
                <w:sz w:val="20"/>
                <w:szCs w:val="20"/>
              </w:rPr>
              <w:t>. высокий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CD" w:rsidRPr="008B722A" w:rsidRDefault="000E3FCD" w:rsidP="00271E48">
            <w:pPr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&gt;30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CD" w:rsidRPr="008B722A" w:rsidRDefault="000E3FCD" w:rsidP="00271E48">
            <w:pPr>
              <w:ind w:firstLine="720"/>
              <w:jc w:val="center"/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CD" w:rsidRPr="008B722A" w:rsidRDefault="000E3FCD" w:rsidP="00271E48">
            <w:pPr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&gt;390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CD" w:rsidRPr="008B722A" w:rsidRDefault="000E3FCD" w:rsidP="00271E48">
            <w:pPr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&gt;660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CD" w:rsidRPr="008B722A" w:rsidRDefault="000E3FCD" w:rsidP="00271E48">
            <w:pPr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&gt;6,0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CD" w:rsidRPr="008B722A" w:rsidRDefault="000E3FCD" w:rsidP="00271E48">
            <w:pPr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&gt;1320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CD" w:rsidRPr="008B722A" w:rsidRDefault="000E3FCD" w:rsidP="00271E48">
            <w:pPr>
              <w:ind w:firstLine="720"/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&gt;800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CD" w:rsidRPr="008B722A" w:rsidRDefault="000E3FCD" w:rsidP="00271E48">
            <w:pPr>
              <w:ind w:firstLine="720"/>
              <w:jc w:val="center"/>
              <w:rPr>
                <w:sz w:val="20"/>
                <w:szCs w:val="20"/>
              </w:rPr>
            </w:pPr>
            <w:r w:rsidRPr="008B722A">
              <w:rPr>
                <w:sz w:val="20"/>
                <w:szCs w:val="20"/>
              </w:rPr>
              <w:t>-</w:t>
            </w:r>
          </w:p>
        </w:tc>
      </w:tr>
      <w:tr w:rsidR="000E3FCD" w:rsidRPr="008B722A" w:rsidTr="00271E48">
        <w:trPr>
          <w:jc w:val="center"/>
        </w:trPr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CD" w:rsidRPr="008B722A" w:rsidRDefault="000E3FCD" w:rsidP="00271E48">
            <w:pPr>
              <w:ind w:firstLine="720"/>
              <w:jc w:val="center"/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Подвижные формы</w:t>
            </w:r>
          </w:p>
        </w:tc>
      </w:tr>
      <w:tr w:rsidR="000E3FCD" w:rsidRPr="008B722A" w:rsidTr="00271E4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CD" w:rsidRPr="008B722A" w:rsidRDefault="000E3FCD" w:rsidP="00271E48">
            <w:pPr>
              <w:ind w:firstLine="720"/>
              <w:jc w:val="both"/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Норма</w:t>
            </w:r>
            <w:r w:rsidRPr="008B722A">
              <w:rPr>
                <w:sz w:val="20"/>
                <w:szCs w:val="20"/>
              </w:rPr>
              <w:t>л</w:t>
            </w:r>
            <w:r>
              <w:rPr>
                <w:color w:val="000000"/>
                <w:sz w:val="20"/>
                <w:szCs w:val="20"/>
              </w:rPr>
              <w:t>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CD" w:rsidRPr="008B722A" w:rsidRDefault="000E3FCD" w:rsidP="00271E48">
            <w:pPr>
              <w:ind w:firstLine="720"/>
              <w:jc w:val="center"/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CD" w:rsidRPr="008B722A" w:rsidRDefault="000E3FCD" w:rsidP="00271E48">
            <w:pPr>
              <w:ind w:firstLine="720"/>
              <w:jc w:val="center"/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CD" w:rsidRPr="008B722A" w:rsidRDefault="000E3FCD" w:rsidP="00271E48">
            <w:pPr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3,0-6,0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CD" w:rsidRPr="008B722A" w:rsidRDefault="000E3FCD" w:rsidP="00271E48">
            <w:pPr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10,0-23,0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CD" w:rsidRPr="008B722A" w:rsidRDefault="000E3FCD" w:rsidP="00271E48">
            <w:pPr>
              <w:ind w:firstLine="720"/>
              <w:jc w:val="center"/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CD" w:rsidRPr="008B722A" w:rsidRDefault="000E3FCD" w:rsidP="00271E48">
            <w:pPr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1,5-3,0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CD" w:rsidRPr="008B722A" w:rsidRDefault="000E3FCD" w:rsidP="00271E48">
            <w:pPr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2,0-4,0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CD" w:rsidRPr="008B722A" w:rsidRDefault="000E3FCD" w:rsidP="00271E48">
            <w:pPr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3,</w:t>
            </w:r>
            <w:r w:rsidRPr="008B722A">
              <w:rPr>
                <w:sz w:val="20"/>
                <w:szCs w:val="20"/>
              </w:rPr>
              <w:t>0-6</w:t>
            </w:r>
            <w:r w:rsidRPr="008B722A">
              <w:rPr>
                <w:color w:val="000000"/>
                <w:sz w:val="20"/>
                <w:szCs w:val="20"/>
              </w:rPr>
              <w:t>,0</w:t>
            </w:r>
          </w:p>
        </w:tc>
      </w:tr>
      <w:tr w:rsidR="000E3FCD" w:rsidRPr="008B722A" w:rsidTr="00271E4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CD" w:rsidRPr="008B722A" w:rsidRDefault="000E3FCD" w:rsidP="00271E48">
            <w:pPr>
              <w:ind w:firstLine="720"/>
              <w:jc w:val="both"/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Средний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CD" w:rsidRPr="008B722A" w:rsidRDefault="000E3FCD" w:rsidP="00271E48">
            <w:pPr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CD" w:rsidRPr="008B722A" w:rsidRDefault="000E3FCD" w:rsidP="00271E48">
            <w:pPr>
              <w:ind w:firstLine="720"/>
              <w:jc w:val="center"/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CD" w:rsidRPr="008B722A" w:rsidRDefault="000E3FCD" w:rsidP="00271E48">
            <w:pPr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6,1-12,0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CD" w:rsidRPr="008B722A" w:rsidRDefault="000E3FCD" w:rsidP="00271E48">
            <w:pPr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24,0</w:t>
            </w:r>
            <w:r w:rsidRPr="008B722A">
              <w:rPr>
                <w:sz w:val="20"/>
                <w:szCs w:val="20"/>
              </w:rPr>
              <w:t>-</w:t>
            </w:r>
            <w:r w:rsidRPr="008B722A">
              <w:rPr>
                <w:color w:val="000000"/>
                <w:sz w:val="20"/>
                <w:szCs w:val="20"/>
              </w:rPr>
              <w:t>46,0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CD" w:rsidRPr="008B722A" w:rsidRDefault="000E3FCD" w:rsidP="00271E48">
            <w:pPr>
              <w:ind w:firstLine="720"/>
              <w:jc w:val="center"/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CD" w:rsidRPr="008B722A" w:rsidRDefault="000E3FCD" w:rsidP="00271E48">
            <w:pPr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3,1-15,0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CD" w:rsidRPr="008B722A" w:rsidRDefault="000E3FCD" w:rsidP="00271E48">
            <w:pPr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4,1-20,0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CD" w:rsidRPr="008B722A" w:rsidRDefault="000E3FCD" w:rsidP="00271E48">
            <w:pPr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6,1-30,0</w:t>
            </w:r>
          </w:p>
        </w:tc>
      </w:tr>
      <w:tr w:rsidR="000E3FCD" w:rsidRPr="008B722A" w:rsidTr="00271E4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CD" w:rsidRPr="008B722A" w:rsidRDefault="000E3FCD" w:rsidP="00271E48">
            <w:pPr>
              <w:ind w:firstLine="720"/>
              <w:jc w:val="both"/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Высокий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CD" w:rsidRPr="008B722A" w:rsidRDefault="000E3FCD" w:rsidP="00271E48">
            <w:pPr>
              <w:ind w:firstLine="720"/>
              <w:jc w:val="center"/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CD" w:rsidRPr="008B722A" w:rsidRDefault="000E3FCD" w:rsidP="00271E48">
            <w:pPr>
              <w:ind w:firstLine="720"/>
              <w:jc w:val="center"/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CD" w:rsidRPr="008B722A" w:rsidRDefault="000E3FCD" w:rsidP="00271E48">
            <w:pPr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12,1-18,0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CD" w:rsidRPr="008B722A" w:rsidRDefault="000E3FCD" w:rsidP="00271E48">
            <w:pPr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47,0-69,0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CD" w:rsidRPr="008B722A" w:rsidRDefault="000E3FCD" w:rsidP="00271E48">
            <w:pPr>
              <w:ind w:firstLine="720"/>
              <w:jc w:val="center"/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CD" w:rsidRPr="008B722A" w:rsidRDefault="000E3FCD" w:rsidP="00271E48">
            <w:pPr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15,1-30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CD" w:rsidRPr="008B722A" w:rsidRDefault="000E3FCD" w:rsidP="00271E48">
            <w:pPr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20,1</w:t>
            </w:r>
            <w:r w:rsidRPr="008B722A">
              <w:rPr>
                <w:sz w:val="20"/>
                <w:szCs w:val="20"/>
              </w:rPr>
              <w:t>-</w:t>
            </w:r>
            <w:r w:rsidRPr="008B722A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CD" w:rsidRPr="008B722A" w:rsidRDefault="000E3FCD" w:rsidP="00271E48">
            <w:pPr>
              <w:rPr>
                <w:sz w:val="20"/>
                <w:szCs w:val="20"/>
              </w:rPr>
            </w:pPr>
            <w:r w:rsidRPr="008B722A">
              <w:rPr>
                <w:sz w:val="20"/>
                <w:szCs w:val="20"/>
              </w:rPr>
              <w:t>31</w:t>
            </w:r>
            <w:r w:rsidRPr="008B722A">
              <w:rPr>
                <w:color w:val="000000"/>
                <w:sz w:val="20"/>
                <w:szCs w:val="20"/>
              </w:rPr>
              <w:t>,0-60,0</w:t>
            </w:r>
          </w:p>
        </w:tc>
      </w:tr>
      <w:tr w:rsidR="000E3FCD" w:rsidRPr="008B722A" w:rsidTr="00271E4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CD" w:rsidRPr="008B722A" w:rsidRDefault="000E3FCD" w:rsidP="00271E48">
            <w:pPr>
              <w:jc w:val="both"/>
              <w:rPr>
                <w:sz w:val="20"/>
                <w:szCs w:val="20"/>
              </w:rPr>
            </w:pPr>
            <w:proofErr w:type="spellStart"/>
            <w:r w:rsidRPr="008B722A">
              <w:rPr>
                <w:color w:val="000000"/>
                <w:sz w:val="20"/>
                <w:szCs w:val="20"/>
              </w:rPr>
              <w:t>Оч</w:t>
            </w:r>
            <w:proofErr w:type="spellEnd"/>
            <w:r w:rsidRPr="008B722A">
              <w:rPr>
                <w:sz w:val="20"/>
                <w:szCs w:val="20"/>
              </w:rPr>
              <w:t>.</w:t>
            </w:r>
            <w:r w:rsidRPr="008B722A">
              <w:rPr>
                <w:color w:val="000000"/>
                <w:sz w:val="20"/>
                <w:szCs w:val="20"/>
              </w:rPr>
              <w:t xml:space="preserve"> </w:t>
            </w:r>
            <w:r w:rsidRPr="008B722A">
              <w:rPr>
                <w:sz w:val="20"/>
                <w:szCs w:val="20"/>
              </w:rPr>
              <w:t>в</w:t>
            </w:r>
            <w:r w:rsidRPr="008B722A">
              <w:rPr>
                <w:color w:val="000000"/>
                <w:sz w:val="20"/>
                <w:szCs w:val="20"/>
              </w:rPr>
              <w:t>ысок</w:t>
            </w:r>
            <w:r w:rsidRPr="008B722A">
              <w:rPr>
                <w:sz w:val="20"/>
                <w:szCs w:val="20"/>
              </w:rPr>
              <w:t>и</w:t>
            </w:r>
            <w:r w:rsidRPr="008B722A">
              <w:rPr>
                <w:color w:val="000000"/>
                <w:sz w:val="20"/>
                <w:szCs w:val="20"/>
              </w:rPr>
              <w:t>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CD" w:rsidRPr="008B722A" w:rsidRDefault="000E3FCD" w:rsidP="00271E48">
            <w:pPr>
              <w:ind w:firstLine="720"/>
              <w:jc w:val="center"/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CD" w:rsidRPr="008B722A" w:rsidRDefault="000E3FCD" w:rsidP="00271E48">
            <w:pPr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CD" w:rsidRPr="008B722A" w:rsidRDefault="000E3FCD" w:rsidP="00271E48">
            <w:pPr>
              <w:ind w:firstLine="720"/>
              <w:rPr>
                <w:sz w:val="20"/>
                <w:szCs w:val="20"/>
              </w:rPr>
            </w:pPr>
            <w:r w:rsidRPr="008B722A">
              <w:rPr>
                <w:sz w:val="20"/>
                <w:szCs w:val="20"/>
              </w:rPr>
              <w:t>&gt;18</w:t>
            </w:r>
            <w:r w:rsidRPr="008B722A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CD" w:rsidRPr="008B722A" w:rsidRDefault="000E3FCD" w:rsidP="00271E48">
            <w:pPr>
              <w:ind w:firstLine="720"/>
              <w:jc w:val="center"/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&gt;69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CD" w:rsidRPr="008B722A" w:rsidRDefault="000E3FCD" w:rsidP="00271E48">
            <w:pPr>
              <w:ind w:firstLine="720"/>
              <w:jc w:val="center"/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CD" w:rsidRPr="008B722A" w:rsidRDefault="000E3FCD" w:rsidP="00271E48">
            <w:pPr>
              <w:ind w:firstLine="720"/>
              <w:jc w:val="center"/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&gt;30,0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CD" w:rsidRPr="008B722A" w:rsidRDefault="000E3FCD" w:rsidP="00271E48">
            <w:pPr>
              <w:ind w:firstLine="720"/>
              <w:jc w:val="center"/>
              <w:rPr>
                <w:sz w:val="20"/>
                <w:szCs w:val="20"/>
              </w:rPr>
            </w:pPr>
            <w:r w:rsidRPr="008B722A">
              <w:rPr>
                <w:sz w:val="20"/>
                <w:szCs w:val="20"/>
              </w:rPr>
              <w:t>&gt;</w:t>
            </w:r>
            <w:r w:rsidRPr="008B722A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CD" w:rsidRPr="008B722A" w:rsidRDefault="000E3FCD" w:rsidP="00271E48">
            <w:pPr>
              <w:ind w:firstLine="720"/>
              <w:jc w:val="center"/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&gt;60,0</w:t>
            </w:r>
          </w:p>
        </w:tc>
      </w:tr>
      <w:tr w:rsidR="000E3FCD" w:rsidRPr="008B722A" w:rsidTr="00271E48">
        <w:trPr>
          <w:jc w:val="center"/>
        </w:trPr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CD" w:rsidRPr="008B722A" w:rsidRDefault="000E3FCD" w:rsidP="00271E48">
            <w:pPr>
              <w:spacing w:before="120"/>
              <w:ind w:firstLine="720"/>
              <w:jc w:val="both"/>
              <w:rPr>
                <w:color w:val="000000"/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* Норма</w:t>
            </w:r>
            <w:r w:rsidRPr="008B722A">
              <w:rPr>
                <w:sz w:val="20"/>
                <w:szCs w:val="20"/>
              </w:rPr>
              <w:t>л</w:t>
            </w:r>
            <w:r w:rsidRPr="008B722A">
              <w:rPr>
                <w:color w:val="000000"/>
                <w:sz w:val="20"/>
                <w:szCs w:val="20"/>
              </w:rPr>
              <w:t>ьн</w:t>
            </w:r>
            <w:r w:rsidRPr="008B722A">
              <w:rPr>
                <w:sz w:val="20"/>
                <w:szCs w:val="20"/>
              </w:rPr>
              <w:t>ы</w:t>
            </w:r>
            <w:r w:rsidRPr="008B722A">
              <w:rPr>
                <w:color w:val="000000"/>
                <w:sz w:val="20"/>
                <w:szCs w:val="20"/>
              </w:rPr>
              <w:t>й уровень - нормальное развитие растения, Средний - уменьшение урожайности семян, поражение корневой системы, Высокий - изменения морфологии растения, Очень высокий - гибель растения.</w:t>
            </w:r>
          </w:p>
        </w:tc>
      </w:tr>
      <w:bookmarkEnd w:id="21"/>
    </w:tbl>
    <w:p w:rsidR="000E3FCD" w:rsidRDefault="000E3FCD" w:rsidP="000E3FCD">
      <w:pPr>
        <w:spacing w:before="120" w:after="120"/>
        <w:rPr>
          <w:color w:val="000000"/>
          <w:szCs w:val="17"/>
        </w:rPr>
      </w:pPr>
    </w:p>
    <w:p w:rsidR="000E3FCD" w:rsidRPr="007F1145" w:rsidRDefault="000E3FCD" w:rsidP="000E3FCD">
      <w:pPr>
        <w:spacing w:before="120" w:after="120"/>
        <w:ind w:firstLine="720"/>
        <w:jc w:val="center"/>
      </w:pPr>
      <w:r w:rsidRPr="007F1145">
        <w:rPr>
          <w:color w:val="000000"/>
          <w:szCs w:val="17"/>
        </w:rPr>
        <w:t xml:space="preserve">Таблица </w:t>
      </w:r>
      <w:r>
        <w:rPr>
          <w:color w:val="000000"/>
          <w:szCs w:val="17"/>
        </w:rPr>
        <w:t>7</w:t>
      </w:r>
      <w:r w:rsidRPr="007F1145">
        <w:rPr>
          <w:color w:val="000000"/>
          <w:szCs w:val="17"/>
        </w:rPr>
        <w:t xml:space="preserve"> Типы конструкций </w:t>
      </w:r>
      <w:proofErr w:type="spellStart"/>
      <w:r w:rsidRPr="007F1145">
        <w:rPr>
          <w:color w:val="000000"/>
          <w:szCs w:val="17"/>
        </w:rPr>
        <w:t>урбоконс</w:t>
      </w:r>
      <w:r w:rsidRPr="007F1145">
        <w:rPr>
          <w:szCs w:val="17"/>
        </w:rPr>
        <w:t>т</w:t>
      </w:r>
      <w:r w:rsidRPr="007F1145">
        <w:rPr>
          <w:color w:val="000000"/>
          <w:szCs w:val="17"/>
        </w:rPr>
        <w:t>ру</w:t>
      </w:r>
      <w:r w:rsidRPr="007F1145">
        <w:rPr>
          <w:szCs w:val="17"/>
        </w:rPr>
        <w:t>кт</w:t>
      </w:r>
      <w:r w:rsidRPr="007F1145">
        <w:rPr>
          <w:color w:val="000000"/>
          <w:szCs w:val="17"/>
        </w:rPr>
        <w:t>оземов</w:t>
      </w:r>
      <w:proofErr w:type="spellEnd"/>
      <w:r w:rsidRPr="007F1145">
        <w:rPr>
          <w:color w:val="000000"/>
          <w:szCs w:val="17"/>
        </w:rPr>
        <w:t xml:space="preserve"> для создания спортивных газонов</w:t>
      </w:r>
    </w:p>
    <w:p w:rsidR="000E3FCD" w:rsidRPr="007F1145" w:rsidRDefault="000E3FCD" w:rsidP="000E3FCD">
      <w:pPr>
        <w:spacing w:after="120"/>
        <w:ind w:firstLine="720"/>
        <w:jc w:val="right"/>
      </w:pPr>
      <w:r w:rsidRPr="007F1145">
        <w:rPr>
          <w:color w:val="000000"/>
          <w:szCs w:val="14"/>
        </w:rPr>
        <w:t>В сантиметрах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389"/>
        <w:gridCol w:w="1622"/>
        <w:gridCol w:w="1874"/>
        <w:gridCol w:w="1793"/>
        <w:gridCol w:w="1733"/>
      </w:tblGrid>
      <w:tr w:rsidR="000E3FCD" w:rsidRPr="007F1145" w:rsidTr="00271E48">
        <w:trPr>
          <w:tblHeader/>
          <w:jc w:val="center"/>
        </w:trPr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CD" w:rsidRPr="008B722A" w:rsidRDefault="000E3FCD" w:rsidP="00271E48">
            <w:pPr>
              <w:ind w:firstLine="720"/>
              <w:jc w:val="center"/>
              <w:rPr>
                <w:sz w:val="20"/>
                <w:szCs w:val="20"/>
              </w:rPr>
            </w:pPr>
            <w:bookmarkStart w:id="22" w:name="TO0000026"/>
            <w:r w:rsidRPr="008B722A">
              <w:rPr>
                <w:color w:val="000000"/>
                <w:sz w:val="20"/>
                <w:szCs w:val="20"/>
              </w:rPr>
              <w:t>Тип корен</w:t>
            </w:r>
            <w:r w:rsidRPr="008B722A">
              <w:rPr>
                <w:sz w:val="20"/>
                <w:szCs w:val="20"/>
              </w:rPr>
              <w:t>н</w:t>
            </w:r>
            <w:r w:rsidRPr="008B722A">
              <w:rPr>
                <w:color w:val="000000"/>
                <w:sz w:val="20"/>
                <w:szCs w:val="20"/>
              </w:rPr>
              <w:t>ой породы</w:t>
            </w:r>
          </w:p>
        </w:tc>
        <w:tc>
          <w:tcPr>
            <w:tcW w:w="37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CD" w:rsidRPr="008B722A" w:rsidRDefault="000E3FCD" w:rsidP="00271E48">
            <w:pPr>
              <w:ind w:firstLine="720"/>
              <w:jc w:val="center"/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 xml:space="preserve">Глубина по профилю, </w:t>
            </w:r>
            <w:proofErr w:type="gramStart"/>
            <w:r w:rsidRPr="008B722A">
              <w:rPr>
                <w:color w:val="000000"/>
                <w:sz w:val="20"/>
                <w:szCs w:val="20"/>
              </w:rPr>
              <w:t>см</w:t>
            </w:r>
            <w:proofErr w:type="gramEnd"/>
          </w:p>
        </w:tc>
      </w:tr>
      <w:tr w:rsidR="000E3FCD" w:rsidRPr="007F1145" w:rsidTr="00271E48">
        <w:trPr>
          <w:tblHeader/>
          <w:jc w:val="center"/>
        </w:trPr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CD" w:rsidRPr="008B722A" w:rsidRDefault="000E3FCD" w:rsidP="00271E48">
            <w:pPr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CD" w:rsidRPr="008B722A" w:rsidRDefault="000E3FCD" w:rsidP="00271E48">
            <w:pPr>
              <w:ind w:firstLine="720"/>
              <w:jc w:val="center"/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0-15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CD" w:rsidRPr="008B722A" w:rsidRDefault="000E3FCD" w:rsidP="00271E48">
            <w:pPr>
              <w:ind w:firstLine="720"/>
              <w:jc w:val="center"/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16-30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CD" w:rsidRPr="008B722A" w:rsidRDefault="000E3FCD" w:rsidP="00271E48">
            <w:pPr>
              <w:ind w:firstLine="720"/>
              <w:jc w:val="center"/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31-45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CD" w:rsidRPr="008B722A" w:rsidRDefault="000E3FCD" w:rsidP="00271E48">
            <w:pPr>
              <w:ind w:firstLine="720"/>
              <w:jc w:val="center"/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46-60</w:t>
            </w:r>
          </w:p>
        </w:tc>
      </w:tr>
      <w:tr w:rsidR="000E3FCD" w:rsidRPr="007F1145" w:rsidTr="00271E48">
        <w:trPr>
          <w:jc w:val="center"/>
        </w:trPr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CD" w:rsidRPr="008B722A" w:rsidRDefault="000E3FCD" w:rsidP="00271E48">
            <w:pPr>
              <w:jc w:val="both"/>
              <w:rPr>
                <w:sz w:val="20"/>
                <w:szCs w:val="20"/>
              </w:rPr>
            </w:pPr>
            <w:proofErr w:type="gramStart"/>
            <w:r w:rsidRPr="008B722A">
              <w:rPr>
                <w:color w:val="000000"/>
                <w:sz w:val="20"/>
                <w:szCs w:val="20"/>
              </w:rPr>
              <w:t>С</w:t>
            </w:r>
            <w:r w:rsidRPr="008B722A">
              <w:rPr>
                <w:sz w:val="20"/>
                <w:szCs w:val="20"/>
              </w:rPr>
              <w:t>р</w:t>
            </w:r>
            <w:r w:rsidRPr="008B722A">
              <w:rPr>
                <w:color w:val="000000"/>
                <w:sz w:val="20"/>
                <w:szCs w:val="20"/>
              </w:rPr>
              <w:t>еднес</w:t>
            </w:r>
            <w:r w:rsidRPr="008B722A">
              <w:rPr>
                <w:sz w:val="20"/>
                <w:szCs w:val="20"/>
              </w:rPr>
              <w:t>у</w:t>
            </w:r>
            <w:r w:rsidRPr="008B722A">
              <w:rPr>
                <w:color w:val="000000"/>
                <w:sz w:val="20"/>
                <w:szCs w:val="20"/>
              </w:rPr>
              <w:t>гли</w:t>
            </w:r>
            <w:r w:rsidRPr="008B722A">
              <w:rPr>
                <w:sz w:val="20"/>
                <w:szCs w:val="20"/>
              </w:rPr>
              <w:t>ни</w:t>
            </w:r>
            <w:r w:rsidRPr="008B722A">
              <w:rPr>
                <w:color w:val="000000"/>
                <w:sz w:val="20"/>
                <w:szCs w:val="20"/>
              </w:rPr>
              <w:t>с</w:t>
            </w:r>
            <w:r w:rsidRPr="008B722A">
              <w:rPr>
                <w:sz w:val="20"/>
                <w:szCs w:val="20"/>
              </w:rPr>
              <w:t>ты</w:t>
            </w:r>
            <w:r w:rsidRPr="008B722A">
              <w:rPr>
                <w:color w:val="000000"/>
                <w:sz w:val="20"/>
                <w:szCs w:val="20"/>
              </w:rPr>
              <w:t>е</w:t>
            </w:r>
            <w:proofErr w:type="gramEnd"/>
            <w:r w:rsidRPr="008B722A">
              <w:rPr>
                <w:color w:val="000000"/>
                <w:sz w:val="20"/>
                <w:szCs w:val="20"/>
              </w:rPr>
              <w:t xml:space="preserve"> со средней фильтрацией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CD" w:rsidRPr="008B722A" w:rsidRDefault="000E3FCD" w:rsidP="00271E48">
            <w:pPr>
              <w:jc w:val="both"/>
              <w:rPr>
                <w:sz w:val="20"/>
                <w:szCs w:val="20"/>
              </w:rPr>
            </w:pPr>
            <w:proofErr w:type="spellStart"/>
            <w:r w:rsidRPr="008B722A">
              <w:rPr>
                <w:color w:val="000000"/>
                <w:sz w:val="20"/>
                <w:szCs w:val="20"/>
              </w:rPr>
              <w:t>Г</w:t>
            </w:r>
            <w:r w:rsidRPr="008B722A">
              <w:rPr>
                <w:sz w:val="20"/>
                <w:szCs w:val="20"/>
              </w:rPr>
              <w:t>у</w:t>
            </w:r>
            <w:r w:rsidRPr="008B722A">
              <w:rPr>
                <w:color w:val="000000"/>
                <w:sz w:val="20"/>
                <w:szCs w:val="20"/>
              </w:rPr>
              <w:t>муссирован</w:t>
            </w:r>
            <w:r w:rsidRPr="008B722A">
              <w:rPr>
                <w:sz w:val="20"/>
                <w:szCs w:val="20"/>
              </w:rPr>
              <w:t>ны</w:t>
            </w:r>
            <w:r w:rsidRPr="008B722A">
              <w:rPr>
                <w:color w:val="000000"/>
                <w:sz w:val="20"/>
                <w:szCs w:val="20"/>
              </w:rPr>
              <w:t>й</w:t>
            </w:r>
            <w:proofErr w:type="spellEnd"/>
            <w:r w:rsidRPr="008B722A">
              <w:rPr>
                <w:color w:val="000000"/>
                <w:sz w:val="20"/>
                <w:szCs w:val="20"/>
              </w:rPr>
              <w:t xml:space="preserve"> слой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CD" w:rsidRPr="008B722A" w:rsidRDefault="000E3FCD" w:rsidP="00271E48">
            <w:pPr>
              <w:jc w:val="both"/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Коренная порода сре</w:t>
            </w:r>
            <w:r w:rsidRPr="008B722A">
              <w:rPr>
                <w:sz w:val="20"/>
                <w:szCs w:val="20"/>
              </w:rPr>
              <w:t>дн</w:t>
            </w:r>
            <w:r w:rsidRPr="008B722A">
              <w:rPr>
                <w:color w:val="000000"/>
                <w:sz w:val="20"/>
                <w:szCs w:val="20"/>
              </w:rPr>
              <w:t>ес</w:t>
            </w:r>
            <w:r w:rsidRPr="008B722A">
              <w:rPr>
                <w:sz w:val="20"/>
                <w:szCs w:val="20"/>
              </w:rPr>
              <w:t>уг</w:t>
            </w:r>
            <w:r w:rsidRPr="008B722A">
              <w:rPr>
                <w:color w:val="000000"/>
                <w:sz w:val="20"/>
                <w:szCs w:val="20"/>
              </w:rPr>
              <w:t>л</w:t>
            </w:r>
            <w:r w:rsidRPr="008B722A">
              <w:rPr>
                <w:sz w:val="20"/>
                <w:szCs w:val="20"/>
              </w:rPr>
              <w:t>ин</w:t>
            </w:r>
            <w:r w:rsidRPr="008B722A">
              <w:rPr>
                <w:color w:val="000000"/>
                <w:sz w:val="20"/>
                <w:szCs w:val="20"/>
              </w:rPr>
              <w:t>и</w:t>
            </w:r>
            <w:r w:rsidRPr="008B722A">
              <w:rPr>
                <w:sz w:val="20"/>
                <w:szCs w:val="20"/>
              </w:rPr>
              <w:t>ст</w:t>
            </w:r>
            <w:r w:rsidRPr="008B722A">
              <w:rPr>
                <w:color w:val="000000"/>
                <w:sz w:val="20"/>
                <w:szCs w:val="20"/>
              </w:rPr>
              <w:t>ая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CD" w:rsidRPr="008B722A" w:rsidRDefault="000E3FCD" w:rsidP="00271E48">
            <w:pPr>
              <w:jc w:val="both"/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Коре</w:t>
            </w:r>
            <w:r w:rsidRPr="008B722A">
              <w:rPr>
                <w:sz w:val="20"/>
                <w:szCs w:val="20"/>
              </w:rPr>
              <w:t>н</w:t>
            </w:r>
            <w:r w:rsidRPr="008B722A">
              <w:rPr>
                <w:color w:val="000000"/>
                <w:sz w:val="20"/>
                <w:szCs w:val="20"/>
              </w:rPr>
              <w:t>ная порода среднесуглинистая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CD" w:rsidRPr="008B722A" w:rsidRDefault="000E3FCD" w:rsidP="00271E48">
            <w:pPr>
              <w:jc w:val="both"/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Коренная порода среднесуглинистая</w:t>
            </w:r>
          </w:p>
        </w:tc>
      </w:tr>
      <w:tr w:rsidR="000E3FCD" w:rsidRPr="007F1145" w:rsidTr="00271E48">
        <w:trPr>
          <w:jc w:val="center"/>
        </w:trPr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CD" w:rsidRPr="008B722A" w:rsidRDefault="000E3FCD" w:rsidP="00271E48">
            <w:pPr>
              <w:jc w:val="both"/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Песчаные хорошо фильтрую</w:t>
            </w:r>
            <w:r w:rsidRPr="008B722A">
              <w:rPr>
                <w:sz w:val="20"/>
                <w:szCs w:val="20"/>
              </w:rPr>
              <w:t>щ</w:t>
            </w:r>
            <w:r w:rsidRPr="008B722A">
              <w:rPr>
                <w:color w:val="000000"/>
                <w:sz w:val="20"/>
                <w:szCs w:val="20"/>
              </w:rPr>
              <w:t>ие грунты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CD" w:rsidRPr="008B722A" w:rsidRDefault="000E3FCD" w:rsidP="00271E48">
            <w:pPr>
              <w:jc w:val="both"/>
              <w:rPr>
                <w:sz w:val="20"/>
                <w:szCs w:val="20"/>
              </w:rPr>
            </w:pPr>
            <w:proofErr w:type="spellStart"/>
            <w:r w:rsidRPr="008B722A">
              <w:rPr>
                <w:color w:val="000000"/>
                <w:sz w:val="20"/>
                <w:szCs w:val="20"/>
              </w:rPr>
              <w:t>Гумуссирован</w:t>
            </w:r>
            <w:r w:rsidRPr="008B722A">
              <w:rPr>
                <w:sz w:val="20"/>
                <w:szCs w:val="20"/>
              </w:rPr>
              <w:t>ны</w:t>
            </w:r>
            <w:r w:rsidRPr="008B722A">
              <w:rPr>
                <w:color w:val="000000"/>
                <w:sz w:val="20"/>
                <w:szCs w:val="20"/>
              </w:rPr>
              <w:t>й</w:t>
            </w:r>
            <w:proofErr w:type="spellEnd"/>
            <w:r w:rsidRPr="008B722A">
              <w:rPr>
                <w:color w:val="000000"/>
                <w:sz w:val="20"/>
                <w:szCs w:val="20"/>
              </w:rPr>
              <w:t xml:space="preserve"> слой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CD" w:rsidRPr="008B722A" w:rsidRDefault="000E3FCD" w:rsidP="00271E48">
            <w:pPr>
              <w:jc w:val="both"/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Среднесуглинис</w:t>
            </w:r>
            <w:r w:rsidRPr="008B722A">
              <w:rPr>
                <w:sz w:val="20"/>
                <w:szCs w:val="20"/>
              </w:rPr>
              <w:t>ты</w:t>
            </w:r>
            <w:r w:rsidRPr="008B722A">
              <w:rPr>
                <w:color w:val="000000"/>
                <w:sz w:val="20"/>
                <w:szCs w:val="20"/>
              </w:rPr>
              <w:t>й почвообразующий слой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CD" w:rsidRPr="008B722A" w:rsidRDefault="000E3FCD" w:rsidP="00271E48">
            <w:pPr>
              <w:jc w:val="both"/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Коренная порода песчаная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CD" w:rsidRPr="008B722A" w:rsidRDefault="000E3FCD" w:rsidP="00271E48">
            <w:pPr>
              <w:jc w:val="both"/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Коренная порода песчаная</w:t>
            </w:r>
          </w:p>
        </w:tc>
      </w:tr>
      <w:tr w:rsidR="000E3FCD" w:rsidRPr="007F1145" w:rsidTr="00271E48">
        <w:trPr>
          <w:jc w:val="center"/>
        </w:trPr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CD" w:rsidRPr="008B722A" w:rsidRDefault="000E3FCD" w:rsidP="00271E48">
            <w:pPr>
              <w:jc w:val="both"/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Тяжелосуглинистые плохо фильтрую</w:t>
            </w:r>
            <w:r w:rsidRPr="008B722A">
              <w:rPr>
                <w:sz w:val="20"/>
                <w:szCs w:val="20"/>
              </w:rPr>
              <w:t>щ</w:t>
            </w:r>
            <w:r w:rsidRPr="008B722A">
              <w:rPr>
                <w:color w:val="000000"/>
                <w:sz w:val="20"/>
                <w:szCs w:val="20"/>
              </w:rPr>
              <w:t>ие грунты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CD" w:rsidRPr="008B722A" w:rsidRDefault="000E3FCD" w:rsidP="00271E48">
            <w:pPr>
              <w:jc w:val="both"/>
              <w:rPr>
                <w:sz w:val="20"/>
                <w:szCs w:val="20"/>
              </w:rPr>
            </w:pPr>
            <w:proofErr w:type="spellStart"/>
            <w:r w:rsidRPr="008B722A">
              <w:rPr>
                <w:color w:val="000000"/>
                <w:sz w:val="20"/>
                <w:szCs w:val="20"/>
              </w:rPr>
              <w:t>Гумусси</w:t>
            </w:r>
            <w:r w:rsidRPr="008B722A">
              <w:rPr>
                <w:sz w:val="20"/>
                <w:szCs w:val="20"/>
              </w:rPr>
              <w:t>ров</w:t>
            </w:r>
            <w:r w:rsidRPr="008B722A">
              <w:rPr>
                <w:color w:val="000000"/>
                <w:sz w:val="20"/>
                <w:szCs w:val="20"/>
              </w:rPr>
              <w:t>а</w:t>
            </w:r>
            <w:r w:rsidRPr="008B722A">
              <w:rPr>
                <w:sz w:val="20"/>
                <w:szCs w:val="20"/>
              </w:rPr>
              <w:t>н</w:t>
            </w:r>
            <w:r w:rsidRPr="008B722A">
              <w:rPr>
                <w:color w:val="000000"/>
                <w:sz w:val="20"/>
                <w:szCs w:val="20"/>
              </w:rPr>
              <w:t>н</w:t>
            </w:r>
            <w:r w:rsidRPr="008B722A">
              <w:rPr>
                <w:sz w:val="20"/>
                <w:szCs w:val="20"/>
              </w:rPr>
              <w:t>ы</w:t>
            </w:r>
            <w:r w:rsidRPr="008B722A">
              <w:rPr>
                <w:color w:val="000000"/>
                <w:sz w:val="20"/>
                <w:szCs w:val="20"/>
              </w:rPr>
              <w:t>й</w:t>
            </w:r>
            <w:proofErr w:type="spellEnd"/>
            <w:r w:rsidRPr="008B722A">
              <w:rPr>
                <w:color w:val="000000"/>
                <w:sz w:val="20"/>
                <w:szCs w:val="20"/>
              </w:rPr>
              <w:t xml:space="preserve"> слой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CD" w:rsidRPr="008B722A" w:rsidRDefault="000E3FCD" w:rsidP="00271E48">
            <w:pPr>
              <w:jc w:val="both"/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Сре</w:t>
            </w:r>
            <w:r w:rsidRPr="008B722A">
              <w:rPr>
                <w:sz w:val="20"/>
                <w:szCs w:val="20"/>
              </w:rPr>
              <w:t>дн</w:t>
            </w:r>
            <w:r w:rsidRPr="008B722A">
              <w:rPr>
                <w:color w:val="000000"/>
                <w:sz w:val="20"/>
                <w:szCs w:val="20"/>
              </w:rPr>
              <w:t>есуглинис</w:t>
            </w:r>
            <w:r w:rsidRPr="008B722A">
              <w:rPr>
                <w:sz w:val="20"/>
                <w:szCs w:val="20"/>
              </w:rPr>
              <w:t>ты</w:t>
            </w:r>
            <w:r w:rsidRPr="008B722A">
              <w:rPr>
                <w:color w:val="000000"/>
                <w:sz w:val="20"/>
                <w:szCs w:val="20"/>
              </w:rPr>
              <w:t xml:space="preserve">й </w:t>
            </w:r>
            <w:proofErr w:type="spellStart"/>
            <w:r w:rsidRPr="008B722A">
              <w:rPr>
                <w:color w:val="000000"/>
                <w:sz w:val="20"/>
                <w:szCs w:val="20"/>
              </w:rPr>
              <w:t>почвообраз</w:t>
            </w:r>
            <w:proofErr w:type="spellEnd"/>
            <w:r w:rsidRPr="008B722A">
              <w:rPr>
                <w:color w:val="000000"/>
                <w:sz w:val="20"/>
                <w:szCs w:val="20"/>
              </w:rPr>
              <w:t>. слой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CD" w:rsidRPr="008B722A" w:rsidRDefault="000E3FCD" w:rsidP="00271E48">
            <w:pPr>
              <w:jc w:val="both"/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Дренирую</w:t>
            </w:r>
            <w:r w:rsidRPr="008B722A">
              <w:rPr>
                <w:sz w:val="20"/>
                <w:szCs w:val="20"/>
              </w:rPr>
              <w:t>щ</w:t>
            </w:r>
            <w:r w:rsidRPr="008B722A">
              <w:rPr>
                <w:color w:val="000000"/>
                <w:sz w:val="20"/>
                <w:szCs w:val="20"/>
              </w:rPr>
              <w:t>ий слой из щебня и песка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CD" w:rsidRPr="008B722A" w:rsidRDefault="000E3FCD" w:rsidP="00271E48">
            <w:pPr>
              <w:jc w:val="both"/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Коренная порода тяжелосуглинистая</w:t>
            </w:r>
          </w:p>
        </w:tc>
      </w:tr>
    </w:tbl>
    <w:bookmarkEnd w:id="22"/>
    <w:p w:rsidR="000E3FCD" w:rsidRPr="007F1145" w:rsidRDefault="000E3FCD" w:rsidP="000E3FCD">
      <w:pPr>
        <w:spacing w:before="120" w:after="120"/>
        <w:ind w:firstLine="720"/>
        <w:jc w:val="center"/>
        <w:rPr>
          <w:color w:val="000000"/>
          <w:szCs w:val="17"/>
        </w:rPr>
      </w:pPr>
      <w:r w:rsidRPr="007F1145">
        <w:rPr>
          <w:color w:val="000000"/>
          <w:szCs w:val="17"/>
        </w:rPr>
        <w:t xml:space="preserve">Таблица </w:t>
      </w:r>
      <w:r>
        <w:rPr>
          <w:color w:val="000000"/>
          <w:szCs w:val="17"/>
        </w:rPr>
        <w:t>8</w:t>
      </w:r>
      <w:r w:rsidRPr="007F1145">
        <w:rPr>
          <w:color w:val="000000"/>
          <w:szCs w:val="17"/>
        </w:rPr>
        <w:t xml:space="preserve"> Допустимые концентрации тяжелых металлов и мышьяка в почвах </w:t>
      </w:r>
      <w:r>
        <w:rPr>
          <w:color w:val="000000"/>
          <w:szCs w:val="17"/>
        </w:rPr>
        <w:t>населенного пункта</w:t>
      </w:r>
      <w:r w:rsidRPr="007F1145">
        <w:rPr>
          <w:color w:val="000000"/>
          <w:szCs w:val="17"/>
        </w:rPr>
        <w:t xml:space="preserve"> </w:t>
      </w:r>
    </w:p>
    <w:p w:rsidR="000E3FCD" w:rsidRPr="007F1145" w:rsidRDefault="000E3FCD" w:rsidP="000E3FCD">
      <w:pPr>
        <w:spacing w:after="120"/>
        <w:ind w:firstLine="720"/>
        <w:jc w:val="right"/>
      </w:pPr>
      <w:r w:rsidRPr="007F1145">
        <w:rPr>
          <w:color w:val="000000"/>
          <w:szCs w:val="17"/>
        </w:rPr>
        <w:t>В миллиграммах на килограмм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3327"/>
        <w:gridCol w:w="1012"/>
        <w:gridCol w:w="1014"/>
        <w:gridCol w:w="1015"/>
        <w:gridCol w:w="1013"/>
        <w:gridCol w:w="1015"/>
        <w:gridCol w:w="1015"/>
      </w:tblGrid>
      <w:tr w:rsidR="000E3FCD" w:rsidRPr="007F1145" w:rsidTr="00271E48">
        <w:trPr>
          <w:tblHeader/>
          <w:jc w:val="center"/>
        </w:trPr>
        <w:tc>
          <w:tcPr>
            <w:tcW w:w="17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CD" w:rsidRPr="008B722A" w:rsidRDefault="000E3FCD" w:rsidP="00271E48">
            <w:pPr>
              <w:ind w:firstLine="720"/>
              <w:jc w:val="center"/>
              <w:rPr>
                <w:sz w:val="20"/>
                <w:szCs w:val="20"/>
              </w:rPr>
            </w:pPr>
            <w:bookmarkStart w:id="23" w:name="TO0000027"/>
            <w:r w:rsidRPr="008B722A">
              <w:rPr>
                <w:color w:val="000000"/>
                <w:sz w:val="20"/>
                <w:szCs w:val="20"/>
              </w:rPr>
              <w:t>Уровни концентрации тяжелых металлов и мышьяка</w:t>
            </w:r>
          </w:p>
        </w:tc>
        <w:tc>
          <w:tcPr>
            <w:tcW w:w="323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CD" w:rsidRPr="008B722A" w:rsidRDefault="000E3FCD" w:rsidP="00271E48">
            <w:pPr>
              <w:ind w:firstLine="720"/>
              <w:jc w:val="center"/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Содержание</w:t>
            </w:r>
          </w:p>
        </w:tc>
      </w:tr>
      <w:tr w:rsidR="000E3FCD" w:rsidRPr="007F1145" w:rsidTr="00271E48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CD" w:rsidRPr="008B722A" w:rsidRDefault="000E3FCD" w:rsidP="00271E48">
            <w:pPr>
              <w:ind w:firstLine="720"/>
              <w:rPr>
                <w:sz w:val="20"/>
                <w:szCs w:val="20"/>
              </w:rPr>
            </w:pPr>
          </w:p>
        </w:tc>
        <w:tc>
          <w:tcPr>
            <w:tcW w:w="16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CD" w:rsidRPr="008B722A" w:rsidRDefault="000E3FCD" w:rsidP="00271E48">
            <w:pPr>
              <w:ind w:firstLine="720"/>
              <w:jc w:val="center"/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2 Класс опасности</w:t>
            </w:r>
          </w:p>
        </w:tc>
        <w:tc>
          <w:tcPr>
            <w:tcW w:w="16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CD" w:rsidRPr="008B722A" w:rsidRDefault="000E3FCD" w:rsidP="00271E48">
            <w:pPr>
              <w:ind w:firstLine="720"/>
              <w:jc w:val="center"/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1 Класс опасности</w:t>
            </w:r>
          </w:p>
        </w:tc>
      </w:tr>
      <w:tr w:rsidR="000E3FCD" w:rsidRPr="007F1145" w:rsidTr="00271E48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CD" w:rsidRPr="008B722A" w:rsidRDefault="000E3FCD" w:rsidP="00271E48">
            <w:pPr>
              <w:ind w:firstLine="720"/>
              <w:rPr>
                <w:sz w:val="20"/>
                <w:szCs w:val="20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CD" w:rsidRPr="008B722A" w:rsidRDefault="000E3FCD" w:rsidP="00271E48">
            <w:pPr>
              <w:ind w:firstLine="720"/>
              <w:jc w:val="center"/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никель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CD" w:rsidRPr="008B722A" w:rsidRDefault="000E3FCD" w:rsidP="00271E48">
            <w:pPr>
              <w:ind w:firstLine="720"/>
              <w:jc w:val="center"/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медь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CD" w:rsidRPr="008B722A" w:rsidRDefault="000E3FCD" w:rsidP="00271E48">
            <w:pPr>
              <w:ind w:firstLine="720"/>
              <w:jc w:val="center"/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цинк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CD" w:rsidRPr="008B722A" w:rsidRDefault="000E3FCD" w:rsidP="00271E48">
            <w:pPr>
              <w:ind w:firstLine="720"/>
              <w:jc w:val="center"/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сви</w:t>
            </w:r>
            <w:r w:rsidRPr="008B722A">
              <w:rPr>
                <w:sz w:val="20"/>
                <w:szCs w:val="20"/>
              </w:rPr>
              <w:t>н</w:t>
            </w:r>
            <w:r w:rsidRPr="008B722A">
              <w:rPr>
                <w:color w:val="000000"/>
                <w:sz w:val="20"/>
                <w:szCs w:val="20"/>
              </w:rPr>
              <w:t>ец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CD" w:rsidRPr="008B722A" w:rsidRDefault="000E3FCD" w:rsidP="00271E48">
            <w:pPr>
              <w:ind w:firstLine="720"/>
              <w:jc w:val="center"/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кадм</w:t>
            </w:r>
            <w:r w:rsidRPr="008B722A">
              <w:rPr>
                <w:sz w:val="20"/>
                <w:szCs w:val="20"/>
              </w:rPr>
              <w:t>ий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CD" w:rsidRPr="008B722A" w:rsidRDefault="000E3FCD" w:rsidP="00271E48">
            <w:pPr>
              <w:ind w:firstLine="720"/>
              <w:jc w:val="center"/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мышьяк</w:t>
            </w:r>
          </w:p>
        </w:tc>
      </w:tr>
      <w:tr w:rsidR="000E3FCD" w:rsidRPr="007F1145" w:rsidTr="00271E48">
        <w:trPr>
          <w:jc w:val="center"/>
        </w:trPr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CD" w:rsidRPr="008B722A" w:rsidRDefault="000E3FCD" w:rsidP="00271E48">
            <w:pPr>
              <w:ind w:firstLine="720"/>
              <w:jc w:val="both"/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lastRenderedPageBreak/>
              <w:t>Фоновое содержание в песчаных и супесчаных почвах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CD" w:rsidRPr="008B722A" w:rsidRDefault="000E3FCD" w:rsidP="00271E48">
            <w:pPr>
              <w:rPr>
                <w:color w:val="000000"/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5-10</w:t>
            </w:r>
          </w:p>
          <w:p w:rsidR="000E3FCD" w:rsidRPr="008B722A" w:rsidRDefault="000E3FCD" w:rsidP="00271E48">
            <w:pPr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ср. 6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CD" w:rsidRPr="008B722A" w:rsidRDefault="000E3FCD" w:rsidP="00271E48">
            <w:pPr>
              <w:rPr>
                <w:color w:val="000000"/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5-12</w:t>
            </w:r>
          </w:p>
          <w:p w:rsidR="000E3FCD" w:rsidRPr="008B722A" w:rsidRDefault="000E3FCD" w:rsidP="00271E48">
            <w:pPr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ср. 8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CD" w:rsidRPr="008B722A" w:rsidRDefault="000E3FCD" w:rsidP="00271E48">
            <w:pPr>
              <w:rPr>
                <w:color w:val="000000"/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25-30</w:t>
            </w:r>
          </w:p>
          <w:p w:rsidR="000E3FCD" w:rsidRPr="008B722A" w:rsidRDefault="000E3FCD" w:rsidP="00271E48">
            <w:pPr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ср. 28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CD" w:rsidRPr="008B722A" w:rsidRDefault="000E3FCD" w:rsidP="00271E48">
            <w:pPr>
              <w:rPr>
                <w:color w:val="000000"/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4-9</w:t>
            </w:r>
          </w:p>
          <w:p w:rsidR="000E3FCD" w:rsidRPr="008B722A" w:rsidRDefault="000E3FCD" w:rsidP="00271E48">
            <w:pPr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ср. 6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CD" w:rsidRPr="008B722A" w:rsidRDefault="000E3FCD" w:rsidP="00271E48">
            <w:pPr>
              <w:rPr>
                <w:color w:val="000000"/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0,01-0,1</w:t>
            </w:r>
          </w:p>
          <w:p w:rsidR="000E3FCD" w:rsidRPr="008B722A" w:rsidRDefault="000E3FCD" w:rsidP="00271E48">
            <w:pPr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ср. 0,05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CD" w:rsidRPr="008B722A" w:rsidRDefault="000E3FCD" w:rsidP="00271E48">
            <w:pPr>
              <w:rPr>
                <w:color w:val="000000"/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0,9-1,7</w:t>
            </w:r>
          </w:p>
          <w:p w:rsidR="000E3FCD" w:rsidRPr="008B722A" w:rsidRDefault="000E3FCD" w:rsidP="00271E48">
            <w:pPr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ср. 1,5</w:t>
            </w:r>
          </w:p>
        </w:tc>
      </w:tr>
      <w:tr w:rsidR="000E3FCD" w:rsidRPr="007F1145" w:rsidTr="00271E48">
        <w:trPr>
          <w:jc w:val="center"/>
        </w:trPr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CD" w:rsidRPr="008B722A" w:rsidRDefault="000E3FCD" w:rsidP="00271E48">
            <w:pPr>
              <w:ind w:firstLine="720"/>
              <w:jc w:val="both"/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Фоновое содержание в суглинистых и глинистых почвах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CD" w:rsidRPr="008B722A" w:rsidRDefault="000E3FCD" w:rsidP="00271E48">
            <w:pPr>
              <w:rPr>
                <w:color w:val="000000"/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15-25</w:t>
            </w:r>
          </w:p>
          <w:p w:rsidR="000E3FCD" w:rsidRPr="008B722A" w:rsidRDefault="000E3FCD" w:rsidP="00271E48">
            <w:pPr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ср. 20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CD" w:rsidRPr="008B722A" w:rsidRDefault="000E3FCD" w:rsidP="00271E48">
            <w:pPr>
              <w:rPr>
                <w:color w:val="000000"/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12-30</w:t>
            </w:r>
          </w:p>
          <w:p w:rsidR="000E3FCD" w:rsidRPr="008B722A" w:rsidRDefault="000E3FCD" w:rsidP="00271E48">
            <w:pPr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ср. 20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CD" w:rsidRPr="008B722A" w:rsidRDefault="000E3FCD" w:rsidP="00271E48">
            <w:pPr>
              <w:rPr>
                <w:color w:val="000000"/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30-60</w:t>
            </w:r>
          </w:p>
          <w:p w:rsidR="000E3FCD" w:rsidRPr="008B722A" w:rsidRDefault="000E3FCD" w:rsidP="00271E48">
            <w:pPr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ср. 45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CD" w:rsidRPr="008B722A" w:rsidRDefault="000E3FCD" w:rsidP="00271E48">
            <w:pPr>
              <w:rPr>
                <w:color w:val="000000"/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12-30</w:t>
            </w:r>
          </w:p>
          <w:p w:rsidR="000E3FCD" w:rsidRPr="008B722A" w:rsidRDefault="000E3FCD" w:rsidP="00271E48">
            <w:pPr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ср. 20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CD" w:rsidRPr="008B722A" w:rsidRDefault="000E3FCD" w:rsidP="00271E48">
            <w:pPr>
              <w:rPr>
                <w:color w:val="000000"/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0,09-0,3</w:t>
            </w:r>
          </w:p>
          <w:p w:rsidR="000E3FCD" w:rsidRPr="008B722A" w:rsidRDefault="000E3FCD" w:rsidP="00271E48">
            <w:pPr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ср. 0,22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CD" w:rsidRPr="008B722A" w:rsidRDefault="000E3FCD" w:rsidP="00271E48">
            <w:pPr>
              <w:rPr>
                <w:color w:val="000000"/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1,2-3,2</w:t>
            </w:r>
          </w:p>
          <w:p w:rsidR="000E3FCD" w:rsidRPr="008B722A" w:rsidRDefault="000E3FCD" w:rsidP="00271E48">
            <w:pPr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ср. 2.2</w:t>
            </w:r>
          </w:p>
        </w:tc>
      </w:tr>
    </w:tbl>
    <w:p w:rsidR="000E3FCD" w:rsidRDefault="000E3FCD" w:rsidP="000E3FCD">
      <w:pPr>
        <w:ind w:firstLine="720"/>
        <w:jc w:val="right"/>
        <w:rPr>
          <w:sz w:val="22"/>
          <w:szCs w:val="22"/>
        </w:rPr>
      </w:pPr>
      <w:bookmarkStart w:id="24" w:name="_Toc37759150"/>
      <w:bookmarkEnd w:id="23"/>
    </w:p>
    <w:p w:rsidR="000E3FCD" w:rsidRDefault="000E3FCD" w:rsidP="000E3FCD">
      <w:pPr>
        <w:ind w:firstLine="720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5</w:t>
      </w:r>
    </w:p>
    <w:p w:rsidR="00B912D0" w:rsidRPr="007830C8" w:rsidRDefault="00B912D0" w:rsidP="00B912D0">
      <w:pPr>
        <w:widowControl w:val="0"/>
        <w:autoSpaceDE w:val="0"/>
        <w:autoSpaceDN w:val="0"/>
        <w:adjustRightInd w:val="0"/>
        <w:jc w:val="right"/>
        <w:rPr>
          <w:color w:val="000000"/>
        </w:rPr>
      </w:pPr>
      <w:r w:rsidRPr="007830C8">
        <w:rPr>
          <w:color w:val="000000"/>
        </w:rPr>
        <w:t xml:space="preserve">к Нормам и правилам </w:t>
      </w:r>
    </w:p>
    <w:p w:rsidR="00B912D0" w:rsidRPr="007830C8" w:rsidRDefault="00B912D0" w:rsidP="00B912D0">
      <w:pPr>
        <w:widowControl w:val="0"/>
        <w:autoSpaceDE w:val="0"/>
        <w:autoSpaceDN w:val="0"/>
        <w:adjustRightInd w:val="0"/>
        <w:jc w:val="right"/>
        <w:rPr>
          <w:color w:val="000000"/>
        </w:rPr>
      </w:pPr>
      <w:r w:rsidRPr="007830C8">
        <w:rPr>
          <w:color w:val="000000"/>
        </w:rPr>
        <w:t xml:space="preserve">по  благоустройству территории </w:t>
      </w:r>
    </w:p>
    <w:p w:rsidR="00B912D0" w:rsidRPr="007830C8" w:rsidRDefault="00B912D0" w:rsidP="00B912D0">
      <w:pPr>
        <w:widowControl w:val="0"/>
        <w:autoSpaceDE w:val="0"/>
        <w:autoSpaceDN w:val="0"/>
        <w:adjustRightInd w:val="0"/>
        <w:jc w:val="right"/>
        <w:rPr>
          <w:color w:val="000000"/>
        </w:rPr>
      </w:pPr>
      <w:r w:rsidRPr="007830C8">
        <w:rPr>
          <w:color w:val="000000"/>
        </w:rPr>
        <w:t xml:space="preserve">сельского поселения </w:t>
      </w:r>
    </w:p>
    <w:p w:rsidR="000E3FCD" w:rsidRPr="000E3FCD" w:rsidRDefault="000E3FCD" w:rsidP="009B0998">
      <w:pPr>
        <w:pStyle w:val="1"/>
        <w:ind w:firstLine="720"/>
        <w:jc w:val="center"/>
        <w:rPr>
          <w:sz w:val="22"/>
          <w:szCs w:val="22"/>
          <w:lang w:val="ru-RU"/>
        </w:rPr>
      </w:pPr>
      <w:r w:rsidRPr="000E3FCD">
        <w:rPr>
          <w:sz w:val="22"/>
          <w:szCs w:val="22"/>
          <w:lang w:val="ru-RU"/>
        </w:rPr>
        <w:t>ПРИЕМЫ БЛАГОУСТРОЙСТВА НА ТЕРРИТОРИЯХ РЕКРЕАЦИОННОГО НАЗНАЧЕНИЯ</w:t>
      </w:r>
      <w:bookmarkEnd w:id="24"/>
    </w:p>
    <w:p w:rsidR="000E3FCD" w:rsidRDefault="000E3FCD" w:rsidP="000E3FCD">
      <w:pPr>
        <w:spacing w:after="120"/>
        <w:ind w:firstLine="720"/>
        <w:jc w:val="center"/>
      </w:pPr>
      <w:r>
        <w:rPr>
          <w:color w:val="000000"/>
          <w:szCs w:val="17"/>
        </w:rPr>
        <w:t>Таблица 1. Организация аллей и дорог парка</w:t>
      </w:r>
      <w:r>
        <w:rPr>
          <w:szCs w:val="17"/>
        </w:rPr>
        <w:t>,</w:t>
      </w:r>
      <w:r>
        <w:rPr>
          <w:color w:val="000000"/>
          <w:szCs w:val="17"/>
        </w:rPr>
        <w:t xml:space="preserve"> лесопарка и других крупных объектов рекреации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1511"/>
        <w:gridCol w:w="813"/>
        <w:gridCol w:w="2594"/>
        <w:gridCol w:w="4493"/>
      </w:tblGrid>
      <w:tr w:rsidR="000E3FCD" w:rsidTr="00271E48">
        <w:trPr>
          <w:tblHeader/>
          <w:jc w:val="center"/>
        </w:trPr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CD" w:rsidRPr="008B722A" w:rsidRDefault="000E3FCD" w:rsidP="00271E48">
            <w:pPr>
              <w:jc w:val="center"/>
              <w:rPr>
                <w:sz w:val="20"/>
                <w:szCs w:val="20"/>
              </w:rPr>
            </w:pPr>
            <w:bookmarkStart w:id="25" w:name="TO0000030"/>
            <w:r w:rsidRPr="008B722A">
              <w:rPr>
                <w:color w:val="000000"/>
                <w:sz w:val="20"/>
                <w:szCs w:val="20"/>
              </w:rPr>
              <w:t>Типы аллей и дорог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CD" w:rsidRPr="008B722A" w:rsidRDefault="000E3FCD" w:rsidP="00271E48">
            <w:pPr>
              <w:jc w:val="center"/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Ширина (м)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CD" w:rsidRPr="008B722A" w:rsidRDefault="000E3FCD" w:rsidP="00271E48">
            <w:pPr>
              <w:jc w:val="center"/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Наз</w:t>
            </w:r>
            <w:r w:rsidRPr="008B722A">
              <w:rPr>
                <w:sz w:val="20"/>
                <w:szCs w:val="20"/>
              </w:rPr>
              <w:t>н</w:t>
            </w:r>
            <w:r w:rsidRPr="008B722A">
              <w:rPr>
                <w:color w:val="000000"/>
                <w:sz w:val="20"/>
                <w:szCs w:val="20"/>
              </w:rPr>
              <w:t>ачение</w:t>
            </w:r>
          </w:p>
        </w:tc>
        <w:tc>
          <w:tcPr>
            <w:tcW w:w="2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CD" w:rsidRPr="008B722A" w:rsidRDefault="000E3FCD" w:rsidP="00271E48">
            <w:pPr>
              <w:jc w:val="center"/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Рекоме</w:t>
            </w:r>
            <w:r w:rsidRPr="008B722A">
              <w:rPr>
                <w:sz w:val="20"/>
                <w:szCs w:val="20"/>
              </w:rPr>
              <w:t>н</w:t>
            </w:r>
            <w:r w:rsidRPr="008B722A">
              <w:rPr>
                <w:color w:val="000000"/>
                <w:sz w:val="20"/>
                <w:szCs w:val="20"/>
              </w:rPr>
              <w:t>да</w:t>
            </w:r>
            <w:r w:rsidRPr="008B722A">
              <w:rPr>
                <w:sz w:val="20"/>
                <w:szCs w:val="20"/>
              </w:rPr>
              <w:t>ц</w:t>
            </w:r>
            <w:r w:rsidRPr="008B722A">
              <w:rPr>
                <w:color w:val="000000"/>
                <w:sz w:val="20"/>
                <w:szCs w:val="20"/>
              </w:rPr>
              <w:t>ии по благоустройству</w:t>
            </w:r>
          </w:p>
        </w:tc>
      </w:tr>
      <w:tr w:rsidR="000E3FCD" w:rsidTr="00271E48">
        <w:trPr>
          <w:jc w:val="center"/>
        </w:trPr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CD" w:rsidRPr="008B722A" w:rsidRDefault="000E3FCD" w:rsidP="006F2AFD">
            <w:pPr>
              <w:jc w:val="both"/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Основ</w:t>
            </w:r>
            <w:r w:rsidRPr="008B722A">
              <w:rPr>
                <w:sz w:val="20"/>
                <w:szCs w:val="20"/>
              </w:rPr>
              <w:t>н</w:t>
            </w:r>
            <w:r w:rsidRPr="008B722A">
              <w:rPr>
                <w:color w:val="000000"/>
                <w:sz w:val="20"/>
                <w:szCs w:val="20"/>
              </w:rPr>
              <w:t>ые пешеходные аллеи и дороги*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CD" w:rsidRPr="008B722A" w:rsidRDefault="000E3FCD" w:rsidP="00271E48">
            <w:pPr>
              <w:jc w:val="center"/>
              <w:rPr>
                <w:sz w:val="20"/>
                <w:szCs w:val="20"/>
              </w:rPr>
            </w:pPr>
            <w:r w:rsidRPr="008B722A">
              <w:rPr>
                <w:sz w:val="20"/>
                <w:szCs w:val="20"/>
              </w:rPr>
              <w:t>6</w:t>
            </w:r>
            <w:r w:rsidRPr="008B722A">
              <w:rPr>
                <w:color w:val="000000"/>
                <w:sz w:val="20"/>
                <w:szCs w:val="20"/>
              </w:rPr>
              <w:t>-9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CD" w:rsidRPr="008B722A" w:rsidRDefault="000E3FCD" w:rsidP="00271E48">
            <w:pPr>
              <w:ind w:firstLine="720"/>
              <w:jc w:val="both"/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Интенсивное пешеходное движение (более 300 ч</w:t>
            </w:r>
            <w:r w:rsidRPr="008B722A">
              <w:rPr>
                <w:sz w:val="20"/>
                <w:szCs w:val="20"/>
              </w:rPr>
              <w:t>/</w:t>
            </w:r>
            <w:r w:rsidRPr="008B722A">
              <w:rPr>
                <w:color w:val="000000"/>
                <w:sz w:val="20"/>
                <w:szCs w:val="20"/>
              </w:rPr>
              <w:t xml:space="preserve">час). Допускается проезд </w:t>
            </w:r>
            <w:proofErr w:type="spellStart"/>
            <w:r w:rsidRPr="008B722A">
              <w:rPr>
                <w:color w:val="000000"/>
                <w:sz w:val="20"/>
                <w:szCs w:val="20"/>
              </w:rPr>
              <w:t>вн</w:t>
            </w:r>
            <w:r w:rsidRPr="008B722A">
              <w:rPr>
                <w:sz w:val="20"/>
                <w:szCs w:val="20"/>
              </w:rPr>
              <w:t>ут</w:t>
            </w:r>
            <w:r w:rsidRPr="008B722A">
              <w:rPr>
                <w:color w:val="000000"/>
                <w:sz w:val="20"/>
                <w:szCs w:val="20"/>
              </w:rPr>
              <w:t>ри</w:t>
            </w:r>
            <w:r w:rsidRPr="008B722A">
              <w:rPr>
                <w:sz w:val="20"/>
                <w:szCs w:val="20"/>
              </w:rPr>
              <w:t>п</w:t>
            </w:r>
            <w:r w:rsidRPr="008B722A">
              <w:rPr>
                <w:color w:val="000000"/>
                <w:sz w:val="20"/>
                <w:szCs w:val="20"/>
              </w:rPr>
              <w:t>арково</w:t>
            </w:r>
            <w:r w:rsidRPr="008B722A">
              <w:rPr>
                <w:sz w:val="20"/>
                <w:szCs w:val="20"/>
              </w:rPr>
              <w:t>го</w:t>
            </w:r>
            <w:proofErr w:type="spellEnd"/>
            <w:r w:rsidRPr="008B722A">
              <w:rPr>
                <w:color w:val="000000"/>
                <w:sz w:val="20"/>
                <w:szCs w:val="20"/>
              </w:rPr>
              <w:t xml:space="preserve"> транспорта. Соединяет функциональные зоны и участки между собой, те и другие с основными входами.</w:t>
            </w:r>
          </w:p>
        </w:tc>
        <w:tc>
          <w:tcPr>
            <w:tcW w:w="2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CD" w:rsidRPr="008B722A" w:rsidRDefault="000E3FCD" w:rsidP="00271E48">
            <w:pPr>
              <w:ind w:firstLine="720"/>
              <w:jc w:val="both"/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 xml:space="preserve">Допускаются зеленые разделительные полосы шириной порядка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8B722A">
                <w:rPr>
                  <w:sz w:val="20"/>
                  <w:szCs w:val="20"/>
                </w:rPr>
                <w:t>2 м</w:t>
              </w:r>
            </w:smartTag>
            <w:r w:rsidRPr="008B722A">
              <w:rPr>
                <w:color w:val="000000"/>
                <w:sz w:val="20"/>
                <w:szCs w:val="20"/>
              </w:rPr>
              <w:t>, через каждые 25-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8B722A">
                <w:rPr>
                  <w:color w:val="000000"/>
                  <w:sz w:val="20"/>
                  <w:szCs w:val="20"/>
                </w:rPr>
                <w:t>30 м</w:t>
              </w:r>
            </w:smartTag>
            <w:r w:rsidRPr="008B722A">
              <w:rPr>
                <w:color w:val="000000"/>
                <w:sz w:val="20"/>
                <w:szCs w:val="20"/>
              </w:rPr>
              <w:t xml:space="preserve"> - проходы. Если аллея на берегу водоема, ее поперечный профиль может быть решен в разных уровнях, которые связаны откосами, стенк</w:t>
            </w:r>
            <w:r w:rsidRPr="008B722A">
              <w:rPr>
                <w:sz w:val="20"/>
                <w:szCs w:val="20"/>
              </w:rPr>
              <w:t>а</w:t>
            </w:r>
            <w:r w:rsidRPr="008B722A">
              <w:rPr>
                <w:color w:val="000000"/>
                <w:sz w:val="20"/>
                <w:szCs w:val="20"/>
              </w:rPr>
              <w:t>ми и лестницами. Покрытие: твердое (плитка</w:t>
            </w:r>
            <w:r w:rsidRPr="008B722A">
              <w:rPr>
                <w:sz w:val="20"/>
                <w:szCs w:val="20"/>
              </w:rPr>
              <w:t xml:space="preserve">, </w:t>
            </w:r>
            <w:r w:rsidRPr="008B722A">
              <w:rPr>
                <w:color w:val="000000"/>
                <w:sz w:val="20"/>
                <w:szCs w:val="20"/>
              </w:rPr>
              <w:t xml:space="preserve">асфальтобетон) с обрамлением бортовым камнем. Обрезка ветвей на высоту </w:t>
            </w:r>
            <w:smartTag w:uri="urn:schemas-microsoft-com:office:smarttags" w:element="metricconverter">
              <w:smartTagPr>
                <w:attr w:name="ProductID" w:val="2,5 м"/>
              </w:smartTagPr>
              <w:r w:rsidRPr="008B722A">
                <w:rPr>
                  <w:color w:val="000000"/>
                  <w:sz w:val="20"/>
                  <w:szCs w:val="20"/>
                </w:rPr>
                <w:t>2,</w:t>
              </w:r>
              <w:r w:rsidRPr="008B722A">
                <w:rPr>
                  <w:sz w:val="20"/>
                  <w:szCs w:val="20"/>
                </w:rPr>
                <w:t>5 м</w:t>
              </w:r>
            </w:smartTag>
            <w:r w:rsidRPr="008B722A">
              <w:rPr>
                <w:color w:val="000000"/>
                <w:sz w:val="20"/>
                <w:szCs w:val="20"/>
              </w:rPr>
              <w:t>.</w:t>
            </w:r>
          </w:p>
        </w:tc>
      </w:tr>
      <w:tr w:rsidR="000E3FCD" w:rsidTr="00271E48">
        <w:trPr>
          <w:jc w:val="center"/>
        </w:trPr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CD" w:rsidRPr="008B722A" w:rsidRDefault="000E3FCD" w:rsidP="006F2AFD">
            <w:pPr>
              <w:jc w:val="both"/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Второстепенные аллеи и дороги*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CD" w:rsidRPr="008B722A" w:rsidRDefault="000E3FCD" w:rsidP="00271E48">
            <w:pPr>
              <w:jc w:val="center"/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3-4,5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CD" w:rsidRPr="008B722A" w:rsidRDefault="000E3FCD" w:rsidP="00271E48">
            <w:pPr>
              <w:ind w:firstLine="720"/>
              <w:jc w:val="both"/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Интенсивное пешеходное движение (до 300 ч</w:t>
            </w:r>
            <w:r w:rsidRPr="008B722A">
              <w:rPr>
                <w:sz w:val="20"/>
                <w:szCs w:val="20"/>
              </w:rPr>
              <w:t>/</w:t>
            </w:r>
            <w:r w:rsidRPr="008B722A">
              <w:rPr>
                <w:color w:val="000000"/>
                <w:sz w:val="20"/>
                <w:szCs w:val="20"/>
              </w:rPr>
              <w:t>час). Допускается проезд экспл</w:t>
            </w:r>
            <w:r w:rsidRPr="008B722A">
              <w:rPr>
                <w:sz w:val="20"/>
                <w:szCs w:val="20"/>
              </w:rPr>
              <w:t>уат</w:t>
            </w:r>
            <w:r w:rsidRPr="008B722A">
              <w:rPr>
                <w:color w:val="000000"/>
                <w:sz w:val="20"/>
                <w:szCs w:val="20"/>
              </w:rPr>
              <w:t>ационного транспорта. Соединяют второстепенные входы и парковые объекты между собой.</w:t>
            </w:r>
          </w:p>
        </w:tc>
        <w:tc>
          <w:tcPr>
            <w:tcW w:w="2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CD" w:rsidRPr="008B722A" w:rsidRDefault="000E3FCD" w:rsidP="00271E48">
            <w:pPr>
              <w:ind w:firstLine="720"/>
              <w:jc w:val="both"/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Трассируются по живописным местам, могут иметь криволинейные очертани</w:t>
            </w:r>
            <w:r w:rsidRPr="008B722A">
              <w:rPr>
                <w:sz w:val="20"/>
                <w:szCs w:val="20"/>
              </w:rPr>
              <w:t xml:space="preserve">я </w:t>
            </w:r>
            <w:r w:rsidRPr="008B722A">
              <w:rPr>
                <w:color w:val="000000"/>
                <w:sz w:val="20"/>
                <w:szCs w:val="20"/>
              </w:rPr>
              <w:t>Покрытие: твердое (плитка</w:t>
            </w:r>
            <w:r w:rsidRPr="008B722A">
              <w:rPr>
                <w:sz w:val="20"/>
                <w:szCs w:val="20"/>
              </w:rPr>
              <w:t>,</w:t>
            </w:r>
            <w:r w:rsidRPr="008B722A">
              <w:rPr>
                <w:color w:val="000000"/>
                <w:sz w:val="20"/>
                <w:szCs w:val="20"/>
              </w:rPr>
              <w:t xml:space="preserve"> асфа</w:t>
            </w:r>
            <w:r w:rsidRPr="008B722A">
              <w:rPr>
                <w:sz w:val="20"/>
                <w:szCs w:val="20"/>
              </w:rPr>
              <w:t>л</w:t>
            </w:r>
            <w:r w:rsidRPr="008B722A">
              <w:rPr>
                <w:color w:val="000000"/>
                <w:sz w:val="20"/>
                <w:szCs w:val="20"/>
              </w:rPr>
              <w:t>ьтобето</w:t>
            </w:r>
            <w:r w:rsidRPr="008B722A">
              <w:rPr>
                <w:sz w:val="20"/>
                <w:szCs w:val="20"/>
              </w:rPr>
              <w:t>н</w:t>
            </w:r>
            <w:r w:rsidRPr="008B722A">
              <w:rPr>
                <w:color w:val="000000"/>
                <w:sz w:val="20"/>
                <w:szCs w:val="20"/>
              </w:rPr>
              <w:t xml:space="preserve">), щебеночное, обработанное </w:t>
            </w:r>
            <w:proofErr w:type="gramStart"/>
            <w:r w:rsidRPr="008B722A">
              <w:rPr>
                <w:color w:val="000000"/>
                <w:sz w:val="20"/>
                <w:szCs w:val="20"/>
              </w:rPr>
              <w:t>вяжущими</w:t>
            </w:r>
            <w:proofErr w:type="gramEnd"/>
            <w:r w:rsidRPr="008B722A">
              <w:rPr>
                <w:color w:val="000000"/>
                <w:sz w:val="20"/>
                <w:szCs w:val="20"/>
              </w:rPr>
              <w:t>. Обрезка ветвей на высоту 2,0-</w:t>
            </w:r>
            <w:smartTag w:uri="urn:schemas-microsoft-com:office:smarttags" w:element="metricconverter">
              <w:smartTagPr>
                <w:attr w:name="ProductID" w:val="2,5 м"/>
              </w:smartTagPr>
              <w:r w:rsidRPr="008B722A">
                <w:rPr>
                  <w:color w:val="000000"/>
                  <w:sz w:val="20"/>
                  <w:szCs w:val="20"/>
                </w:rPr>
                <w:t>2,</w:t>
              </w:r>
              <w:r w:rsidRPr="008B722A">
                <w:rPr>
                  <w:sz w:val="20"/>
                  <w:szCs w:val="20"/>
                </w:rPr>
                <w:t>5 м</w:t>
              </w:r>
            </w:smartTag>
            <w:r w:rsidRPr="008B722A">
              <w:rPr>
                <w:color w:val="000000"/>
                <w:sz w:val="20"/>
                <w:szCs w:val="20"/>
              </w:rPr>
              <w:t>. Садовый борт, бордюры из цветов и трав, водоотводные лотки или др.</w:t>
            </w:r>
          </w:p>
        </w:tc>
      </w:tr>
      <w:tr w:rsidR="000E3FCD" w:rsidTr="00271E48">
        <w:trPr>
          <w:jc w:val="center"/>
        </w:trPr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CD" w:rsidRPr="008B722A" w:rsidRDefault="000E3FCD" w:rsidP="006F2AFD">
            <w:pPr>
              <w:jc w:val="both"/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До</w:t>
            </w:r>
            <w:r w:rsidRPr="008B722A">
              <w:rPr>
                <w:sz w:val="20"/>
                <w:szCs w:val="20"/>
              </w:rPr>
              <w:t>п</w:t>
            </w:r>
            <w:r w:rsidRPr="008B722A">
              <w:rPr>
                <w:color w:val="000000"/>
                <w:sz w:val="20"/>
                <w:szCs w:val="20"/>
              </w:rPr>
              <w:t>олн</w:t>
            </w:r>
            <w:r w:rsidRPr="008B722A">
              <w:rPr>
                <w:sz w:val="20"/>
                <w:szCs w:val="20"/>
              </w:rPr>
              <w:t>ит</w:t>
            </w:r>
            <w:r w:rsidRPr="008B722A">
              <w:rPr>
                <w:color w:val="000000"/>
                <w:sz w:val="20"/>
                <w:szCs w:val="20"/>
              </w:rPr>
              <w:t>ельн</w:t>
            </w:r>
            <w:r w:rsidRPr="008B722A">
              <w:rPr>
                <w:sz w:val="20"/>
                <w:szCs w:val="20"/>
              </w:rPr>
              <w:t>ы</w:t>
            </w:r>
            <w:r w:rsidRPr="008B722A">
              <w:rPr>
                <w:color w:val="000000"/>
                <w:sz w:val="20"/>
                <w:szCs w:val="20"/>
              </w:rPr>
              <w:t>е пешеходные дороги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CD" w:rsidRPr="008B722A" w:rsidRDefault="000E3FCD" w:rsidP="00271E48">
            <w:pPr>
              <w:jc w:val="center"/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1,5-2,5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CD" w:rsidRPr="008B722A" w:rsidRDefault="000E3FCD" w:rsidP="00271E48">
            <w:pPr>
              <w:ind w:firstLine="720"/>
              <w:jc w:val="both"/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Пешеходное движение малой интенсивности. Проезд транспорта не допускается. Подводят к отдельным парковым сооружениям.</w:t>
            </w:r>
          </w:p>
        </w:tc>
        <w:tc>
          <w:tcPr>
            <w:tcW w:w="2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CD" w:rsidRPr="008B722A" w:rsidRDefault="000E3FCD" w:rsidP="00271E48">
            <w:pPr>
              <w:ind w:firstLine="720"/>
              <w:jc w:val="both"/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Свободная трассировка, каждый поворот оправдан и зафиксирован об</w:t>
            </w:r>
            <w:r w:rsidRPr="008B722A">
              <w:rPr>
                <w:sz w:val="20"/>
                <w:szCs w:val="20"/>
              </w:rPr>
              <w:t>ъ</w:t>
            </w:r>
            <w:r w:rsidRPr="008B722A">
              <w:rPr>
                <w:color w:val="000000"/>
                <w:sz w:val="20"/>
                <w:szCs w:val="20"/>
              </w:rPr>
              <w:t xml:space="preserve">ектом, сооружением, группой или одиночными насаждениями. Продольный уклон допускается 80 </w:t>
            </w:r>
            <w:r w:rsidRPr="008B722A">
              <w:rPr>
                <w:sz w:val="20"/>
                <w:szCs w:val="20"/>
              </w:rPr>
              <w:t>‰</w:t>
            </w:r>
            <w:r w:rsidRPr="008B722A">
              <w:rPr>
                <w:color w:val="000000"/>
                <w:sz w:val="20"/>
                <w:szCs w:val="20"/>
              </w:rPr>
              <w:t>. Покрытие: плитка, грунтовое улучшенное</w:t>
            </w:r>
          </w:p>
        </w:tc>
      </w:tr>
      <w:tr w:rsidR="000E3FCD" w:rsidTr="00271E48">
        <w:trPr>
          <w:jc w:val="center"/>
        </w:trPr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CD" w:rsidRPr="008B722A" w:rsidRDefault="000E3FCD" w:rsidP="006F2AFD">
            <w:pPr>
              <w:jc w:val="both"/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Тропы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CD" w:rsidRPr="008B722A" w:rsidRDefault="000E3FCD" w:rsidP="00271E48">
            <w:pPr>
              <w:jc w:val="center"/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0,75-1,0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CD" w:rsidRPr="008B722A" w:rsidRDefault="000E3FCD" w:rsidP="00271E48">
            <w:pPr>
              <w:ind w:firstLine="720"/>
              <w:jc w:val="both"/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Дополнительная прогулочная сеть с естестве</w:t>
            </w:r>
            <w:r w:rsidRPr="008B722A">
              <w:rPr>
                <w:sz w:val="20"/>
                <w:szCs w:val="20"/>
              </w:rPr>
              <w:t xml:space="preserve">нным </w:t>
            </w:r>
            <w:r w:rsidRPr="008B722A">
              <w:rPr>
                <w:color w:val="000000"/>
                <w:sz w:val="20"/>
                <w:szCs w:val="20"/>
              </w:rPr>
              <w:t>характером ландшафта.</w:t>
            </w:r>
          </w:p>
        </w:tc>
        <w:tc>
          <w:tcPr>
            <w:tcW w:w="2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CD" w:rsidRPr="008B722A" w:rsidRDefault="000E3FCD" w:rsidP="00271E48">
            <w:pPr>
              <w:ind w:firstLine="720"/>
              <w:jc w:val="both"/>
              <w:rPr>
                <w:color w:val="000000"/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Трассируется по крутым склонам, через чаши, овраги, ручьи.</w:t>
            </w:r>
          </w:p>
          <w:p w:rsidR="000E3FCD" w:rsidRPr="008B722A" w:rsidRDefault="000E3FCD" w:rsidP="00271E48">
            <w:pPr>
              <w:ind w:firstLine="720"/>
              <w:jc w:val="both"/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Покрытие: грунтовое естественное.</w:t>
            </w:r>
          </w:p>
        </w:tc>
      </w:tr>
      <w:tr w:rsidR="000E3FCD" w:rsidTr="00271E48">
        <w:trPr>
          <w:jc w:val="center"/>
        </w:trPr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CD" w:rsidRPr="008B722A" w:rsidRDefault="000E3FCD" w:rsidP="006F2AFD">
            <w:pPr>
              <w:jc w:val="both"/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Велосипедные дорожки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CD" w:rsidRPr="008B722A" w:rsidRDefault="000E3FCD" w:rsidP="00271E48">
            <w:pPr>
              <w:jc w:val="center"/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1,5-2,25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CD" w:rsidRPr="008B722A" w:rsidRDefault="000E3FCD" w:rsidP="00271E48">
            <w:pPr>
              <w:ind w:firstLine="720"/>
              <w:jc w:val="both"/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Велосипед</w:t>
            </w:r>
            <w:r w:rsidRPr="008B722A">
              <w:rPr>
                <w:sz w:val="20"/>
                <w:szCs w:val="20"/>
              </w:rPr>
              <w:t>н</w:t>
            </w:r>
            <w:r w:rsidRPr="008B722A">
              <w:rPr>
                <w:color w:val="000000"/>
                <w:sz w:val="20"/>
                <w:szCs w:val="20"/>
              </w:rPr>
              <w:t>ые прогулки</w:t>
            </w:r>
          </w:p>
        </w:tc>
        <w:tc>
          <w:tcPr>
            <w:tcW w:w="2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CD" w:rsidRPr="008B722A" w:rsidRDefault="000E3FCD" w:rsidP="00271E48">
            <w:pPr>
              <w:ind w:firstLine="720"/>
              <w:jc w:val="both"/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Трассирование замк</w:t>
            </w:r>
            <w:r w:rsidRPr="008B722A">
              <w:rPr>
                <w:sz w:val="20"/>
                <w:szCs w:val="20"/>
              </w:rPr>
              <w:t>н</w:t>
            </w:r>
            <w:r w:rsidRPr="008B722A">
              <w:rPr>
                <w:color w:val="000000"/>
                <w:sz w:val="20"/>
                <w:szCs w:val="20"/>
              </w:rPr>
              <w:t>утое (коль</w:t>
            </w:r>
            <w:r w:rsidRPr="008B722A">
              <w:rPr>
                <w:sz w:val="20"/>
                <w:szCs w:val="20"/>
              </w:rPr>
              <w:t>ц</w:t>
            </w:r>
            <w:r w:rsidRPr="008B722A">
              <w:rPr>
                <w:color w:val="000000"/>
                <w:sz w:val="20"/>
                <w:szCs w:val="20"/>
              </w:rPr>
              <w:t>евое, петельное, восьмероч</w:t>
            </w:r>
            <w:r w:rsidRPr="008B722A">
              <w:rPr>
                <w:sz w:val="20"/>
                <w:szCs w:val="20"/>
              </w:rPr>
              <w:t>н</w:t>
            </w:r>
            <w:r w:rsidRPr="008B722A">
              <w:rPr>
                <w:color w:val="000000"/>
                <w:sz w:val="20"/>
                <w:szCs w:val="20"/>
              </w:rPr>
              <w:t xml:space="preserve">ое). Рекомендуется пункт техобслуживания. Покрытие твердое. Обрезка ветвей на высоту </w:t>
            </w:r>
            <w:smartTag w:uri="urn:schemas-microsoft-com:office:smarttags" w:element="metricconverter">
              <w:smartTagPr>
                <w:attr w:name="ProductID" w:val="2,5 м"/>
              </w:smartTagPr>
              <w:r w:rsidRPr="008B722A">
                <w:rPr>
                  <w:color w:val="000000"/>
                  <w:sz w:val="20"/>
                  <w:szCs w:val="20"/>
                </w:rPr>
                <w:t>2,</w:t>
              </w:r>
              <w:r w:rsidRPr="008B722A">
                <w:rPr>
                  <w:sz w:val="20"/>
                  <w:szCs w:val="20"/>
                </w:rPr>
                <w:t>5 м</w:t>
              </w:r>
            </w:smartTag>
            <w:r w:rsidRPr="008B722A">
              <w:rPr>
                <w:color w:val="000000"/>
                <w:sz w:val="20"/>
                <w:szCs w:val="20"/>
              </w:rPr>
              <w:t>.</w:t>
            </w:r>
          </w:p>
        </w:tc>
      </w:tr>
      <w:tr w:rsidR="000E3FCD" w:rsidTr="00271E48">
        <w:trPr>
          <w:jc w:val="center"/>
        </w:trPr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CD" w:rsidRPr="008B722A" w:rsidRDefault="000E3FCD" w:rsidP="006F2AFD">
            <w:pPr>
              <w:jc w:val="both"/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Дороги для конной езды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CD" w:rsidRPr="008B722A" w:rsidRDefault="000E3FCD" w:rsidP="00271E48">
            <w:pPr>
              <w:jc w:val="center"/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4,0-6,0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CD" w:rsidRPr="008B722A" w:rsidRDefault="000E3FCD" w:rsidP="00271E48">
            <w:pPr>
              <w:ind w:firstLine="720"/>
              <w:jc w:val="both"/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Прогулки верхом, в экипажах, санях. Допускается проезд эксплуатационного транспорта.</w:t>
            </w:r>
          </w:p>
        </w:tc>
        <w:tc>
          <w:tcPr>
            <w:tcW w:w="2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CD" w:rsidRPr="008B722A" w:rsidRDefault="000E3FCD" w:rsidP="00271E48">
            <w:pPr>
              <w:ind w:firstLine="720"/>
              <w:jc w:val="both"/>
              <w:rPr>
                <w:color w:val="000000"/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 xml:space="preserve">Наибольшие продольные уклоны до 60 </w:t>
            </w:r>
            <w:r w:rsidRPr="008B722A">
              <w:rPr>
                <w:sz w:val="20"/>
                <w:szCs w:val="20"/>
              </w:rPr>
              <w:t>‰</w:t>
            </w:r>
            <w:r w:rsidRPr="008B722A">
              <w:rPr>
                <w:color w:val="000000"/>
                <w:sz w:val="20"/>
                <w:szCs w:val="20"/>
              </w:rPr>
              <w:t>.</w:t>
            </w:r>
          </w:p>
          <w:p w:rsidR="000E3FCD" w:rsidRPr="008B722A" w:rsidRDefault="000E3FCD" w:rsidP="00271E48">
            <w:pPr>
              <w:ind w:firstLine="720"/>
              <w:jc w:val="both"/>
              <w:rPr>
                <w:color w:val="000000"/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 xml:space="preserve">Обрезка ветвей на высоту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8B722A">
                <w:rPr>
                  <w:sz w:val="20"/>
                  <w:szCs w:val="20"/>
                </w:rPr>
                <w:t>4 м</w:t>
              </w:r>
            </w:smartTag>
            <w:r w:rsidRPr="008B722A">
              <w:rPr>
                <w:color w:val="000000"/>
                <w:sz w:val="20"/>
                <w:szCs w:val="20"/>
              </w:rPr>
              <w:t>.</w:t>
            </w:r>
          </w:p>
          <w:p w:rsidR="000E3FCD" w:rsidRPr="008B722A" w:rsidRDefault="000E3FCD" w:rsidP="00271E48">
            <w:pPr>
              <w:ind w:firstLine="720"/>
              <w:jc w:val="both"/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Покрытие: грунтовое улучшенное.</w:t>
            </w:r>
          </w:p>
        </w:tc>
      </w:tr>
      <w:tr w:rsidR="000E3FCD" w:rsidTr="00271E48">
        <w:trPr>
          <w:jc w:val="center"/>
        </w:trPr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CD" w:rsidRPr="008B722A" w:rsidRDefault="000E3FCD" w:rsidP="006F2AFD">
            <w:pPr>
              <w:jc w:val="both"/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Автомобильная дорога (</w:t>
            </w:r>
            <w:proofErr w:type="spellStart"/>
            <w:r w:rsidRPr="008B722A">
              <w:rPr>
                <w:color w:val="000000"/>
                <w:sz w:val="20"/>
                <w:szCs w:val="20"/>
              </w:rPr>
              <w:t>пар</w:t>
            </w:r>
            <w:r w:rsidRPr="008B722A">
              <w:rPr>
                <w:sz w:val="20"/>
                <w:szCs w:val="20"/>
              </w:rPr>
              <w:t>кв</w:t>
            </w:r>
            <w:r w:rsidRPr="008B722A">
              <w:rPr>
                <w:color w:val="000000"/>
                <w:sz w:val="20"/>
                <w:szCs w:val="20"/>
              </w:rPr>
              <w:t>ей</w:t>
            </w:r>
            <w:proofErr w:type="spellEnd"/>
            <w:r w:rsidRPr="008B722A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CD" w:rsidRPr="008B722A" w:rsidRDefault="000E3FCD" w:rsidP="00271E48">
            <w:pPr>
              <w:jc w:val="center"/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4,5-7,0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CD" w:rsidRPr="008B722A" w:rsidRDefault="000E3FCD" w:rsidP="00271E48">
            <w:pPr>
              <w:ind w:firstLine="720"/>
              <w:jc w:val="both"/>
              <w:rPr>
                <w:color w:val="000000"/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А</w:t>
            </w:r>
            <w:r w:rsidRPr="008B722A">
              <w:rPr>
                <w:sz w:val="20"/>
                <w:szCs w:val="20"/>
              </w:rPr>
              <w:t>в</w:t>
            </w:r>
            <w:r w:rsidRPr="008B722A">
              <w:rPr>
                <w:color w:val="000000"/>
                <w:sz w:val="20"/>
                <w:szCs w:val="20"/>
              </w:rPr>
              <w:t xml:space="preserve">томобильные прогулки и проезд </w:t>
            </w:r>
            <w:proofErr w:type="spellStart"/>
            <w:r w:rsidRPr="008B722A">
              <w:rPr>
                <w:color w:val="000000"/>
                <w:sz w:val="20"/>
                <w:szCs w:val="20"/>
              </w:rPr>
              <w:lastRenderedPageBreak/>
              <w:t>внутрипаркового</w:t>
            </w:r>
            <w:proofErr w:type="spellEnd"/>
            <w:r w:rsidRPr="008B722A">
              <w:rPr>
                <w:color w:val="000000"/>
                <w:sz w:val="20"/>
                <w:szCs w:val="20"/>
              </w:rPr>
              <w:t xml:space="preserve"> транспорта </w:t>
            </w:r>
          </w:p>
          <w:p w:rsidR="000E3FCD" w:rsidRPr="008B722A" w:rsidRDefault="000E3FCD" w:rsidP="00271E48">
            <w:pPr>
              <w:ind w:firstLine="720"/>
              <w:jc w:val="both"/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Допускается проезд эксплуатационного транспорта</w:t>
            </w:r>
          </w:p>
        </w:tc>
        <w:tc>
          <w:tcPr>
            <w:tcW w:w="2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CD" w:rsidRPr="008B722A" w:rsidRDefault="000E3FCD" w:rsidP="00271E48">
            <w:pPr>
              <w:ind w:firstLine="720"/>
              <w:jc w:val="both"/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lastRenderedPageBreak/>
              <w:t>Трассируется по периф</w:t>
            </w:r>
            <w:r w:rsidRPr="008B722A">
              <w:rPr>
                <w:sz w:val="20"/>
                <w:szCs w:val="20"/>
              </w:rPr>
              <w:t>е</w:t>
            </w:r>
            <w:r w:rsidRPr="008B722A">
              <w:rPr>
                <w:color w:val="000000"/>
                <w:sz w:val="20"/>
                <w:szCs w:val="20"/>
              </w:rPr>
              <w:t>рии лесопарка в стороне от пешеходных коммун</w:t>
            </w:r>
            <w:r w:rsidRPr="008B722A">
              <w:rPr>
                <w:sz w:val="20"/>
                <w:szCs w:val="20"/>
              </w:rPr>
              <w:t>и</w:t>
            </w:r>
            <w:r w:rsidRPr="008B722A">
              <w:rPr>
                <w:color w:val="000000"/>
                <w:sz w:val="20"/>
                <w:szCs w:val="20"/>
              </w:rPr>
              <w:t xml:space="preserve">каций. </w:t>
            </w:r>
            <w:r w:rsidRPr="008B722A">
              <w:rPr>
                <w:color w:val="000000"/>
                <w:sz w:val="20"/>
                <w:szCs w:val="20"/>
              </w:rPr>
              <w:lastRenderedPageBreak/>
              <w:t xml:space="preserve">Наибольший продольный уклон 70 </w:t>
            </w:r>
            <w:r w:rsidRPr="008B722A">
              <w:rPr>
                <w:sz w:val="20"/>
                <w:szCs w:val="20"/>
              </w:rPr>
              <w:t>‰</w:t>
            </w:r>
            <w:r w:rsidRPr="008B722A">
              <w:rPr>
                <w:color w:val="000000"/>
                <w:sz w:val="20"/>
                <w:szCs w:val="20"/>
              </w:rPr>
              <w:t>, макс</w:t>
            </w:r>
            <w:r w:rsidRPr="008B722A">
              <w:rPr>
                <w:sz w:val="20"/>
                <w:szCs w:val="20"/>
              </w:rPr>
              <w:t>.</w:t>
            </w:r>
            <w:r w:rsidRPr="008B722A">
              <w:rPr>
                <w:color w:val="000000"/>
                <w:sz w:val="20"/>
                <w:szCs w:val="20"/>
              </w:rPr>
              <w:t xml:space="preserve"> скорость - 40 </w:t>
            </w:r>
            <w:r w:rsidRPr="008B722A">
              <w:rPr>
                <w:sz w:val="20"/>
                <w:szCs w:val="20"/>
              </w:rPr>
              <w:t>к</w:t>
            </w:r>
            <w:r w:rsidRPr="008B722A">
              <w:rPr>
                <w:color w:val="000000"/>
                <w:sz w:val="20"/>
                <w:szCs w:val="20"/>
              </w:rPr>
              <w:t xml:space="preserve">м/час. </w:t>
            </w:r>
            <w:proofErr w:type="gramStart"/>
            <w:r w:rsidRPr="008B722A">
              <w:rPr>
                <w:color w:val="000000"/>
                <w:sz w:val="20"/>
                <w:szCs w:val="20"/>
              </w:rPr>
              <w:t>Радиусы закруглени</w:t>
            </w:r>
            <w:r w:rsidRPr="008B722A">
              <w:rPr>
                <w:sz w:val="20"/>
                <w:szCs w:val="20"/>
              </w:rPr>
              <w:t>й</w:t>
            </w:r>
            <w:r w:rsidRPr="008B722A">
              <w:rPr>
                <w:color w:val="000000"/>
                <w:sz w:val="20"/>
                <w:szCs w:val="20"/>
              </w:rPr>
              <w:t xml:space="preserve"> - не менее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8B722A">
                <w:rPr>
                  <w:color w:val="000000"/>
                  <w:sz w:val="20"/>
                  <w:szCs w:val="20"/>
                </w:rPr>
                <w:t>1</w:t>
              </w:r>
              <w:r w:rsidRPr="008B722A">
                <w:rPr>
                  <w:sz w:val="20"/>
                  <w:szCs w:val="20"/>
                </w:rPr>
                <w:t>5 м</w:t>
              </w:r>
            </w:smartTag>
            <w:r w:rsidRPr="008B722A">
              <w:rPr>
                <w:color w:val="000000"/>
                <w:sz w:val="20"/>
                <w:szCs w:val="20"/>
              </w:rPr>
              <w:t>. Покрытие: асфальтобетон, щебеночное, гравийное, обработка вяжущими, бордюрный камень.</w:t>
            </w:r>
            <w:proofErr w:type="gramEnd"/>
          </w:p>
        </w:tc>
      </w:tr>
      <w:tr w:rsidR="000E3FCD" w:rsidTr="00271E48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CD" w:rsidRPr="008B722A" w:rsidRDefault="000E3FCD" w:rsidP="00271E48">
            <w:pPr>
              <w:spacing w:before="120"/>
              <w:ind w:firstLine="720"/>
              <w:jc w:val="both"/>
              <w:rPr>
                <w:color w:val="000000"/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lastRenderedPageBreak/>
              <w:t>Примечания: 1. В ширину пешеходных аллей включаются зоны пешеходного движения, р</w:t>
            </w:r>
            <w:r w:rsidRPr="008B722A">
              <w:rPr>
                <w:sz w:val="20"/>
                <w:szCs w:val="20"/>
              </w:rPr>
              <w:t>а</w:t>
            </w:r>
            <w:r w:rsidRPr="008B722A">
              <w:rPr>
                <w:color w:val="000000"/>
                <w:sz w:val="20"/>
                <w:szCs w:val="20"/>
              </w:rPr>
              <w:t>зграничительные зеленые полосы, водоотводные лотки и площадки для установки скамеек. Устройство разграничительных зеленых полос н</w:t>
            </w:r>
            <w:r w:rsidRPr="008B722A">
              <w:rPr>
                <w:sz w:val="20"/>
                <w:szCs w:val="20"/>
              </w:rPr>
              <w:t>е</w:t>
            </w:r>
            <w:r w:rsidRPr="008B722A">
              <w:rPr>
                <w:color w:val="000000"/>
                <w:sz w:val="20"/>
                <w:szCs w:val="20"/>
              </w:rPr>
              <w:t>обходимо при шири</w:t>
            </w:r>
            <w:r w:rsidRPr="008B722A">
              <w:rPr>
                <w:sz w:val="20"/>
                <w:szCs w:val="20"/>
              </w:rPr>
              <w:t>н</w:t>
            </w:r>
            <w:r w:rsidRPr="008B722A">
              <w:rPr>
                <w:color w:val="000000"/>
                <w:sz w:val="20"/>
                <w:szCs w:val="20"/>
              </w:rPr>
              <w:t xml:space="preserve">е более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8B722A">
                <w:rPr>
                  <w:sz w:val="20"/>
                  <w:szCs w:val="20"/>
                </w:rPr>
                <w:t>6 м</w:t>
              </w:r>
            </w:smartTag>
            <w:r w:rsidRPr="008B722A">
              <w:rPr>
                <w:color w:val="000000"/>
                <w:sz w:val="20"/>
                <w:szCs w:val="20"/>
              </w:rPr>
              <w:t>.</w:t>
            </w:r>
          </w:p>
          <w:p w:rsidR="000E3FCD" w:rsidRPr="008B722A" w:rsidRDefault="000E3FCD" w:rsidP="00271E48">
            <w:pPr>
              <w:ind w:firstLine="720"/>
              <w:jc w:val="both"/>
              <w:rPr>
                <w:color w:val="000000"/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2. На типах аллей и дорог, помечен</w:t>
            </w:r>
            <w:r w:rsidRPr="008B722A">
              <w:rPr>
                <w:sz w:val="20"/>
                <w:szCs w:val="20"/>
              </w:rPr>
              <w:t>н</w:t>
            </w:r>
            <w:r w:rsidRPr="008B722A">
              <w:rPr>
                <w:color w:val="000000"/>
                <w:sz w:val="20"/>
                <w:szCs w:val="20"/>
              </w:rPr>
              <w:t xml:space="preserve">ых знаком </w:t>
            </w:r>
            <w:r w:rsidRPr="008B722A">
              <w:rPr>
                <w:sz w:val="20"/>
                <w:szCs w:val="20"/>
              </w:rPr>
              <w:t>«*»,</w:t>
            </w:r>
            <w:r w:rsidRPr="008B722A">
              <w:rPr>
                <w:color w:val="000000"/>
                <w:sz w:val="20"/>
                <w:szCs w:val="20"/>
              </w:rPr>
              <w:t xml:space="preserve"> допускается катание на роликовых досках, коньках, самокатах, помимо специально оборудованных территорий.</w:t>
            </w:r>
          </w:p>
          <w:p w:rsidR="000E3FCD" w:rsidRPr="008B722A" w:rsidRDefault="000E3FCD" w:rsidP="00271E48">
            <w:pPr>
              <w:ind w:firstLine="720"/>
              <w:jc w:val="both"/>
              <w:rPr>
                <w:color w:val="000000"/>
                <w:sz w:val="20"/>
                <w:szCs w:val="20"/>
              </w:rPr>
            </w:pPr>
            <w:r w:rsidRPr="008B722A">
              <w:rPr>
                <w:sz w:val="20"/>
                <w:szCs w:val="20"/>
              </w:rPr>
              <w:t>3.</w:t>
            </w:r>
            <w:r w:rsidRPr="008B722A">
              <w:rPr>
                <w:color w:val="000000"/>
                <w:sz w:val="20"/>
                <w:szCs w:val="20"/>
              </w:rPr>
              <w:t xml:space="preserve"> Автомобильные до</w:t>
            </w:r>
            <w:r w:rsidRPr="008B722A">
              <w:rPr>
                <w:sz w:val="20"/>
                <w:szCs w:val="20"/>
              </w:rPr>
              <w:t>р</w:t>
            </w:r>
            <w:r w:rsidRPr="008B722A">
              <w:rPr>
                <w:color w:val="000000"/>
                <w:sz w:val="20"/>
                <w:szCs w:val="20"/>
              </w:rPr>
              <w:t>оги сле</w:t>
            </w:r>
            <w:r w:rsidRPr="008B722A">
              <w:rPr>
                <w:sz w:val="20"/>
                <w:szCs w:val="20"/>
              </w:rPr>
              <w:t>ду</w:t>
            </w:r>
            <w:r w:rsidRPr="008B722A">
              <w:rPr>
                <w:color w:val="000000"/>
                <w:sz w:val="20"/>
                <w:szCs w:val="20"/>
              </w:rPr>
              <w:t>ет п</w:t>
            </w:r>
            <w:r w:rsidRPr="008B722A">
              <w:rPr>
                <w:sz w:val="20"/>
                <w:szCs w:val="20"/>
              </w:rPr>
              <w:t>р</w:t>
            </w:r>
            <w:r w:rsidRPr="008B722A">
              <w:rPr>
                <w:color w:val="000000"/>
                <w:sz w:val="20"/>
                <w:szCs w:val="20"/>
              </w:rPr>
              <w:t>ед</w:t>
            </w:r>
            <w:r w:rsidRPr="008B722A">
              <w:rPr>
                <w:sz w:val="20"/>
                <w:szCs w:val="20"/>
              </w:rPr>
              <w:t>у</w:t>
            </w:r>
            <w:r w:rsidRPr="008B722A">
              <w:rPr>
                <w:color w:val="000000"/>
                <w:sz w:val="20"/>
                <w:szCs w:val="20"/>
              </w:rPr>
              <w:t>смат</w:t>
            </w:r>
            <w:r w:rsidRPr="008B722A">
              <w:rPr>
                <w:sz w:val="20"/>
                <w:szCs w:val="20"/>
              </w:rPr>
              <w:t>р</w:t>
            </w:r>
            <w:r w:rsidRPr="008B722A">
              <w:rPr>
                <w:color w:val="000000"/>
                <w:sz w:val="20"/>
                <w:szCs w:val="20"/>
              </w:rPr>
              <w:t>ивать в лесопа</w:t>
            </w:r>
            <w:r w:rsidRPr="008B722A">
              <w:rPr>
                <w:sz w:val="20"/>
                <w:szCs w:val="20"/>
              </w:rPr>
              <w:t>р</w:t>
            </w:r>
            <w:r w:rsidRPr="008B722A">
              <w:rPr>
                <w:color w:val="000000"/>
                <w:sz w:val="20"/>
                <w:szCs w:val="20"/>
              </w:rPr>
              <w:t>ках с размером те</w:t>
            </w:r>
            <w:r w:rsidRPr="008B722A">
              <w:rPr>
                <w:sz w:val="20"/>
                <w:szCs w:val="20"/>
              </w:rPr>
              <w:t>рр</w:t>
            </w:r>
            <w:r w:rsidRPr="008B722A">
              <w:rPr>
                <w:color w:val="000000"/>
                <w:sz w:val="20"/>
                <w:szCs w:val="20"/>
              </w:rPr>
              <w:t xml:space="preserve">итории более </w:t>
            </w:r>
            <w:smartTag w:uri="urn:schemas-microsoft-com:office:smarttags" w:element="metricconverter">
              <w:smartTagPr>
                <w:attr w:name="ProductID" w:val="100 га"/>
              </w:smartTagPr>
              <w:r w:rsidRPr="008B722A">
                <w:rPr>
                  <w:sz w:val="20"/>
                  <w:szCs w:val="20"/>
                </w:rPr>
                <w:t>10</w:t>
              </w:r>
              <w:r w:rsidRPr="008B722A">
                <w:rPr>
                  <w:color w:val="000000"/>
                  <w:sz w:val="20"/>
                  <w:szCs w:val="20"/>
                </w:rPr>
                <w:t>0 га</w:t>
              </w:r>
            </w:smartTag>
            <w:r w:rsidRPr="008B722A">
              <w:rPr>
                <w:color w:val="000000"/>
                <w:sz w:val="20"/>
                <w:szCs w:val="20"/>
              </w:rPr>
              <w:t>.</w:t>
            </w:r>
          </w:p>
        </w:tc>
      </w:tr>
    </w:tbl>
    <w:bookmarkEnd w:id="25"/>
    <w:p w:rsidR="000E3FCD" w:rsidRDefault="000E3FCD" w:rsidP="009B0998">
      <w:pPr>
        <w:spacing w:before="120" w:after="120"/>
      </w:pPr>
      <w:r>
        <w:rPr>
          <w:color w:val="000000"/>
          <w:szCs w:val="18"/>
        </w:rPr>
        <w:t xml:space="preserve">Таблица 2.Организация площадок </w:t>
      </w:r>
      <w:r w:rsidR="009B0998">
        <w:rPr>
          <w:color w:val="000000"/>
          <w:szCs w:val="18"/>
        </w:rPr>
        <w:t xml:space="preserve">сельского </w:t>
      </w:r>
      <w:r>
        <w:rPr>
          <w:color w:val="000000"/>
          <w:szCs w:val="18"/>
        </w:rPr>
        <w:t xml:space="preserve"> парка</w:t>
      </w:r>
    </w:p>
    <w:p w:rsidR="000E3FCD" w:rsidRDefault="000E3FCD" w:rsidP="000E3FCD">
      <w:pPr>
        <w:spacing w:after="120"/>
        <w:ind w:firstLine="720"/>
        <w:jc w:val="right"/>
      </w:pPr>
      <w:r>
        <w:rPr>
          <w:color w:val="000000"/>
          <w:szCs w:val="16"/>
        </w:rPr>
        <w:t xml:space="preserve">В </w:t>
      </w:r>
      <w:r>
        <w:rPr>
          <w:szCs w:val="16"/>
        </w:rPr>
        <w:t>кв</w:t>
      </w:r>
      <w:r>
        <w:rPr>
          <w:color w:val="000000"/>
          <w:szCs w:val="16"/>
        </w:rPr>
        <w:t xml:space="preserve">. </w:t>
      </w:r>
      <w:r>
        <w:rPr>
          <w:szCs w:val="16"/>
        </w:rPr>
        <w:t>метр</w:t>
      </w:r>
      <w:r>
        <w:rPr>
          <w:color w:val="000000"/>
          <w:szCs w:val="16"/>
        </w:rPr>
        <w:t>ах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1517"/>
        <w:gridCol w:w="2309"/>
        <w:gridCol w:w="3213"/>
        <w:gridCol w:w="1199"/>
        <w:gridCol w:w="1173"/>
      </w:tblGrid>
      <w:tr w:rsidR="000E3FCD" w:rsidRPr="008B722A" w:rsidTr="00271E48">
        <w:trPr>
          <w:tblHeader/>
          <w:jc w:val="center"/>
        </w:trPr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CD" w:rsidRPr="008B722A" w:rsidRDefault="000E3FCD" w:rsidP="00271E48">
            <w:pPr>
              <w:jc w:val="center"/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Парковые пло</w:t>
            </w:r>
            <w:r w:rsidRPr="008B722A">
              <w:rPr>
                <w:sz w:val="20"/>
                <w:szCs w:val="20"/>
              </w:rPr>
              <w:t>щ</w:t>
            </w:r>
            <w:r w:rsidRPr="008B722A">
              <w:rPr>
                <w:color w:val="000000"/>
                <w:sz w:val="20"/>
                <w:szCs w:val="20"/>
              </w:rPr>
              <w:t>ад</w:t>
            </w:r>
            <w:r w:rsidRPr="008B722A">
              <w:rPr>
                <w:sz w:val="20"/>
                <w:szCs w:val="20"/>
              </w:rPr>
              <w:t>и</w:t>
            </w:r>
            <w:r w:rsidRPr="008B722A">
              <w:rPr>
                <w:color w:val="000000"/>
                <w:sz w:val="20"/>
                <w:szCs w:val="20"/>
              </w:rPr>
              <w:t xml:space="preserve"> и площадки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CD" w:rsidRPr="008B722A" w:rsidRDefault="000E3FCD" w:rsidP="00271E48">
            <w:pPr>
              <w:jc w:val="center"/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Назначение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CD" w:rsidRPr="008B722A" w:rsidRDefault="000E3FCD" w:rsidP="00271E48">
            <w:pPr>
              <w:jc w:val="center"/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CD" w:rsidRPr="008B722A" w:rsidRDefault="000E3FCD" w:rsidP="00271E48">
            <w:pPr>
              <w:jc w:val="center"/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Размеры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CD" w:rsidRPr="008B722A" w:rsidRDefault="000E3FCD" w:rsidP="00271E48">
            <w:pPr>
              <w:jc w:val="center"/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Мин. нор</w:t>
            </w:r>
            <w:r w:rsidRPr="008B722A">
              <w:rPr>
                <w:sz w:val="20"/>
                <w:szCs w:val="20"/>
              </w:rPr>
              <w:t xml:space="preserve">ма </w:t>
            </w:r>
            <w:r w:rsidRPr="008B722A">
              <w:rPr>
                <w:color w:val="000000"/>
                <w:sz w:val="20"/>
                <w:szCs w:val="20"/>
              </w:rPr>
              <w:t>на посетителя</w:t>
            </w:r>
          </w:p>
        </w:tc>
      </w:tr>
      <w:tr w:rsidR="000E3FCD" w:rsidRPr="008B722A" w:rsidTr="00271E48">
        <w:trPr>
          <w:jc w:val="center"/>
        </w:trPr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CD" w:rsidRPr="008B722A" w:rsidRDefault="000E3FCD" w:rsidP="00271E48">
            <w:pPr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Основные площадки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CD" w:rsidRPr="008B722A" w:rsidRDefault="000E3FCD" w:rsidP="00271E48">
            <w:pPr>
              <w:rPr>
                <w:sz w:val="20"/>
                <w:szCs w:val="20"/>
              </w:rPr>
            </w:pPr>
            <w:r w:rsidRPr="008B722A">
              <w:rPr>
                <w:sz w:val="20"/>
                <w:szCs w:val="20"/>
              </w:rPr>
              <w:t>Ц</w:t>
            </w:r>
            <w:r w:rsidRPr="008B722A">
              <w:rPr>
                <w:color w:val="000000"/>
                <w:sz w:val="20"/>
                <w:szCs w:val="20"/>
              </w:rPr>
              <w:t>ентры парковой планировки, размещаются на пересечении аллей, у входной части парка</w:t>
            </w:r>
            <w:r w:rsidRPr="008B722A">
              <w:rPr>
                <w:sz w:val="20"/>
                <w:szCs w:val="20"/>
              </w:rPr>
              <w:t xml:space="preserve">, </w:t>
            </w:r>
            <w:r w:rsidRPr="008B722A">
              <w:rPr>
                <w:color w:val="000000"/>
                <w:sz w:val="20"/>
                <w:szCs w:val="20"/>
              </w:rPr>
              <w:t>перед сооружениями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CD" w:rsidRPr="008B722A" w:rsidRDefault="000E3FCD" w:rsidP="00271E48">
            <w:pPr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Бассейны, фонтаны</w:t>
            </w:r>
            <w:r w:rsidRPr="008B722A">
              <w:rPr>
                <w:sz w:val="20"/>
                <w:szCs w:val="20"/>
              </w:rPr>
              <w:t>,</w:t>
            </w:r>
            <w:r w:rsidRPr="008B722A">
              <w:rPr>
                <w:color w:val="000000"/>
                <w:sz w:val="20"/>
                <w:szCs w:val="20"/>
              </w:rPr>
              <w:t xml:space="preserve"> скульптура, партерная зелень, цветн</w:t>
            </w:r>
            <w:r w:rsidRPr="008B722A">
              <w:rPr>
                <w:sz w:val="20"/>
                <w:szCs w:val="20"/>
              </w:rPr>
              <w:t>и</w:t>
            </w:r>
            <w:r w:rsidRPr="008B722A">
              <w:rPr>
                <w:color w:val="000000"/>
                <w:sz w:val="20"/>
                <w:szCs w:val="20"/>
              </w:rPr>
              <w:t>ки, парадное и декоративное освещение. Покрытие: плиточное мощение, бортовой камень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CD" w:rsidRPr="008B722A" w:rsidRDefault="000E3FCD" w:rsidP="00271E48">
            <w:pPr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С учетом пропускной способности отходящих от входа аллей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CD" w:rsidRPr="008B722A" w:rsidRDefault="000E3FCD" w:rsidP="00271E48">
            <w:pPr>
              <w:jc w:val="center"/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1,5</w:t>
            </w:r>
          </w:p>
        </w:tc>
      </w:tr>
      <w:tr w:rsidR="000E3FCD" w:rsidRPr="008B722A" w:rsidTr="00271E48">
        <w:trPr>
          <w:jc w:val="center"/>
        </w:trPr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CD" w:rsidRPr="008B722A" w:rsidRDefault="000E3FCD" w:rsidP="00271E48">
            <w:pPr>
              <w:rPr>
                <w:sz w:val="20"/>
                <w:szCs w:val="20"/>
              </w:rPr>
            </w:pPr>
            <w:r w:rsidRPr="008B722A">
              <w:rPr>
                <w:sz w:val="20"/>
                <w:szCs w:val="20"/>
              </w:rPr>
              <w:t>П</w:t>
            </w:r>
            <w:r w:rsidRPr="008B722A">
              <w:rPr>
                <w:color w:val="000000"/>
                <w:sz w:val="20"/>
                <w:szCs w:val="20"/>
              </w:rPr>
              <w:t>лощади массовых мероприятий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CD" w:rsidRPr="008B722A" w:rsidRDefault="000E3FCD" w:rsidP="00271E48">
            <w:pPr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Проведение концертов, праздников, большие размеры. Формируется в виде лугового пространства или площади регулярного очертания. Связь по главной аллее.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CD" w:rsidRPr="008B722A" w:rsidRDefault="000E3FCD" w:rsidP="00271E48">
            <w:pPr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Осветительное оборудование (фонари, прожекторы). Посадки - по периметру. Покрытие: газонное, твердое (плитка), комбинированное.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CD" w:rsidRPr="008B722A" w:rsidRDefault="000E3FCD" w:rsidP="00271E48">
            <w:pPr>
              <w:jc w:val="center"/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1200-5000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CD" w:rsidRPr="008B722A" w:rsidRDefault="000E3FCD" w:rsidP="00271E48">
            <w:pPr>
              <w:jc w:val="center"/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1,0- 2,5</w:t>
            </w:r>
          </w:p>
        </w:tc>
      </w:tr>
      <w:tr w:rsidR="000E3FCD" w:rsidRPr="008B722A" w:rsidTr="00271E48">
        <w:trPr>
          <w:jc w:val="center"/>
        </w:trPr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CD" w:rsidRPr="008B722A" w:rsidRDefault="000E3FCD" w:rsidP="00B912D0">
            <w:pPr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Площадки отдыха</w:t>
            </w:r>
            <w:r w:rsidRPr="008B722A">
              <w:rPr>
                <w:sz w:val="20"/>
                <w:szCs w:val="20"/>
              </w:rPr>
              <w:t xml:space="preserve">, </w:t>
            </w:r>
            <w:r w:rsidRPr="008B722A">
              <w:rPr>
                <w:color w:val="000000"/>
                <w:sz w:val="20"/>
                <w:szCs w:val="20"/>
              </w:rPr>
              <w:t>лужайки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CD" w:rsidRPr="008B722A" w:rsidRDefault="000E3FCD" w:rsidP="00271E48">
            <w:pPr>
              <w:ind w:firstLine="720"/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В различных частях парка.</w:t>
            </w:r>
          </w:p>
          <w:p w:rsidR="000E3FCD" w:rsidRPr="008B722A" w:rsidRDefault="000E3FCD" w:rsidP="00271E48">
            <w:pPr>
              <w:ind w:firstLine="720"/>
              <w:rPr>
                <w:color w:val="000000"/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Виды площадок:</w:t>
            </w:r>
          </w:p>
          <w:p w:rsidR="000E3FCD" w:rsidRPr="008B722A" w:rsidRDefault="000E3FCD" w:rsidP="00271E48">
            <w:pPr>
              <w:ind w:firstLine="720"/>
              <w:rPr>
                <w:color w:val="000000"/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- регуляр</w:t>
            </w:r>
            <w:r w:rsidRPr="008B722A">
              <w:rPr>
                <w:sz w:val="20"/>
                <w:szCs w:val="20"/>
              </w:rPr>
              <w:t>н</w:t>
            </w:r>
            <w:r w:rsidRPr="008B722A">
              <w:rPr>
                <w:color w:val="000000"/>
                <w:sz w:val="20"/>
                <w:szCs w:val="20"/>
              </w:rPr>
              <w:t>ой планировки с регулярным озеленением;</w:t>
            </w:r>
          </w:p>
          <w:p w:rsidR="000E3FCD" w:rsidRPr="008B722A" w:rsidRDefault="000E3FCD" w:rsidP="00271E48">
            <w:pPr>
              <w:ind w:firstLine="720"/>
              <w:rPr>
                <w:color w:val="000000"/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8B722A">
              <w:rPr>
                <w:color w:val="000000"/>
                <w:sz w:val="20"/>
                <w:szCs w:val="20"/>
              </w:rPr>
              <w:t>ре</w:t>
            </w:r>
            <w:r w:rsidRPr="008B722A">
              <w:rPr>
                <w:sz w:val="20"/>
                <w:szCs w:val="20"/>
              </w:rPr>
              <w:t>гу</w:t>
            </w:r>
            <w:r w:rsidRPr="008B722A">
              <w:rPr>
                <w:color w:val="000000"/>
                <w:sz w:val="20"/>
                <w:szCs w:val="20"/>
              </w:rPr>
              <w:t>лярн</w:t>
            </w:r>
            <w:proofErr w:type="spellEnd"/>
            <w:r w:rsidRPr="008B722A">
              <w:rPr>
                <w:color w:val="000000"/>
                <w:sz w:val="20"/>
                <w:szCs w:val="20"/>
              </w:rPr>
              <w:t>. планировки с обрамлением свободными группами растений;</w:t>
            </w:r>
          </w:p>
          <w:p w:rsidR="000E3FCD" w:rsidRPr="008B722A" w:rsidRDefault="000E3FCD" w:rsidP="00271E48">
            <w:pPr>
              <w:ind w:firstLine="720"/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- свободной планировки с обрамлением свободным</w:t>
            </w:r>
            <w:r w:rsidRPr="008B722A">
              <w:rPr>
                <w:sz w:val="20"/>
                <w:szCs w:val="20"/>
              </w:rPr>
              <w:t>и</w:t>
            </w:r>
            <w:r w:rsidRPr="008B722A">
              <w:rPr>
                <w:color w:val="000000"/>
                <w:sz w:val="20"/>
                <w:szCs w:val="20"/>
              </w:rPr>
              <w:t xml:space="preserve"> группами рас</w:t>
            </w:r>
            <w:r w:rsidRPr="008B722A">
              <w:rPr>
                <w:sz w:val="20"/>
                <w:szCs w:val="20"/>
              </w:rPr>
              <w:t>т</w:t>
            </w:r>
            <w:r w:rsidRPr="008B722A">
              <w:rPr>
                <w:color w:val="000000"/>
                <w:sz w:val="20"/>
                <w:szCs w:val="20"/>
              </w:rPr>
              <w:t>ений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CD" w:rsidRPr="008B722A" w:rsidRDefault="000E3FCD" w:rsidP="00271E48">
            <w:pPr>
              <w:ind w:firstLine="720"/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 xml:space="preserve">Везде: освещение, беседки, </w:t>
            </w:r>
            <w:proofErr w:type="spellStart"/>
            <w:r w:rsidRPr="008B722A">
              <w:rPr>
                <w:color w:val="000000"/>
                <w:sz w:val="20"/>
                <w:szCs w:val="20"/>
              </w:rPr>
              <w:t>пергол</w:t>
            </w:r>
            <w:r w:rsidRPr="008B722A">
              <w:rPr>
                <w:sz w:val="20"/>
                <w:szCs w:val="20"/>
              </w:rPr>
              <w:t>ы</w:t>
            </w:r>
            <w:proofErr w:type="spellEnd"/>
            <w:r w:rsidRPr="008B722A">
              <w:rPr>
                <w:color w:val="000000"/>
                <w:sz w:val="20"/>
                <w:szCs w:val="20"/>
              </w:rPr>
              <w:t>, трельяжи, скамьи, урны</w:t>
            </w:r>
          </w:p>
          <w:p w:rsidR="000E3FCD" w:rsidRPr="008B722A" w:rsidRDefault="000E3FCD" w:rsidP="00271E48">
            <w:pPr>
              <w:ind w:firstLine="720"/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Декоративное оформление в центре (цветник, фонтан</w:t>
            </w:r>
            <w:r w:rsidRPr="008B722A">
              <w:rPr>
                <w:sz w:val="20"/>
                <w:szCs w:val="20"/>
              </w:rPr>
              <w:t>,</w:t>
            </w:r>
            <w:r w:rsidRPr="008B722A">
              <w:rPr>
                <w:color w:val="000000"/>
                <w:sz w:val="20"/>
                <w:szCs w:val="20"/>
              </w:rPr>
              <w:t xml:space="preserve"> скульптура, вазон). Покрытие: мощение плиткой, бортовой камень, бордюры из цветов и трав.</w:t>
            </w:r>
          </w:p>
          <w:p w:rsidR="000E3FCD" w:rsidRPr="008B722A" w:rsidRDefault="000E3FCD" w:rsidP="00271E48">
            <w:pPr>
              <w:ind w:firstLine="720"/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На площадках-лужайках - газон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CD" w:rsidRPr="008B722A" w:rsidRDefault="000E3FCD" w:rsidP="00271E48">
            <w:pPr>
              <w:jc w:val="center"/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20</w:t>
            </w:r>
            <w:r w:rsidRPr="008B722A">
              <w:rPr>
                <w:sz w:val="20"/>
                <w:szCs w:val="20"/>
              </w:rPr>
              <w:t>-</w:t>
            </w:r>
            <w:r w:rsidRPr="008B722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CD" w:rsidRPr="008B722A" w:rsidRDefault="000E3FCD" w:rsidP="00271E48">
            <w:pPr>
              <w:jc w:val="center"/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5-20</w:t>
            </w:r>
          </w:p>
        </w:tc>
      </w:tr>
      <w:tr w:rsidR="000E3FCD" w:rsidRPr="008B722A" w:rsidTr="00271E48">
        <w:trPr>
          <w:jc w:val="center"/>
        </w:trPr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CD" w:rsidRPr="008B722A" w:rsidRDefault="000E3FCD" w:rsidP="00B912D0">
            <w:pPr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Тан</w:t>
            </w:r>
            <w:r w:rsidRPr="008B722A">
              <w:rPr>
                <w:sz w:val="20"/>
                <w:szCs w:val="20"/>
              </w:rPr>
              <w:t>ц</w:t>
            </w:r>
            <w:r w:rsidRPr="008B722A">
              <w:rPr>
                <w:color w:val="000000"/>
                <w:sz w:val="20"/>
                <w:szCs w:val="20"/>
              </w:rPr>
              <w:t>евальные площадки, сооружения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CD" w:rsidRPr="008B722A" w:rsidRDefault="000E3FCD" w:rsidP="00271E48">
            <w:pPr>
              <w:ind w:firstLine="720"/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Размещаются рядом с главными или второстепенными аллеями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CD" w:rsidRPr="008B722A" w:rsidRDefault="000E3FCD" w:rsidP="00271E48">
            <w:pPr>
              <w:ind w:firstLine="720"/>
              <w:rPr>
                <w:color w:val="000000"/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Освещение, ограждение, скамьи, урны.</w:t>
            </w:r>
          </w:p>
          <w:p w:rsidR="000E3FCD" w:rsidRPr="008B722A" w:rsidRDefault="000E3FCD" w:rsidP="00271E48">
            <w:pPr>
              <w:ind w:firstLine="720"/>
              <w:rPr>
                <w:sz w:val="20"/>
                <w:szCs w:val="20"/>
              </w:rPr>
            </w:pPr>
            <w:r w:rsidRPr="008B722A">
              <w:rPr>
                <w:sz w:val="20"/>
                <w:szCs w:val="20"/>
              </w:rPr>
              <w:t>П</w:t>
            </w:r>
            <w:r w:rsidRPr="008B722A">
              <w:rPr>
                <w:color w:val="000000"/>
                <w:sz w:val="20"/>
                <w:szCs w:val="20"/>
              </w:rPr>
              <w:t>окрытие: специальное.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CD" w:rsidRPr="008B722A" w:rsidRDefault="000E3FCD" w:rsidP="00271E48">
            <w:pPr>
              <w:jc w:val="center"/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150</w:t>
            </w:r>
            <w:r w:rsidRPr="008B722A">
              <w:rPr>
                <w:sz w:val="20"/>
                <w:szCs w:val="20"/>
              </w:rPr>
              <w:t>-</w:t>
            </w:r>
            <w:r w:rsidRPr="008B722A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CD" w:rsidRPr="008B722A" w:rsidRDefault="000E3FCD" w:rsidP="00271E48">
            <w:pPr>
              <w:jc w:val="center"/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2,0</w:t>
            </w:r>
          </w:p>
        </w:tc>
      </w:tr>
      <w:tr w:rsidR="000E3FCD" w:rsidRPr="008B722A" w:rsidTr="00271E48">
        <w:trPr>
          <w:jc w:val="center"/>
        </w:trPr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3FCD" w:rsidRPr="008B722A" w:rsidRDefault="000E3FCD" w:rsidP="00B912D0">
            <w:pPr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 xml:space="preserve">Игровые площадки для </w:t>
            </w:r>
            <w:r w:rsidRPr="008B722A">
              <w:rPr>
                <w:sz w:val="20"/>
                <w:szCs w:val="20"/>
              </w:rPr>
              <w:t>д</w:t>
            </w:r>
            <w:r w:rsidRPr="008B722A">
              <w:rPr>
                <w:color w:val="000000"/>
                <w:sz w:val="20"/>
                <w:szCs w:val="20"/>
              </w:rPr>
              <w:t>етей:</w:t>
            </w:r>
          </w:p>
        </w:tc>
        <w:tc>
          <w:tcPr>
            <w:tcW w:w="12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CD" w:rsidRPr="008B722A" w:rsidRDefault="000E3FCD" w:rsidP="00271E48">
            <w:pPr>
              <w:ind w:firstLine="720"/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Малоподв</w:t>
            </w:r>
            <w:r w:rsidRPr="008B722A">
              <w:rPr>
                <w:sz w:val="20"/>
                <w:szCs w:val="20"/>
              </w:rPr>
              <w:t>и</w:t>
            </w:r>
            <w:r w:rsidRPr="008B722A">
              <w:rPr>
                <w:color w:val="000000"/>
                <w:sz w:val="20"/>
                <w:szCs w:val="20"/>
              </w:rPr>
              <w:t>жные индивидуал</w:t>
            </w:r>
            <w:r w:rsidRPr="008B722A">
              <w:rPr>
                <w:sz w:val="20"/>
                <w:szCs w:val="20"/>
              </w:rPr>
              <w:t>ь</w:t>
            </w:r>
            <w:r w:rsidRPr="008B722A">
              <w:rPr>
                <w:color w:val="000000"/>
                <w:sz w:val="20"/>
                <w:szCs w:val="20"/>
              </w:rPr>
              <w:t>ные, подвижные коллективные игры. Размещение вдоль второстепенных аллей</w:t>
            </w:r>
          </w:p>
        </w:tc>
        <w:tc>
          <w:tcPr>
            <w:tcW w:w="1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CD" w:rsidRPr="008B722A" w:rsidRDefault="000E3FCD" w:rsidP="00271E48">
            <w:pPr>
              <w:ind w:firstLine="720"/>
              <w:rPr>
                <w:color w:val="000000"/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Игровое, физкультурно-оздоровительное оборудование, осве</w:t>
            </w:r>
            <w:r w:rsidRPr="008B722A">
              <w:rPr>
                <w:sz w:val="20"/>
                <w:szCs w:val="20"/>
              </w:rPr>
              <w:t>щ</w:t>
            </w:r>
            <w:r w:rsidRPr="008B722A">
              <w:rPr>
                <w:color w:val="000000"/>
                <w:sz w:val="20"/>
                <w:szCs w:val="20"/>
              </w:rPr>
              <w:t>ение, скамьи, урны.</w:t>
            </w:r>
          </w:p>
          <w:p w:rsidR="000E3FCD" w:rsidRPr="008B722A" w:rsidRDefault="000E3FCD" w:rsidP="00271E48">
            <w:pPr>
              <w:ind w:firstLine="720"/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Покрытие: песчаное, грунтовое улучшенное, газон.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3FCD" w:rsidRPr="008B722A" w:rsidRDefault="000E3FCD" w:rsidP="00271E48">
            <w:pPr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3FCD" w:rsidRPr="008B722A" w:rsidRDefault="000E3FCD" w:rsidP="00271E48">
            <w:pPr>
              <w:ind w:firstLine="720"/>
              <w:jc w:val="center"/>
              <w:rPr>
                <w:sz w:val="20"/>
                <w:szCs w:val="20"/>
              </w:rPr>
            </w:pPr>
          </w:p>
        </w:tc>
      </w:tr>
      <w:tr w:rsidR="000E3FCD" w:rsidRPr="008B722A" w:rsidTr="00271E48">
        <w:trPr>
          <w:jc w:val="center"/>
        </w:trPr>
        <w:tc>
          <w:tcPr>
            <w:tcW w:w="8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3FCD" w:rsidRPr="008B722A" w:rsidRDefault="000E3FCD" w:rsidP="00271E48">
            <w:pPr>
              <w:ind w:firstLine="720"/>
              <w:rPr>
                <w:color w:val="000000"/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- до 3 лет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CD" w:rsidRPr="008B722A" w:rsidRDefault="000E3FCD" w:rsidP="00271E4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CD" w:rsidRPr="008B722A" w:rsidRDefault="000E3FCD" w:rsidP="00271E48">
            <w:pPr>
              <w:rPr>
                <w:sz w:val="20"/>
                <w:szCs w:val="20"/>
              </w:rPr>
            </w:pPr>
          </w:p>
        </w:tc>
        <w:tc>
          <w:tcPr>
            <w:tcW w:w="6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3FCD" w:rsidRPr="008B722A" w:rsidRDefault="000E3FCD" w:rsidP="00271E48">
            <w:pPr>
              <w:jc w:val="center"/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10-100</w:t>
            </w:r>
          </w:p>
        </w:tc>
        <w:tc>
          <w:tcPr>
            <w:tcW w:w="6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3FCD" w:rsidRPr="008B722A" w:rsidRDefault="000E3FCD" w:rsidP="00271E48">
            <w:pPr>
              <w:jc w:val="center"/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3,0</w:t>
            </w:r>
          </w:p>
        </w:tc>
      </w:tr>
      <w:tr w:rsidR="000E3FCD" w:rsidRPr="008B722A" w:rsidTr="00271E48">
        <w:trPr>
          <w:jc w:val="center"/>
        </w:trPr>
        <w:tc>
          <w:tcPr>
            <w:tcW w:w="8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3FCD" w:rsidRPr="008B722A" w:rsidRDefault="000E3FCD" w:rsidP="00271E48">
            <w:pPr>
              <w:ind w:firstLine="720"/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- 4-6 лет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CD" w:rsidRPr="008B722A" w:rsidRDefault="000E3FCD" w:rsidP="00271E4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CD" w:rsidRPr="008B722A" w:rsidRDefault="000E3FCD" w:rsidP="00271E48">
            <w:pPr>
              <w:rPr>
                <w:sz w:val="20"/>
                <w:szCs w:val="20"/>
              </w:rPr>
            </w:pPr>
          </w:p>
        </w:tc>
        <w:tc>
          <w:tcPr>
            <w:tcW w:w="6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3FCD" w:rsidRPr="008B722A" w:rsidRDefault="000E3FCD" w:rsidP="00271E48">
            <w:pPr>
              <w:jc w:val="center"/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120-300</w:t>
            </w:r>
          </w:p>
        </w:tc>
        <w:tc>
          <w:tcPr>
            <w:tcW w:w="6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3FCD" w:rsidRPr="008B722A" w:rsidRDefault="000E3FCD" w:rsidP="00271E48">
            <w:pPr>
              <w:jc w:val="center"/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5,0</w:t>
            </w:r>
          </w:p>
        </w:tc>
      </w:tr>
      <w:tr w:rsidR="000E3FCD" w:rsidRPr="008B722A" w:rsidTr="00271E48">
        <w:trPr>
          <w:jc w:val="center"/>
        </w:trPr>
        <w:tc>
          <w:tcPr>
            <w:tcW w:w="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CD" w:rsidRPr="008B722A" w:rsidRDefault="000E3FCD" w:rsidP="00271E48">
            <w:pPr>
              <w:ind w:firstLine="720"/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- 7-14 лет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CD" w:rsidRPr="008B722A" w:rsidRDefault="000E3FCD" w:rsidP="00271E4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CD" w:rsidRPr="008B722A" w:rsidRDefault="000E3FCD" w:rsidP="00271E48">
            <w:pPr>
              <w:rPr>
                <w:sz w:val="20"/>
                <w:szCs w:val="20"/>
              </w:rPr>
            </w:pPr>
          </w:p>
        </w:tc>
        <w:tc>
          <w:tcPr>
            <w:tcW w:w="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CD" w:rsidRPr="008B722A" w:rsidRDefault="000E3FCD" w:rsidP="00271E48">
            <w:pPr>
              <w:jc w:val="center"/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500-2000</w:t>
            </w:r>
          </w:p>
        </w:tc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CD" w:rsidRPr="008B722A" w:rsidRDefault="000E3FCD" w:rsidP="00271E48">
            <w:pPr>
              <w:jc w:val="center"/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0E3FCD" w:rsidRPr="008B722A" w:rsidTr="00271E48">
        <w:trPr>
          <w:jc w:val="center"/>
        </w:trPr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CD" w:rsidRPr="008B722A" w:rsidRDefault="000E3FCD" w:rsidP="00B912D0">
            <w:pPr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 xml:space="preserve">Игровые </w:t>
            </w:r>
            <w:r w:rsidRPr="008B722A">
              <w:rPr>
                <w:color w:val="000000"/>
                <w:sz w:val="20"/>
                <w:szCs w:val="20"/>
              </w:rPr>
              <w:lastRenderedPageBreak/>
              <w:t>комплексы для детей до 14 лет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CD" w:rsidRPr="008B722A" w:rsidRDefault="000E3FCD" w:rsidP="00271E48">
            <w:pPr>
              <w:ind w:firstLine="720"/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lastRenderedPageBreak/>
              <w:t xml:space="preserve">Подвижные </w:t>
            </w:r>
            <w:r w:rsidRPr="008B722A">
              <w:rPr>
                <w:color w:val="000000"/>
                <w:sz w:val="20"/>
                <w:szCs w:val="20"/>
              </w:rPr>
              <w:lastRenderedPageBreak/>
              <w:t>коллективные игры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CD" w:rsidRPr="008B722A" w:rsidRDefault="000E3FCD" w:rsidP="00271E48">
            <w:pPr>
              <w:rPr>
                <w:sz w:val="20"/>
                <w:szCs w:val="20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CD" w:rsidRPr="008B722A" w:rsidRDefault="000E3FCD" w:rsidP="00271E48">
            <w:pPr>
              <w:jc w:val="center"/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1200-1700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CD" w:rsidRPr="008B722A" w:rsidRDefault="000E3FCD" w:rsidP="00271E48">
            <w:pPr>
              <w:jc w:val="center"/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15,0</w:t>
            </w:r>
          </w:p>
        </w:tc>
      </w:tr>
      <w:tr w:rsidR="000E3FCD" w:rsidRPr="008B722A" w:rsidTr="00271E48">
        <w:trPr>
          <w:jc w:val="center"/>
        </w:trPr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CD" w:rsidRPr="008B722A" w:rsidRDefault="000E3FCD" w:rsidP="00B912D0">
            <w:pPr>
              <w:rPr>
                <w:sz w:val="20"/>
                <w:szCs w:val="20"/>
              </w:rPr>
            </w:pPr>
            <w:proofErr w:type="gramStart"/>
            <w:r w:rsidRPr="008B722A">
              <w:rPr>
                <w:color w:val="000000"/>
                <w:sz w:val="20"/>
                <w:szCs w:val="20"/>
              </w:rPr>
              <w:lastRenderedPageBreak/>
              <w:t>С</w:t>
            </w:r>
            <w:r w:rsidRPr="008B722A">
              <w:rPr>
                <w:sz w:val="20"/>
                <w:szCs w:val="20"/>
              </w:rPr>
              <w:t>п</w:t>
            </w:r>
            <w:r w:rsidRPr="008B722A">
              <w:rPr>
                <w:color w:val="000000"/>
                <w:sz w:val="20"/>
                <w:szCs w:val="20"/>
              </w:rPr>
              <w:t>орт</w:t>
            </w:r>
            <w:r w:rsidRPr="008B722A">
              <w:rPr>
                <w:sz w:val="20"/>
                <w:szCs w:val="20"/>
              </w:rPr>
              <w:t>и</w:t>
            </w:r>
            <w:r w:rsidRPr="008B722A">
              <w:rPr>
                <w:color w:val="000000"/>
                <w:sz w:val="20"/>
                <w:szCs w:val="20"/>
              </w:rPr>
              <w:t>в</w:t>
            </w:r>
            <w:r w:rsidRPr="008B722A">
              <w:rPr>
                <w:sz w:val="20"/>
                <w:szCs w:val="20"/>
              </w:rPr>
              <w:t>н</w:t>
            </w:r>
            <w:r w:rsidRPr="008B722A">
              <w:rPr>
                <w:color w:val="000000"/>
                <w:sz w:val="20"/>
                <w:szCs w:val="20"/>
              </w:rPr>
              <w:t>о-и</w:t>
            </w:r>
            <w:r w:rsidRPr="008B722A">
              <w:rPr>
                <w:sz w:val="20"/>
                <w:szCs w:val="20"/>
              </w:rPr>
              <w:t>г</w:t>
            </w:r>
            <w:r w:rsidRPr="008B722A">
              <w:rPr>
                <w:color w:val="000000"/>
                <w:sz w:val="20"/>
                <w:szCs w:val="20"/>
              </w:rPr>
              <w:t>ров</w:t>
            </w:r>
            <w:r w:rsidRPr="008B722A">
              <w:rPr>
                <w:sz w:val="20"/>
                <w:szCs w:val="20"/>
              </w:rPr>
              <w:t>ы</w:t>
            </w:r>
            <w:r w:rsidRPr="008B722A">
              <w:rPr>
                <w:color w:val="000000"/>
                <w:sz w:val="20"/>
                <w:szCs w:val="20"/>
              </w:rPr>
              <w:t>е</w:t>
            </w:r>
            <w:proofErr w:type="gramEnd"/>
            <w:r w:rsidRPr="008B722A">
              <w:rPr>
                <w:color w:val="000000"/>
                <w:sz w:val="20"/>
                <w:szCs w:val="20"/>
              </w:rPr>
              <w:t xml:space="preserve"> для детей и подростков </w:t>
            </w:r>
            <w:r w:rsidRPr="008B722A">
              <w:rPr>
                <w:sz w:val="20"/>
                <w:szCs w:val="20"/>
              </w:rPr>
              <w:t>1</w:t>
            </w:r>
            <w:r w:rsidRPr="008B722A">
              <w:rPr>
                <w:color w:val="000000"/>
                <w:sz w:val="20"/>
                <w:szCs w:val="20"/>
              </w:rPr>
              <w:t>0-</w:t>
            </w:r>
            <w:r w:rsidRPr="008B722A">
              <w:rPr>
                <w:sz w:val="20"/>
                <w:szCs w:val="20"/>
              </w:rPr>
              <w:t xml:space="preserve">17 </w:t>
            </w:r>
            <w:r w:rsidRPr="008B722A">
              <w:rPr>
                <w:color w:val="000000"/>
                <w:sz w:val="20"/>
                <w:szCs w:val="20"/>
              </w:rPr>
              <w:t>лет, для взрослых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CD" w:rsidRPr="008B722A" w:rsidRDefault="000E3FCD" w:rsidP="00271E48">
            <w:pPr>
              <w:ind w:firstLine="720"/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 xml:space="preserve">Различные подвижные игры и развлечения, в т.ч. велодромы, </w:t>
            </w:r>
            <w:proofErr w:type="spellStart"/>
            <w:r w:rsidRPr="008B722A">
              <w:rPr>
                <w:color w:val="000000"/>
                <w:sz w:val="20"/>
                <w:szCs w:val="20"/>
              </w:rPr>
              <w:t>ска</w:t>
            </w:r>
            <w:r w:rsidRPr="008B722A">
              <w:rPr>
                <w:sz w:val="20"/>
                <w:szCs w:val="20"/>
              </w:rPr>
              <w:t>л</w:t>
            </w:r>
            <w:r w:rsidRPr="008B722A">
              <w:rPr>
                <w:color w:val="000000"/>
                <w:sz w:val="20"/>
                <w:szCs w:val="20"/>
              </w:rPr>
              <w:t>одромы</w:t>
            </w:r>
            <w:proofErr w:type="spellEnd"/>
            <w:r w:rsidRPr="008B722A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B722A">
              <w:rPr>
                <w:color w:val="000000"/>
                <w:sz w:val="20"/>
                <w:szCs w:val="20"/>
              </w:rPr>
              <w:t>минирам</w:t>
            </w:r>
            <w:r w:rsidRPr="008B722A">
              <w:rPr>
                <w:sz w:val="20"/>
                <w:szCs w:val="20"/>
              </w:rPr>
              <w:t>пы</w:t>
            </w:r>
            <w:proofErr w:type="spellEnd"/>
            <w:r w:rsidRPr="008B722A">
              <w:rPr>
                <w:color w:val="000000"/>
                <w:sz w:val="20"/>
                <w:szCs w:val="20"/>
              </w:rPr>
              <w:t>, катан</w:t>
            </w:r>
            <w:r w:rsidRPr="008B722A">
              <w:rPr>
                <w:sz w:val="20"/>
                <w:szCs w:val="20"/>
              </w:rPr>
              <w:t>и</w:t>
            </w:r>
            <w:r w:rsidRPr="008B722A">
              <w:rPr>
                <w:color w:val="000000"/>
                <w:sz w:val="20"/>
                <w:szCs w:val="20"/>
              </w:rPr>
              <w:t>е на роликов</w:t>
            </w:r>
            <w:r w:rsidRPr="008B722A">
              <w:rPr>
                <w:sz w:val="20"/>
                <w:szCs w:val="20"/>
              </w:rPr>
              <w:t>ы</w:t>
            </w:r>
            <w:r w:rsidRPr="008B722A">
              <w:rPr>
                <w:color w:val="000000"/>
                <w:sz w:val="20"/>
                <w:szCs w:val="20"/>
              </w:rPr>
              <w:t>х коньках и пр.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CD" w:rsidRPr="008B722A" w:rsidRDefault="000E3FCD" w:rsidP="00271E48">
            <w:pPr>
              <w:ind w:firstLine="720"/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Специальное оборудование и благ</w:t>
            </w:r>
            <w:r w:rsidRPr="008B722A">
              <w:rPr>
                <w:sz w:val="20"/>
                <w:szCs w:val="20"/>
              </w:rPr>
              <w:t>о</w:t>
            </w:r>
            <w:r w:rsidRPr="008B722A">
              <w:rPr>
                <w:color w:val="000000"/>
                <w:sz w:val="20"/>
                <w:szCs w:val="20"/>
              </w:rPr>
              <w:t>у</w:t>
            </w:r>
            <w:r w:rsidRPr="008B722A">
              <w:rPr>
                <w:sz w:val="20"/>
                <w:szCs w:val="20"/>
              </w:rPr>
              <w:t>с</w:t>
            </w:r>
            <w:r w:rsidRPr="008B722A">
              <w:rPr>
                <w:color w:val="000000"/>
                <w:sz w:val="20"/>
                <w:szCs w:val="20"/>
              </w:rPr>
              <w:t>тройство, рассчи</w:t>
            </w:r>
            <w:r w:rsidRPr="008B722A">
              <w:rPr>
                <w:sz w:val="20"/>
                <w:szCs w:val="20"/>
              </w:rPr>
              <w:t>та</w:t>
            </w:r>
            <w:r w:rsidRPr="008B722A">
              <w:rPr>
                <w:color w:val="000000"/>
                <w:sz w:val="20"/>
                <w:szCs w:val="20"/>
              </w:rPr>
              <w:t>нное на конкретное спортивно-игровое использование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CD" w:rsidRPr="008B722A" w:rsidRDefault="000E3FCD" w:rsidP="00271E48">
            <w:pPr>
              <w:jc w:val="center"/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150</w:t>
            </w:r>
            <w:r w:rsidRPr="008B722A">
              <w:rPr>
                <w:sz w:val="20"/>
                <w:szCs w:val="20"/>
              </w:rPr>
              <w:t>-</w:t>
            </w:r>
            <w:r w:rsidRPr="008B722A">
              <w:rPr>
                <w:color w:val="000000"/>
                <w:sz w:val="20"/>
                <w:szCs w:val="20"/>
              </w:rPr>
              <w:t>7000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CD" w:rsidRPr="008B722A" w:rsidRDefault="000E3FCD" w:rsidP="00271E48">
            <w:pPr>
              <w:jc w:val="center"/>
              <w:rPr>
                <w:sz w:val="20"/>
                <w:szCs w:val="20"/>
              </w:rPr>
            </w:pPr>
            <w:r w:rsidRPr="008B722A">
              <w:rPr>
                <w:sz w:val="20"/>
                <w:szCs w:val="20"/>
              </w:rPr>
              <w:t>1</w:t>
            </w:r>
            <w:r w:rsidRPr="008B722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E3FCD" w:rsidRPr="008B722A" w:rsidTr="00271E48">
        <w:trPr>
          <w:jc w:val="center"/>
        </w:trPr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CD" w:rsidRPr="008B722A" w:rsidRDefault="000E3FCD" w:rsidP="00B912D0">
            <w:pPr>
              <w:rPr>
                <w:sz w:val="20"/>
                <w:szCs w:val="20"/>
              </w:rPr>
            </w:pPr>
            <w:proofErr w:type="spellStart"/>
            <w:r w:rsidRPr="008B722A">
              <w:rPr>
                <w:sz w:val="20"/>
                <w:szCs w:val="20"/>
              </w:rPr>
              <w:t>П</w:t>
            </w:r>
            <w:r w:rsidRPr="008B722A">
              <w:rPr>
                <w:color w:val="000000"/>
                <w:sz w:val="20"/>
                <w:szCs w:val="20"/>
              </w:rPr>
              <w:t>ред</w:t>
            </w:r>
            <w:r w:rsidRPr="008B722A">
              <w:rPr>
                <w:sz w:val="20"/>
                <w:szCs w:val="20"/>
              </w:rPr>
              <w:t>п</w:t>
            </w:r>
            <w:r w:rsidRPr="008B722A">
              <w:rPr>
                <w:color w:val="000000"/>
                <w:sz w:val="20"/>
                <w:szCs w:val="20"/>
              </w:rPr>
              <w:t>арков</w:t>
            </w:r>
            <w:r w:rsidRPr="008B722A">
              <w:rPr>
                <w:sz w:val="20"/>
                <w:szCs w:val="20"/>
              </w:rPr>
              <w:t>ы</w:t>
            </w:r>
            <w:r w:rsidRPr="008B722A">
              <w:rPr>
                <w:color w:val="000000"/>
                <w:sz w:val="20"/>
                <w:szCs w:val="20"/>
              </w:rPr>
              <w:t>е</w:t>
            </w:r>
            <w:proofErr w:type="spellEnd"/>
            <w:r w:rsidRPr="008B722A">
              <w:rPr>
                <w:color w:val="000000"/>
                <w:sz w:val="20"/>
                <w:szCs w:val="20"/>
              </w:rPr>
              <w:t xml:space="preserve"> площади с авто</w:t>
            </w:r>
            <w:r w:rsidRPr="008B722A">
              <w:rPr>
                <w:sz w:val="20"/>
                <w:szCs w:val="20"/>
              </w:rPr>
              <w:t>сто</w:t>
            </w:r>
            <w:r w:rsidRPr="008B722A">
              <w:rPr>
                <w:color w:val="000000"/>
                <w:sz w:val="20"/>
                <w:szCs w:val="20"/>
              </w:rPr>
              <w:t>янкой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CD" w:rsidRPr="008B722A" w:rsidRDefault="000E3FCD" w:rsidP="00271E48">
            <w:pPr>
              <w:ind w:firstLine="720"/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У входов в парк, у мест пересечения подъездов к парку с городским транспортом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CD" w:rsidRPr="008B722A" w:rsidRDefault="000E3FCD" w:rsidP="00271E48">
            <w:pPr>
              <w:ind w:firstLine="720"/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Покрытие: асфальтобетонное, плиточное, плитки и соты, утопленные в газон - оборудованы бортовым камнем</w:t>
            </w:r>
          </w:p>
        </w:tc>
        <w:tc>
          <w:tcPr>
            <w:tcW w:w="1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CD" w:rsidRPr="008B722A" w:rsidRDefault="000E3FCD" w:rsidP="00271E48">
            <w:pPr>
              <w:ind w:firstLine="720"/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Определяются транспортными требованиями и</w:t>
            </w:r>
            <w:r w:rsidRPr="008B722A">
              <w:rPr>
                <w:sz w:val="20"/>
                <w:szCs w:val="20"/>
              </w:rPr>
              <w:t xml:space="preserve"> </w:t>
            </w:r>
            <w:r w:rsidRPr="008B722A">
              <w:rPr>
                <w:color w:val="000000"/>
                <w:sz w:val="20"/>
                <w:szCs w:val="20"/>
              </w:rPr>
              <w:t>графиком движения транспорта</w:t>
            </w:r>
          </w:p>
        </w:tc>
      </w:tr>
    </w:tbl>
    <w:p w:rsidR="000E3FCD" w:rsidRPr="008B722A" w:rsidRDefault="000E3FCD" w:rsidP="000E3FCD">
      <w:pPr>
        <w:spacing w:before="120" w:after="120"/>
        <w:ind w:firstLine="720"/>
        <w:jc w:val="center"/>
        <w:rPr>
          <w:color w:val="000000"/>
          <w:sz w:val="20"/>
          <w:szCs w:val="20"/>
        </w:rPr>
      </w:pPr>
    </w:p>
    <w:p w:rsidR="000E3FCD" w:rsidRPr="008B722A" w:rsidRDefault="000E3FCD" w:rsidP="000E3FCD">
      <w:pPr>
        <w:spacing w:before="120" w:after="120"/>
        <w:ind w:firstLine="720"/>
        <w:jc w:val="center"/>
        <w:rPr>
          <w:sz w:val="20"/>
          <w:szCs w:val="20"/>
        </w:rPr>
      </w:pPr>
      <w:r w:rsidRPr="008B722A">
        <w:rPr>
          <w:color w:val="000000"/>
          <w:sz w:val="20"/>
          <w:szCs w:val="20"/>
        </w:rPr>
        <w:t xml:space="preserve">Таблица 3. Площади и пропускная способность </w:t>
      </w:r>
      <w:r w:rsidRPr="008B722A">
        <w:rPr>
          <w:sz w:val="20"/>
          <w:szCs w:val="20"/>
        </w:rPr>
        <w:t>п</w:t>
      </w:r>
      <w:r w:rsidRPr="008B722A">
        <w:rPr>
          <w:color w:val="000000"/>
          <w:sz w:val="20"/>
          <w:szCs w:val="20"/>
        </w:rPr>
        <w:t>арковых сооружений и площадок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3580"/>
        <w:gridCol w:w="2848"/>
        <w:gridCol w:w="2983"/>
      </w:tblGrid>
      <w:tr w:rsidR="000E3FCD" w:rsidRPr="008B722A" w:rsidTr="00271E48">
        <w:trPr>
          <w:tblHeader/>
          <w:jc w:val="center"/>
        </w:trPr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CD" w:rsidRPr="008B722A" w:rsidRDefault="000E3FCD" w:rsidP="00271E48">
            <w:pPr>
              <w:ind w:firstLine="720"/>
              <w:jc w:val="center"/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Наименование о</w:t>
            </w:r>
            <w:r w:rsidRPr="008B722A">
              <w:rPr>
                <w:sz w:val="20"/>
                <w:szCs w:val="20"/>
              </w:rPr>
              <w:t>бъ</w:t>
            </w:r>
            <w:r w:rsidRPr="008B722A">
              <w:rPr>
                <w:color w:val="000000"/>
                <w:sz w:val="20"/>
                <w:szCs w:val="20"/>
              </w:rPr>
              <w:t>ек</w:t>
            </w:r>
            <w:r w:rsidRPr="008B722A">
              <w:rPr>
                <w:sz w:val="20"/>
                <w:szCs w:val="20"/>
              </w:rPr>
              <w:t>то</w:t>
            </w:r>
            <w:r w:rsidRPr="008B722A">
              <w:rPr>
                <w:color w:val="000000"/>
                <w:sz w:val="20"/>
                <w:szCs w:val="20"/>
              </w:rPr>
              <w:t>в и сооружений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CD" w:rsidRPr="008B722A" w:rsidRDefault="000E3FCD" w:rsidP="00271E48">
            <w:pPr>
              <w:ind w:firstLine="720"/>
              <w:jc w:val="center"/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Пропускная способност</w:t>
            </w:r>
            <w:r w:rsidRPr="008B722A">
              <w:rPr>
                <w:sz w:val="20"/>
                <w:szCs w:val="20"/>
              </w:rPr>
              <w:t xml:space="preserve">ь </w:t>
            </w:r>
            <w:r w:rsidRPr="008B722A">
              <w:rPr>
                <w:color w:val="000000"/>
                <w:sz w:val="20"/>
                <w:szCs w:val="20"/>
              </w:rPr>
              <w:t>одного места или объекта (человек в день)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CD" w:rsidRPr="008B722A" w:rsidRDefault="000E3FCD" w:rsidP="00271E48">
            <w:pPr>
              <w:ind w:firstLine="720"/>
              <w:jc w:val="center"/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 xml:space="preserve">Норма площади в </w:t>
            </w:r>
            <w:r w:rsidRPr="008B722A">
              <w:rPr>
                <w:sz w:val="20"/>
                <w:szCs w:val="20"/>
              </w:rPr>
              <w:t>кв</w:t>
            </w:r>
            <w:proofErr w:type="gramStart"/>
            <w:r w:rsidRPr="008B722A">
              <w:rPr>
                <w:color w:val="000000"/>
                <w:sz w:val="20"/>
                <w:szCs w:val="20"/>
              </w:rPr>
              <w:t>.м</w:t>
            </w:r>
            <w:proofErr w:type="gramEnd"/>
            <w:r w:rsidRPr="008B722A">
              <w:rPr>
                <w:color w:val="000000"/>
                <w:sz w:val="20"/>
                <w:szCs w:val="20"/>
              </w:rPr>
              <w:t xml:space="preserve"> на одно место или один объект</w:t>
            </w:r>
          </w:p>
        </w:tc>
      </w:tr>
      <w:tr w:rsidR="000E3FCD" w:rsidRPr="008B722A" w:rsidTr="00271E48">
        <w:trPr>
          <w:jc w:val="center"/>
        </w:trPr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CD" w:rsidRPr="008B722A" w:rsidRDefault="000E3FCD" w:rsidP="00271E48">
            <w:pPr>
              <w:ind w:firstLine="720"/>
              <w:jc w:val="center"/>
              <w:rPr>
                <w:sz w:val="20"/>
                <w:szCs w:val="20"/>
              </w:rPr>
            </w:pPr>
            <w:r w:rsidRPr="008B722A">
              <w:rPr>
                <w:sz w:val="20"/>
                <w:szCs w:val="20"/>
              </w:rPr>
              <w:t>1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CD" w:rsidRPr="008B722A" w:rsidRDefault="000E3FCD" w:rsidP="00271E48">
            <w:pPr>
              <w:ind w:firstLine="720"/>
              <w:jc w:val="center"/>
              <w:rPr>
                <w:sz w:val="20"/>
                <w:szCs w:val="20"/>
              </w:rPr>
            </w:pPr>
            <w:r w:rsidRPr="008B722A">
              <w:rPr>
                <w:sz w:val="20"/>
                <w:szCs w:val="20"/>
              </w:rPr>
              <w:t>2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CD" w:rsidRPr="008B722A" w:rsidRDefault="000E3FCD" w:rsidP="00271E48">
            <w:pPr>
              <w:ind w:firstLine="720"/>
              <w:jc w:val="center"/>
              <w:rPr>
                <w:sz w:val="20"/>
                <w:szCs w:val="20"/>
              </w:rPr>
            </w:pPr>
            <w:r w:rsidRPr="008B722A">
              <w:rPr>
                <w:sz w:val="20"/>
                <w:szCs w:val="20"/>
              </w:rPr>
              <w:t>3</w:t>
            </w:r>
          </w:p>
        </w:tc>
      </w:tr>
      <w:tr w:rsidR="000E3FCD" w:rsidRPr="008B722A" w:rsidTr="00271E48">
        <w:trPr>
          <w:jc w:val="center"/>
        </w:trPr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CD" w:rsidRPr="008B722A" w:rsidRDefault="000E3FCD" w:rsidP="00271E48">
            <w:pPr>
              <w:ind w:firstLine="720"/>
              <w:jc w:val="both"/>
              <w:rPr>
                <w:color w:val="000000"/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Ат</w:t>
            </w:r>
            <w:r w:rsidRPr="008B722A">
              <w:rPr>
                <w:sz w:val="20"/>
                <w:szCs w:val="20"/>
              </w:rPr>
              <w:t>т</w:t>
            </w:r>
            <w:r w:rsidRPr="008B722A">
              <w:rPr>
                <w:color w:val="000000"/>
                <w:sz w:val="20"/>
                <w:szCs w:val="20"/>
              </w:rPr>
              <w:t>ракцион крупный*</w:t>
            </w:r>
          </w:p>
          <w:p w:rsidR="000E3FCD" w:rsidRPr="008B722A" w:rsidRDefault="000E3FCD" w:rsidP="00271E48">
            <w:pPr>
              <w:ind w:firstLine="720"/>
              <w:jc w:val="both"/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Малый*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CD" w:rsidRPr="008B722A" w:rsidRDefault="000E3FCD" w:rsidP="00271E48">
            <w:pPr>
              <w:ind w:firstLine="720"/>
              <w:jc w:val="center"/>
              <w:rPr>
                <w:color w:val="000000"/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250</w:t>
            </w:r>
          </w:p>
          <w:p w:rsidR="000E3FCD" w:rsidRPr="008B722A" w:rsidRDefault="000E3FCD" w:rsidP="00271E48">
            <w:pPr>
              <w:ind w:firstLine="720"/>
              <w:jc w:val="center"/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CD" w:rsidRPr="008B722A" w:rsidRDefault="000E3FCD" w:rsidP="00271E48">
            <w:pPr>
              <w:ind w:firstLine="720"/>
              <w:jc w:val="center"/>
              <w:rPr>
                <w:color w:val="000000"/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800</w:t>
            </w:r>
          </w:p>
          <w:p w:rsidR="000E3FCD" w:rsidRPr="008B722A" w:rsidRDefault="000E3FCD" w:rsidP="00271E48">
            <w:pPr>
              <w:ind w:firstLine="720"/>
              <w:jc w:val="center"/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10</w:t>
            </w:r>
          </w:p>
        </w:tc>
      </w:tr>
      <w:tr w:rsidR="000E3FCD" w:rsidRPr="008B722A" w:rsidTr="00271E48">
        <w:trPr>
          <w:jc w:val="center"/>
        </w:trPr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CD" w:rsidRPr="008B722A" w:rsidRDefault="000E3FCD" w:rsidP="00271E48">
            <w:pPr>
              <w:ind w:firstLine="720"/>
              <w:jc w:val="both"/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Бассейн для плавания: открытый*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CD" w:rsidRPr="008B722A" w:rsidRDefault="000E3FCD" w:rsidP="00271E48">
            <w:pPr>
              <w:ind w:firstLine="720"/>
              <w:jc w:val="center"/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5</w:t>
            </w:r>
            <w:r w:rsidRPr="008B722A">
              <w:rPr>
                <w:sz w:val="20"/>
                <w:szCs w:val="20"/>
              </w:rPr>
              <w:t>0×5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CD" w:rsidRPr="008B722A" w:rsidRDefault="000E3FCD" w:rsidP="00271E48">
            <w:pPr>
              <w:ind w:firstLine="720"/>
              <w:jc w:val="center"/>
              <w:rPr>
                <w:color w:val="000000"/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25×10</w:t>
            </w:r>
          </w:p>
          <w:p w:rsidR="000E3FCD" w:rsidRPr="008B722A" w:rsidRDefault="000E3FCD" w:rsidP="00271E48">
            <w:pPr>
              <w:ind w:firstLine="720"/>
              <w:jc w:val="center"/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50×100</w:t>
            </w:r>
          </w:p>
        </w:tc>
      </w:tr>
      <w:tr w:rsidR="000E3FCD" w:rsidRPr="008B722A" w:rsidTr="00271E48">
        <w:trPr>
          <w:jc w:val="center"/>
        </w:trPr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CD" w:rsidRPr="008B722A" w:rsidRDefault="000E3FCD" w:rsidP="00271E48">
            <w:pPr>
              <w:ind w:firstLine="720"/>
              <w:jc w:val="both"/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Игро</w:t>
            </w:r>
            <w:r w:rsidRPr="008B722A">
              <w:rPr>
                <w:sz w:val="20"/>
                <w:szCs w:val="20"/>
              </w:rPr>
              <w:t>т</w:t>
            </w:r>
            <w:r w:rsidRPr="008B722A">
              <w:rPr>
                <w:color w:val="000000"/>
                <w:sz w:val="20"/>
                <w:szCs w:val="20"/>
              </w:rPr>
              <w:t>ека*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CD" w:rsidRPr="008B722A" w:rsidRDefault="000E3FCD" w:rsidP="00271E48">
            <w:pPr>
              <w:ind w:firstLine="720"/>
              <w:jc w:val="center"/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CD" w:rsidRPr="008B722A" w:rsidRDefault="000E3FCD" w:rsidP="00271E48">
            <w:pPr>
              <w:ind w:firstLine="720"/>
              <w:jc w:val="center"/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20</w:t>
            </w:r>
          </w:p>
        </w:tc>
      </w:tr>
      <w:tr w:rsidR="000E3FCD" w:rsidRPr="008B722A" w:rsidTr="00271E48">
        <w:trPr>
          <w:jc w:val="center"/>
        </w:trPr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CD" w:rsidRPr="008B722A" w:rsidRDefault="000E3FCD" w:rsidP="00271E48">
            <w:pPr>
              <w:ind w:firstLine="720"/>
              <w:jc w:val="both"/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Площадка д</w:t>
            </w:r>
            <w:r w:rsidRPr="008B722A">
              <w:rPr>
                <w:sz w:val="20"/>
                <w:szCs w:val="20"/>
              </w:rPr>
              <w:t>л</w:t>
            </w:r>
            <w:r w:rsidRPr="008B722A">
              <w:rPr>
                <w:color w:val="000000"/>
                <w:sz w:val="20"/>
                <w:szCs w:val="20"/>
              </w:rPr>
              <w:t>я хорового пения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CD" w:rsidRPr="008B722A" w:rsidRDefault="000E3FCD" w:rsidP="00271E48">
            <w:pPr>
              <w:ind w:firstLine="720"/>
              <w:jc w:val="center"/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6,0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CD" w:rsidRPr="008B722A" w:rsidRDefault="000E3FCD" w:rsidP="00271E48">
            <w:pPr>
              <w:ind w:firstLine="720"/>
              <w:jc w:val="center"/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0E3FCD" w:rsidRPr="008B722A" w:rsidTr="00271E48">
        <w:trPr>
          <w:jc w:val="center"/>
        </w:trPr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CD" w:rsidRPr="008B722A" w:rsidRDefault="000E3FCD" w:rsidP="00271E48">
            <w:pPr>
              <w:ind w:firstLine="720"/>
              <w:jc w:val="both"/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Площадка (терраса</w:t>
            </w:r>
            <w:r w:rsidRPr="008B722A">
              <w:rPr>
                <w:sz w:val="20"/>
                <w:szCs w:val="20"/>
              </w:rPr>
              <w:t>,</w:t>
            </w:r>
            <w:r w:rsidRPr="008B722A">
              <w:rPr>
                <w:color w:val="000000"/>
                <w:sz w:val="20"/>
                <w:szCs w:val="20"/>
              </w:rPr>
              <w:t xml:space="preserve"> зал) для танцев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CD" w:rsidRPr="008B722A" w:rsidRDefault="000E3FCD" w:rsidP="00271E48">
            <w:pPr>
              <w:ind w:firstLine="720"/>
              <w:jc w:val="center"/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4,0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CD" w:rsidRPr="008B722A" w:rsidRDefault="000E3FCD" w:rsidP="00271E48">
            <w:pPr>
              <w:ind w:firstLine="720"/>
              <w:jc w:val="center"/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1,5</w:t>
            </w:r>
          </w:p>
        </w:tc>
      </w:tr>
      <w:tr w:rsidR="000E3FCD" w:rsidRPr="008B722A" w:rsidTr="00271E48">
        <w:trPr>
          <w:jc w:val="center"/>
        </w:trPr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CD" w:rsidRPr="008B722A" w:rsidRDefault="000E3FCD" w:rsidP="00271E48">
            <w:pPr>
              <w:ind w:firstLine="720"/>
              <w:jc w:val="both"/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Открытый театр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CD" w:rsidRPr="008B722A" w:rsidRDefault="000E3FCD" w:rsidP="00271E48">
            <w:pPr>
              <w:ind w:firstLine="720"/>
              <w:jc w:val="center"/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CD" w:rsidRPr="008B722A" w:rsidRDefault="000E3FCD" w:rsidP="00271E48">
            <w:pPr>
              <w:ind w:firstLine="720"/>
              <w:jc w:val="center"/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0E3FCD" w:rsidRPr="008B722A" w:rsidTr="00271E48">
        <w:trPr>
          <w:jc w:val="center"/>
        </w:trPr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CD" w:rsidRPr="008B722A" w:rsidRDefault="000E3FCD" w:rsidP="00271E48">
            <w:pPr>
              <w:ind w:firstLine="720"/>
              <w:jc w:val="both"/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Летний ки</w:t>
            </w:r>
            <w:r w:rsidRPr="008B722A">
              <w:rPr>
                <w:sz w:val="20"/>
                <w:szCs w:val="20"/>
              </w:rPr>
              <w:t>н</w:t>
            </w:r>
            <w:r w:rsidRPr="008B722A">
              <w:rPr>
                <w:color w:val="000000"/>
                <w:sz w:val="20"/>
                <w:szCs w:val="20"/>
              </w:rPr>
              <w:t>отеатр (без фойе)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CD" w:rsidRPr="008B722A" w:rsidRDefault="000E3FCD" w:rsidP="00271E48">
            <w:pPr>
              <w:ind w:firstLine="720"/>
              <w:jc w:val="center"/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CD" w:rsidRPr="008B722A" w:rsidRDefault="000E3FCD" w:rsidP="00271E48">
            <w:pPr>
              <w:ind w:firstLine="720"/>
              <w:jc w:val="center"/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1,2</w:t>
            </w:r>
          </w:p>
        </w:tc>
      </w:tr>
      <w:tr w:rsidR="000E3FCD" w:rsidRPr="008B722A" w:rsidTr="00271E48">
        <w:trPr>
          <w:jc w:val="center"/>
        </w:trPr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CD" w:rsidRPr="008B722A" w:rsidRDefault="000E3FCD" w:rsidP="00271E48">
            <w:pPr>
              <w:ind w:firstLine="720"/>
              <w:jc w:val="both"/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Летний цирк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CD" w:rsidRPr="008B722A" w:rsidRDefault="000E3FCD" w:rsidP="00271E48">
            <w:pPr>
              <w:ind w:firstLine="720"/>
              <w:jc w:val="center"/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CD" w:rsidRPr="008B722A" w:rsidRDefault="000E3FCD" w:rsidP="00271E48">
            <w:pPr>
              <w:ind w:firstLine="720"/>
              <w:jc w:val="center"/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1,5</w:t>
            </w:r>
          </w:p>
        </w:tc>
      </w:tr>
      <w:tr w:rsidR="000E3FCD" w:rsidRPr="008B722A" w:rsidTr="00271E48">
        <w:trPr>
          <w:jc w:val="center"/>
        </w:trPr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CD" w:rsidRPr="008B722A" w:rsidRDefault="000E3FCD" w:rsidP="00271E48">
            <w:pPr>
              <w:ind w:firstLine="720"/>
              <w:jc w:val="both"/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Выставочный павильон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CD" w:rsidRPr="008B722A" w:rsidRDefault="000E3FCD" w:rsidP="00271E48">
            <w:pPr>
              <w:ind w:firstLine="720"/>
              <w:jc w:val="center"/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CD" w:rsidRPr="008B722A" w:rsidRDefault="000E3FCD" w:rsidP="00271E48">
            <w:pPr>
              <w:ind w:firstLine="720"/>
              <w:jc w:val="center"/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0E3FCD" w:rsidRPr="008B722A" w:rsidTr="00271E48">
        <w:trPr>
          <w:jc w:val="center"/>
        </w:trPr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CD" w:rsidRPr="008B722A" w:rsidRDefault="000E3FCD" w:rsidP="00271E48">
            <w:pPr>
              <w:ind w:firstLine="720"/>
              <w:jc w:val="both"/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Открытый лекторий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CD" w:rsidRPr="008B722A" w:rsidRDefault="000E3FCD" w:rsidP="00271E48">
            <w:pPr>
              <w:ind w:firstLine="720"/>
              <w:jc w:val="center"/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CD" w:rsidRPr="008B722A" w:rsidRDefault="000E3FCD" w:rsidP="00271E48">
            <w:pPr>
              <w:ind w:firstLine="720"/>
              <w:jc w:val="center"/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0,5</w:t>
            </w:r>
          </w:p>
        </w:tc>
      </w:tr>
      <w:tr w:rsidR="000E3FCD" w:rsidRPr="008B722A" w:rsidTr="00271E48">
        <w:trPr>
          <w:jc w:val="center"/>
        </w:trPr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CD" w:rsidRPr="008B722A" w:rsidRDefault="000E3FCD" w:rsidP="00271E48">
            <w:pPr>
              <w:ind w:firstLine="720"/>
              <w:jc w:val="both"/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Павильон для чтения и тихих игр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CD" w:rsidRPr="008B722A" w:rsidRDefault="000E3FCD" w:rsidP="00271E48">
            <w:pPr>
              <w:ind w:firstLine="720"/>
              <w:jc w:val="center"/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6,0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CD" w:rsidRPr="008B722A" w:rsidRDefault="000E3FCD" w:rsidP="00271E48">
            <w:pPr>
              <w:ind w:firstLine="720"/>
              <w:jc w:val="center"/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3,0</w:t>
            </w:r>
          </w:p>
        </w:tc>
      </w:tr>
      <w:tr w:rsidR="000E3FCD" w:rsidRPr="008B722A" w:rsidTr="00271E48">
        <w:trPr>
          <w:jc w:val="center"/>
        </w:trPr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CD" w:rsidRPr="008B722A" w:rsidRDefault="000E3FCD" w:rsidP="00271E48">
            <w:pPr>
              <w:ind w:firstLine="720"/>
              <w:jc w:val="both"/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Кафе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CD" w:rsidRPr="008B722A" w:rsidRDefault="000E3FCD" w:rsidP="00271E48">
            <w:pPr>
              <w:ind w:firstLine="720"/>
              <w:jc w:val="center"/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6,0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CD" w:rsidRPr="008B722A" w:rsidRDefault="000E3FCD" w:rsidP="00271E48">
            <w:pPr>
              <w:ind w:firstLine="720"/>
              <w:jc w:val="center"/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2,5</w:t>
            </w:r>
          </w:p>
        </w:tc>
      </w:tr>
      <w:tr w:rsidR="000E3FCD" w:rsidRPr="008B722A" w:rsidTr="00271E48">
        <w:trPr>
          <w:jc w:val="center"/>
        </w:trPr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CD" w:rsidRPr="008B722A" w:rsidRDefault="000E3FCD" w:rsidP="00271E48">
            <w:pPr>
              <w:ind w:firstLine="720"/>
              <w:jc w:val="both"/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Торговый киоск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CD" w:rsidRPr="008B722A" w:rsidRDefault="000E3FCD" w:rsidP="00271E48">
            <w:pPr>
              <w:ind w:firstLine="720"/>
              <w:jc w:val="center"/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CD" w:rsidRPr="008B722A" w:rsidRDefault="000E3FCD" w:rsidP="00271E48">
            <w:pPr>
              <w:ind w:firstLine="720"/>
              <w:jc w:val="center"/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6,0</w:t>
            </w:r>
          </w:p>
        </w:tc>
      </w:tr>
      <w:tr w:rsidR="000E3FCD" w:rsidRPr="008B722A" w:rsidTr="00271E48">
        <w:trPr>
          <w:jc w:val="center"/>
        </w:trPr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CD" w:rsidRPr="008B722A" w:rsidRDefault="000E3FCD" w:rsidP="00271E48">
            <w:pPr>
              <w:ind w:firstLine="720"/>
              <w:jc w:val="both"/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Киоск-б</w:t>
            </w:r>
            <w:r w:rsidRPr="008B722A">
              <w:rPr>
                <w:sz w:val="20"/>
                <w:szCs w:val="20"/>
              </w:rPr>
              <w:t>и</w:t>
            </w:r>
            <w:r w:rsidRPr="008B722A">
              <w:rPr>
                <w:color w:val="000000"/>
                <w:sz w:val="20"/>
                <w:szCs w:val="20"/>
              </w:rPr>
              <w:t>блиотека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CD" w:rsidRPr="008B722A" w:rsidRDefault="000E3FCD" w:rsidP="00271E48">
            <w:pPr>
              <w:ind w:firstLine="720"/>
              <w:jc w:val="center"/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CD" w:rsidRPr="008B722A" w:rsidRDefault="000E3FCD" w:rsidP="00271E48">
            <w:pPr>
              <w:ind w:firstLine="720"/>
              <w:jc w:val="center"/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60</w:t>
            </w:r>
          </w:p>
        </w:tc>
      </w:tr>
      <w:tr w:rsidR="000E3FCD" w:rsidRPr="008B722A" w:rsidTr="00271E48">
        <w:trPr>
          <w:jc w:val="center"/>
        </w:trPr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CD" w:rsidRPr="008B722A" w:rsidRDefault="000E3FCD" w:rsidP="00271E48">
            <w:pPr>
              <w:ind w:firstLine="720"/>
              <w:jc w:val="both"/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Касса*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CD" w:rsidRPr="008B722A" w:rsidRDefault="000E3FCD" w:rsidP="00271E48">
            <w:pPr>
              <w:ind w:firstLine="720"/>
              <w:jc w:val="center"/>
              <w:rPr>
                <w:sz w:val="20"/>
                <w:szCs w:val="20"/>
              </w:rPr>
            </w:pPr>
            <w:r w:rsidRPr="008B722A">
              <w:rPr>
                <w:sz w:val="20"/>
                <w:szCs w:val="20"/>
              </w:rPr>
              <w:t>12</w:t>
            </w:r>
            <w:r w:rsidRPr="008B722A">
              <w:rPr>
                <w:color w:val="000000"/>
                <w:sz w:val="20"/>
                <w:szCs w:val="20"/>
              </w:rPr>
              <w:t>0,0 (в 1 час)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CD" w:rsidRPr="008B722A" w:rsidRDefault="000E3FCD" w:rsidP="00271E48">
            <w:pPr>
              <w:ind w:firstLine="720"/>
              <w:jc w:val="center"/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2,0</w:t>
            </w:r>
          </w:p>
        </w:tc>
      </w:tr>
      <w:tr w:rsidR="000E3FCD" w:rsidRPr="008B722A" w:rsidTr="00271E48">
        <w:trPr>
          <w:jc w:val="center"/>
        </w:trPr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CD" w:rsidRPr="008B722A" w:rsidRDefault="000E3FCD" w:rsidP="00271E48">
            <w:pPr>
              <w:ind w:firstLine="720"/>
              <w:jc w:val="both"/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Т</w:t>
            </w:r>
            <w:r w:rsidRPr="008B722A">
              <w:rPr>
                <w:sz w:val="20"/>
                <w:szCs w:val="20"/>
              </w:rPr>
              <w:t>у</w:t>
            </w:r>
            <w:r w:rsidRPr="008B722A">
              <w:rPr>
                <w:color w:val="000000"/>
                <w:sz w:val="20"/>
                <w:szCs w:val="20"/>
              </w:rPr>
              <w:t>алет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CD" w:rsidRPr="008B722A" w:rsidRDefault="000E3FCD" w:rsidP="00271E48">
            <w:pPr>
              <w:ind w:firstLine="720"/>
              <w:jc w:val="center"/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20,0 (в 1 час)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CD" w:rsidRPr="008B722A" w:rsidRDefault="000E3FCD" w:rsidP="00271E48">
            <w:pPr>
              <w:ind w:firstLine="720"/>
              <w:jc w:val="center"/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1,2</w:t>
            </w:r>
          </w:p>
        </w:tc>
      </w:tr>
      <w:tr w:rsidR="000E3FCD" w:rsidRPr="008B722A" w:rsidTr="00271E48">
        <w:trPr>
          <w:jc w:val="center"/>
        </w:trPr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CD" w:rsidRPr="008B722A" w:rsidRDefault="000E3FCD" w:rsidP="00271E48">
            <w:pPr>
              <w:ind w:firstLine="720"/>
              <w:jc w:val="both"/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Беседки для отдыха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CD" w:rsidRPr="008B722A" w:rsidRDefault="000E3FCD" w:rsidP="00271E48">
            <w:pPr>
              <w:ind w:firstLine="720"/>
              <w:jc w:val="center"/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CD" w:rsidRPr="008B722A" w:rsidRDefault="000E3FCD" w:rsidP="00271E48">
            <w:pPr>
              <w:ind w:firstLine="720"/>
              <w:jc w:val="center"/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2,0</w:t>
            </w:r>
          </w:p>
        </w:tc>
      </w:tr>
      <w:tr w:rsidR="000E3FCD" w:rsidRPr="008B722A" w:rsidTr="00271E48">
        <w:trPr>
          <w:jc w:val="center"/>
        </w:trPr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CD" w:rsidRPr="008B722A" w:rsidRDefault="000E3FCD" w:rsidP="00271E48">
            <w:pPr>
              <w:ind w:firstLine="720"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8B722A">
              <w:rPr>
                <w:color w:val="000000"/>
                <w:sz w:val="20"/>
                <w:szCs w:val="20"/>
              </w:rPr>
              <w:t>Водно-лыжная</w:t>
            </w:r>
            <w:proofErr w:type="spellEnd"/>
            <w:proofErr w:type="gramEnd"/>
            <w:r w:rsidRPr="008B722A">
              <w:rPr>
                <w:color w:val="000000"/>
                <w:sz w:val="20"/>
                <w:szCs w:val="20"/>
              </w:rPr>
              <w:t xml:space="preserve"> станция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CD" w:rsidRPr="008B722A" w:rsidRDefault="000E3FCD" w:rsidP="00271E48">
            <w:pPr>
              <w:ind w:firstLine="720"/>
              <w:jc w:val="center"/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6,0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CD" w:rsidRPr="008B722A" w:rsidRDefault="000E3FCD" w:rsidP="00271E48">
            <w:pPr>
              <w:ind w:firstLine="720"/>
              <w:jc w:val="center"/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4,0</w:t>
            </w:r>
          </w:p>
        </w:tc>
      </w:tr>
      <w:tr w:rsidR="000E3FCD" w:rsidRPr="008B722A" w:rsidTr="00271E48">
        <w:trPr>
          <w:jc w:val="center"/>
        </w:trPr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CD" w:rsidRPr="008B722A" w:rsidRDefault="000E3FCD" w:rsidP="00271E48">
            <w:pPr>
              <w:ind w:firstLine="720"/>
              <w:jc w:val="both"/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Физкуль</w:t>
            </w:r>
            <w:r w:rsidRPr="008B722A">
              <w:rPr>
                <w:sz w:val="20"/>
                <w:szCs w:val="20"/>
              </w:rPr>
              <w:t>ту</w:t>
            </w:r>
            <w:r w:rsidRPr="008B722A">
              <w:rPr>
                <w:color w:val="000000"/>
                <w:sz w:val="20"/>
                <w:szCs w:val="20"/>
              </w:rPr>
              <w:t>рно-</w:t>
            </w:r>
            <w:r w:rsidRPr="008B722A">
              <w:rPr>
                <w:sz w:val="20"/>
                <w:szCs w:val="20"/>
              </w:rPr>
              <w:t>т</w:t>
            </w:r>
            <w:r w:rsidRPr="008B722A">
              <w:rPr>
                <w:color w:val="000000"/>
                <w:sz w:val="20"/>
                <w:szCs w:val="20"/>
              </w:rPr>
              <w:t>рена</w:t>
            </w:r>
            <w:r w:rsidRPr="008B722A">
              <w:rPr>
                <w:sz w:val="20"/>
                <w:szCs w:val="20"/>
              </w:rPr>
              <w:t>ж</w:t>
            </w:r>
            <w:r w:rsidRPr="008B722A">
              <w:rPr>
                <w:color w:val="000000"/>
                <w:sz w:val="20"/>
                <w:szCs w:val="20"/>
              </w:rPr>
              <w:t>ерный зал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CD" w:rsidRPr="008B722A" w:rsidRDefault="000E3FCD" w:rsidP="00271E48">
            <w:pPr>
              <w:ind w:firstLine="720"/>
              <w:jc w:val="center"/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CD" w:rsidRPr="008B722A" w:rsidRDefault="000E3FCD" w:rsidP="00271E48">
            <w:pPr>
              <w:ind w:firstLine="720"/>
              <w:jc w:val="center"/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3,0</w:t>
            </w:r>
          </w:p>
        </w:tc>
      </w:tr>
      <w:tr w:rsidR="000E3FCD" w:rsidRPr="008B722A" w:rsidTr="00271E48">
        <w:trPr>
          <w:jc w:val="center"/>
        </w:trPr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CD" w:rsidRPr="008B722A" w:rsidRDefault="000E3FCD" w:rsidP="00271E48">
            <w:pPr>
              <w:ind w:firstLine="720"/>
              <w:jc w:val="both"/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Летняя раздевалка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CD" w:rsidRPr="008B722A" w:rsidRDefault="000E3FCD" w:rsidP="00271E48">
            <w:pPr>
              <w:ind w:firstLine="720"/>
              <w:jc w:val="center"/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CD" w:rsidRPr="008B722A" w:rsidRDefault="000E3FCD" w:rsidP="00271E48">
            <w:pPr>
              <w:ind w:firstLine="720"/>
              <w:jc w:val="center"/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2,0</w:t>
            </w:r>
          </w:p>
        </w:tc>
      </w:tr>
      <w:tr w:rsidR="000E3FCD" w:rsidRPr="008B722A" w:rsidTr="00271E48">
        <w:trPr>
          <w:jc w:val="center"/>
        </w:trPr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CD" w:rsidRPr="008B722A" w:rsidRDefault="000E3FCD" w:rsidP="00271E48">
            <w:pPr>
              <w:ind w:firstLine="720"/>
              <w:jc w:val="both"/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Зимняя раздевалка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CD" w:rsidRPr="008B722A" w:rsidRDefault="000E3FCD" w:rsidP="00271E48">
            <w:pPr>
              <w:ind w:firstLine="720"/>
              <w:jc w:val="center"/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CD" w:rsidRPr="008B722A" w:rsidRDefault="000E3FCD" w:rsidP="00271E48">
            <w:pPr>
              <w:ind w:firstLine="720"/>
              <w:jc w:val="center"/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3,0</w:t>
            </w:r>
          </w:p>
        </w:tc>
      </w:tr>
      <w:tr w:rsidR="000E3FCD" w:rsidRPr="008B722A" w:rsidTr="00271E48">
        <w:trPr>
          <w:jc w:val="center"/>
        </w:trPr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CD" w:rsidRPr="008B722A" w:rsidRDefault="000E3FCD" w:rsidP="00271E48">
            <w:pPr>
              <w:ind w:firstLine="720"/>
              <w:jc w:val="both"/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Летний душ с раздевалками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CD" w:rsidRPr="008B722A" w:rsidRDefault="000E3FCD" w:rsidP="00271E48">
            <w:pPr>
              <w:ind w:firstLine="720"/>
              <w:jc w:val="center"/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CD" w:rsidRPr="008B722A" w:rsidRDefault="000E3FCD" w:rsidP="00271E48">
            <w:pPr>
              <w:ind w:firstLine="720"/>
              <w:jc w:val="center"/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1,5</w:t>
            </w:r>
          </w:p>
        </w:tc>
      </w:tr>
      <w:tr w:rsidR="000E3FCD" w:rsidRPr="008B722A" w:rsidTr="00271E48">
        <w:trPr>
          <w:jc w:val="center"/>
        </w:trPr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CD" w:rsidRPr="008B722A" w:rsidRDefault="000E3FCD" w:rsidP="00271E48">
            <w:pPr>
              <w:ind w:firstLine="720"/>
              <w:jc w:val="both"/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Стоянки для автомобилей</w:t>
            </w:r>
            <w:r w:rsidRPr="008B722A">
              <w:rPr>
                <w:sz w:val="20"/>
                <w:szCs w:val="20"/>
              </w:rPr>
              <w:t>**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CD" w:rsidRPr="008B722A" w:rsidRDefault="000E3FCD" w:rsidP="00271E48">
            <w:pPr>
              <w:ind w:firstLine="720"/>
              <w:jc w:val="center"/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4,0 машины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CD" w:rsidRPr="008B722A" w:rsidRDefault="000E3FCD" w:rsidP="00271E48">
            <w:pPr>
              <w:ind w:firstLine="720"/>
              <w:jc w:val="center"/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25,0</w:t>
            </w:r>
          </w:p>
        </w:tc>
      </w:tr>
      <w:tr w:rsidR="000E3FCD" w:rsidRPr="008B722A" w:rsidTr="00271E48">
        <w:trPr>
          <w:jc w:val="center"/>
        </w:trPr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CD" w:rsidRPr="008B722A" w:rsidRDefault="000E3FCD" w:rsidP="00271E48">
            <w:pPr>
              <w:ind w:firstLine="720"/>
              <w:jc w:val="both"/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Стоянки для велосипедов</w:t>
            </w:r>
            <w:r w:rsidRPr="008B722A">
              <w:rPr>
                <w:sz w:val="20"/>
                <w:szCs w:val="20"/>
              </w:rPr>
              <w:t>**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CD" w:rsidRPr="008B722A" w:rsidRDefault="000E3FCD" w:rsidP="00271E48">
            <w:pPr>
              <w:ind w:firstLine="720"/>
              <w:jc w:val="center"/>
              <w:rPr>
                <w:sz w:val="20"/>
                <w:szCs w:val="20"/>
              </w:rPr>
            </w:pPr>
            <w:r w:rsidRPr="008B722A">
              <w:rPr>
                <w:sz w:val="20"/>
                <w:szCs w:val="20"/>
              </w:rPr>
              <w:t>12</w:t>
            </w:r>
            <w:r w:rsidRPr="008B722A">
              <w:rPr>
                <w:color w:val="000000"/>
                <w:sz w:val="20"/>
                <w:szCs w:val="20"/>
              </w:rPr>
              <w:t>,0 машины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CD" w:rsidRPr="008B722A" w:rsidRDefault="000E3FCD" w:rsidP="00271E48">
            <w:pPr>
              <w:ind w:firstLine="720"/>
              <w:jc w:val="center"/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0E3FCD" w:rsidRPr="008B722A" w:rsidTr="00271E48">
        <w:trPr>
          <w:jc w:val="center"/>
        </w:trPr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CD" w:rsidRPr="008B722A" w:rsidRDefault="000E3FCD" w:rsidP="00271E48">
            <w:pPr>
              <w:ind w:firstLine="720"/>
              <w:jc w:val="both"/>
              <w:rPr>
                <w:sz w:val="20"/>
                <w:szCs w:val="20"/>
              </w:rPr>
            </w:pPr>
            <w:proofErr w:type="gramStart"/>
            <w:r w:rsidRPr="008B722A">
              <w:rPr>
                <w:color w:val="000000"/>
                <w:sz w:val="20"/>
                <w:szCs w:val="20"/>
              </w:rPr>
              <w:t>Биллиардная</w:t>
            </w:r>
            <w:proofErr w:type="gramEnd"/>
            <w:r w:rsidRPr="008B722A">
              <w:rPr>
                <w:color w:val="000000"/>
                <w:sz w:val="20"/>
                <w:szCs w:val="20"/>
              </w:rPr>
              <w:t xml:space="preserve"> </w:t>
            </w:r>
            <w:r w:rsidRPr="008B722A">
              <w:rPr>
                <w:sz w:val="20"/>
                <w:szCs w:val="20"/>
              </w:rPr>
              <w:t>(1</w:t>
            </w:r>
            <w:r w:rsidRPr="008B722A">
              <w:rPr>
                <w:color w:val="000000"/>
                <w:sz w:val="20"/>
                <w:szCs w:val="20"/>
              </w:rPr>
              <w:t xml:space="preserve"> стол)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CD" w:rsidRPr="008B722A" w:rsidRDefault="000E3FCD" w:rsidP="00271E48">
            <w:pPr>
              <w:ind w:firstLine="720"/>
              <w:jc w:val="center"/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CD" w:rsidRPr="008B722A" w:rsidRDefault="000E3FCD" w:rsidP="00271E48">
            <w:pPr>
              <w:ind w:firstLine="720"/>
              <w:jc w:val="center"/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20</w:t>
            </w:r>
          </w:p>
        </w:tc>
      </w:tr>
      <w:tr w:rsidR="000E3FCD" w:rsidRPr="008B722A" w:rsidTr="00271E48">
        <w:trPr>
          <w:jc w:val="center"/>
        </w:trPr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CD" w:rsidRPr="008B722A" w:rsidRDefault="000E3FCD" w:rsidP="00271E48">
            <w:pPr>
              <w:ind w:firstLine="720"/>
              <w:jc w:val="both"/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Детский автодром*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CD" w:rsidRPr="008B722A" w:rsidRDefault="000E3FCD" w:rsidP="00271E48">
            <w:pPr>
              <w:ind w:firstLine="720"/>
              <w:jc w:val="center"/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CD" w:rsidRPr="008B722A" w:rsidRDefault="000E3FCD" w:rsidP="00271E48">
            <w:pPr>
              <w:ind w:firstLine="720"/>
              <w:jc w:val="center"/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10</w:t>
            </w:r>
          </w:p>
        </w:tc>
      </w:tr>
      <w:tr w:rsidR="000E3FCD" w:rsidRPr="008B722A" w:rsidTr="00271E48">
        <w:trPr>
          <w:jc w:val="center"/>
        </w:trPr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CD" w:rsidRPr="008B722A" w:rsidRDefault="000E3FCD" w:rsidP="00271E48">
            <w:pPr>
              <w:ind w:firstLine="720"/>
              <w:jc w:val="both"/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Каток*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CD" w:rsidRPr="008B722A" w:rsidRDefault="000E3FCD" w:rsidP="00271E48">
            <w:pPr>
              <w:ind w:firstLine="720"/>
              <w:jc w:val="center"/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10</w:t>
            </w:r>
            <w:r w:rsidRPr="008B722A">
              <w:rPr>
                <w:sz w:val="20"/>
                <w:szCs w:val="20"/>
              </w:rPr>
              <w:t>0×</w:t>
            </w:r>
            <w:r w:rsidRPr="008B722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CD" w:rsidRPr="008B722A" w:rsidRDefault="000E3FCD" w:rsidP="00271E48">
            <w:pPr>
              <w:ind w:firstLine="720"/>
              <w:jc w:val="center"/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51×24</w:t>
            </w:r>
          </w:p>
        </w:tc>
      </w:tr>
      <w:tr w:rsidR="000E3FCD" w:rsidRPr="008B722A" w:rsidTr="00271E48">
        <w:trPr>
          <w:jc w:val="center"/>
        </w:trPr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CD" w:rsidRPr="008B722A" w:rsidRDefault="000E3FCD" w:rsidP="00271E48">
            <w:pPr>
              <w:ind w:firstLine="720"/>
              <w:jc w:val="both"/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Корт для тенниса (крытый</w:t>
            </w:r>
            <w:r w:rsidRPr="008B722A">
              <w:rPr>
                <w:sz w:val="20"/>
                <w:szCs w:val="20"/>
              </w:rPr>
              <w:t>)*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CD" w:rsidRPr="008B722A" w:rsidRDefault="000E3FCD" w:rsidP="00271E48">
            <w:pPr>
              <w:ind w:firstLine="720"/>
              <w:jc w:val="center"/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4×5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CD" w:rsidRPr="008B722A" w:rsidRDefault="000E3FCD" w:rsidP="00271E48">
            <w:pPr>
              <w:ind w:firstLine="720"/>
              <w:jc w:val="center"/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30×</w:t>
            </w:r>
            <w:r w:rsidRPr="008B722A">
              <w:rPr>
                <w:sz w:val="20"/>
                <w:szCs w:val="20"/>
              </w:rPr>
              <w:t>1</w:t>
            </w:r>
            <w:r w:rsidRPr="008B722A">
              <w:rPr>
                <w:color w:val="000000"/>
                <w:sz w:val="20"/>
                <w:szCs w:val="20"/>
              </w:rPr>
              <w:t>8</w:t>
            </w:r>
          </w:p>
        </w:tc>
      </w:tr>
      <w:tr w:rsidR="000E3FCD" w:rsidRPr="008B722A" w:rsidTr="00271E48">
        <w:trPr>
          <w:jc w:val="center"/>
        </w:trPr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CD" w:rsidRPr="008B722A" w:rsidRDefault="000E3FCD" w:rsidP="00271E48">
            <w:pPr>
              <w:ind w:firstLine="720"/>
              <w:jc w:val="both"/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Площадка для бадминтона*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CD" w:rsidRPr="008B722A" w:rsidRDefault="000E3FCD" w:rsidP="00271E48">
            <w:pPr>
              <w:ind w:firstLine="720"/>
              <w:jc w:val="center"/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4×5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CD" w:rsidRPr="008B722A" w:rsidRDefault="000E3FCD" w:rsidP="00271E48">
            <w:pPr>
              <w:ind w:firstLine="720"/>
              <w:jc w:val="center"/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6,1×13,4</w:t>
            </w:r>
          </w:p>
        </w:tc>
      </w:tr>
      <w:tr w:rsidR="000E3FCD" w:rsidRPr="008B722A" w:rsidTr="00271E48">
        <w:trPr>
          <w:jc w:val="center"/>
        </w:trPr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CD" w:rsidRPr="008B722A" w:rsidRDefault="000E3FCD" w:rsidP="00271E48">
            <w:pPr>
              <w:ind w:firstLine="720"/>
              <w:jc w:val="both"/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Площадка для баскетбола*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CD" w:rsidRPr="008B722A" w:rsidRDefault="000E3FCD" w:rsidP="00271E48">
            <w:pPr>
              <w:ind w:firstLine="720"/>
              <w:jc w:val="center"/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15×4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CD" w:rsidRPr="008B722A" w:rsidRDefault="000E3FCD" w:rsidP="00271E48">
            <w:pPr>
              <w:ind w:firstLine="720"/>
              <w:jc w:val="center"/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26×14</w:t>
            </w:r>
          </w:p>
        </w:tc>
      </w:tr>
      <w:tr w:rsidR="000E3FCD" w:rsidRPr="008B722A" w:rsidTr="00271E48">
        <w:trPr>
          <w:jc w:val="center"/>
        </w:trPr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CD" w:rsidRPr="008B722A" w:rsidRDefault="000E3FCD" w:rsidP="00271E48">
            <w:pPr>
              <w:ind w:firstLine="720"/>
              <w:jc w:val="both"/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Площадка для волейбола*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CD" w:rsidRPr="008B722A" w:rsidRDefault="000E3FCD" w:rsidP="00271E48">
            <w:pPr>
              <w:ind w:firstLine="720"/>
              <w:jc w:val="center"/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18×4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CD" w:rsidRPr="008B722A" w:rsidRDefault="000E3FCD" w:rsidP="00271E48">
            <w:pPr>
              <w:ind w:firstLine="720"/>
              <w:jc w:val="center"/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19×9</w:t>
            </w:r>
          </w:p>
        </w:tc>
      </w:tr>
      <w:tr w:rsidR="000E3FCD" w:rsidRPr="008B722A" w:rsidTr="00271E48">
        <w:trPr>
          <w:jc w:val="center"/>
        </w:trPr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CD" w:rsidRPr="008B722A" w:rsidRDefault="000E3FCD" w:rsidP="00271E48">
            <w:pPr>
              <w:ind w:firstLine="720"/>
              <w:jc w:val="both"/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Площадка для гимнастики*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CD" w:rsidRPr="008B722A" w:rsidRDefault="000E3FCD" w:rsidP="00271E48">
            <w:pPr>
              <w:ind w:firstLine="720"/>
              <w:jc w:val="center"/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3</w:t>
            </w:r>
            <w:r w:rsidRPr="008B722A">
              <w:rPr>
                <w:sz w:val="20"/>
                <w:szCs w:val="20"/>
              </w:rPr>
              <w:t>0×5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CD" w:rsidRPr="008B722A" w:rsidRDefault="000E3FCD" w:rsidP="00271E48">
            <w:pPr>
              <w:ind w:firstLine="720"/>
              <w:jc w:val="center"/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4</w:t>
            </w:r>
            <w:r w:rsidRPr="008B722A">
              <w:rPr>
                <w:sz w:val="20"/>
                <w:szCs w:val="20"/>
              </w:rPr>
              <w:t>0×2</w:t>
            </w:r>
            <w:r w:rsidRPr="008B722A">
              <w:rPr>
                <w:color w:val="000000"/>
                <w:sz w:val="20"/>
                <w:szCs w:val="20"/>
              </w:rPr>
              <w:t>6</w:t>
            </w:r>
          </w:p>
        </w:tc>
      </w:tr>
      <w:tr w:rsidR="000E3FCD" w:rsidRPr="008B722A" w:rsidTr="00271E48">
        <w:trPr>
          <w:jc w:val="center"/>
        </w:trPr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CD" w:rsidRPr="008B722A" w:rsidRDefault="000E3FCD" w:rsidP="00271E48">
            <w:pPr>
              <w:ind w:firstLine="720"/>
              <w:jc w:val="both"/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Площадка для городков*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CD" w:rsidRPr="008B722A" w:rsidRDefault="000E3FCD" w:rsidP="00271E48">
            <w:pPr>
              <w:ind w:firstLine="720"/>
              <w:jc w:val="center"/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1</w:t>
            </w:r>
            <w:r w:rsidRPr="008B722A">
              <w:rPr>
                <w:sz w:val="20"/>
                <w:szCs w:val="20"/>
              </w:rPr>
              <w:t>0×5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CD" w:rsidRPr="008B722A" w:rsidRDefault="000E3FCD" w:rsidP="00271E48">
            <w:pPr>
              <w:ind w:firstLine="720"/>
              <w:jc w:val="center"/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30</w:t>
            </w:r>
            <w:r w:rsidRPr="008B722A">
              <w:rPr>
                <w:sz w:val="20"/>
                <w:szCs w:val="20"/>
              </w:rPr>
              <w:t>×1</w:t>
            </w:r>
            <w:r w:rsidRPr="008B722A">
              <w:rPr>
                <w:color w:val="000000"/>
                <w:sz w:val="20"/>
                <w:szCs w:val="20"/>
              </w:rPr>
              <w:t>5</w:t>
            </w:r>
          </w:p>
        </w:tc>
      </w:tr>
      <w:tr w:rsidR="000E3FCD" w:rsidRPr="008B722A" w:rsidTr="00271E48">
        <w:trPr>
          <w:jc w:val="center"/>
        </w:trPr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CD" w:rsidRPr="008B722A" w:rsidRDefault="000E3FCD" w:rsidP="00271E48">
            <w:pPr>
              <w:ind w:firstLine="720"/>
              <w:jc w:val="both"/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Площадка для дошкольников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CD" w:rsidRPr="008B722A" w:rsidRDefault="000E3FCD" w:rsidP="00271E48">
            <w:pPr>
              <w:ind w:firstLine="720"/>
              <w:jc w:val="center"/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CD" w:rsidRPr="008B722A" w:rsidRDefault="000E3FCD" w:rsidP="00271E48">
            <w:pPr>
              <w:ind w:firstLine="720"/>
              <w:jc w:val="center"/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2</w:t>
            </w:r>
          </w:p>
        </w:tc>
      </w:tr>
      <w:tr w:rsidR="000E3FCD" w:rsidRPr="008B722A" w:rsidTr="00271E48">
        <w:trPr>
          <w:jc w:val="center"/>
        </w:trPr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CD" w:rsidRPr="008B722A" w:rsidRDefault="000E3FCD" w:rsidP="00271E48">
            <w:pPr>
              <w:ind w:firstLine="720"/>
              <w:jc w:val="both"/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lastRenderedPageBreak/>
              <w:t>Площадка для массовых игр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CD" w:rsidRPr="008B722A" w:rsidRDefault="000E3FCD" w:rsidP="00271E48">
            <w:pPr>
              <w:ind w:firstLine="720"/>
              <w:jc w:val="center"/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CD" w:rsidRPr="008B722A" w:rsidRDefault="000E3FCD" w:rsidP="00271E48">
            <w:pPr>
              <w:ind w:firstLine="720"/>
              <w:jc w:val="center"/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3</w:t>
            </w:r>
          </w:p>
        </w:tc>
      </w:tr>
      <w:tr w:rsidR="000E3FCD" w:rsidRPr="008B722A" w:rsidTr="00271E48">
        <w:trPr>
          <w:jc w:val="center"/>
        </w:trPr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CD" w:rsidRPr="008B722A" w:rsidRDefault="000E3FCD" w:rsidP="00271E48">
            <w:pPr>
              <w:ind w:firstLine="720"/>
              <w:jc w:val="both"/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Площадка для наст</w:t>
            </w:r>
            <w:proofErr w:type="gramStart"/>
            <w:r w:rsidRPr="008B722A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8B722A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8B722A">
              <w:rPr>
                <w:color w:val="000000"/>
                <w:sz w:val="20"/>
                <w:szCs w:val="20"/>
              </w:rPr>
              <w:t>т</w:t>
            </w:r>
            <w:proofErr w:type="gramEnd"/>
            <w:r w:rsidRPr="008B722A">
              <w:rPr>
                <w:color w:val="000000"/>
                <w:sz w:val="20"/>
                <w:szCs w:val="20"/>
              </w:rPr>
              <w:t>енниса (</w:t>
            </w:r>
            <w:r w:rsidRPr="008B722A">
              <w:rPr>
                <w:sz w:val="20"/>
                <w:szCs w:val="20"/>
              </w:rPr>
              <w:t>1 сто</w:t>
            </w:r>
            <w:r w:rsidRPr="008B722A">
              <w:rPr>
                <w:color w:val="000000"/>
                <w:sz w:val="20"/>
                <w:szCs w:val="20"/>
              </w:rPr>
              <w:t>л)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CD" w:rsidRPr="008B722A" w:rsidRDefault="000E3FCD" w:rsidP="00271E48">
            <w:pPr>
              <w:ind w:firstLine="720"/>
              <w:jc w:val="center"/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5×4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CD" w:rsidRPr="008B722A" w:rsidRDefault="000E3FCD" w:rsidP="00271E48">
            <w:pPr>
              <w:ind w:firstLine="720"/>
              <w:jc w:val="center"/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2,7×1</w:t>
            </w:r>
            <w:r w:rsidRPr="008B722A">
              <w:rPr>
                <w:sz w:val="20"/>
                <w:szCs w:val="20"/>
              </w:rPr>
              <w:t>,5</w:t>
            </w:r>
            <w:r w:rsidRPr="008B722A">
              <w:rPr>
                <w:color w:val="000000"/>
                <w:sz w:val="20"/>
                <w:szCs w:val="20"/>
              </w:rPr>
              <w:t>2</w:t>
            </w:r>
          </w:p>
        </w:tc>
      </w:tr>
      <w:tr w:rsidR="000E3FCD" w:rsidRPr="008B722A" w:rsidTr="00271E48">
        <w:trPr>
          <w:jc w:val="center"/>
        </w:trPr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CD" w:rsidRPr="008B722A" w:rsidRDefault="000E3FCD" w:rsidP="00271E48">
            <w:pPr>
              <w:ind w:firstLine="720"/>
              <w:jc w:val="both"/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Площадка для тенниса*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CD" w:rsidRPr="008B722A" w:rsidRDefault="000E3FCD" w:rsidP="00271E48">
            <w:pPr>
              <w:ind w:firstLine="720"/>
              <w:jc w:val="center"/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4×5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CD" w:rsidRPr="008B722A" w:rsidRDefault="000E3FCD" w:rsidP="00271E48">
            <w:pPr>
              <w:ind w:firstLine="720"/>
              <w:jc w:val="center"/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4</w:t>
            </w:r>
            <w:r w:rsidRPr="008B722A">
              <w:rPr>
                <w:sz w:val="20"/>
                <w:szCs w:val="20"/>
              </w:rPr>
              <w:t>0×2</w:t>
            </w:r>
            <w:r w:rsidRPr="008B722A">
              <w:rPr>
                <w:color w:val="000000"/>
                <w:sz w:val="20"/>
                <w:szCs w:val="20"/>
              </w:rPr>
              <w:t>0</w:t>
            </w:r>
          </w:p>
        </w:tc>
      </w:tr>
      <w:tr w:rsidR="000E3FCD" w:rsidRPr="008B722A" w:rsidTr="00271E48">
        <w:trPr>
          <w:jc w:val="center"/>
        </w:trPr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CD" w:rsidRPr="008B722A" w:rsidRDefault="000E3FCD" w:rsidP="00271E48">
            <w:pPr>
              <w:ind w:firstLine="720"/>
              <w:jc w:val="both"/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Поле для футбола*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CD" w:rsidRPr="008B722A" w:rsidRDefault="000E3FCD" w:rsidP="00271E48">
            <w:pPr>
              <w:ind w:firstLine="720"/>
              <w:jc w:val="center"/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24×</w:t>
            </w:r>
            <w:r w:rsidRPr="008B722A">
              <w:rPr>
                <w:sz w:val="20"/>
                <w:szCs w:val="20"/>
              </w:rPr>
              <w:t>2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CD" w:rsidRPr="008B722A" w:rsidRDefault="000E3FCD" w:rsidP="00271E48">
            <w:pPr>
              <w:ind w:firstLine="720"/>
              <w:jc w:val="center"/>
              <w:rPr>
                <w:color w:val="000000"/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9</w:t>
            </w:r>
            <w:r w:rsidRPr="008B722A">
              <w:rPr>
                <w:sz w:val="20"/>
                <w:szCs w:val="20"/>
              </w:rPr>
              <w:t>0×4</w:t>
            </w:r>
            <w:r w:rsidRPr="008B722A">
              <w:rPr>
                <w:color w:val="000000"/>
                <w:sz w:val="20"/>
                <w:szCs w:val="20"/>
              </w:rPr>
              <w:t>5</w:t>
            </w:r>
          </w:p>
          <w:p w:rsidR="000E3FCD" w:rsidRPr="008B722A" w:rsidRDefault="000E3FCD" w:rsidP="00271E48">
            <w:pPr>
              <w:ind w:firstLine="720"/>
              <w:jc w:val="center"/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9</w:t>
            </w:r>
            <w:r w:rsidRPr="008B722A">
              <w:rPr>
                <w:sz w:val="20"/>
                <w:szCs w:val="20"/>
              </w:rPr>
              <w:t>6×9</w:t>
            </w:r>
            <w:r w:rsidRPr="008B722A">
              <w:rPr>
                <w:color w:val="000000"/>
                <w:sz w:val="20"/>
                <w:szCs w:val="20"/>
              </w:rPr>
              <w:t>4</w:t>
            </w:r>
          </w:p>
        </w:tc>
      </w:tr>
      <w:tr w:rsidR="000E3FCD" w:rsidRPr="008B722A" w:rsidTr="00271E48">
        <w:trPr>
          <w:jc w:val="center"/>
        </w:trPr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CD" w:rsidRPr="008B722A" w:rsidRDefault="000E3FCD" w:rsidP="00271E48">
            <w:pPr>
              <w:ind w:firstLine="720"/>
              <w:jc w:val="both"/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Поле для хоккея с шайбой*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CD" w:rsidRPr="008B722A" w:rsidRDefault="000E3FCD" w:rsidP="00271E48">
            <w:pPr>
              <w:ind w:firstLine="720"/>
              <w:jc w:val="center"/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20×2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CD" w:rsidRPr="008B722A" w:rsidRDefault="000E3FCD" w:rsidP="00271E48">
            <w:pPr>
              <w:ind w:firstLine="720"/>
              <w:jc w:val="center"/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6</w:t>
            </w:r>
            <w:r w:rsidRPr="008B722A">
              <w:rPr>
                <w:sz w:val="20"/>
                <w:szCs w:val="20"/>
              </w:rPr>
              <w:t>0×3</w:t>
            </w:r>
            <w:r w:rsidRPr="008B722A">
              <w:rPr>
                <w:color w:val="000000"/>
                <w:sz w:val="20"/>
                <w:szCs w:val="20"/>
              </w:rPr>
              <w:t>0</w:t>
            </w:r>
          </w:p>
        </w:tc>
      </w:tr>
      <w:tr w:rsidR="000E3FCD" w:rsidRPr="008B722A" w:rsidTr="00271E48">
        <w:trPr>
          <w:jc w:val="center"/>
        </w:trPr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CD" w:rsidRPr="008B722A" w:rsidRDefault="000E3FCD" w:rsidP="00271E48">
            <w:pPr>
              <w:ind w:firstLine="720"/>
              <w:jc w:val="both"/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Спортивное ядро</w:t>
            </w:r>
            <w:r w:rsidRPr="008B722A">
              <w:rPr>
                <w:sz w:val="20"/>
                <w:szCs w:val="20"/>
              </w:rPr>
              <w:t>,</w:t>
            </w:r>
            <w:r w:rsidRPr="008B722A">
              <w:rPr>
                <w:color w:val="000000"/>
                <w:sz w:val="20"/>
                <w:szCs w:val="20"/>
              </w:rPr>
              <w:t xml:space="preserve"> стадион*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CD" w:rsidRPr="008B722A" w:rsidRDefault="000E3FCD" w:rsidP="00271E48">
            <w:pPr>
              <w:ind w:firstLine="720"/>
              <w:jc w:val="center"/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20×2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CD" w:rsidRPr="008B722A" w:rsidRDefault="000E3FCD" w:rsidP="00271E48">
            <w:pPr>
              <w:ind w:firstLine="720"/>
              <w:jc w:val="center"/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96×120</w:t>
            </w:r>
          </w:p>
        </w:tc>
      </w:tr>
      <w:tr w:rsidR="000E3FCD" w:rsidRPr="008B722A" w:rsidTr="00271E48">
        <w:trPr>
          <w:jc w:val="center"/>
        </w:trPr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CD" w:rsidRPr="008B722A" w:rsidRDefault="000E3FCD" w:rsidP="00271E48">
            <w:pPr>
              <w:ind w:firstLine="720"/>
              <w:jc w:val="both"/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Консультационный пункт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CD" w:rsidRPr="008B722A" w:rsidRDefault="000E3FCD" w:rsidP="00271E48">
            <w:pPr>
              <w:ind w:firstLine="720"/>
              <w:jc w:val="center"/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CD" w:rsidRPr="008B722A" w:rsidRDefault="000E3FCD" w:rsidP="00271E48">
            <w:pPr>
              <w:ind w:firstLine="720"/>
              <w:jc w:val="center"/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0,4</w:t>
            </w:r>
          </w:p>
        </w:tc>
      </w:tr>
      <w:tr w:rsidR="000E3FCD" w:rsidRPr="008B722A" w:rsidTr="00271E48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CD" w:rsidRPr="008B722A" w:rsidRDefault="000E3FCD" w:rsidP="00271E48">
            <w:pPr>
              <w:spacing w:before="120"/>
              <w:ind w:firstLine="720"/>
              <w:jc w:val="both"/>
              <w:rPr>
                <w:color w:val="000000"/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* Норма площади дана на объект.</w:t>
            </w:r>
          </w:p>
          <w:p w:rsidR="000E3FCD" w:rsidRPr="008B722A" w:rsidRDefault="000E3FCD" w:rsidP="00271E48">
            <w:pPr>
              <w:ind w:firstLine="720"/>
              <w:jc w:val="both"/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** Объект расположен за границами территории парка.</w:t>
            </w:r>
          </w:p>
        </w:tc>
      </w:tr>
    </w:tbl>
    <w:p w:rsidR="000E3FCD" w:rsidRDefault="000E3FCD" w:rsidP="000E3FCD"/>
    <w:p w:rsidR="000E3FCD" w:rsidRDefault="000E3FCD" w:rsidP="000E3FCD"/>
    <w:p w:rsidR="000E3FCD" w:rsidRDefault="000E3FCD" w:rsidP="000E3FCD">
      <w:pPr>
        <w:ind w:firstLine="720"/>
        <w:jc w:val="right"/>
        <w:rPr>
          <w:szCs w:val="17"/>
        </w:rPr>
      </w:pPr>
    </w:p>
    <w:p w:rsidR="000E3FCD" w:rsidRDefault="000E3FCD" w:rsidP="0084343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0E3FCD" w:rsidRDefault="000E3FCD" w:rsidP="0084343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84343D" w:rsidRDefault="0084343D" w:rsidP="0084343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                                            Приложение 6</w:t>
      </w:r>
    </w:p>
    <w:p w:rsidR="00B912D0" w:rsidRPr="007830C8" w:rsidRDefault="00B912D0" w:rsidP="00B912D0">
      <w:pPr>
        <w:widowControl w:val="0"/>
        <w:autoSpaceDE w:val="0"/>
        <w:autoSpaceDN w:val="0"/>
        <w:adjustRightInd w:val="0"/>
        <w:jc w:val="right"/>
        <w:rPr>
          <w:color w:val="000000"/>
        </w:rPr>
      </w:pPr>
      <w:r w:rsidRPr="007830C8">
        <w:rPr>
          <w:color w:val="000000"/>
        </w:rPr>
        <w:t xml:space="preserve">к Нормам и правилам </w:t>
      </w:r>
    </w:p>
    <w:p w:rsidR="00B912D0" w:rsidRPr="007830C8" w:rsidRDefault="00B912D0" w:rsidP="00B912D0">
      <w:pPr>
        <w:widowControl w:val="0"/>
        <w:autoSpaceDE w:val="0"/>
        <w:autoSpaceDN w:val="0"/>
        <w:adjustRightInd w:val="0"/>
        <w:jc w:val="right"/>
        <w:rPr>
          <w:color w:val="000000"/>
        </w:rPr>
      </w:pPr>
      <w:r w:rsidRPr="007830C8">
        <w:rPr>
          <w:color w:val="000000"/>
        </w:rPr>
        <w:t xml:space="preserve">по  благоустройству территории </w:t>
      </w:r>
    </w:p>
    <w:p w:rsidR="00B912D0" w:rsidRPr="007830C8" w:rsidRDefault="00B912D0" w:rsidP="00B912D0">
      <w:pPr>
        <w:widowControl w:val="0"/>
        <w:autoSpaceDE w:val="0"/>
        <w:autoSpaceDN w:val="0"/>
        <w:adjustRightInd w:val="0"/>
        <w:jc w:val="right"/>
        <w:rPr>
          <w:color w:val="000000"/>
        </w:rPr>
      </w:pPr>
      <w:r w:rsidRPr="007830C8">
        <w:rPr>
          <w:color w:val="000000"/>
        </w:rPr>
        <w:t xml:space="preserve">сельского поселения </w:t>
      </w:r>
    </w:p>
    <w:p w:rsidR="0084343D" w:rsidRDefault="0084343D" w:rsidP="0084343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</w:rPr>
      </w:pPr>
    </w:p>
    <w:p w:rsidR="0084343D" w:rsidRDefault="0084343D" w:rsidP="0084343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  </w:t>
      </w:r>
    </w:p>
    <w:p w:rsidR="00B912D0" w:rsidRPr="00B912D0" w:rsidRDefault="00B912D0" w:rsidP="00B912D0">
      <w:pPr>
        <w:pStyle w:val="1"/>
        <w:ind w:firstLine="720"/>
        <w:jc w:val="center"/>
        <w:rPr>
          <w:sz w:val="22"/>
          <w:szCs w:val="22"/>
          <w:lang w:val="ru-RU"/>
        </w:rPr>
      </w:pPr>
      <w:bookmarkStart w:id="26" w:name="_Toc37759152"/>
      <w:r w:rsidRPr="00B912D0">
        <w:rPr>
          <w:sz w:val="22"/>
          <w:szCs w:val="22"/>
          <w:lang w:val="ru-RU"/>
        </w:rPr>
        <w:t>ПРИЕМЫ БЛАГОУСТРОЙСТВА НА ТЕРРИТОРИЯХ ПРОИЗВОДСТВЕННОГО НАЗНАЧЕНИЯ</w:t>
      </w:r>
      <w:bookmarkEnd w:id="26"/>
    </w:p>
    <w:p w:rsidR="00B912D0" w:rsidRDefault="00B912D0" w:rsidP="00B912D0">
      <w:pPr>
        <w:spacing w:after="120"/>
        <w:ind w:firstLine="720"/>
        <w:jc w:val="center"/>
      </w:pPr>
      <w:r>
        <w:rPr>
          <w:color w:val="000000"/>
          <w:szCs w:val="18"/>
        </w:rPr>
        <w:t>Благоустройство производственных объектов различных отраслей</w:t>
      </w:r>
    </w:p>
    <w:p w:rsidR="00B912D0" w:rsidRDefault="00B912D0" w:rsidP="00B912D0">
      <w:pPr>
        <w:spacing w:after="120"/>
        <w:ind w:firstLine="720"/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2464"/>
        <w:gridCol w:w="2797"/>
        <w:gridCol w:w="4150"/>
      </w:tblGrid>
      <w:tr w:rsidR="00B912D0" w:rsidTr="00271E48">
        <w:trPr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D0" w:rsidRPr="008B722A" w:rsidRDefault="00B912D0" w:rsidP="00271E48">
            <w:pPr>
              <w:ind w:firstLine="720"/>
              <w:jc w:val="center"/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О</w:t>
            </w:r>
            <w:r w:rsidRPr="008B722A">
              <w:rPr>
                <w:sz w:val="20"/>
                <w:szCs w:val="20"/>
              </w:rPr>
              <w:t>т</w:t>
            </w:r>
            <w:r w:rsidRPr="008B722A">
              <w:rPr>
                <w:color w:val="000000"/>
                <w:sz w:val="20"/>
                <w:szCs w:val="20"/>
              </w:rPr>
              <w:t>расли предприятий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D0" w:rsidRPr="008B722A" w:rsidRDefault="00B912D0" w:rsidP="00271E48">
            <w:pPr>
              <w:ind w:firstLine="720"/>
              <w:jc w:val="center"/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Мероприятия защиты окружающей среды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D0" w:rsidRPr="008B722A" w:rsidRDefault="00B912D0" w:rsidP="00271E48">
            <w:pPr>
              <w:ind w:firstLine="720"/>
              <w:jc w:val="center"/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Рекомендуемые приемы благоустройства</w:t>
            </w:r>
          </w:p>
        </w:tc>
      </w:tr>
      <w:tr w:rsidR="00B912D0" w:rsidTr="00271E4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D0" w:rsidRPr="008B722A" w:rsidRDefault="00B912D0" w:rsidP="00271E48">
            <w:pPr>
              <w:ind w:firstLine="540"/>
              <w:jc w:val="both"/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Приборос</w:t>
            </w:r>
            <w:r w:rsidRPr="008B722A">
              <w:rPr>
                <w:sz w:val="20"/>
                <w:szCs w:val="20"/>
              </w:rPr>
              <w:t>т</w:t>
            </w:r>
            <w:r w:rsidRPr="008B722A">
              <w:rPr>
                <w:color w:val="000000"/>
                <w:sz w:val="20"/>
                <w:szCs w:val="20"/>
              </w:rPr>
              <w:t>роительная и радио</w:t>
            </w:r>
            <w:r w:rsidRPr="008B722A">
              <w:rPr>
                <w:sz w:val="20"/>
                <w:szCs w:val="20"/>
              </w:rPr>
              <w:t>э</w:t>
            </w:r>
            <w:r w:rsidRPr="008B722A">
              <w:rPr>
                <w:color w:val="000000"/>
                <w:sz w:val="20"/>
                <w:szCs w:val="20"/>
              </w:rPr>
              <w:t>лектронная пром</w:t>
            </w:r>
            <w:r w:rsidRPr="008B722A">
              <w:rPr>
                <w:sz w:val="20"/>
                <w:szCs w:val="20"/>
              </w:rPr>
              <w:t>ышл</w:t>
            </w:r>
            <w:r w:rsidRPr="008B722A">
              <w:rPr>
                <w:color w:val="000000"/>
                <w:sz w:val="20"/>
                <w:szCs w:val="20"/>
              </w:rPr>
              <w:t>ен</w:t>
            </w:r>
            <w:r w:rsidRPr="008B722A">
              <w:rPr>
                <w:sz w:val="20"/>
                <w:szCs w:val="20"/>
              </w:rPr>
              <w:t>н</w:t>
            </w:r>
            <w:r w:rsidRPr="008B722A">
              <w:rPr>
                <w:color w:val="000000"/>
                <w:sz w:val="20"/>
                <w:szCs w:val="20"/>
              </w:rPr>
              <w:t>о</w:t>
            </w:r>
            <w:r w:rsidRPr="008B722A">
              <w:rPr>
                <w:sz w:val="20"/>
                <w:szCs w:val="20"/>
              </w:rPr>
              <w:t>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D0" w:rsidRPr="008B722A" w:rsidRDefault="00B912D0" w:rsidP="00271E48">
            <w:pPr>
              <w:ind w:firstLine="392"/>
              <w:jc w:val="both"/>
              <w:rPr>
                <w:color w:val="000000"/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Изоляция цехов от подсобных, складских зон и улиц;</w:t>
            </w:r>
          </w:p>
          <w:p w:rsidR="00B912D0" w:rsidRPr="008B722A" w:rsidRDefault="00B912D0" w:rsidP="00271E48">
            <w:pPr>
              <w:ind w:firstLine="392"/>
              <w:jc w:val="both"/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Защита территории от пыли и других вредностей, а также от перегрева солнцем.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D0" w:rsidRPr="008B722A" w:rsidRDefault="00B912D0" w:rsidP="00271E48">
            <w:pPr>
              <w:ind w:firstLine="507"/>
              <w:jc w:val="both"/>
              <w:rPr>
                <w:color w:val="000000"/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Максимальное применение газонного покр</w:t>
            </w:r>
            <w:r w:rsidRPr="008B722A">
              <w:rPr>
                <w:sz w:val="20"/>
                <w:szCs w:val="20"/>
              </w:rPr>
              <w:t xml:space="preserve">ытия, </w:t>
            </w:r>
            <w:r w:rsidRPr="008B722A">
              <w:rPr>
                <w:color w:val="000000"/>
                <w:sz w:val="20"/>
                <w:szCs w:val="20"/>
              </w:rPr>
              <w:t xml:space="preserve">твердые покрытия только из твердых </w:t>
            </w:r>
            <w:proofErr w:type="spellStart"/>
            <w:r w:rsidRPr="008B722A">
              <w:rPr>
                <w:color w:val="000000"/>
                <w:sz w:val="20"/>
                <w:szCs w:val="20"/>
              </w:rPr>
              <w:t>непылящих</w:t>
            </w:r>
            <w:proofErr w:type="spellEnd"/>
            <w:r w:rsidRPr="008B722A">
              <w:rPr>
                <w:color w:val="000000"/>
                <w:sz w:val="20"/>
                <w:szCs w:val="20"/>
              </w:rPr>
              <w:t xml:space="preserve"> материалов. Устройство водоемов, фон</w:t>
            </w:r>
            <w:r w:rsidRPr="008B722A">
              <w:rPr>
                <w:sz w:val="20"/>
                <w:szCs w:val="20"/>
              </w:rPr>
              <w:t>т</w:t>
            </w:r>
            <w:r w:rsidRPr="008B722A">
              <w:rPr>
                <w:color w:val="000000"/>
                <w:sz w:val="20"/>
                <w:szCs w:val="20"/>
              </w:rPr>
              <w:t>ано</w:t>
            </w:r>
            <w:r w:rsidRPr="008B722A">
              <w:rPr>
                <w:sz w:val="20"/>
                <w:szCs w:val="20"/>
              </w:rPr>
              <w:t>в</w:t>
            </w:r>
            <w:r w:rsidRPr="008B722A">
              <w:rPr>
                <w:color w:val="000000"/>
                <w:sz w:val="20"/>
                <w:szCs w:val="20"/>
              </w:rPr>
              <w:t xml:space="preserve"> и поливочного водопровода.</w:t>
            </w:r>
          </w:p>
          <w:p w:rsidR="00B912D0" w:rsidRPr="008B722A" w:rsidRDefault="00B912D0" w:rsidP="00271E48">
            <w:pPr>
              <w:ind w:firstLine="507"/>
              <w:jc w:val="both"/>
              <w:rPr>
                <w:color w:val="000000"/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Плот</w:t>
            </w:r>
            <w:r w:rsidRPr="008B722A">
              <w:rPr>
                <w:sz w:val="20"/>
                <w:szCs w:val="20"/>
              </w:rPr>
              <w:t>н</w:t>
            </w:r>
            <w:r w:rsidRPr="008B722A">
              <w:rPr>
                <w:color w:val="000000"/>
                <w:sz w:val="20"/>
                <w:szCs w:val="20"/>
              </w:rPr>
              <w:t>ые посадки защитных полос из массивов и групп.</w:t>
            </w:r>
          </w:p>
          <w:p w:rsidR="00B912D0" w:rsidRPr="008B722A" w:rsidRDefault="00B912D0" w:rsidP="00271E48">
            <w:pPr>
              <w:ind w:firstLine="507"/>
              <w:jc w:val="both"/>
              <w:rPr>
                <w:color w:val="000000"/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Рядовые посадки вдоль основных подходов.</w:t>
            </w:r>
          </w:p>
          <w:p w:rsidR="00B912D0" w:rsidRPr="008B722A" w:rsidRDefault="00B912D0" w:rsidP="00271E48">
            <w:pPr>
              <w:ind w:firstLine="507"/>
              <w:jc w:val="both"/>
              <w:rPr>
                <w:color w:val="000000"/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Недопустимы растения, засоряющие среду пыльцой, семенами, волосками, пухом.</w:t>
            </w:r>
          </w:p>
          <w:p w:rsidR="00B912D0" w:rsidRPr="008B722A" w:rsidRDefault="00B912D0" w:rsidP="00271E48">
            <w:pPr>
              <w:ind w:firstLine="507"/>
              <w:jc w:val="both"/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Рекомендуемые: фруктовые деревья, цветники, розарии.</w:t>
            </w:r>
          </w:p>
        </w:tc>
      </w:tr>
      <w:tr w:rsidR="00B912D0" w:rsidTr="00271E4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D0" w:rsidRPr="008B722A" w:rsidRDefault="00B912D0" w:rsidP="00271E48">
            <w:pPr>
              <w:ind w:firstLine="540"/>
              <w:jc w:val="both"/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Текстильная промышленность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D0" w:rsidRPr="008B722A" w:rsidRDefault="00B912D0" w:rsidP="00271E48">
            <w:pPr>
              <w:ind w:firstLine="392"/>
              <w:jc w:val="both"/>
              <w:rPr>
                <w:color w:val="000000"/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Изоляция отделочных цехов; Созда</w:t>
            </w:r>
            <w:r w:rsidRPr="008B722A">
              <w:rPr>
                <w:sz w:val="20"/>
                <w:szCs w:val="20"/>
              </w:rPr>
              <w:t>ни</w:t>
            </w:r>
            <w:r w:rsidRPr="008B722A">
              <w:rPr>
                <w:color w:val="000000"/>
                <w:sz w:val="20"/>
                <w:szCs w:val="20"/>
              </w:rPr>
              <w:t>е комфортных условий отдыха и передвижения по терри</w:t>
            </w:r>
            <w:r w:rsidRPr="008B722A">
              <w:rPr>
                <w:sz w:val="20"/>
                <w:szCs w:val="20"/>
              </w:rPr>
              <w:t>то</w:t>
            </w:r>
            <w:r w:rsidRPr="008B722A">
              <w:rPr>
                <w:color w:val="000000"/>
                <w:sz w:val="20"/>
                <w:szCs w:val="20"/>
              </w:rPr>
              <w:t>рии;</w:t>
            </w:r>
          </w:p>
          <w:p w:rsidR="00B912D0" w:rsidRPr="008B722A" w:rsidRDefault="00B912D0" w:rsidP="00271E48">
            <w:pPr>
              <w:ind w:firstLine="392"/>
              <w:jc w:val="both"/>
              <w:rPr>
                <w:sz w:val="20"/>
                <w:szCs w:val="20"/>
              </w:rPr>
            </w:pPr>
            <w:proofErr w:type="spellStart"/>
            <w:r w:rsidRPr="008B722A">
              <w:rPr>
                <w:color w:val="000000"/>
                <w:sz w:val="20"/>
                <w:szCs w:val="20"/>
              </w:rPr>
              <w:t>Шумозащ</w:t>
            </w:r>
            <w:r w:rsidRPr="008B722A">
              <w:rPr>
                <w:sz w:val="20"/>
                <w:szCs w:val="20"/>
              </w:rPr>
              <w:t>ит</w:t>
            </w:r>
            <w:r w:rsidRPr="008B722A">
              <w:rPr>
                <w:color w:val="000000"/>
                <w:sz w:val="20"/>
                <w:szCs w:val="20"/>
              </w:rPr>
              <w:t>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D0" w:rsidRPr="008B722A" w:rsidRDefault="00B912D0" w:rsidP="00271E48">
            <w:pPr>
              <w:ind w:firstLine="507"/>
              <w:jc w:val="both"/>
              <w:rPr>
                <w:color w:val="000000"/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Размещение площадок отдыха вне зоны влияния</w:t>
            </w:r>
            <w:r w:rsidRPr="008B722A">
              <w:rPr>
                <w:sz w:val="20"/>
                <w:szCs w:val="20"/>
              </w:rPr>
              <w:t xml:space="preserve"> </w:t>
            </w:r>
            <w:r w:rsidRPr="008B722A">
              <w:rPr>
                <w:color w:val="000000"/>
                <w:sz w:val="20"/>
                <w:szCs w:val="20"/>
              </w:rPr>
              <w:t>отделочных цехов.</w:t>
            </w:r>
          </w:p>
          <w:p w:rsidR="00B912D0" w:rsidRPr="008B722A" w:rsidRDefault="00B912D0" w:rsidP="00271E48">
            <w:pPr>
              <w:ind w:firstLine="507"/>
              <w:jc w:val="both"/>
              <w:rPr>
                <w:color w:val="000000"/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Озеленен</w:t>
            </w:r>
            <w:r w:rsidRPr="008B722A">
              <w:rPr>
                <w:sz w:val="20"/>
                <w:szCs w:val="20"/>
              </w:rPr>
              <w:t>и</w:t>
            </w:r>
            <w:r w:rsidRPr="008B722A">
              <w:rPr>
                <w:color w:val="000000"/>
                <w:sz w:val="20"/>
                <w:szCs w:val="20"/>
              </w:rPr>
              <w:t>е вокруг отделочн</w:t>
            </w:r>
            <w:r w:rsidRPr="008B722A">
              <w:rPr>
                <w:sz w:val="20"/>
                <w:szCs w:val="20"/>
              </w:rPr>
              <w:t>ы</w:t>
            </w:r>
            <w:r w:rsidRPr="008B722A">
              <w:rPr>
                <w:color w:val="000000"/>
                <w:sz w:val="20"/>
                <w:szCs w:val="20"/>
              </w:rPr>
              <w:t>х цехов, обеспечи</w:t>
            </w:r>
            <w:r w:rsidRPr="008B722A">
              <w:rPr>
                <w:sz w:val="20"/>
                <w:szCs w:val="20"/>
              </w:rPr>
              <w:t>в</w:t>
            </w:r>
            <w:r w:rsidRPr="008B722A">
              <w:rPr>
                <w:color w:val="000000"/>
                <w:sz w:val="20"/>
                <w:szCs w:val="20"/>
              </w:rPr>
              <w:t>ающее хорошую аэрацию.</w:t>
            </w:r>
          </w:p>
          <w:p w:rsidR="00B912D0" w:rsidRPr="008B722A" w:rsidRDefault="00B912D0" w:rsidP="00271E48">
            <w:pPr>
              <w:ind w:firstLine="507"/>
              <w:jc w:val="both"/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 xml:space="preserve">Широкое применение цветников, фонтанов, декоративной скульптуры, игровых устройств, средств информации. </w:t>
            </w:r>
            <w:proofErr w:type="spellStart"/>
            <w:r w:rsidRPr="008B722A">
              <w:rPr>
                <w:color w:val="000000"/>
                <w:sz w:val="20"/>
                <w:szCs w:val="20"/>
              </w:rPr>
              <w:t>Шумозащита</w:t>
            </w:r>
            <w:proofErr w:type="spellEnd"/>
            <w:r w:rsidRPr="008B722A">
              <w:rPr>
                <w:color w:val="000000"/>
                <w:sz w:val="20"/>
                <w:szCs w:val="20"/>
              </w:rPr>
              <w:t xml:space="preserve"> площа</w:t>
            </w:r>
            <w:r w:rsidRPr="008B722A">
              <w:rPr>
                <w:sz w:val="20"/>
                <w:szCs w:val="20"/>
              </w:rPr>
              <w:t>д</w:t>
            </w:r>
            <w:r w:rsidRPr="008B722A">
              <w:rPr>
                <w:color w:val="000000"/>
                <w:sz w:val="20"/>
                <w:szCs w:val="20"/>
              </w:rPr>
              <w:t>ок отдыха</w:t>
            </w:r>
            <w:r w:rsidRPr="008B722A">
              <w:rPr>
                <w:sz w:val="20"/>
                <w:szCs w:val="20"/>
              </w:rPr>
              <w:t>.</w:t>
            </w:r>
          </w:p>
          <w:p w:rsidR="00B912D0" w:rsidRPr="008B722A" w:rsidRDefault="00B912D0" w:rsidP="00271E48">
            <w:pPr>
              <w:ind w:firstLine="507"/>
              <w:jc w:val="both"/>
              <w:rPr>
                <w:color w:val="000000"/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Сады на плоских крышах корпусов.</w:t>
            </w:r>
          </w:p>
          <w:p w:rsidR="00B912D0" w:rsidRPr="008B722A" w:rsidRDefault="00B912D0" w:rsidP="00271E48">
            <w:pPr>
              <w:ind w:firstLine="507"/>
              <w:jc w:val="both"/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Ограничени</w:t>
            </w:r>
            <w:r w:rsidRPr="008B722A">
              <w:rPr>
                <w:sz w:val="20"/>
                <w:szCs w:val="20"/>
              </w:rPr>
              <w:t>й</w:t>
            </w:r>
            <w:r w:rsidRPr="008B722A">
              <w:rPr>
                <w:color w:val="000000"/>
                <w:sz w:val="20"/>
                <w:szCs w:val="20"/>
              </w:rPr>
              <w:t xml:space="preserve"> ассортимента нет: лиственные, хвойные, красиво</w:t>
            </w:r>
            <w:r w:rsidRPr="008B722A">
              <w:rPr>
                <w:sz w:val="20"/>
                <w:szCs w:val="20"/>
              </w:rPr>
              <w:t>ц</w:t>
            </w:r>
            <w:r w:rsidRPr="008B722A">
              <w:rPr>
                <w:color w:val="000000"/>
                <w:sz w:val="20"/>
                <w:szCs w:val="20"/>
              </w:rPr>
              <w:t>ве</w:t>
            </w:r>
            <w:r w:rsidRPr="008B722A">
              <w:rPr>
                <w:sz w:val="20"/>
                <w:szCs w:val="20"/>
              </w:rPr>
              <w:t>тущи</w:t>
            </w:r>
            <w:r w:rsidRPr="008B722A">
              <w:rPr>
                <w:color w:val="000000"/>
                <w:sz w:val="20"/>
                <w:szCs w:val="20"/>
              </w:rPr>
              <w:t xml:space="preserve">е </w:t>
            </w:r>
            <w:r w:rsidRPr="008B722A">
              <w:rPr>
                <w:color w:val="000000"/>
                <w:sz w:val="20"/>
                <w:szCs w:val="20"/>
              </w:rPr>
              <w:lastRenderedPageBreak/>
              <w:t>кустарники, лианы и др.</w:t>
            </w:r>
          </w:p>
        </w:tc>
      </w:tr>
      <w:tr w:rsidR="00B912D0" w:rsidTr="00271E4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D0" w:rsidRPr="008B722A" w:rsidRDefault="00B912D0" w:rsidP="00271E48">
            <w:pPr>
              <w:ind w:firstLine="540"/>
              <w:jc w:val="both"/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lastRenderedPageBreak/>
              <w:t>Маслос</w:t>
            </w:r>
            <w:r w:rsidRPr="008B722A">
              <w:rPr>
                <w:sz w:val="20"/>
                <w:szCs w:val="20"/>
              </w:rPr>
              <w:t>ы</w:t>
            </w:r>
            <w:r w:rsidRPr="008B722A">
              <w:rPr>
                <w:color w:val="000000"/>
                <w:sz w:val="20"/>
                <w:szCs w:val="20"/>
              </w:rPr>
              <w:t>родель</w:t>
            </w:r>
            <w:r w:rsidRPr="008B722A">
              <w:rPr>
                <w:sz w:val="20"/>
                <w:szCs w:val="20"/>
              </w:rPr>
              <w:t>н</w:t>
            </w:r>
            <w:r w:rsidRPr="008B722A">
              <w:rPr>
                <w:color w:val="000000"/>
                <w:sz w:val="20"/>
                <w:szCs w:val="20"/>
              </w:rPr>
              <w:t>ая и молочная промышленность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D0" w:rsidRPr="008B722A" w:rsidRDefault="00B912D0" w:rsidP="00271E48">
            <w:pPr>
              <w:ind w:firstLine="392"/>
              <w:jc w:val="both"/>
              <w:rPr>
                <w:color w:val="000000"/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Изоляция производственных цехов от инженерно-транспортных коммуникаций;</w:t>
            </w:r>
          </w:p>
          <w:p w:rsidR="00B912D0" w:rsidRPr="008B722A" w:rsidRDefault="00B912D0" w:rsidP="00271E48">
            <w:pPr>
              <w:ind w:firstLine="392"/>
              <w:jc w:val="both"/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Защита от пыли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D0" w:rsidRPr="008B722A" w:rsidRDefault="00B912D0" w:rsidP="00271E48">
            <w:pPr>
              <w:ind w:firstLine="507"/>
              <w:jc w:val="both"/>
              <w:rPr>
                <w:color w:val="000000"/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Создание устойчивого газона.</w:t>
            </w:r>
          </w:p>
          <w:p w:rsidR="00B912D0" w:rsidRPr="008B722A" w:rsidRDefault="00B912D0" w:rsidP="00271E48">
            <w:pPr>
              <w:ind w:firstLine="507"/>
              <w:jc w:val="both"/>
              <w:rPr>
                <w:color w:val="000000"/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 xml:space="preserve">Плотные </w:t>
            </w:r>
            <w:r w:rsidRPr="008B722A">
              <w:rPr>
                <w:sz w:val="20"/>
                <w:szCs w:val="20"/>
              </w:rPr>
              <w:t>д</w:t>
            </w:r>
            <w:r w:rsidRPr="008B722A">
              <w:rPr>
                <w:color w:val="000000"/>
                <w:sz w:val="20"/>
                <w:szCs w:val="20"/>
              </w:rPr>
              <w:t>ревес</w:t>
            </w:r>
            <w:r w:rsidRPr="008B722A">
              <w:rPr>
                <w:sz w:val="20"/>
                <w:szCs w:val="20"/>
              </w:rPr>
              <w:t>н</w:t>
            </w:r>
            <w:r w:rsidRPr="008B722A">
              <w:rPr>
                <w:color w:val="000000"/>
                <w:sz w:val="20"/>
                <w:szCs w:val="20"/>
              </w:rPr>
              <w:t>о-ку</w:t>
            </w:r>
            <w:r w:rsidRPr="008B722A">
              <w:rPr>
                <w:sz w:val="20"/>
                <w:szCs w:val="20"/>
              </w:rPr>
              <w:t>ст</w:t>
            </w:r>
            <w:r w:rsidRPr="008B722A">
              <w:rPr>
                <w:color w:val="000000"/>
                <w:sz w:val="20"/>
                <w:szCs w:val="20"/>
              </w:rPr>
              <w:t>ар</w:t>
            </w:r>
            <w:r w:rsidRPr="008B722A">
              <w:rPr>
                <w:sz w:val="20"/>
                <w:szCs w:val="20"/>
              </w:rPr>
              <w:t>ник</w:t>
            </w:r>
            <w:r w:rsidRPr="008B722A">
              <w:rPr>
                <w:color w:val="000000"/>
                <w:sz w:val="20"/>
                <w:szCs w:val="20"/>
              </w:rPr>
              <w:t>ов</w:t>
            </w:r>
            <w:r w:rsidRPr="008B722A">
              <w:rPr>
                <w:sz w:val="20"/>
                <w:szCs w:val="20"/>
              </w:rPr>
              <w:t>ы</w:t>
            </w:r>
            <w:r w:rsidRPr="008B722A">
              <w:rPr>
                <w:color w:val="000000"/>
                <w:sz w:val="20"/>
                <w:szCs w:val="20"/>
              </w:rPr>
              <w:t>е насаждения занимают до 50 % озелененной территории.</w:t>
            </w:r>
          </w:p>
          <w:p w:rsidR="00B912D0" w:rsidRPr="008B722A" w:rsidRDefault="00B912D0" w:rsidP="00271E48">
            <w:pPr>
              <w:ind w:firstLine="507"/>
              <w:jc w:val="both"/>
              <w:rPr>
                <w:color w:val="000000"/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 xml:space="preserve">Укрупненные </w:t>
            </w:r>
            <w:proofErr w:type="spellStart"/>
            <w:r w:rsidRPr="008B722A">
              <w:rPr>
                <w:color w:val="000000"/>
                <w:sz w:val="20"/>
                <w:szCs w:val="20"/>
              </w:rPr>
              <w:t>однопородн</w:t>
            </w:r>
            <w:r w:rsidRPr="008B722A">
              <w:rPr>
                <w:sz w:val="20"/>
                <w:szCs w:val="20"/>
              </w:rPr>
              <w:t>ы</w:t>
            </w:r>
            <w:r w:rsidRPr="008B722A">
              <w:rPr>
                <w:color w:val="000000"/>
                <w:sz w:val="20"/>
                <w:szCs w:val="20"/>
              </w:rPr>
              <w:t>е</w:t>
            </w:r>
            <w:proofErr w:type="spellEnd"/>
            <w:r w:rsidRPr="008B722A">
              <w:rPr>
                <w:color w:val="000000"/>
                <w:sz w:val="20"/>
                <w:szCs w:val="20"/>
              </w:rPr>
              <w:t xml:space="preserve"> группы насаждений «опоясывают» территорию со всех сторон.</w:t>
            </w:r>
          </w:p>
          <w:p w:rsidR="00B912D0" w:rsidRPr="008B722A" w:rsidRDefault="00B912D0" w:rsidP="00271E48">
            <w:pPr>
              <w:ind w:firstLine="507"/>
              <w:jc w:val="both"/>
              <w:rPr>
                <w:color w:val="000000"/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Ассортимент, обладающий бактери</w:t>
            </w:r>
            <w:r w:rsidRPr="008B722A">
              <w:rPr>
                <w:sz w:val="20"/>
                <w:szCs w:val="20"/>
              </w:rPr>
              <w:t>ц</w:t>
            </w:r>
            <w:r w:rsidRPr="008B722A">
              <w:rPr>
                <w:color w:val="000000"/>
                <w:sz w:val="20"/>
                <w:szCs w:val="20"/>
              </w:rPr>
              <w:t>идными свойствами: дуб крас</w:t>
            </w:r>
            <w:r w:rsidRPr="008B722A">
              <w:rPr>
                <w:sz w:val="20"/>
                <w:szCs w:val="20"/>
              </w:rPr>
              <w:t>н</w:t>
            </w:r>
            <w:r w:rsidRPr="008B722A">
              <w:rPr>
                <w:color w:val="000000"/>
                <w:sz w:val="20"/>
                <w:szCs w:val="20"/>
              </w:rPr>
              <w:t>ый, рябина обыкновенная, лиственница европейская, ель белая, сербская и др.</w:t>
            </w:r>
          </w:p>
          <w:p w:rsidR="00B912D0" w:rsidRPr="008B722A" w:rsidRDefault="00B912D0" w:rsidP="00271E48">
            <w:pPr>
              <w:ind w:firstLine="507"/>
              <w:jc w:val="both"/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Покрытия проездов - монолитный бетон, тротуары из бетонных плит.</w:t>
            </w:r>
          </w:p>
        </w:tc>
      </w:tr>
      <w:tr w:rsidR="00B912D0" w:rsidTr="00271E4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D0" w:rsidRPr="008B722A" w:rsidRDefault="00B912D0" w:rsidP="00271E48">
            <w:pPr>
              <w:ind w:firstLine="540"/>
              <w:jc w:val="both"/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Хлебопек</w:t>
            </w:r>
            <w:r w:rsidRPr="008B722A">
              <w:rPr>
                <w:sz w:val="20"/>
                <w:szCs w:val="20"/>
              </w:rPr>
              <w:t>а</w:t>
            </w:r>
            <w:r w:rsidRPr="008B722A">
              <w:rPr>
                <w:color w:val="000000"/>
                <w:sz w:val="20"/>
                <w:szCs w:val="20"/>
              </w:rPr>
              <w:t>рная промышленность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D0" w:rsidRPr="008B722A" w:rsidRDefault="00B912D0" w:rsidP="00271E48">
            <w:pPr>
              <w:ind w:firstLine="392"/>
              <w:jc w:val="both"/>
              <w:rPr>
                <w:color w:val="000000"/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Изоляция прилегающей территории населенного пункта от производственного ш</w:t>
            </w:r>
            <w:r w:rsidRPr="008B722A">
              <w:rPr>
                <w:sz w:val="20"/>
                <w:szCs w:val="20"/>
              </w:rPr>
              <w:t>у</w:t>
            </w:r>
            <w:r w:rsidRPr="008B722A">
              <w:rPr>
                <w:color w:val="000000"/>
                <w:sz w:val="20"/>
                <w:szCs w:val="20"/>
              </w:rPr>
              <w:t>ма;</w:t>
            </w:r>
          </w:p>
          <w:p w:rsidR="00B912D0" w:rsidRPr="008B722A" w:rsidRDefault="00B912D0" w:rsidP="00271E48">
            <w:pPr>
              <w:ind w:firstLine="392"/>
              <w:jc w:val="both"/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Хорошее проветривание территории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D0" w:rsidRPr="008B722A" w:rsidRDefault="00B912D0" w:rsidP="00271E48">
            <w:pPr>
              <w:ind w:firstLine="507"/>
              <w:jc w:val="both"/>
              <w:rPr>
                <w:color w:val="000000"/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Производственная зона окружается живописными растянутыми группами и полосами древесных насаждений (липа, клен, тополь канадский, рябина обыкновенная, лиственница сибирская, ель белая).</w:t>
            </w:r>
          </w:p>
          <w:p w:rsidR="00B912D0" w:rsidRPr="008B722A" w:rsidRDefault="00B912D0" w:rsidP="00271E48">
            <w:pPr>
              <w:ind w:firstLine="507"/>
              <w:jc w:val="both"/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 xml:space="preserve">В </w:t>
            </w:r>
            <w:proofErr w:type="spellStart"/>
            <w:r w:rsidRPr="008B722A">
              <w:rPr>
                <w:sz w:val="20"/>
                <w:szCs w:val="20"/>
              </w:rPr>
              <w:t>п</w:t>
            </w:r>
            <w:r w:rsidRPr="008B722A">
              <w:rPr>
                <w:color w:val="000000"/>
                <w:sz w:val="20"/>
                <w:szCs w:val="20"/>
              </w:rPr>
              <w:t>ре</w:t>
            </w:r>
            <w:r w:rsidRPr="008B722A">
              <w:rPr>
                <w:sz w:val="20"/>
                <w:szCs w:val="20"/>
              </w:rPr>
              <w:t>д</w:t>
            </w:r>
            <w:r w:rsidRPr="008B722A">
              <w:rPr>
                <w:color w:val="000000"/>
                <w:sz w:val="20"/>
                <w:szCs w:val="20"/>
              </w:rPr>
              <w:t>заводской</w:t>
            </w:r>
            <w:proofErr w:type="spellEnd"/>
            <w:r w:rsidRPr="008B722A">
              <w:rPr>
                <w:color w:val="000000"/>
                <w:sz w:val="20"/>
                <w:szCs w:val="20"/>
              </w:rPr>
              <w:t xml:space="preserve"> зоне </w:t>
            </w:r>
            <w:r w:rsidRPr="008B722A">
              <w:rPr>
                <w:sz w:val="20"/>
                <w:szCs w:val="20"/>
              </w:rPr>
              <w:t>-</w:t>
            </w:r>
            <w:r w:rsidRPr="008B722A">
              <w:rPr>
                <w:color w:val="000000"/>
                <w:sz w:val="20"/>
                <w:szCs w:val="20"/>
              </w:rPr>
              <w:t xml:space="preserve"> одиночные декоратив</w:t>
            </w:r>
            <w:r w:rsidRPr="008B722A">
              <w:rPr>
                <w:sz w:val="20"/>
                <w:szCs w:val="20"/>
              </w:rPr>
              <w:t>н</w:t>
            </w:r>
            <w:r w:rsidRPr="008B722A">
              <w:rPr>
                <w:color w:val="000000"/>
                <w:sz w:val="20"/>
                <w:szCs w:val="20"/>
              </w:rPr>
              <w:t>ые экземпляры деревьев (ель колючая</w:t>
            </w:r>
            <w:r w:rsidRPr="008B722A">
              <w:rPr>
                <w:sz w:val="20"/>
                <w:szCs w:val="20"/>
              </w:rPr>
              <w:t>,</w:t>
            </w:r>
            <w:r w:rsidRPr="008B722A">
              <w:rPr>
                <w:color w:val="000000"/>
                <w:sz w:val="20"/>
                <w:szCs w:val="20"/>
              </w:rPr>
              <w:t xml:space="preserve"> сизая, серебристая, клен </w:t>
            </w:r>
            <w:proofErr w:type="spellStart"/>
            <w:r w:rsidRPr="008B722A">
              <w:rPr>
                <w:color w:val="000000"/>
                <w:sz w:val="20"/>
                <w:szCs w:val="20"/>
              </w:rPr>
              <w:t>Шведлера</w:t>
            </w:r>
            <w:proofErr w:type="spellEnd"/>
            <w:r w:rsidRPr="008B722A">
              <w:rPr>
                <w:color w:val="000000"/>
                <w:sz w:val="20"/>
                <w:szCs w:val="20"/>
              </w:rPr>
              <w:t>).</w:t>
            </w:r>
          </w:p>
        </w:tc>
      </w:tr>
      <w:tr w:rsidR="00B912D0" w:rsidTr="00271E4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D0" w:rsidRPr="008B722A" w:rsidRDefault="00B912D0" w:rsidP="00271E48">
            <w:pPr>
              <w:ind w:firstLine="540"/>
              <w:jc w:val="both"/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Мясокомбинаты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D0" w:rsidRPr="008B722A" w:rsidRDefault="00B912D0" w:rsidP="00271E48">
            <w:pPr>
              <w:ind w:firstLine="392"/>
              <w:jc w:val="both"/>
              <w:rPr>
                <w:color w:val="000000"/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За</w:t>
            </w:r>
            <w:r w:rsidRPr="008B722A">
              <w:rPr>
                <w:sz w:val="20"/>
                <w:szCs w:val="20"/>
              </w:rPr>
              <w:t>щ</w:t>
            </w:r>
            <w:r w:rsidRPr="008B722A">
              <w:rPr>
                <w:color w:val="000000"/>
                <w:sz w:val="20"/>
                <w:szCs w:val="20"/>
              </w:rPr>
              <w:t xml:space="preserve">ита селитебной территории от </w:t>
            </w:r>
            <w:r w:rsidRPr="008B722A">
              <w:rPr>
                <w:sz w:val="20"/>
                <w:szCs w:val="20"/>
              </w:rPr>
              <w:t>п</w:t>
            </w:r>
            <w:r w:rsidRPr="008B722A">
              <w:rPr>
                <w:color w:val="000000"/>
                <w:sz w:val="20"/>
                <w:szCs w:val="20"/>
              </w:rPr>
              <w:t>роник</w:t>
            </w:r>
            <w:r w:rsidRPr="008B722A">
              <w:rPr>
                <w:sz w:val="20"/>
                <w:szCs w:val="20"/>
              </w:rPr>
              <w:t>н</w:t>
            </w:r>
            <w:r w:rsidRPr="008B722A">
              <w:rPr>
                <w:color w:val="000000"/>
                <w:sz w:val="20"/>
                <w:szCs w:val="20"/>
              </w:rPr>
              <w:t>о</w:t>
            </w:r>
            <w:r w:rsidRPr="008B722A">
              <w:rPr>
                <w:sz w:val="20"/>
                <w:szCs w:val="20"/>
              </w:rPr>
              <w:t>в</w:t>
            </w:r>
            <w:r w:rsidRPr="008B722A">
              <w:rPr>
                <w:color w:val="000000"/>
                <w:sz w:val="20"/>
                <w:szCs w:val="20"/>
              </w:rPr>
              <w:t>е</w:t>
            </w:r>
            <w:r w:rsidRPr="008B722A">
              <w:rPr>
                <w:sz w:val="20"/>
                <w:szCs w:val="20"/>
              </w:rPr>
              <w:t>ни</w:t>
            </w:r>
            <w:r w:rsidRPr="008B722A">
              <w:rPr>
                <w:color w:val="000000"/>
                <w:sz w:val="20"/>
                <w:szCs w:val="20"/>
              </w:rPr>
              <w:t>я запаха;</w:t>
            </w:r>
          </w:p>
          <w:p w:rsidR="00B912D0" w:rsidRPr="008B722A" w:rsidRDefault="00B912D0" w:rsidP="00271E48">
            <w:pPr>
              <w:ind w:firstLine="392"/>
              <w:jc w:val="both"/>
              <w:rPr>
                <w:color w:val="000000"/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Защита от пыли;</w:t>
            </w:r>
          </w:p>
          <w:p w:rsidR="00B912D0" w:rsidRPr="008B722A" w:rsidRDefault="00B912D0" w:rsidP="00271E48">
            <w:pPr>
              <w:ind w:firstLine="392"/>
              <w:jc w:val="both"/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Аэрация территории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D0" w:rsidRPr="008B722A" w:rsidRDefault="00B912D0" w:rsidP="00271E48">
            <w:pPr>
              <w:ind w:firstLine="507"/>
              <w:jc w:val="both"/>
              <w:rPr>
                <w:color w:val="000000"/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Размещение площадок отдыха у административного корпуса, у многолюдных цехов, и в местах отпуска готовой продукции. Обыкновенный газон, ажурные древесно-кустарниковые посадки.</w:t>
            </w:r>
          </w:p>
          <w:p w:rsidR="00B912D0" w:rsidRPr="008B722A" w:rsidRDefault="00B912D0" w:rsidP="00271E48">
            <w:pPr>
              <w:ind w:firstLine="507"/>
              <w:jc w:val="both"/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Ассортимент, обладающий бактерицидными свойствами. Посадки для визуальной изоляции цех</w:t>
            </w:r>
            <w:r w:rsidRPr="008B722A">
              <w:rPr>
                <w:sz w:val="20"/>
                <w:szCs w:val="20"/>
              </w:rPr>
              <w:t>ов</w:t>
            </w:r>
          </w:p>
        </w:tc>
      </w:tr>
      <w:tr w:rsidR="00B912D0" w:rsidTr="00271E4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D0" w:rsidRPr="008B722A" w:rsidRDefault="00B912D0" w:rsidP="00271E48">
            <w:pPr>
              <w:ind w:firstLine="540"/>
              <w:jc w:val="both"/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Строи</w:t>
            </w:r>
            <w:r w:rsidRPr="008B722A">
              <w:rPr>
                <w:sz w:val="20"/>
                <w:szCs w:val="20"/>
              </w:rPr>
              <w:t>т</w:t>
            </w:r>
            <w:r w:rsidRPr="008B722A">
              <w:rPr>
                <w:color w:val="000000"/>
                <w:sz w:val="20"/>
                <w:szCs w:val="20"/>
              </w:rPr>
              <w:t>ельная промышленность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D0" w:rsidRPr="008B722A" w:rsidRDefault="00B912D0" w:rsidP="00271E48">
            <w:pPr>
              <w:ind w:firstLine="392"/>
              <w:jc w:val="both"/>
              <w:rPr>
                <w:color w:val="000000"/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Снижение шума, скорости ветра и запыленности на территории;</w:t>
            </w:r>
          </w:p>
          <w:p w:rsidR="00B912D0" w:rsidRPr="008B722A" w:rsidRDefault="00B912D0" w:rsidP="00271E48">
            <w:pPr>
              <w:ind w:firstLine="392"/>
              <w:jc w:val="both"/>
              <w:rPr>
                <w:color w:val="000000"/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Изоляция прилегающей территории населенного пункта.</w:t>
            </w:r>
          </w:p>
          <w:p w:rsidR="00B912D0" w:rsidRPr="008B722A" w:rsidRDefault="00B912D0" w:rsidP="00271E48">
            <w:pPr>
              <w:ind w:firstLine="392"/>
              <w:jc w:val="both"/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Оживление монотон</w:t>
            </w:r>
            <w:r w:rsidRPr="008B722A">
              <w:rPr>
                <w:sz w:val="20"/>
                <w:szCs w:val="20"/>
              </w:rPr>
              <w:t>н</w:t>
            </w:r>
            <w:r w:rsidRPr="008B722A">
              <w:rPr>
                <w:color w:val="000000"/>
                <w:sz w:val="20"/>
                <w:szCs w:val="20"/>
              </w:rPr>
              <w:t>ой и бесцветной среды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D0" w:rsidRPr="008B722A" w:rsidRDefault="00B912D0" w:rsidP="00271E48">
            <w:pPr>
              <w:ind w:firstLine="507"/>
              <w:jc w:val="both"/>
              <w:rPr>
                <w:color w:val="000000"/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Плотные защ</w:t>
            </w:r>
            <w:r w:rsidRPr="008B722A">
              <w:rPr>
                <w:sz w:val="20"/>
                <w:szCs w:val="20"/>
              </w:rPr>
              <w:t>и</w:t>
            </w:r>
            <w:r w:rsidRPr="008B722A">
              <w:rPr>
                <w:color w:val="000000"/>
                <w:sz w:val="20"/>
                <w:szCs w:val="20"/>
              </w:rPr>
              <w:t>тные поса</w:t>
            </w:r>
            <w:r w:rsidRPr="008B722A">
              <w:rPr>
                <w:sz w:val="20"/>
                <w:szCs w:val="20"/>
              </w:rPr>
              <w:t>д</w:t>
            </w:r>
            <w:r w:rsidRPr="008B722A">
              <w:rPr>
                <w:color w:val="000000"/>
                <w:sz w:val="20"/>
                <w:szCs w:val="20"/>
              </w:rPr>
              <w:t>ки из больших живописных групп и массивов;</w:t>
            </w:r>
          </w:p>
          <w:p w:rsidR="00B912D0" w:rsidRPr="008B722A" w:rsidRDefault="00B912D0" w:rsidP="00271E48">
            <w:pPr>
              <w:ind w:firstLine="507"/>
              <w:jc w:val="both"/>
              <w:rPr>
                <w:color w:val="000000"/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Площа</w:t>
            </w:r>
            <w:r w:rsidRPr="008B722A">
              <w:rPr>
                <w:sz w:val="20"/>
                <w:szCs w:val="20"/>
              </w:rPr>
              <w:t>д</w:t>
            </w:r>
            <w:r w:rsidRPr="008B722A">
              <w:rPr>
                <w:color w:val="000000"/>
                <w:sz w:val="20"/>
                <w:szCs w:val="20"/>
              </w:rPr>
              <w:t>ки отдыха декорируются яркими цветниками;</w:t>
            </w:r>
          </w:p>
          <w:p w:rsidR="00B912D0" w:rsidRPr="008B722A" w:rsidRDefault="00B912D0" w:rsidP="00271E48">
            <w:pPr>
              <w:ind w:firstLine="507"/>
              <w:jc w:val="both"/>
              <w:rPr>
                <w:color w:val="000000"/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Активно вводится цвет в застро</w:t>
            </w:r>
            <w:r w:rsidRPr="008B722A">
              <w:rPr>
                <w:sz w:val="20"/>
                <w:szCs w:val="20"/>
              </w:rPr>
              <w:t>й</w:t>
            </w:r>
            <w:r w:rsidRPr="008B722A">
              <w:rPr>
                <w:color w:val="000000"/>
                <w:sz w:val="20"/>
                <w:szCs w:val="20"/>
              </w:rPr>
              <w:t>ку, транспортны</w:t>
            </w:r>
            <w:r w:rsidRPr="008B722A">
              <w:rPr>
                <w:sz w:val="20"/>
                <w:szCs w:val="20"/>
              </w:rPr>
              <w:t xml:space="preserve">е </w:t>
            </w:r>
            <w:r w:rsidRPr="008B722A">
              <w:rPr>
                <w:color w:val="000000"/>
                <w:sz w:val="20"/>
                <w:szCs w:val="20"/>
              </w:rPr>
              <w:t>устройства</w:t>
            </w:r>
            <w:r w:rsidRPr="008B722A">
              <w:rPr>
                <w:sz w:val="20"/>
                <w:szCs w:val="20"/>
              </w:rPr>
              <w:t>,</w:t>
            </w:r>
            <w:r w:rsidRPr="008B722A">
              <w:rPr>
                <w:color w:val="000000"/>
                <w:sz w:val="20"/>
                <w:szCs w:val="20"/>
              </w:rPr>
              <w:t xml:space="preserve"> малые архитектурные формы и др. элементы благоустрой</w:t>
            </w:r>
            <w:r w:rsidRPr="008B722A">
              <w:rPr>
                <w:sz w:val="20"/>
                <w:szCs w:val="20"/>
              </w:rPr>
              <w:t>ств</w:t>
            </w:r>
            <w:r w:rsidRPr="008B722A">
              <w:rPr>
                <w:color w:val="000000"/>
                <w:sz w:val="20"/>
                <w:szCs w:val="20"/>
              </w:rPr>
              <w:t>а;</w:t>
            </w:r>
          </w:p>
          <w:p w:rsidR="00B912D0" w:rsidRPr="008B722A" w:rsidRDefault="00B912D0" w:rsidP="00271E48">
            <w:pPr>
              <w:ind w:firstLine="507"/>
              <w:jc w:val="both"/>
              <w:rPr>
                <w:sz w:val="20"/>
                <w:szCs w:val="20"/>
              </w:rPr>
            </w:pPr>
            <w:r w:rsidRPr="008B722A">
              <w:rPr>
                <w:color w:val="000000"/>
                <w:sz w:val="20"/>
                <w:szCs w:val="20"/>
              </w:rPr>
              <w:t>Ассортимент: клены, ясени, липы, вязы и т.п.</w:t>
            </w:r>
          </w:p>
        </w:tc>
      </w:tr>
    </w:tbl>
    <w:p w:rsidR="00B912D0" w:rsidRDefault="00B912D0" w:rsidP="00B912D0"/>
    <w:p w:rsidR="00B912D0" w:rsidRDefault="00B912D0" w:rsidP="00B912D0"/>
    <w:p w:rsidR="00B912D0" w:rsidRDefault="00B912D0" w:rsidP="00B912D0"/>
    <w:p w:rsidR="00B912D0" w:rsidRDefault="00B912D0" w:rsidP="00B912D0"/>
    <w:p w:rsidR="00B912D0" w:rsidRDefault="00B912D0" w:rsidP="00B912D0"/>
    <w:p w:rsidR="00B912D0" w:rsidRDefault="00B912D0" w:rsidP="00B912D0"/>
    <w:p w:rsidR="00B912D0" w:rsidRDefault="00B912D0" w:rsidP="00B912D0"/>
    <w:p w:rsidR="00B912D0" w:rsidRDefault="00B912D0" w:rsidP="00B912D0"/>
    <w:p w:rsidR="00B912D0" w:rsidRDefault="00B912D0" w:rsidP="00B912D0"/>
    <w:p w:rsidR="00B912D0" w:rsidRDefault="00B912D0" w:rsidP="00B912D0"/>
    <w:p w:rsidR="00B912D0" w:rsidRDefault="00B912D0" w:rsidP="00B912D0"/>
    <w:p w:rsidR="00B912D0" w:rsidRDefault="00B912D0" w:rsidP="00B912D0"/>
    <w:p w:rsidR="00B912D0" w:rsidRDefault="00B912D0" w:rsidP="00B912D0"/>
    <w:p w:rsidR="00B912D0" w:rsidRDefault="00B912D0" w:rsidP="00B912D0"/>
    <w:p w:rsidR="00B912D0" w:rsidRDefault="00B912D0" w:rsidP="00B912D0"/>
    <w:p w:rsidR="00B912D0" w:rsidRDefault="00B912D0" w:rsidP="00B912D0"/>
    <w:p w:rsidR="00B912D0" w:rsidRDefault="00B912D0" w:rsidP="00B912D0"/>
    <w:p w:rsidR="00B912D0" w:rsidRDefault="00B912D0" w:rsidP="00B912D0"/>
    <w:p w:rsidR="00B912D0" w:rsidRPr="008B722A" w:rsidRDefault="00B912D0" w:rsidP="00B912D0">
      <w:pPr>
        <w:ind w:firstLine="720"/>
        <w:jc w:val="right"/>
        <w:rPr>
          <w:sz w:val="22"/>
          <w:szCs w:val="22"/>
        </w:rPr>
      </w:pPr>
      <w:bookmarkStart w:id="27" w:name="_Toc37759154"/>
      <w:r w:rsidRPr="008B722A">
        <w:rPr>
          <w:sz w:val="22"/>
          <w:szCs w:val="22"/>
        </w:rPr>
        <w:t>Приложение № 7</w:t>
      </w:r>
    </w:p>
    <w:p w:rsidR="00B912D0" w:rsidRPr="007830C8" w:rsidRDefault="00B912D0" w:rsidP="00B912D0">
      <w:pPr>
        <w:widowControl w:val="0"/>
        <w:autoSpaceDE w:val="0"/>
        <w:autoSpaceDN w:val="0"/>
        <w:adjustRightInd w:val="0"/>
        <w:jc w:val="right"/>
        <w:rPr>
          <w:color w:val="000000"/>
        </w:rPr>
      </w:pPr>
      <w:r w:rsidRPr="007830C8">
        <w:rPr>
          <w:color w:val="000000"/>
        </w:rPr>
        <w:t xml:space="preserve">к Нормам и правилам </w:t>
      </w:r>
    </w:p>
    <w:p w:rsidR="00B912D0" w:rsidRPr="007830C8" w:rsidRDefault="00B912D0" w:rsidP="00B912D0">
      <w:pPr>
        <w:widowControl w:val="0"/>
        <w:autoSpaceDE w:val="0"/>
        <w:autoSpaceDN w:val="0"/>
        <w:adjustRightInd w:val="0"/>
        <w:jc w:val="right"/>
        <w:rPr>
          <w:color w:val="000000"/>
        </w:rPr>
      </w:pPr>
      <w:r w:rsidRPr="007830C8">
        <w:rPr>
          <w:color w:val="000000"/>
        </w:rPr>
        <w:t xml:space="preserve">по  благоустройству территории </w:t>
      </w:r>
    </w:p>
    <w:p w:rsidR="00B912D0" w:rsidRPr="007830C8" w:rsidRDefault="00B912D0" w:rsidP="00B912D0">
      <w:pPr>
        <w:widowControl w:val="0"/>
        <w:autoSpaceDE w:val="0"/>
        <w:autoSpaceDN w:val="0"/>
        <w:adjustRightInd w:val="0"/>
        <w:jc w:val="right"/>
        <w:rPr>
          <w:color w:val="000000"/>
        </w:rPr>
      </w:pPr>
      <w:r w:rsidRPr="007830C8">
        <w:rPr>
          <w:color w:val="000000"/>
        </w:rPr>
        <w:t xml:space="preserve">сельского поселения </w:t>
      </w:r>
    </w:p>
    <w:p w:rsidR="00B912D0" w:rsidRDefault="00B912D0" w:rsidP="00B912D0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</w:rPr>
      </w:pPr>
    </w:p>
    <w:p w:rsidR="00B912D0" w:rsidRDefault="00B912D0" w:rsidP="00B912D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  </w:t>
      </w:r>
    </w:p>
    <w:p w:rsidR="00B912D0" w:rsidRPr="00B912D0" w:rsidRDefault="00B912D0" w:rsidP="00B912D0">
      <w:pPr>
        <w:pStyle w:val="1"/>
        <w:ind w:firstLine="720"/>
        <w:rPr>
          <w:sz w:val="22"/>
          <w:szCs w:val="22"/>
          <w:lang w:val="ru-RU"/>
        </w:rPr>
      </w:pPr>
      <w:r w:rsidRPr="00B912D0">
        <w:rPr>
          <w:sz w:val="22"/>
          <w:szCs w:val="22"/>
          <w:lang w:val="ru-RU"/>
        </w:rPr>
        <w:t>ВИДЫ ПОКРЫТИЯ ТРАНСПОРТНЫХ И ПЕШЕХОДНЫХ КОММУНИКАЦИЙ</w:t>
      </w:r>
      <w:bookmarkEnd w:id="27"/>
    </w:p>
    <w:p w:rsidR="00B912D0" w:rsidRPr="00176835" w:rsidRDefault="00B912D0" w:rsidP="00B912D0">
      <w:pPr>
        <w:spacing w:after="120"/>
        <w:ind w:firstLine="720"/>
        <w:jc w:val="center"/>
      </w:pPr>
      <w:r w:rsidRPr="00176835">
        <w:rPr>
          <w:szCs w:val="17"/>
        </w:rPr>
        <w:t>Таблица 1</w:t>
      </w:r>
      <w:r>
        <w:rPr>
          <w:szCs w:val="17"/>
        </w:rPr>
        <w:t>.</w:t>
      </w:r>
      <w:r w:rsidRPr="00176835">
        <w:rPr>
          <w:szCs w:val="17"/>
        </w:rPr>
        <w:t xml:space="preserve"> Покрытия транспортных коммуникаций</w:t>
      </w:r>
    </w:p>
    <w:tbl>
      <w:tblPr>
        <w:tblW w:w="518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3652"/>
        <w:gridCol w:w="3595"/>
        <w:gridCol w:w="2507"/>
      </w:tblGrid>
      <w:tr w:rsidR="00B912D0" w:rsidRPr="00176835" w:rsidTr="00271E48">
        <w:trPr>
          <w:trHeight w:val="432"/>
          <w:tblHeader/>
          <w:jc w:val="center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D0" w:rsidRPr="008B722A" w:rsidRDefault="00B912D0" w:rsidP="00271E48">
            <w:pPr>
              <w:ind w:firstLine="537"/>
              <w:rPr>
                <w:sz w:val="20"/>
                <w:szCs w:val="20"/>
              </w:rPr>
            </w:pPr>
            <w:r w:rsidRPr="008B722A">
              <w:rPr>
                <w:sz w:val="20"/>
                <w:szCs w:val="20"/>
              </w:rPr>
              <w:t>Объект комплексного благоустройства улично-дорожной сети</w:t>
            </w: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D0" w:rsidRPr="008B722A" w:rsidRDefault="00B912D0" w:rsidP="00271E48">
            <w:pPr>
              <w:ind w:firstLine="555"/>
              <w:jc w:val="center"/>
              <w:rPr>
                <w:sz w:val="20"/>
                <w:szCs w:val="20"/>
              </w:rPr>
            </w:pPr>
            <w:r w:rsidRPr="008B722A">
              <w:rPr>
                <w:sz w:val="20"/>
                <w:szCs w:val="20"/>
              </w:rPr>
              <w:t>Материал верхнего слоя покрытия проезжей части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D0" w:rsidRPr="008B722A" w:rsidRDefault="00B912D0" w:rsidP="00271E48">
            <w:pPr>
              <w:ind w:firstLine="452"/>
              <w:jc w:val="center"/>
              <w:rPr>
                <w:sz w:val="20"/>
                <w:szCs w:val="20"/>
              </w:rPr>
            </w:pPr>
            <w:r w:rsidRPr="008B722A">
              <w:rPr>
                <w:sz w:val="20"/>
                <w:szCs w:val="20"/>
              </w:rPr>
              <w:t>Нормативный документ</w:t>
            </w:r>
          </w:p>
        </w:tc>
      </w:tr>
      <w:tr w:rsidR="00B912D0" w:rsidRPr="00176835" w:rsidTr="00271E48">
        <w:trPr>
          <w:trHeight w:val="444"/>
          <w:jc w:val="center"/>
        </w:trPr>
        <w:tc>
          <w:tcPr>
            <w:tcW w:w="187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12D0" w:rsidRPr="008B722A" w:rsidRDefault="00B912D0" w:rsidP="00271E48">
            <w:pPr>
              <w:ind w:firstLine="537"/>
              <w:jc w:val="both"/>
              <w:rPr>
                <w:b/>
                <w:bCs/>
                <w:sz w:val="20"/>
                <w:szCs w:val="20"/>
              </w:rPr>
            </w:pPr>
            <w:r w:rsidRPr="008B722A">
              <w:rPr>
                <w:b/>
                <w:bCs/>
                <w:sz w:val="20"/>
                <w:szCs w:val="20"/>
              </w:rPr>
              <w:t>Улицы и дороги</w:t>
            </w:r>
          </w:p>
          <w:p w:rsidR="00B912D0" w:rsidRPr="008B722A" w:rsidRDefault="00B912D0" w:rsidP="00271E48">
            <w:pPr>
              <w:ind w:firstLine="537"/>
              <w:jc w:val="both"/>
              <w:rPr>
                <w:sz w:val="20"/>
                <w:szCs w:val="20"/>
              </w:rPr>
            </w:pPr>
            <w:r w:rsidRPr="008B722A">
              <w:rPr>
                <w:sz w:val="20"/>
                <w:szCs w:val="20"/>
              </w:rPr>
              <w:t>Магистральные улицы общегородского значения:</w:t>
            </w:r>
          </w:p>
          <w:p w:rsidR="00B912D0" w:rsidRPr="008B722A" w:rsidRDefault="00B912D0" w:rsidP="00271E48">
            <w:pPr>
              <w:ind w:firstLine="537"/>
              <w:jc w:val="both"/>
              <w:rPr>
                <w:sz w:val="20"/>
                <w:szCs w:val="20"/>
              </w:rPr>
            </w:pPr>
            <w:r w:rsidRPr="008B722A">
              <w:rPr>
                <w:sz w:val="20"/>
                <w:szCs w:val="20"/>
              </w:rPr>
              <w:t>- с непрерывным движением</w:t>
            </w: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12D0" w:rsidRPr="008B722A" w:rsidRDefault="00B912D0" w:rsidP="00271E48">
            <w:pPr>
              <w:ind w:firstLine="555"/>
              <w:jc w:val="both"/>
              <w:rPr>
                <w:sz w:val="20"/>
                <w:szCs w:val="20"/>
              </w:rPr>
            </w:pPr>
            <w:r w:rsidRPr="008B722A">
              <w:rPr>
                <w:sz w:val="20"/>
                <w:szCs w:val="20"/>
              </w:rPr>
              <w:t>Асфальтобетон:</w:t>
            </w:r>
          </w:p>
          <w:p w:rsidR="00B912D0" w:rsidRPr="008B722A" w:rsidRDefault="00B912D0" w:rsidP="00271E48">
            <w:pPr>
              <w:ind w:firstLine="555"/>
              <w:jc w:val="both"/>
              <w:rPr>
                <w:sz w:val="20"/>
                <w:szCs w:val="20"/>
              </w:rPr>
            </w:pPr>
            <w:r w:rsidRPr="008B722A">
              <w:rPr>
                <w:sz w:val="20"/>
                <w:szCs w:val="20"/>
              </w:rPr>
              <w:t>- типов</w:t>
            </w:r>
            <w:proofErr w:type="gramStart"/>
            <w:r w:rsidRPr="008B722A">
              <w:rPr>
                <w:sz w:val="20"/>
                <w:szCs w:val="20"/>
              </w:rPr>
              <w:t xml:space="preserve"> А</w:t>
            </w:r>
            <w:proofErr w:type="gramEnd"/>
            <w:r w:rsidRPr="008B722A">
              <w:rPr>
                <w:sz w:val="20"/>
                <w:szCs w:val="20"/>
              </w:rPr>
              <w:t xml:space="preserve"> и Б, 1 марки;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12D0" w:rsidRPr="008B722A" w:rsidRDefault="00C01D46" w:rsidP="00271E48">
            <w:pPr>
              <w:ind w:firstLine="452"/>
              <w:rPr>
                <w:sz w:val="20"/>
                <w:szCs w:val="20"/>
              </w:rPr>
            </w:pPr>
            <w:hyperlink r:id="rId10" w:tooltip="Смеси асфальтобетонные дорожные, аэродромные и асфальтобетон. Технические условия" w:history="1">
              <w:r w:rsidR="00B912D0" w:rsidRPr="008B722A">
                <w:rPr>
                  <w:rStyle w:val="af5"/>
                  <w:sz w:val="20"/>
                  <w:szCs w:val="20"/>
                </w:rPr>
                <w:t>ГОСТ 9128-97</w:t>
              </w:r>
            </w:hyperlink>
          </w:p>
        </w:tc>
      </w:tr>
      <w:tr w:rsidR="00B912D0" w:rsidRPr="00176835" w:rsidTr="00271E48">
        <w:trPr>
          <w:trHeight w:val="141"/>
          <w:jc w:val="center"/>
        </w:trPr>
        <w:tc>
          <w:tcPr>
            <w:tcW w:w="187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12D0" w:rsidRPr="008B722A" w:rsidRDefault="00B912D0" w:rsidP="00271E48">
            <w:pPr>
              <w:ind w:firstLine="537"/>
              <w:rPr>
                <w:sz w:val="20"/>
                <w:szCs w:val="20"/>
              </w:rPr>
            </w:pPr>
          </w:p>
        </w:tc>
        <w:tc>
          <w:tcPr>
            <w:tcW w:w="18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12D0" w:rsidRPr="008B722A" w:rsidRDefault="00B912D0" w:rsidP="00271E48">
            <w:pPr>
              <w:ind w:firstLine="555"/>
              <w:jc w:val="both"/>
              <w:rPr>
                <w:sz w:val="20"/>
                <w:szCs w:val="20"/>
              </w:rPr>
            </w:pPr>
            <w:r w:rsidRPr="008B722A">
              <w:rPr>
                <w:sz w:val="20"/>
                <w:szCs w:val="20"/>
              </w:rPr>
              <w:t xml:space="preserve">- </w:t>
            </w:r>
            <w:proofErr w:type="spellStart"/>
            <w:r w:rsidRPr="008B722A">
              <w:rPr>
                <w:sz w:val="20"/>
                <w:szCs w:val="20"/>
              </w:rPr>
              <w:t>щебнемастичный</w:t>
            </w:r>
            <w:proofErr w:type="spellEnd"/>
            <w:r w:rsidRPr="008B722A">
              <w:rPr>
                <w:sz w:val="20"/>
                <w:szCs w:val="20"/>
              </w:rPr>
              <w:t>;</w:t>
            </w:r>
          </w:p>
        </w:tc>
        <w:tc>
          <w:tcPr>
            <w:tcW w:w="12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12D0" w:rsidRPr="008B722A" w:rsidRDefault="00C01D46" w:rsidP="00271E48">
            <w:pPr>
              <w:ind w:firstLine="452"/>
              <w:rPr>
                <w:sz w:val="20"/>
                <w:szCs w:val="20"/>
              </w:rPr>
            </w:pPr>
            <w:hyperlink r:id="rId11" w:tooltip="Смеси асфальтобетонные щебнемастичные и асфальтобетон" w:history="1">
              <w:r w:rsidR="00B912D0" w:rsidRPr="008B722A">
                <w:rPr>
                  <w:rStyle w:val="af5"/>
                  <w:sz w:val="20"/>
                  <w:szCs w:val="20"/>
                </w:rPr>
                <w:t>ТУ-5718-001-00011168-2000</w:t>
              </w:r>
            </w:hyperlink>
          </w:p>
        </w:tc>
      </w:tr>
      <w:tr w:rsidR="00B912D0" w:rsidRPr="00176835" w:rsidTr="00271E48">
        <w:trPr>
          <w:trHeight w:val="141"/>
          <w:jc w:val="center"/>
        </w:trPr>
        <w:tc>
          <w:tcPr>
            <w:tcW w:w="187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12D0" w:rsidRPr="008B722A" w:rsidRDefault="00B912D0" w:rsidP="00271E48">
            <w:pPr>
              <w:ind w:firstLine="537"/>
              <w:rPr>
                <w:sz w:val="20"/>
                <w:szCs w:val="20"/>
              </w:rPr>
            </w:pPr>
          </w:p>
        </w:tc>
        <w:tc>
          <w:tcPr>
            <w:tcW w:w="18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12D0" w:rsidRPr="008B722A" w:rsidRDefault="00B912D0" w:rsidP="00271E48">
            <w:pPr>
              <w:ind w:firstLine="555"/>
              <w:jc w:val="both"/>
              <w:rPr>
                <w:sz w:val="20"/>
                <w:szCs w:val="20"/>
              </w:rPr>
            </w:pPr>
            <w:r w:rsidRPr="008B722A">
              <w:rPr>
                <w:sz w:val="20"/>
                <w:szCs w:val="20"/>
              </w:rPr>
              <w:t xml:space="preserve">- литой тип </w:t>
            </w:r>
            <w:r w:rsidRPr="008B722A">
              <w:rPr>
                <w:sz w:val="20"/>
                <w:szCs w:val="20"/>
                <w:lang w:val="en-US"/>
              </w:rPr>
              <w:t>II</w:t>
            </w:r>
            <w:r w:rsidRPr="008B722A">
              <w:rPr>
                <w:sz w:val="20"/>
                <w:szCs w:val="20"/>
              </w:rPr>
              <w:t>.</w:t>
            </w:r>
          </w:p>
        </w:tc>
        <w:tc>
          <w:tcPr>
            <w:tcW w:w="12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12D0" w:rsidRPr="008B722A" w:rsidRDefault="00B912D0" w:rsidP="00271E48">
            <w:pPr>
              <w:ind w:firstLine="452"/>
              <w:rPr>
                <w:sz w:val="20"/>
                <w:szCs w:val="20"/>
              </w:rPr>
            </w:pPr>
            <w:r w:rsidRPr="008B722A">
              <w:rPr>
                <w:sz w:val="20"/>
                <w:szCs w:val="20"/>
              </w:rPr>
              <w:t>ТУ 400-24-158-89*</w:t>
            </w:r>
          </w:p>
        </w:tc>
      </w:tr>
      <w:tr w:rsidR="00B912D0" w:rsidRPr="00176835" w:rsidTr="00271E48">
        <w:trPr>
          <w:trHeight w:val="141"/>
          <w:jc w:val="center"/>
        </w:trPr>
        <w:tc>
          <w:tcPr>
            <w:tcW w:w="187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12D0" w:rsidRPr="008B722A" w:rsidRDefault="00B912D0" w:rsidP="00271E48">
            <w:pPr>
              <w:ind w:firstLine="537"/>
              <w:rPr>
                <w:sz w:val="20"/>
                <w:szCs w:val="20"/>
              </w:rPr>
            </w:pPr>
          </w:p>
        </w:tc>
        <w:tc>
          <w:tcPr>
            <w:tcW w:w="18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12D0" w:rsidRPr="008B722A" w:rsidRDefault="00B912D0" w:rsidP="00271E48">
            <w:pPr>
              <w:ind w:firstLine="555"/>
              <w:jc w:val="both"/>
              <w:rPr>
                <w:sz w:val="20"/>
                <w:szCs w:val="20"/>
              </w:rPr>
            </w:pPr>
            <w:r w:rsidRPr="008B722A">
              <w:rPr>
                <w:sz w:val="20"/>
                <w:szCs w:val="20"/>
              </w:rPr>
              <w:t>Смеси для шероховатых слоев износа.</w:t>
            </w:r>
          </w:p>
        </w:tc>
        <w:tc>
          <w:tcPr>
            <w:tcW w:w="12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12D0" w:rsidRPr="008B722A" w:rsidRDefault="00B912D0" w:rsidP="00271E48">
            <w:pPr>
              <w:ind w:firstLine="452"/>
              <w:rPr>
                <w:sz w:val="20"/>
                <w:szCs w:val="20"/>
              </w:rPr>
            </w:pPr>
            <w:r w:rsidRPr="008B722A">
              <w:rPr>
                <w:sz w:val="20"/>
                <w:szCs w:val="20"/>
              </w:rPr>
              <w:t>ТУ 57-1841 02804042596-01</w:t>
            </w:r>
          </w:p>
        </w:tc>
      </w:tr>
      <w:tr w:rsidR="00B912D0" w:rsidRPr="00176835" w:rsidTr="00271E48">
        <w:trPr>
          <w:trHeight w:val="222"/>
          <w:jc w:val="center"/>
        </w:trPr>
        <w:tc>
          <w:tcPr>
            <w:tcW w:w="18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D0" w:rsidRPr="008B722A" w:rsidRDefault="00B912D0" w:rsidP="00271E48">
            <w:pPr>
              <w:ind w:firstLine="537"/>
              <w:jc w:val="both"/>
              <w:rPr>
                <w:sz w:val="20"/>
                <w:szCs w:val="20"/>
              </w:rPr>
            </w:pPr>
            <w:r w:rsidRPr="008B722A">
              <w:rPr>
                <w:sz w:val="20"/>
                <w:szCs w:val="20"/>
              </w:rPr>
              <w:t>- с регулируемым движением</w:t>
            </w:r>
          </w:p>
        </w:tc>
        <w:tc>
          <w:tcPr>
            <w:tcW w:w="18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D0" w:rsidRPr="008B722A" w:rsidRDefault="00B912D0" w:rsidP="00271E48">
            <w:pPr>
              <w:ind w:firstLine="555"/>
              <w:jc w:val="both"/>
              <w:rPr>
                <w:sz w:val="20"/>
                <w:szCs w:val="20"/>
              </w:rPr>
            </w:pPr>
            <w:r w:rsidRPr="008B722A">
              <w:rPr>
                <w:sz w:val="20"/>
                <w:szCs w:val="20"/>
              </w:rPr>
              <w:t>То же</w:t>
            </w:r>
          </w:p>
        </w:tc>
        <w:tc>
          <w:tcPr>
            <w:tcW w:w="1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D0" w:rsidRPr="008B722A" w:rsidRDefault="00B912D0" w:rsidP="00271E48">
            <w:pPr>
              <w:ind w:firstLine="452"/>
              <w:rPr>
                <w:sz w:val="20"/>
                <w:szCs w:val="20"/>
              </w:rPr>
            </w:pPr>
            <w:r w:rsidRPr="008B722A">
              <w:rPr>
                <w:sz w:val="20"/>
                <w:szCs w:val="20"/>
              </w:rPr>
              <w:t>То же</w:t>
            </w:r>
          </w:p>
        </w:tc>
      </w:tr>
      <w:tr w:rsidR="00B912D0" w:rsidRPr="00176835" w:rsidTr="00271E48">
        <w:trPr>
          <w:trHeight w:val="444"/>
          <w:jc w:val="center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D0" w:rsidRPr="008B722A" w:rsidRDefault="00B912D0" w:rsidP="00271E48">
            <w:pPr>
              <w:ind w:firstLine="537"/>
              <w:jc w:val="both"/>
              <w:rPr>
                <w:sz w:val="20"/>
                <w:szCs w:val="20"/>
              </w:rPr>
            </w:pPr>
            <w:r w:rsidRPr="008B722A">
              <w:rPr>
                <w:sz w:val="20"/>
                <w:szCs w:val="20"/>
              </w:rPr>
              <w:t>Магистральные улицы районного значения</w:t>
            </w: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D0" w:rsidRPr="008B722A" w:rsidRDefault="00B912D0" w:rsidP="00271E48">
            <w:pPr>
              <w:ind w:firstLine="555"/>
              <w:jc w:val="both"/>
              <w:rPr>
                <w:sz w:val="20"/>
                <w:szCs w:val="20"/>
              </w:rPr>
            </w:pPr>
            <w:r w:rsidRPr="008B722A">
              <w:rPr>
                <w:sz w:val="20"/>
                <w:szCs w:val="20"/>
              </w:rPr>
              <w:t>Асфальтобетон типов</w:t>
            </w:r>
            <w:proofErr w:type="gramStart"/>
            <w:r w:rsidRPr="008B722A">
              <w:rPr>
                <w:sz w:val="20"/>
                <w:szCs w:val="20"/>
              </w:rPr>
              <w:t xml:space="preserve"> Б</w:t>
            </w:r>
            <w:proofErr w:type="gramEnd"/>
            <w:r w:rsidRPr="008B722A">
              <w:rPr>
                <w:sz w:val="20"/>
                <w:szCs w:val="20"/>
              </w:rPr>
              <w:t xml:space="preserve"> и В, 1 марки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D0" w:rsidRPr="008B722A" w:rsidRDefault="00C01D46" w:rsidP="00271E48">
            <w:pPr>
              <w:ind w:firstLine="452"/>
              <w:rPr>
                <w:sz w:val="20"/>
                <w:szCs w:val="20"/>
              </w:rPr>
            </w:pPr>
            <w:hyperlink r:id="rId12" w:tooltip="Смеси асфальтобетонные дорожные, аэродромные и асфальтобетон. Технические условия" w:history="1">
              <w:r w:rsidR="00B912D0" w:rsidRPr="008B722A">
                <w:rPr>
                  <w:rStyle w:val="af5"/>
                  <w:sz w:val="20"/>
                  <w:szCs w:val="20"/>
                </w:rPr>
                <w:t>ГОСТ 9128-97</w:t>
              </w:r>
            </w:hyperlink>
          </w:p>
        </w:tc>
      </w:tr>
      <w:tr w:rsidR="00B912D0" w:rsidRPr="00176835" w:rsidTr="00271E48">
        <w:trPr>
          <w:trHeight w:val="222"/>
          <w:jc w:val="center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D0" w:rsidRPr="008B722A" w:rsidRDefault="00B912D0" w:rsidP="00271E48">
            <w:pPr>
              <w:ind w:firstLine="537"/>
              <w:jc w:val="both"/>
              <w:rPr>
                <w:sz w:val="20"/>
                <w:szCs w:val="20"/>
              </w:rPr>
            </w:pPr>
            <w:r w:rsidRPr="008B722A">
              <w:rPr>
                <w:sz w:val="20"/>
                <w:szCs w:val="20"/>
              </w:rPr>
              <w:t>Местного значения:</w:t>
            </w: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D0" w:rsidRPr="008B722A" w:rsidRDefault="00B912D0" w:rsidP="00271E48">
            <w:pPr>
              <w:ind w:firstLine="555"/>
              <w:rPr>
                <w:sz w:val="20"/>
                <w:szCs w:val="20"/>
              </w:rPr>
            </w:pP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D0" w:rsidRPr="008B722A" w:rsidRDefault="00B912D0" w:rsidP="00271E48">
            <w:pPr>
              <w:ind w:firstLine="452"/>
              <w:rPr>
                <w:sz w:val="20"/>
                <w:szCs w:val="20"/>
              </w:rPr>
            </w:pPr>
          </w:p>
        </w:tc>
      </w:tr>
      <w:tr w:rsidR="00B912D0" w:rsidRPr="00176835" w:rsidTr="00271E48">
        <w:trPr>
          <w:trHeight w:val="222"/>
          <w:jc w:val="center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D0" w:rsidRPr="008B722A" w:rsidRDefault="00B912D0" w:rsidP="00271E48">
            <w:pPr>
              <w:ind w:firstLine="537"/>
              <w:jc w:val="both"/>
              <w:rPr>
                <w:sz w:val="20"/>
                <w:szCs w:val="20"/>
              </w:rPr>
            </w:pPr>
            <w:r w:rsidRPr="008B722A">
              <w:rPr>
                <w:sz w:val="20"/>
                <w:szCs w:val="20"/>
              </w:rPr>
              <w:t>- в жилой застройке</w:t>
            </w: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D0" w:rsidRPr="008B722A" w:rsidRDefault="00B912D0" w:rsidP="00271E48">
            <w:pPr>
              <w:ind w:firstLine="555"/>
              <w:jc w:val="both"/>
              <w:rPr>
                <w:sz w:val="20"/>
                <w:szCs w:val="20"/>
              </w:rPr>
            </w:pPr>
            <w:r w:rsidRPr="008B722A">
              <w:rPr>
                <w:sz w:val="20"/>
                <w:szCs w:val="20"/>
              </w:rPr>
              <w:t>Асфальтобетон типов</w:t>
            </w:r>
            <w:proofErr w:type="gramStart"/>
            <w:r w:rsidRPr="008B722A">
              <w:rPr>
                <w:sz w:val="20"/>
                <w:szCs w:val="20"/>
              </w:rPr>
              <w:t xml:space="preserve"> В</w:t>
            </w:r>
            <w:proofErr w:type="gramEnd"/>
            <w:r w:rsidRPr="008B722A">
              <w:rPr>
                <w:sz w:val="20"/>
                <w:szCs w:val="20"/>
              </w:rPr>
              <w:t>, Г и Д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D0" w:rsidRPr="008B722A" w:rsidRDefault="00C01D46" w:rsidP="00271E48">
            <w:pPr>
              <w:ind w:firstLine="452"/>
              <w:rPr>
                <w:sz w:val="20"/>
                <w:szCs w:val="20"/>
              </w:rPr>
            </w:pPr>
            <w:hyperlink r:id="rId13" w:tooltip="Смеси асфальтобетонные дорожные, аэродромные и асфальтобетон. Технические условия" w:history="1">
              <w:r w:rsidR="00B912D0" w:rsidRPr="008B722A">
                <w:rPr>
                  <w:rStyle w:val="af5"/>
                  <w:sz w:val="20"/>
                  <w:szCs w:val="20"/>
                </w:rPr>
                <w:t>ГОСТ 9128-97</w:t>
              </w:r>
            </w:hyperlink>
          </w:p>
        </w:tc>
      </w:tr>
      <w:tr w:rsidR="00B912D0" w:rsidRPr="00176835" w:rsidTr="00271E48">
        <w:trPr>
          <w:trHeight w:val="432"/>
          <w:jc w:val="center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D0" w:rsidRPr="008B722A" w:rsidRDefault="00B912D0" w:rsidP="00271E48">
            <w:pPr>
              <w:ind w:firstLine="537"/>
              <w:jc w:val="both"/>
              <w:rPr>
                <w:sz w:val="20"/>
                <w:szCs w:val="20"/>
              </w:rPr>
            </w:pPr>
            <w:r w:rsidRPr="008B722A">
              <w:rPr>
                <w:sz w:val="20"/>
                <w:szCs w:val="20"/>
              </w:rPr>
              <w:t>- в производственной и коммунально-складской зонах</w:t>
            </w: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D0" w:rsidRPr="008B722A" w:rsidRDefault="00B912D0" w:rsidP="00271E48">
            <w:pPr>
              <w:ind w:firstLine="555"/>
              <w:jc w:val="both"/>
              <w:rPr>
                <w:sz w:val="20"/>
                <w:szCs w:val="20"/>
              </w:rPr>
            </w:pPr>
            <w:r w:rsidRPr="008B722A">
              <w:rPr>
                <w:sz w:val="20"/>
                <w:szCs w:val="20"/>
              </w:rPr>
              <w:t>Асфальтобетон типов</w:t>
            </w:r>
            <w:proofErr w:type="gramStart"/>
            <w:r w:rsidRPr="008B722A">
              <w:rPr>
                <w:sz w:val="20"/>
                <w:szCs w:val="20"/>
              </w:rPr>
              <w:t xml:space="preserve"> Б</w:t>
            </w:r>
            <w:proofErr w:type="gramEnd"/>
            <w:r w:rsidRPr="008B722A">
              <w:rPr>
                <w:sz w:val="20"/>
                <w:szCs w:val="20"/>
              </w:rPr>
              <w:t xml:space="preserve"> и В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D0" w:rsidRPr="008B722A" w:rsidRDefault="00C01D46" w:rsidP="00271E48">
            <w:pPr>
              <w:ind w:firstLine="452"/>
              <w:rPr>
                <w:sz w:val="20"/>
                <w:szCs w:val="20"/>
              </w:rPr>
            </w:pPr>
            <w:hyperlink r:id="rId14" w:tooltip="Смеси асфальтобетонные дорожные, аэродромные и асфальтобетон. Технические условия" w:history="1">
              <w:r w:rsidR="00B912D0" w:rsidRPr="008B722A">
                <w:rPr>
                  <w:rStyle w:val="af5"/>
                  <w:sz w:val="20"/>
                  <w:szCs w:val="20"/>
                </w:rPr>
                <w:t>ГОСТ 9128-97</w:t>
              </w:r>
            </w:hyperlink>
          </w:p>
        </w:tc>
      </w:tr>
      <w:tr w:rsidR="00B912D0" w:rsidRPr="00176835" w:rsidTr="00271E48">
        <w:trPr>
          <w:trHeight w:val="888"/>
          <w:jc w:val="center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12D0" w:rsidRPr="008B722A" w:rsidRDefault="00B912D0" w:rsidP="00271E48">
            <w:pPr>
              <w:ind w:firstLine="537"/>
              <w:jc w:val="both"/>
              <w:rPr>
                <w:b/>
                <w:bCs/>
                <w:sz w:val="20"/>
                <w:szCs w:val="20"/>
              </w:rPr>
            </w:pPr>
            <w:r w:rsidRPr="008B722A">
              <w:rPr>
                <w:b/>
                <w:bCs/>
                <w:sz w:val="20"/>
                <w:szCs w:val="20"/>
              </w:rPr>
              <w:t>Площади</w:t>
            </w:r>
          </w:p>
          <w:p w:rsidR="00B912D0" w:rsidRPr="008B722A" w:rsidRDefault="00B912D0" w:rsidP="00271E48">
            <w:pPr>
              <w:ind w:firstLine="537"/>
              <w:jc w:val="both"/>
              <w:rPr>
                <w:sz w:val="20"/>
                <w:szCs w:val="20"/>
              </w:rPr>
            </w:pPr>
            <w:r w:rsidRPr="008B722A">
              <w:rPr>
                <w:sz w:val="20"/>
                <w:szCs w:val="20"/>
              </w:rPr>
              <w:t xml:space="preserve">Представительские, </w:t>
            </w:r>
            <w:proofErr w:type="spellStart"/>
            <w:r w:rsidRPr="008B722A">
              <w:rPr>
                <w:sz w:val="20"/>
                <w:szCs w:val="20"/>
              </w:rPr>
              <w:t>приобъектные</w:t>
            </w:r>
            <w:proofErr w:type="spellEnd"/>
            <w:r w:rsidRPr="008B722A">
              <w:rPr>
                <w:sz w:val="20"/>
                <w:szCs w:val="20"/>
              </w:rPr>
              <w:t>, общественно-транспортные</w:t>
            </w: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12D0" w:rsidRPr="008B722A" w:rsidRDefault="00B912D0" w:rsidP="00271E48">
            <w:pPr>
              <w:ind w:firstLine="555"/>
              <w:jc w:val="both"/>
              <w:rPr>
                <w:sz w:val="20"/>
                <w:szCs w:val="20"/>
              </w:rPr>
            </w:pPr>
            <w:r w:rsidRPr="008B722A">
              <w:rPr>
                <w:sz w:val="20"/>
                <w:szCs w:val="20"/>
              </w:rPr>
              <w:t>Асфальтобетон типов</w:t>
            </w:r>
            <w:proofErr w:type="gramStart"/>
            <w:r w:rsidRPr="008B722A">
              <w:rPr>
                <w:sz w:val="20"/>
                <w:szCs w:val="20"/>
              </w:rPr>
              <w:t xml:space="preserve"> Б</w:t>
            </w:r>
            <w:proofErr w:type="gramEnd"/>
            <w:r w:rsidRPr="008B722A">
              <w:rPr>
                <w:sz w:val="20"/>
                <w:szCs w:val="20"/>
              </w:rPr>
              <w:t xml:space="preserve"> и В.</w:t>
            </w:r>
          </w:p>
          <w:p w:rsidR="00B912D0" w:rsidRPr="008B722A" w:rsidRDefault="00B912D0" w:rsidP="00271E48">
            <w:pPr>
              <w:ind w:firstLine="555"/>
              <w:jc w:val="both"/>
              <w:rPr>
                <w:sz w:val="20"/>
                <w:szCs w:val="20"/>
              </w:rPr>
            </w:pPr>
            <w:r w:rsidRPr="008B722A">
              <w:rPr>
                <w:sz w:val="20"/>
                <w:szCs w:val="20"/>
              </w:rPr>
              <w:t>Пластбетон цветной</w:t>
            </w:r>
          </w:p>
          <w:p w:rsidR="00B912D0" w:rsidRPr="008B722A" w:rsidRDefault="00B912D0" w:rsidP="00271E48">
            <w:pPr>
              <w:ind w:firstLine="555"/>
              <w:jc w:val="both"/>
              <w:rPr>
                <w:sz w:val="20"/>
                <w:szCs w:val="20"/>
              </w:rPr>
            </w:pPr>
            <w:r w:rsidRPr="008B722A">
              <w:rPr>
                <w:sz w:val="20"/>
                <w:szCs w:val="20"/>
              </w:rPr>
              <w:t>Штучные элементы из искусственного или природного камня.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12D0" w:rsidRPr="008B722A" w:rsidRDefault="00C01D46" w:rsidP="00271E48">
            <w:pPr>
              <w:ind w:firstLine="452"/>
              <w:rPr>
                <w:sz w:val="20"/>
                <w:szCs w:val="20"/>
              </w:rPr>
            </w:pPr>
            <w:hyperlink r:id="rId15" w:tooltip="Смеси асфальтобетонные дорожные, аэродромные и асфальтобетон. Технические условия" w:history="1">
              <w:r w:rsidR="00B912D0" w:rsidRPr="008B722A">
                <w:rPr>
                  <w:rStyle w:val="af5"/>
                  <w:sz w:val="20"/>
                  <w:szCs w:val="20"/>
                </w:rPr>
                <w:t>ГОСТ 9128-97</w:t>
              </w:r>
            </w:hyperlink>
          </w:p>
          <w:p w:rsidR="00B912D0" w:rsidRPr="008B722A" w:rsidRDefault="00B912D0" w:rsidP="00271E48">
            <w:pPr>
              <w:ind w:firstLine="452"/>
              <w:rPr>
                <w:sz w:val="20"/>
                <w:szCs w:val="20"/>
              </w:rPr>
            </w:pPr>
            <w:r w:rsidRPr="008B722A">
              <w:rPr>
                <w:sz w:val="20"/>
                <w:szCs w:val="20"/>
              </w:rPr>
              <w:t>ТУ 400-24-110-76</w:t>
            </w:r>
          </w:p>
        </w:tc>
      </w:tr>
      <w:tr w:rsidR="00B912D0" w:rsidRPr="00176835" w:rsidTr="00271E48">
        <w:trPr>
          <w:trHeight w:val="679"/>
          <w:jc w:val="center"/>
        </w:trPr>
        <w:tc>
          <w:tcPr>
            <w:tcW w:w="18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D0" w:rsidRPr="008B722A" w:rsidRDefault="00B912D0" w:rsidP="00271E48">
            <w:pPr>
              <w:ind w:firstLine="537"/>
              <w:jc w:val="both"/>
              <w:rPr>
                <w:sz w:val="20"/>
                <w:szCs w:val="20"/>
              </w:rPr>
            </w:pPr>
            <w:r w:rsidRPr="008B722A">
              <w:rPr>
                <w:sz w:val="20"/>
                <w:szCs w:val="20"/>
              </w:rPr>
              <w:t>Транспортных развязок</w:t>
            </w:r>
          </w:p>
        </w:tc>
        <w:tc>
          <w:tcPr>
            <w:tcW w:w="18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D0" w:rsidRPr="008B722A" w:rsidRDefault="00B912D0" w:rsidP="00271E48">
            <w:pPr>
              <w:ind w:firstLine="555"/>
              <w:jc w:val="both"/>
              <w:rPr>
                <w:sz w:val="20"/>
                <w:szCs w:val="20"/>
              </w:rPr>
            </w:pPr>
            <w:r w:rsidRPr="008B722A">
              <w:rPr>
                <w:sz w:val="20"/>
                <w:szCs w:val="20"/>
              </w:rPr>
              <w:t>Асфальтобетон:</w:t>
            </w:r>
          </w:p>
          <w:p w:rsidR="00B912D0" w:rsidRPr="008B722A" w:rsidRDefault="00B912D0" w:rsidP="00271E48">
            <w:pPr>
              <w:ind w:firstLine="555"/>
              <w:jc w:val="both"/>
              <w:rPr>
                <w:sz w:val="20"/>
                <w:szCs w:val="20"/>
              </w:rPr>
            </w:pPr>
            <w:r w:rsidRPr="008B722A">
              <w:rPr>
                <w:sz w:val="20"/>
                <w:szCs w:val="20"/>
              </w:rPr>
              <w:t>- типов</w:t>
            </w:r>
            <w:proofErr w:type="gramStart"/>
            <w:r w:rsidRPr="008B722A">
              <w:rPr>
                <w:sz w:val="20"/>
                <w:szCs w:val="20"/>
              </w:rPr>
              <w:t xml:space="preserve"> А</w:t>
            </w:r>
            <w:proofErr w:type="gramEnd"/>
            <w:r w:rsidRPr="008B722A">
              <w:rPr>
                <w:sz w:val="20"/>
                <w:szCs w:val="20"/>
              </w:rPr>
              <w:t xml:space="preserve"> и Б;</w:t>
            </w:r>
          </w:p>
          <w:p w:rsidR="00B912D0" w:rsidRPr="008B722A" w:rsidRDefault="00B912D0" w:rsidP="00271E48">
            <w:pPr>
              <w:ind w:firstLine="555"/>
              <w:jc w:val="both"/>
              <w:rPr>
                <w:sz w:val="20"/>
                <w:szCs w:val="20"/>
              </w:rPr>
            </w:pPr>
            <w:r w:rsidRPr="008B722A">
              <w:rPr>
                <w:sz w:val="20"/>
                <w:szCs w:val="20"/>
              </w:rPr>
              <w:t xml:space="preserve">- </w:t>
            </w:r>
            <w:proofErr w:type="spellStart"/>
            <w:r w:rsidRPr="008B722A">
              <w:rPr>
                <w:sz w:val="20"/>
                <w:szCs w:val="20"/>
              </w:rPr>
              <w:t>щебнемастичный</w:t>
            </w:r>
            <w:proofErr w:type="spellEnd"/>
          </w:p>
        </w:tc>
        <w:tc>
          <w:tcPr>
            <w:tcW w:w="1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D0" w:rsidRPr="008B722A" w:rsidRDefault="00C01D46" w:rsidP="00271E48">
            <w:pPr>
              <w:ind w:firstLine="452"/>
              <w:rPr>
                <w:sz w:val="20"/>
                <w:szCs w:val="20"/>
              </w:rPr>
            </w:pPr>
            <w:hyperlink r:id="rId16" w:tooltip="Смеси асфальтобетонные дорожные, аэродромные и асфальтобетон. Технические условия" w:history="1">
              <w:r w:rsidR="00B912D0" w:rsidRPr="008B722A">
                <w:rPr>
                  <w:rStyle w:val="af5"/>
                  <w:sz w:val="20"/>
                  <w:szCs w:val="20"/>
                </w:rPr>
                <w:t>ГОСТ 9128-97</w:t>
              </w:r>
            </w:hyperlink>
          </w:p>
          <w:p w:rsidR="00B912D0" w:rsidRPr="008B722A" w:rsidRDefault="00C01D46" w:rsidP="00271E48">
            <w:pPr>
              <w:ind w:firstLine="452"/>
              <w:rPr>
                <w:sz w:val="20"/>
                <w:szCs w:val="20"/>
              </w:rPr>
            </w:pPr>
            <w:hyperlink r:id="rId17" w:tooltip="Смеси асфальтобетонные щебнемастичные и асфальтобетон" w:history="1">
              <w:r w:rsidR="00B912D0" w:rsidRPr="008B722A">
                <w:rPr>
                  <w:rStyle w:val="af5"/>
                  <w:sz w:val="20"/>
                  <w:szCs w:val="20"/>
                </w:rPr>
                <w:t>ТУ 5718-001-00011168-2000</w:t>
              </w:r>
            </w:hyperlink>
          </w:p>
        </w:tc>
      </w:tr>
      <w:tr w:rsidR="00B912D0" w:rsidRPr="00176835" w:rsidTr="00271E48">
        <w:trPr>
          <w:trHeight w:val="1108"/>
          <w:jc w:val="center"/>
        </w:trPr>
        <w:tc>
          <w:tcPr>
            <w:tcW w:w="18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D0" w:rsidRPr="008B722A" w:rsidRDefault="00B912D0" w:rsidP="00271E48">
            <w:pPr>
              <w:ind w:firstLine="537"/>
              <w:jc w:val="both"/>
              <w:rPr>
                <w:b/>
                <w:bCs/>
                <w:sz w:val="20"/>
                <w:szCs w:val="20"/>
              </w:rPr>
            </w:pPr>
            <w:r w:rsidRPr="008B722A">
              <w:rPr>
                <w:b/>
                <w:bCs/>
                <w:sz w:val="20"/>
                <w:szCs w:val="20"/>
              </w:rPr>
              <w:t>Искусственные сооружения</w:t>
            </w:r>
          </w:p>
          <w:p w:rsidR="00B912D0" w:rsidRPr="008B722A" w:rsidRDefault="00B912D0" w:rsidP="00271E48">
            <w:pPr>
              <w:ind w:firstLine="537"/>
              <w:jc w:val="both"/>
              <w:rPr>
                <w:sz w:val="20"/>
                <w:szCs w:val="20"/>
              </w:rPr>
            </w:pPr>
            <w:r w:rsidRPr="008B722A">
              <w:rPr>
                <w:sz w:val="20"/>
                <w:szCs w:val="20"/>
              </w:rPr>
              <w:t>Мосты, эстакады, путепроводы, тоннели</w:t>
            </w: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D0" w:rsidRPr="008B722A" w:rsidRDefault="00B912D0" w:rsidP="00271E48">
            <w:pPr>
              <w:ind w:firstLine="555"/>
              <w:jc w:val="both"/>
              <w:rPr>
                <w:sz w:val="20"/>
                <w:szCs w:val="20"/>
              </w:rPr>
            </w:pPr>
            <w:r w:rsidRPr="008B722A">
              <w:rPr>
                <w:sz w:val="20"/>
                <w:szCs w:val="20"/>
              </w:rPr>
              <w:t>Асфальтобетон:</w:t>
            </w:r>
          </w:p>
          <w:p w:rsidR="00B912D0" w:rsidRPr="008B722A" w:rsidRDefault="00B912D0" w:rsidP="00271E48">
            <w:pPr>
              <w:ind w:firstLine="555"/>
              <w:jc w:val="both"/>
              <w:rPr>
                <w:sz w:val="20"/>
                <w:szCs w:val="20"/>
              </w:rPr>
            </w:pPr>
            <w:r w:rsidRPr="008B722A">
              <w:rPr>
                <w:sz w:val="20"/>
                <w:szCs w:val="20"/>
              </w:rPr>
              <w:t>- тип</w:t>
            </w:r>
            <w:proofErr w:type="gramStart"/>
            <w:r w:rsidRPr="008B722A">
              <w:rPr>
                <w:sz w:val="20"/>
                <w:szCs w:val="20"/>
              </w:rPr>
              <w:t xml:space="preserve"> Б</w:t>
            </w:r>
            <w:proofErr w:type="gramEnd"/>
            <w:r w:rsidRPr="008B722A">
              <w:rPr>
                <w:sz w:val="20"/>
                <w:szCs w:val="20"/>
              </w:rPr>
              <w:t>;</w:t>
            </w:r>
          </w:p>
          <w:p w:rsidR="00B912D0" w:rsidRPr="008B722A" w:rsidRDefault="00B912D0" w:rsidP="00271E48">
            <w:pPr>
              <w:ind w:firstLine="555"/>
              <w:jc w:val="both"/>
              <w:rPr>
                <w:sz w:val="20"/>
                <w:szCs w:val="20"/>
              </w:rPr>
            </w:pPr>
            <w:r w:rsidRPr="008B722A">
              <w:rPr>
                <w:sz w:val="20"/>
                <w:szCs w:val="20"/>
              </w:rPr>
              <w:t xml:space="preserve">- </w:t>
            </w:r>
            <w:proofErr w:type="spellStart"/>
            <w:r w:rsidRPr="008B722A">
              <w:rPr>
                <w:sz w:val="20"/>
                <w:szCs w:val="20"/>
              </w:rPr>
              <w:t>щебнемастичный</w:t>
            </w:r>
            <w:proofErr w:type="spellEnd"/>
            <w:r w:rsidRPr="008B722A">
              <w:rPr>
                <w:sz w:val="20"/>
                <w:szCs w:val="20"/>
              </w:rPr>
              <w:t>;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D0" w:rsidRPr="008B722A" w:rsidRDefault="00C01D46" w:rsidP="00271E48">
            <w:pPr>
              <w:ind w:firstLine="452"/>
              <w:rPr>
                <w:sz w:val="20"/>
                <w:szCs w:val="20"/>
              </w:rPr>
            </w:pPr>
            <w:hyperlink r:id="rId18" w:tooltip="Смеси асфальтобетонные дорожные, аэродромные и асфальтобетон. Технические условия" w:history="1">
              <w:r w:rsidR="00B912D0" w:rsidRPr="008B722A">
                <w:rPr>
                  <w:rStyle w:val="af5"/>
                  <w:sz w:val="20"/>
                  <w:szCs w:val="20"/>
                </w:rPr>
                <w:t>ГОСТ 9128-97</w:t>
              </w:r>
            </w:hyperlink>
          </w:p>
          <w:p w:rsidR="00B912D0" w:rsidRPr="008B722A" w:rsidRDefault="00C01D46" w:rsidP="00271E48">
            <w:pPr>
              <w:ind w:firstLine="452"/>
              <w:rPr>
                <w:sz w:val="20"/>
                <w:szCs w:val="20"/>
              </w:rPr>
            </w:pPr>
            <w:hyperlink r:id="rId19" w:tooltip="Смеси асфальтобетонные щебнемастичные и асфальтобетон" w:history="1">
              <w:r w:rsidR="00B912D0" w:rsidRPr="008B722A">
                <w:rPr>
                  <w:rStyle w:val="af5"/>
                  <w:sz w:val="20"/>
                  <w:szCs w:val="20"/>
                </w:rPr>
                <w:t>ТУ-5718-001-00011168-2000</w:t>
              </w:r>
            </w:hyperlink>
          </w:p>
          <w:p w:rsidR="00B912D0" w:rsidRPr="008B722A" w:rsidRDefault="00B912D0" w:rsidP="00271E48">
            <w:pPr>
              <w:ind w:firstLine="452"/>
              <w:rPr>
                <w:sz w:val="20"/>
                <w:szCs w:val="20"/>
              </w:rPr>
            </w:pPr>
            <w:r w:rsidRPr="008B722A">
              <w:rPr>
                <w:sz w:val="20"/>
                <w:szCs w:val="20"/>
              </w:rPr>
              <w:t>ТУ 400-24-158-89*</w:t>
            </w:r>
          </w:p>
        </w:tc>
      </w:tr>
      <w:tr w:rsidR="00B912D0" w:rsidRPr="00176835" w:rsidTr="00271E48">
        <w:trPr>
          <w:trHeight w:val="141"/>
          <w:jc w:val="center"/>
        </w:trPr>
        <w:tc>
          <w:tcPr>
            <w:tcW w:w="18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D0" w:rsidRPr="008B722A" w:rsidRDefault="00B912D0" w:rsidP="00271E48">
            <w:pPr>
              <w:ind w:firstLine="720"/>
              <w:rPr>
                <w:sz w:val="20"/>
                <w:szCs w:val="20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D0" w:rsidRPr="008B722A" w:rsidRDefault="00B912D0" w:rsidP="00271E48">
            <w:pPr>
              <w:ind w:firstLine="555"/>
              <w:jc w:val="both"/>
              <w:rPr>
                <w:sz w:val="20"/>
                <w:szCs w:val="20"/>
              </w:rPr>
            </w:pPr>
            <w:r w:rsidRPr="008B722A">
              <w:rPr>
                <w:sz w:val="20"/>
                <w:szCs w:val="20"/>
              </w:rPr>
              <w:t xml:space="preserve">- </w:t>
            </w:r>
            <w:proofErr w:type="gramStart"/>
            <w:r w:rsidRPr="008B722A">
              <w:rPr>
                <w:sz w:val="20"/>
                <w:szCs w:val="20"/>
              </w:rPr>
              <w:t>литой</w:t>
            </w:r>
            <w:proofErr w:type="gramEnd"/>
            <w:r w:rsidRPr="008B722A">
              <w:rPr>
                <w:sz w:val="20"/>
                <w:szCs w:val="20"/>
              </w:rPr>
              <w:t xml:space="preserve"> типов </w:t>
            </w:r>
            <w:r w:rsidRPr="008B722A">
              <w:rPr>
                <w:sz w:val="20"/>
                <w:szCs w:val="20"/>
                <w:lang w:val="en-US"/>
              </w:rPr>
              <w:t>I</w:t>
            </w:r>
            <w:r w:rsidRPr="008B722A">
              <w:rPr>
                <w:sz w:val="20"/>
                <w:szCs w:val="20"/>
              </w:rPr>
              <w:t xml:space="preserve"> и </w:t>
            </w:r>
            <w:r w:rsidRPr="008B722A">
              <w:rPr>
                <w:sz w:val="20"/>
                <w:szCs w:val="20"/>
                <w:lang w:val="en-US"/>
              </w:rPr>
              <w:t>II</w:t>
            </w:r>
            <w:r w:rsidRPr="008B722A">
              <w:rPr>
                <w:sz w:val="20"/>
                <w:szCs w:val="20"/>
              </w:rPr>
              <w:t>.</w:t>
            </w:r>
          </w:p>
          <w:p w:rsidR="00B912D0" w:rsidRPr="008B722A" w:rsidRDefault="00B912D0" w:rsidP="00271E48">
            <w:pPr>
              <w:ind w:firstLine="555"/>
              <w:jc w:val="both"/>
              <w:rPr>
                <w:sz w:val="20"/>
                <w:szCs w:val="20"/>
              </w:rPr>
            </w:pPr>
            <w:r w:rsidRPr="008B722A">
              <w:rPr>
                <w:sz w:val="20"/>
                <w:szCs w:val="20"/>
              </w:rPr>
              <w:t>Смеси для шероховатых слоев износа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D0" w:rsidRPr="008B722A" w:rsidRDefault="00B912D0" w:rsidP="00271E48">
            <w:pPr>
              <w:ind w:firstLine="452"/>
              <w:rPr>
                <w:sz w:val="20"/>
                <w:szCs w:val="20"/>
              </w:rPr>
            </w:pPr>
            <w:r w:rsidRPr="008B722A">
              <w:rPr>
                <w:sz w:val="20"/>
                <w:szCs w:val="20"/>
              </w:rPr>
              <w:t>ТУ 57-1841-02804042596-01</w:t>
            </w:r>
          </w:p>
        </w:tc>
      </w:tr>
    </w:tbl>
    <w:p w:rsidR="00B912D0" w:rsidRPr="00176835" w:rsidRDefault="00B912D0" w:rsidP="00B912D0">
      <w:pPr>
        <w:spacing w:before="120" w:after="120"/>
        <w:ind w:firstLine="720"/>
        <w:jc w:val="center"/>
      </w:pPr>
      <w:r w:rsidRPr="00176835">
        <w:rPr>
          <w:szCs w:val="17"/>
        </w:rPr>
        <w:t>Таблица 2 Покрытия пешеходных коммуникаций</w:t>
      </w:r>
    </w:p>
    <w:tbl>
      <w:tblPr>
        <w:tblW w:w="0" w:type="auto"/>
        <w:jc w:val="center"/>
        <w:tblCellMar>
          <w:left w:w="28" w:type="dxa"/>
          <w:right w:w="28" w:type="dxa"/>
        </w:tblCellMar>
        <w:tblLook w:val="0000"/>
      </w:tblPr>
      <w:tblGrid>
        <w:gridCol w:w="2073"/>
        <w:gridCol w:w="2034"/>
        <w:gridCol w:w="2064"/>
        <w:gridCol w:w="1766"/>
        <w:gridCol w:w="1474"/>
      </w:tblGrid>
      <w:tr w:rsidR="00B912D0" w:rsidRPr="00176835" w:rsidTr="00271E48">
        <w:trPr>
          <w:trHeight w:val="146"/>
          <w:tblHeader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912D0" w:rsidRPr="008B722A" w:rsidRDefault="00B912D0" w:rsidP="00271E48">
            <w:pPr>
              <w:ind w:firstLine="535"/>
              <w:jc w:val="center"/>
              <w:rPr>
                <w:sz w:val="20"/>
                <w:szCs w:val="20"/>
              </w:rPr>
            </w:pPr>
            <w:r w:rsidRPr="008B722A">
              <w:rPr>
                <w:sz w:val="20"/>
                <w:szCs w:val="20"/>
              </w:rPr>
              <w:t>Объект комплексного благоустройства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912D0" w:rsidRPr="008B722A" w:rsidRDefault="00B912D0" w:rsidP="00271E48">
            <w:pPr>
              <w:ind w:firstLine="720"/>
              <w:jc w:val="center"/>
              <w:rPr>
                <w:sz w:val="20"/>
                <w:szCs w:val="20"/>
              </w:rPr>
            </w:pPr>
            <w:r w:rsidRPr="008B722A">
              <w:rPr>
                <w:sz w:val="20"/>
                <w:szCs w:val="20"/>
              </w:rPr>
              <w:t>Материал покрытия:</w:t>
            </w:r>
          </w:p>
        </w:tc>
      </w:tr>
      <w:tr w:rsidR="00B912D0" w:rsidRPr="00176835" w:rsidTr="00271E48">
        <w:trPr>
          <w:trHeight w:val="146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912D0" w:rsidRPr="008B722A" w:rsidRDefault="00B912D0" w:rsidP="00271E48">
            <w:pPr>
              <w:ind w:firstLine="535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912D0" w:rsidRPr="008B722A" w:rsidRDefault="00B912D0" w:rsidP="00271E48">
            <w:pPr>
              <w:ind w:firstLine="489"/>
              <w:jc w:val="center"/>
              <w:rPr>
                <w:sz w:val="20"/>
                <w:szCs w:val="20"/>
              </w:rPr>
            </w:pPr>
            <w:r w:rsidRPr="008B722A">
              <w:rPr>
                <w:sz w:val="20"/>
                <w:szCs w:val="20"/>
              </w:rPr>
              <w:t>тротуара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912D0" w:rsidRPr="008B722A" w:rsidRDefault="00B912D0" w:rsidP="00271E48">
            <w:pPr>
              <w:ind w:firstLine="460"/>
              <w:jc w:val="center"/>
              <w:rPr>
                <w:sz w:val="20"/>
                <w:szCs w:val="20"/>
              </w:rPr>
            </w:pPr>
            <w:r w:rsidRPr="008B722A">
              <w:rPr>
                <w:sz w:val="20"/>
                <w:szCs w:val="20"/>
              </w:rPr>
              <w:t>пешеходной зоны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912D0" w:rsidRPr="008B722A" w:rsidRDefault="00B912D0" w:rsidP="00271E48">
            <w:pPr>
              <w:ind w:firstLine="473"/>
              <w:jc w:val="center"/>
              <w:rPr>
                <w:sz w:val="20"/>
                <w:szCs w:val="20"/>
              </w:rPr>
            </w:pPr>
            <w:r w:rsidRPr="008B722A">
              <w:rPr>
                <w:sz w:val="20"/>
                <w:szCs w:val="20"/>
              </w:rPr>
              <w:t>дорожки на озелененной территории технической зоны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912D0" w:rsidRPr="008B722A" w:rsidRDefault="00B912D0" w:rsidP="00271E48">
            <w:pPr>
              <w:ind w:firstLine="497"/>
              <w:jc w:val="center"/>
              <w:rPr>
                <w:sz w:val="20"/>
                <w:szCs w:val="20"/>
              </w:rPr>
            </w:pPr>
            <w:r w:rsidRPr="008B722A">
              <w:rPr>
                <w:sz w:val="20"/>
                <w:szCs w:val="20"/>
              </w:rPr>
              <w:t>пандусов</w:t>
            </w:r>
          </w:p>
        </w:tc>
      </w:tr>
      <w:tr w:rsidR="00B912D0" w:rsidRPr="00176835" w:rsidTr="00271E48">
        <w:trPr>
          <w:trHeight w:val="146"/>
          <w:jc w:val="center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12D0" w:rsidRPr="008B722A" w:rsidRDefault="00B912D0" w:rsidP="00271E48">
            <w:pPr>
              <w:ind w:firstLine="535"/>
              <w:jc w:val="both"/>
              <w:rPr>
                <w:sz w:val="20"/>
                <w:szCs w:val="20"/>
              </w:rPr>
            </w:pPr>
            <w:r w:rsidRPr="008B722A">
              <w:rPr>
                <w:sz w:val="20"/>
                <w:szCs w:val="20"/>
              </w:rPr>
              <w:t>Магистральные улицы общегородского и районного значения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12D0" w:rsidRPr="008B722A" w:rsidRDefault="00B912D0" w:rsidP="00271E48">
            <w:pPr>
              <w:ind w:firstLine="489"/>
              <w:jc w:val="both"/>
              <w:rPr>
                <w:sz w:val="20"/>
                <w:szCs w:val="20"/>
              </w:rPr>
            </w:pPr>
            <w:r w:rsidRPr="008B722A">
              <w:rPr>
                <w:sz w:val="20"/>
                <w:szCs w:val="20"/>
              </w:rPr>
              <w:t>Асфальтобетон типов Г и Д.</w:t>
            </w:r>
          </w:p>
          <w:p w:rsidR="00B912D0" w:rsidRPr="008B722A" w:rsidRDefault="00B912D0" w:rsidP="00271E48">
            <w:pPr>
              <w:ind w:firstLine="489"/>
              <w:jc w:val="both"/>
              <w:rPr>
                <w:sz w:val="20"/>
                <w:szCs w:val="20"/>
              </w:rPr>
            </w:pPr>
            <w:r w:rsidRPr="008B722A">
              <w:rPr>
                <w:sz w:val="20"/>
                <w:szCs w:val="20"/>
              </w:rPr>
              <w:t>Штучные элементы из искусственного или природного камня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12D0" w:rsidRPr="008B722A" w:rsidRDefault="00B912D0" w:rsidP="00271E48">
            <w:pPr>
              <w:ind w:firstLine="460"/>
              <w:jc w:val="both"/>
              <w:rPr>
                <w:sz w:val="20"/>
                <w:szCs w:val="20"/>
              </w:rPr>
            </w:pPr>
            <w:r w:rsidRPr="008B722A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12D0" w:rsidRPr="008B722A" w:rsidRDefault="00B912D0" w:rsidP="00271E48">
            <w:pPr>
              <w:ind w:firstLine="473"/>
              <w:jc w:val="both"/>
              <w:rPr>
                <w:sz w:val="20"/>
                <w:szCs w:val="20"/>
              </w:rPr>
            </w:pPr>
            <w:r w:rsidRPr="008B722A">
              <w:rPr>
                <w:sz w:val="20"/>
                <w:szCs w:val="20"/>
              </w:rPr>
              <w:t>Штучные элементы из искусственного или природного камня.</w:t>
            </w:r>
          </w:p>
          <w:p w:rsidR="00B912D0" w:rsidRPr="008B722A" w:rsidRDefault="00B912D0" w:rsidP="00271E48">
            <w:pPr>
              <w:ind w:firstLine="473"/>
              <w:jc w:val="both"/>
              <w:rPr>
                <w:sz w:val="20"/>
                <w:szCs w:val="20"/>
              </w:rPr>
            </w:pPr>
            <w:r w:rsidRPr="008B722A">
              <w:rPr>
                <w:sz w:val="20"/>
                <w:szCs w:val="20"/>
              </w:rPr>
              <w:t xml:space="preserve">Смеси сыпучих материалов, неукреплённые или укреплённые </w:t>
            </w:r>
            <w:proofErr w:type="gramStart"/>
            <w:r w:rsidRPr="008B722A">
              <w:rPr>
                <w:sz w:val="20"/>
                <w:szCs w:val="20"/>
              </w:rPr>
              <w:t>вяжущим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12D0" w:rsidRPr="008B722A" w:rsidRDefault="00B912D0" w:rsidP="00271E48">
            <w:pPr>
              <w:ind w:firstLine="497"/>
              <w:rPr>
                <w:sz w:val="20"/>
                <w:szCs w:val="20"/>
              </w:rPr>
            </w:pPr>
          </w:p>
        </w:tc>
      </w:tr>
      <w:tr w:rsidR="00B912D0" w:rsidRPr="00176835" w:rsidTr="00271E48">
        <w:trPr>
          <w:trHeight w:val="932"/>
          <w:jc w:val="center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12D0" w:rsidRPr="008B722A" w:rsidRDefault="00B912D0" w:rsidP="00271E48">
            <w:pPr>
              <w:ind w:firstLine="535"/>
              <w:jc w:val="both"/>
              <w:rPr>
                <w:sz w:val="20"/>
                <w:szCs w:val="20"/>
              </w:rPr>
            </w:pPr>
            <w:r w:rsidRPr="008B722A">
              <w:rPr>
                <w:sz w:val="20"/>
                <w:szCs w:val="20"/>
              </w:rPr>
              <w:lastRenderedPageBreak/>
              <w:t>Улицы местного значения</w:t>
            </w:r>
          </w:p>
          <w:p w:rsidR="00B912D0" w:rsidRPr="008B722A" w:rsidRDefault="00B912D0" w:rsidP="00271E48">
            <w:pPr>
              <w:ind w:firstLine="535"/>
              <w:jc w:val="both"/>
              <w:rPr>
                <w:sz w:val="20"/>
                <w:szCs w:val="20"/>
              </w:rPr>
            </w:pPr>
            <w:r w:rsidRPr="008B722A">
              <w:rPr>
                <w:sz w:val="20"/>
                <w:szCs w:val="20"/>
              </w:rPr>
              <w:t>в жилой застройке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12D0" w:rsidRPr="008B722A" w:rsidRDefault="00B912D0" w:rsidP="00271E48">
            <w:pPr>
              <w:ind w:firstLine="489"/>
              <w:jc w:val="both"/>
              <w:rPr>
                <w:sz w:val="20"/>
                <w:szCs w:val="20"/>
              </w:rPr>
            </w:pPr>
            <w:r w:rsidRPr="008B722A">
              <w:rPr>
                <w:sz w:val="20"/>
                <w:szCs w:val="20"/>
              </w:rPr>
              <w:t>То же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12D0" w:rsidRPr="008B722A" w:rsidRDefault="00B912D0" w:rsidP="00271E48">
            <w:pPr>
              <w:ind w:firstLine="460"/>
              <w:jc w:val="center"/>
              <w:rPr>
                <w:sz w:val="20"/>
                <w:szCs w:val="20"/>
              </w:rPr>
            </w:pPr>
            <w:r w:rsidRPr="008B722A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12D0" w:rsidRPr="008B722A" w:rsidRDefault="00B912D0" w:rsidP="00271E48">
            <w:pPr>
              <w:ind w:firstLine="473"/>
              <w:jc w:val="center"/>
              <w:rPr>
                <w:sz w:val="20"/>
                <w:szCs w:val="20"/>
              </w:rPr>
            </w:pPr>
            <w:r w:rsidRPr="008B722A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12D0" w:rsidRPr="008B722A" w:rsidRDefault="00B912D0" w:rsidP="00271E48">
            <w:pPr>
              <w:ind w:firstLine="497"/>
              <w:jc w:val="both"/>
              <w:rPr>
                <w:sz w:val="20"/>
                <w:szCs w:val="20"/>
              </w:rPr>
            </w:pPr>
            <w:r w:rsidRPr="008B722A">
              <w:rPr>
                <w:sz w:val="20"/>
                <w:szCs w:val="20"/>
              </w:rPr>
              <w:t>Асфальтобетон типов</w:t>
            </w:r>
            <w:proofErr w:type="gramStart"/>
            <w:r w:rsidRPr="008B722A">
              <w:rPr>
                <w:sz w:val="20"/>
                <w:szCs w:val="20"/>
              </w:rPr>
              <w:t xml:space="preserve"> В</w:t>
            </w:r>
            <w:proofErr w:type="gramEnd"/>
            <w:r w:rsidRPr="008B722A">
              <w:rPr>
                <w:sz w:val="20"/>
                <w:szCs w:val="20"/>
              </w:rPr>
              <w:t>, Г и Д.</w:t>
            </w:r>
          </w:p>
          <w:p w:rsidR="00B912D0" w:rsidRPr="008B722A" w:rsidRDefault="00B912D0" w:rsidP="00271E48">
            <w:pPr>
              <w:ind w:firstLine="497"/>
              <w:jc w:val="both"/>
              <w:rPr>
                <w:sz w:val="20"/>
                <w:szCs w:val="20"/>
              </w:rPr>
            </w:pPr>
            <w:proofErr w:type="spellStart"/>
            <w:r w:rsidRPr="008B722A">
              <w:rPr>
                <w:sz w:val="20"/>
                <w:szCs w:val="20"/>
              </w:rPr>
              <w:t>Цементобетон</w:t>
            </w:r>
            <w:proofErr w:type="spellEnd"/>
            <w:r w:rsidRPr="008B722A">
              <w:rPr>
                <w:sz w:val="20"/>
                <w:szCs w:val="20"/>
              </w:rPr>
              <w:t>.</w:t>
            </w:r>
          </w:p>
        </w:tc>
      </w:tr>
      <w:tr w:rsidR="00B912D0" w:rsidRPr="00176835" w:rsidTr="00271E48">
        <w:trPr>
          <w:trHeight w:val="93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12D0" w:rsidRPr="008B722A" w:rsidRDefault="00B912D0" w:rsidP="00271E48">
            <w:pPr>
              <w:ind w:firstLine="535"/>
              <w:jc w:val="both"/>
              <w:rPr>
                <w:sz w:val="20"/>
                <w:szCs w:val="20"/>
              </w:rPr>
            </w:pPr>
            <w:r w:rsidRPr="008B722A">
              <w:rPr>
                <w:sz w:val="20"/>
                <w:szCs w:val="20"/>
              </w:rPr>
              <w:t>в производственной и коммунально-складской зонах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12D0" w:rsidRPr="008B722A" w:rsidRDefault="00B912D0" w:rsidP="00271E48">
            <w:pPr>
              <w:ind w:firstLine="489"/>
              <w:jc w:val="both"/>
              <w:rPr>
                <w:sz w:val="20"/>
                <w:szCs w:val="20"/>
              </w:rPr>
            </w:pPr>
            <w:r w:rsidRPr="008B722A">
              <w:rPr>
                <w:sz w:val="20"/>
                <w:szCs w:val="20"/>
              </w:rPr>
              <w:t>Асфальтобетон типов Г и Д.</w:t>
            </w:r>
          </w:p>
          <w:p w:rsidR="00B912D0" w:rsidRPr="008B722A" w:rsidRDefault="00B912D0" w:rsidP="00271E48">
            <w:pPr>
              <w:ind w:firstLine="489"/>
              <w:jc w:val="both"/>
              <w:rPr>
                <w:sz w:val="20"/>
                <w:szCs w:val="20"/>
              </w:rPr>
            </w:pPr>
            <w:proofErr w:type="spellStart"/>
            <w:r w:rsidRPr="008B722A">
              <w:rPr>
                <w:sz w:val="20"/>
                <w:szCs w:val="20"/>
              </w:rPr>
              <w:t>Цементобетон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12D0" w:rsidRPr="008B722A" w:rsidRDefault="00B912D0" w:rsidP="00271E48">
            <w:pPr>
              <w:ind w:firstLine="460"/>
              <w:jc w:val="center"/>
              <w:rPr>
                <w:sz w:val="20"/>
                <w:szCs w:val="20"/>
              </w:rPr>
            </w:pPr>
            <w:r w:rsidRPr="008B722A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12D0" w:rsidRPr="008B722A" w:rsidRDefault="00B912D0" w:rsidP="00271E48">
            <w:pPr>
              <w:ind w:firstLine="473"/>
              <w:jc w:val="center"/>
              <w:rPr>
                <w:sz w:val="20"/>
                <w:szCs w:val="20"/>
              </w:rPr>
            </w:pPr>
            <w:r w:rsidRPr="008B722A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912D0" w:rsidRPr="008B722A" w:rsidRDefault="00B912D0" w:rsidP="00271E48">
            <w:pPr>
              <w:ind w:firstLine="497"/>
              <w:rPr>
                <w:sz w:val="20"/>
                <w:szCs w:val="20"/>
              </w:rPr>
            </w:pPr>
          </w:p>
        </w:tc>
      </w:tr>
      <w:tr w:rsidR="00B912D0" w:rsidRPr="00176835" w:rsidTr="00271E48">
        <w:trPr>
          <w:trHeight w:val="1177"/>
          <w:jc w:val="center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12D0" w:rsidRPr="008B722A" w:rsidRDefault="00B912D0" w:rsidP="00271E48">
            <w:pPr>
              <w:ind w:firstLine="535"/>
              <w:jc w:val="both"/>
              <w:rPr>
                <w:sz w:val="20"/>
                <w:szCs w:val="20"/>
              </w:rPr>
            </w:pPr>
            <w:r w:rsidRPr="008B722A">
              <w:rPr>
                <w:sz w:val="20"/>
                <w:szCs w:val="20"/>
              </w:rPr>
              <w:t>Пешеходная улица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12D0" w:rsidRPr="008B722A" w:rsidRDefault="00B912D0" w:rsidP="00271E48">
            <w:pPr>
              <w:ind w:firstLine="489"/>
              <w:jc w:val="both"/>
              <w:rPr>
                <w:sz w:val="20"/>
                <w:szCs w:val="20"/>
              </w:rPr>
            </w:pPr>
            <w:r w:rsidRPr="008B722A">
              <w:rPr>
                <w:sz w:val="20"/>
                <w:szCs w:val="20"/>
              </w:rPr>
              <w:t>Штучные элементы из искусственного или природного камня. Пластбетон цветной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12D0" w:rsidRPr="008B722A" w:rsidRDefault="00B912D0" w:rsidP="00271E48">
            <w:pPr>
              <w:ind w:firstLine="460"/>
              <w:jc w:val="both"/>
              <w:rPr>
                <w:sz w:val="20"/>
                <w:szCs w:val="20"/>
              </w:rPr>
            </w:pPr>
            <w:r w:rsidRPr="008B722A">
              <w:rPr>
                <w:sz w:val="20"/>
                <w:szCs w:val="20"/>
              </w:rPr>
              <w:t>Штучные элементы из искусственного или природного камня. Пластбетон цветной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12D0" w:rsidRPr="008B722A" w:rsidRDefault="00B912D0" w:rsidP="00271E48">
            <w:pPr>
              <w:ind w:firstLine="473"/>
              <w:jc w:val="both"/>
              <w:rPr>
                <w:sz w:val="20"/>
                <w:szCs w:val="20"/>
              </w:rPr>
            </w:pPr>
            <w:r w:rsidRPr="008B722A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12D0" w:rsidRPr="008B722A" w:rsidRDefault="00B912D0" w:rsidP="00271E48">
            <w:pPr>
              <w:ind w:firstLine="497"/>
              <w:rPr>
                <w:sz w:val="20"/>
                <w:szCs w:val="20"/>
              </w:rPr>
            </w:pPr>
          </w:p>
        </w:tc>
      </w:tr>
      <w:tr w:rsidR="00B912D0" w:rsidRPr="00176835" w:rsidTr="00271E48">
        <w:trPr>
          <w:trHeight w:val="1629"/>
          <w:jc w:val="center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12D0" w:rsidRPr="008B722A" w:rsidRDefault="00B912D0" w:rsidP="00271E48">
            <w:pPr>
              <w:ind w:firstLine="535"/>
              <w:jc w:val="both"/>
              <w:rPr>
                <w:sz w:val="20"/>
                <w:szCs w:val="20"/>
              </w:rPr>
            </w:pPr>
            <w:r w:rsidRPr="008B722A">
              <w:rPr>
                <w:sz w:val="20"/>
                <w:szCs w:val="20"/>
              </w:rPr>
              <w:t xml:space="preserve">Площади представительские, </w:t>
            </w:r>
            <w:proofErr w:type="spellStart"/>
            <w:r w:rsidRPr="008B722A">
              <w:rPr>
                <w:sz w:val="20"/>
                <w:szCs w:val="20"/>
              </w:rPr>
              <w:t>приобъектные</w:t>
            </w:r>
            <w:proofErr w:type="spellEnd"/>
            <w:r w:rsidRPr="008B722A">
              <w:rPr>
                <w:sz w:val="20"/>
                <w:szCs w:val="20"/>
              </w:rPr>
              <w:t>, общественно-транспортные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12D0" w:rsidRPr="008B722A" w:rsidRDefault="00B912D0" w:rsidP="00271E48">
            <w:pPr>
              <w:ind w:firstLine="489"/>
              <w:jc w:val="both"/>
              <w:rPr>
                <w:sz w:val="20"/>
                <w:szCs w:val="20"/>
              </w:rPr>
            </w:pPr>
            <w:r w:rsidRPr="008B722A">
              <w:rPr>
                <w:sz w:val="20"/>
                <w:szCs w:val="20"/>
              </w:rPr>
              <w:t>Штучные элементы из искусственного или природного камня. Асфальтобетон типов Г и Д. Пластбетон цветной.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12D0" w:rsidRPr="008B722A" w:rsidRDefault="00B912D0" w:rsidP="00271E48">
            <w:pPr>
              <w:ind w:firstLine="460"/>
              <w:jc w:val="both"/>
              <w:rPr>
                <w:sz w:val="20"/>
                <w:szCs w:val="20"/>
              </w:rPr>
            </w:pPr>
            <w:r w:rsidRPr="008B722A">
              <w:rPr>
                <w:sz w:val="20"/>
                <w:szCs w:val="20"/>
              </w:rPr>
              <w:t>Штучные элементы из искусственного или природного камня. Асфальтобетон типов Г и Д. Пластбетон цветной.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12D0" w:rsidRPr="008B722A" w:rsidRDefault="00B912D0" w:rsidP="00271E48">
            <w:pPr>
              <w:ind w:firstLine="473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12D0" w:rsidRPr="008B722A" w:rsidRDefault="00B912D0" w:rsidP="00271E48">
            <w:pPr>
              <w:ind w:firstLine="497"/>
              <w:rPr>
                <w:sz w:val="20"/>
                <w:szCs w:val="20"/>
              </w:rPr>
            </w:pPr>
          </w:p>
        </w:tc>
      </w:tr>
      <w:tr w:rsidR="00B912D0" w:rsidRPr="00176835" w:rsidTr="00271E48">
        <w:trPr>
          <w:trHeight w:val="93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12D0" w:rsidRPr="008B722A" w:rsidRDefault="00B912D0" w:rsidP="00271E48">
            <w:pPr>
              <w:ind w:firstLine="535"/>
              <w:jc w:val="both"/>
              <w:rPr>
                <w:sz w:val="20"/>
                <w:szCs w:val="20"/>
              </w:rPr>
            </w:pPr>
            <w:r w:rsidRPr="008B722A">
              <w:rPr>
                <w:sz w:val="20"/>
                <w:szCs w:val="20"/>
              </w:rPr>
              <w:t>транспортных развязок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12D0" w:rsidRPr="008B722A" w:rsidRDefault="00B912D0" w:rsidP="00271E48">
            <w:pPr>
              <w:ind w:firstLine="489"/>
              <w:jc w:val="both"/>
              <w:rPr>
                <w:sz w:val="20"/>
                <w:szCs w:val="20"/>
              </w:rPr>
            </w:pPr>
            <w:r w:rsidRPr="008B722A">
              <w:rPr>
                <w:sz w:val="20"/>
                <w:szCs w:val="20"/>
              </w:rPr>
              <w:t>Штучные элементы из искусственного или природного камня. Асфальтобетон типов Г и Д.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12D0" w:rsidRPr="008B722A" w:rsidRDefault="00B912D0" w:rsidP="00271E48">
            <w:pPr>
              <w:ind w:firstLine="46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12D0" w:rsidRPr="008B722A" w:rsidRDefault="00B912D0" w:rsidP="00271E48">
            <w:pPr>
              <w:ind w:firstLine="473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12D0" w:rsidRPr="008B722A" w:rsidRDefault="00B912D0" w:rsidP="00271E48">
            <w:pPr>
              <w:ind w:firstLine="497"/>
              <w:rPr>
                <w:sz w:val="20"/>
                <w:szCs w:val="20"/>
              </w:rPr>
            </w:pPr>
          </w:p>
        </w:tc>
      </w:tr>
      <w:tr w:rsidR="00B912D0" w:rsidRPr="00176835" w:rsidTr="00271E48">
        <w:trPr>
          <w:trHeight w:val="1410"/>
          <w:jc w:val="center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12D0" w:rsidRPr="008B722A" w:rsidRDefault="00B912D0" w:rsidP="00271E48">
            <w:pPr>
              <w:ind w:firstLine="535"/>
              <w:jc w:val="both"/>
              <w:rPr>
                <w:sz w:val="20"/>
                <w:szCs w:val="20"/>
              </w:rPr>
            </w:pPr>
            <w:r w:rsidRPr="008B722A">
              <w:rPr>
                <w:sz w:val="20"/>
                <w:szCs w:val="20"/>
              </w:rPr>
              <w:t>Пешеходные переходы наземные,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12D0" w:rsidRPr="008B722A" w:rsidRDefault="00B912D0" w:rsidP="00271E48">
            <w:pPr>
              <w:ind w:firstLine="489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12D0" w:rsidRPr="008B722A" w:rsidRDefault="00B912D0" w:rsidP="00271E48">
            <w:pPr>
              <w:ind w:firstLine="460"/>
              <w:jc w:val="both"/>
              <w:rPr>
                <w:sz w:val="20"/>
                <w:szCs w:val="20"/>
              </w:rPr>
            </w:pPr>
            <w:r w:rsidRPr="008B722A">
              <w:rPr>
                <w:sz w:val="20"/>
                <w:szCs w:val="20"/>
              </w:rPr>
              <w:t>То же, что и на проезжей части или</w:t>
            </w:r>
          </w:p>
          <w:p w:rsidR="00B912D0" w:rsidRPr="008B722A" w:rsidRDefault="00B912D0" w:rsidP="00271E48">
            <w:pPr>
              <w:ind w:firstLine="460"/>
              <w:jc w:val="both"/>
              <w:rPr>
                <w:sz w:val="20"/>
                <w:szCs w:val="20"/>
              </w:rPr>
            </w:pPr>
            <w:r w:rsidRPr="008B722A">
              <w:rPr>
                <w:sz w:val="20"/>
                <w:szCs w:val="20"/>
              </w:rPr>
              <w:t>Штучные элементы из искусственного или природного камня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12D0" w:rsidRPr="008B722A" w:rsidRDefault="00B912D0" w:rsidP="00271E48">
            <w:pPr>
              <w:ind w:firstLine="473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12D0" w:rsidRPr="008B722A" w:rsidRDefault="00B912D0" w:rsidP="00271E48">
            <w:pPr>
              <w:ind w:firstLine="497"/>
              <w:rPr>
                <w:sz w:val="20"/>
                <w:szCs w:val="20"/>
              </w:rPr>
            </w:pPr>
          </w:p>
        </w:tc>
      </w:tr>
      <w:tr w:rsidR="00B912D0" w:rsidRPr="00176835" w:rsidTr="00271E48">
        <w:trPr>
          <w:trHeight w:val="1396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12D0" w:rsidRPr="008B722A" w:rsidRDefault="00B912D0" w:rsidP="00271E48">
            <w:pPr>
              <w:ind w:firstLine="535"/>
              <w:jc w:val="both"/>
              <w:rPr>
                <w:sz w:val="20"/>
                <w:szCs w:val="20"/>
              </w:rPr>
            </w:pPr>
            <w:r w:rsidRPr="008B722A">
              <w:rPr>
                <w:sz w:val="20"/>
                <w:szCs w:val="20"/>
              </w:rPr>
              <w:t>подземные и надземные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12D0" w:rsidRPr="008B722A" w:rsidRDefault="00B912D0" w:rsidP="00271E48">
            <w:pPr>
              <w:ind w:firstLine="489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12D0" w:rsidRPr="008B722A" w:rsidRDefault="00B912D0" w:rsidP="00271E48">
            <w:pPr>
              <w:ind w:firstLine="460"/>
              <w:jc w:val="both"/>
              <w:rPr>
                <w:sz w:val="20"/>
                <w:szCs w:val="20"/>
              </w:rPr>
            </w:pPr>
            <w:r w:rsidRPr="008B722A">
              <w:rPr>
                <w:sz w:val="20"/>
                <w:szCs w:val="20"/>
              </w:rPr>
              <w:t>Асфальтобетон: типов</w:t>
            </w:r>
            <w:proofErr w:type="gramStart"/>
            <w:r w:rsidRPr="008B722A">
              <w:rPr>
                <w:sz w:val="20"/>
                <w:szCs w:val="20"/>
              </w:rPr>
              <w:t xml:space="preserve"> В</w:t>
            </w:r>
            <w:proofErr w:type="gramEnd"/>
            <w:r w:rsidRPr="008B722A">
              <w:rPr>
                <w:sz w:val="20"/>
                <w:szCs w:val="20"/>
              </w:rPr>
              <w:t>, Г, Д. Штучные элементы из искусственного или природного камня.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12D0" w:rsidRPr="008B722A" w:rsidRDefault="00B912D0" w:rsidP="00271E48">
            <w:pPr>
              <w:ind w:firstLine="473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12D0" w:rsidRPr="008B722A" w:rsidRDefault="00B912D0" w:rsidP="00271E48">
            <w:pPr>
              <w:ind w:firstLine="497"/>
              <w:jc w:val="both"/>
              <w:rPr>
                <w:sz w:val="20"/>
                <w:szCs w:val="20"/>
              </w:rPr>
            </w:pPr>
            <w:r w:rsidRPr="008B722A">
              <w:rPr>
                <w:sz w:val="20"/>
                <w:szCs w:val="20"/>
              </w:rPr>
              <w:t>Асфальтобетон типов</w:t>
            </w:r>
            <w:proofErr w:type="gramStart"/>
            <w:r w:rsidRPr="008B722A">
              <w:rPr>
                <w:sz w:val="20"/>
                <w:szCs w:val="20"/>
              </w:rPr>
              <w:t xml:space="preserve"> В</w:t>
            </w:r>
            <w:proofErr w:type="gramEnd"/>
            <w:r w:rsidRPr="008B722A">
              <w:rPr>
                <w:sz w:val="20"/>
                <w:szCs w:val="20"/>
              </w:rPr>
              <w:t>, Г, Д</w:t>
            </w:r>
          </w:p>
        </w:tc>
      </w:tr>
      <w:tr w:rsidR="00B912D0" w:rsidRPr="00176835" w:rsidTr="00271E48">
        <w:trPr>
          <w:trHeight w:val="944"/>
          <w:jc w:val="center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D0" w:rsidRPr="008B722A" w:rsidRDefault="00B912D0" w:rsidP="00271E48">
            <w:pPr>
              <w:ind w:firstLine="535"/>
              <w:jc w:val="both"/>
              <w:rPr>
                <w:sz w:val="20"/>
                <w:szCs w:val="20"/>
              </w:rPr>
            </w:pPr>
            <w:r w:rsidRPr="008B722A">
              <w:rPr>
                <w:sz w:val="20"/>
                <w:szCs w:val="20"/>
              </w:rPr>
              <w:t>Мосты, эстакады, путепроводы, тоннели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D0" w:rsidRPr="008B722A" w:rsidRDefault="00B912D0" w:rsidP="00271E48">
            <w:pPr>
              <w:ind w:firstLine="489"/>
              <w:jc w:val="both"/>
              <w:rPr>
                <w:sz w:val="20"/>
                <w:szCs w:val="20"/>
              </w:rPr>
            </w:pPr>
            <w:r w:rsidRPr="008B722A">
              <w:rPr>
                <w:sz w:val="20"/>
                <w:szCs w:val="20"/>
              </w:rPr>
              <w:t>Штучные элементы из искусственного или природного камня. Асфальтобетон типов Г и Д.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D0" w:rsidRPr="008B722A" w:rsidRDefault="00B912D0" w:rsidP="00271E48">
            <w:pPr>
              <w:ind w:firstLine="460"/>
              <w:jc w:val="center"/>
              <w:rPr>
                <w:sz w:val="20"/>
                <w:szCs w:val="20"/>
              </w:rPr>
            </w:pPr>
            <w:r w:rsidRPr="008B722A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D0" w:rsidRPr="008B722A" w:rsidRDefault="00B912D0" w:rsidP="00271E48">
            <w:pPr>
              <w:ind w:firstLine="720"/>
              <w:jc w:val="center"/>
              <w:rPr>
                <w:sz w:val="20"/>
                <w:szCs w:val="20"/>
              </w:rPr>
            </w:pPr>
            <w:r w:rsidRPr="008B722A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D0" w:rsidRPr="008B722A" w:rsidRDefault="00B912D0" w:rsidP="00271E48">
            <w:pPr>
              <w:ind w:firstLine="497"/>
              <w:jc w:val="both"/>
              <w:rPr>
                <w:sz w:val="20"/>
                <w:szCs w:val="20"/>
              </w:rPr>
            </w:pPr>
            <w:r w:rsidRPr="008B722A">
              <w:rPr>
                <w:sz w:val="20"/>
                <w:szCs w:val="20"/>
              </w:rPr>
              <w:t>То же</w:t>
            </w:r>
          </w:p>
        </w:tc>
      </w:tr>
    </w:tbl>
    <w:p w:rsidR="00B912D0" w:rsidRPr="00176835" w:rsidRDefault="00B912D0" w:rsidP="00B912D0"/>
    <w:p w:rsidR="00B912D0" w:rsidRDefault="00B912D0" w:rsidP="00B912D0"/>
    <w:p w:rsidR="00B912D0" w:rsidRDefault="00B912D0" w:rsidP="00B912D0"/>
    <w:p w:rsidR="00B912D0" w:rsidRDefault="00B912D0" w:rsidP="00B912D0"/>
    <w:p w:rsidR="00B912D0" w:rsidRDefault="00B912D0" w:rsidP="00B912D0"/>
    <w:p w:rsidR="00B912D0" w:rsidRDefault="00B912D0" w:rsidP="00B912D0"/>
    <w:p w:rsidR="00B912D0" w:rsidRDefault="00B912D0" w:rsidP="00B912D0"/>
    <w:p w:rsidR="00B912D0" w:rsidRDefault="00B912D0" w:rsidP="00B912D0"/>
    <w:p w:rsidR="00B912D0" w:rsidRDefault="00B912D0" w:rsidP="00B912D0"/>
    <w:p w:rsidR="00B912D0" w:rsidRDefault="00B912D0" w:rsidP="00B912D0"/>
    <w:p w:rsidR="00B912D0" w:rsidRDefault="00B912D0" w:rsidP="00B912D0"/>
    <w:p w:rsidR="00B912D0" w:rsidRPr="008B722A" w:rsidRDefault="00B912D0" w:rsidP="00B912D0">
      <w:pPr>
        <w:ind w:firstLine="720"/>
        <w:jc w:val="right"/>
        <w:rPr>
          <w:sz w:val="22"/>
          <w:szCs w:val="22"/>
        </w:rPr>
      </w:pPr>
      <w:r w:rsidRPr="008B722A">
        <w:rPr>
          <w:sz w:val="22"/>
          <w:szCs w:val="22"/>
        </w:rPr>
        <w:lastRenderedPageBreak/>
        <w:t xml:space="preserve">Приложение № 8 </w:t>
      </w:r>
    </w:p>
    <w:p w:rsidR="00B912D0" w:rsidRPr="007830C8" w:rsidRDefault="00B912D0" w:rsidP="00B912D0">
      <w:pPr>
        <w:widowControl w:val="0"/>
        <w:autoSpaceDE w:val="0"/>
        <w:autoSpaceDN w:val="0"/>
        <w:adjustRightInd w:val="0"/>
        <w:jc w:val="right"/>
        <w:rPr>
          <w:color w:val="000000"/>
        </w:rPr>
      </w:pPr>
      <w:r w:rsidRPr="007830C8">
        <w:rPr>
          <w:color w:val="000000"/>
        </w:rPr>
        <w:t xml:space="preserve">к Нормам и правилам </w:t>
      </w:r>
    </w:p>
    <w:p w:rsidR="00B912D0" w:rsidRPr="007830C8" w:rsidRDefault="00B912D0" w:rsidP="00B912D0">
      <w:pPr>
        <w:widowControl w:val="0"/>
        <w:autoSpaceDE w:val="0"/>
        <w:autoSpaceDN w:val="0"/>
        <w:adjustRightInd w:val="0"/>
        <w:jc w:val="right"/>
        <w:rPr>
          <w:color w:val="000000"/>
        </w:rPr>
      </w:pPr>
      <w:r w:rsidRPr="007830C8">
        <w:rPr>
          <w:color w:val="000000"/>
        </w:rPr>
        <w:t xml:space="preserve">по  благоустройству территории </w:t>
      </w:r>
    </w:p>
    <w:p w:rsidR="00B912D0" w:rsidRPr="007830C8" w:rsidRDefault="00B912D0" w:rsidP="00B912D0">
      <w:pPr>
        <w:widowControl w:val="0"/>
        <w:autoSpaceDE w:val="0"/>
        <w:autoSpaceDN w:val="0"/>
        <w:adjustRightInd w:val="0"/>
        <w:jc w:val="right"/>
        <w:rPr>
          <w:color w:val="000000"/>
        </w:rPr>
      </w:pPr>
      <w:r w:rsidRPr="007830C8">
        <w:rPr>
          <w:color w:val="000000"/>
        </w:rPr>
        <w:t xml:space="preserve">сельского поселения </w:t>
      </w:r>
    </w:p>
    <w:p w:rsidR="00B912D0" w:rsidRDefault="00B912D0" w:rsidP="00B912D0">
      <w:pPr>
        <w:ind w:firstLine="720"/>
        <w:jc w:val="right"/>
        <w:rPr>
          <w:sz w:val="22"/>
          <w:szCs w:val="22"/>
        </w:rPr>
      </w:pPr>
    </w:p>
    <w:p w:rsidR="00B912D0" w:rsidRPr="00B912D0" w:rsidRDefault="00B912D0" w:rsidP="00B912D0">
      <w:pPr>
        <w:pStyle w:val="1"/>
        <w:jc w:val="center"/>
        <w:rPr>
          <w:sz w:val="22"/>
          <w:szCs w:val="22"/>
          <w:lang w:val="ru-RU"/>
        </w:rPr>
      </w:pPr>
      <w:r w:rsidRPr="00B912D0">
        <w:rPr>
          <w:sz w:val="22"/>
          <w:szCs w:val="22"/>
          <w:lang w:val="ru-RU"/>
        </w:rPr>
        <w:t xml:space="preserve">РЕКОМЕНДУЕМЫЕ ДЛЯ ПРИМЕНЕНИЯ НОРМАТИВНЫЕ </w:t>
      </w:r>
      <w:r w:rsidRPr="00B912D0">
        <w:rPr>
          <w:sz w:val="22"/>
          <w:szCs w:val="22"/>
          <w:lang w:val="ru-RU"/>
        </w:rPr>
        <w:br/>
        <w:t>И ТЕХНИЧЕСКИЕ ДОКУМЕНТЫ</w:t>
      </w:r>
    </w:p>
    <w:p w:rsidR="00B912D0" w:rsidRDefault="00B912D0" w:rsidP="00B912D0">
      <w:pPr>
        <w:ind w:firstLine="283"/>
        <w:jc w:val="both"/>
        <w:rPr>
          <w:szCs w:val="17"/>
        </w:rPr>
      </w:pPr>
    </w:p>
    <w:p w:rsidR="00B912D0" w:rsidRPr="00F938E1" w:rsidRDefault="00B912D0" w:rsidP="00B912D0">
      <w:pPr>
        <w:ind w:firstLine="283"/>
        <w:jc w:val="both"/>
        <w:rPr>
          <w:szCs w:val="17"/>
        </w:rPr>
      </w:pPr>
      <w:proofErr w:type="spellStart"/>
      <w:r>
        <w:rPr>
          <w:szCs w:val="17"/>
        </w:rPr>
        <w:t>СНиП</w:t>
      </w:r>
      <w:proofErr w:type="spellEnd"/>
      <w:r>
        <w:rPr>
          <w:szCs w:val="17"/>
        </w:rPr>
        <w:t xml:space="preserve"> 23-03-2003</w:t>
      </w:r>
      <w:r>
        <w:t xml:space="preserve"> </w:t>
      </w:r>
      <w:r w:rsidRPr="00F938E1">
        <w:rPr>
          <w:szCs w:val="17"/>
        </w:rPr>
        <w:t>«Защита от шума»</w:t>
      </w:r>
    </w:p>
    <w:p w:rsidR="00B912D0" w:rsidRPr="00F938E1" w:rsidRDefault="00C01D46" w:rsidP="00B912D0">
      <w:pPr>
        <w:ind w:firstLine="283"/>
        <w:jc w:val="both"/>
      </w:pPr>
      <w:hyperlink r:id="rId20" w:tooltip="Кровли" w:history="1">
        <w:proofErr w:type="spellStart"/>
        <w:r w:rsidR="00B912D0" w:rsidRPr="00F938E1">
          <w:rPr>
            <w:rStyle w:val="af5"/>
          </w:rPr>
          <w:t>СНиП</w:t>
        </w:r>
        <w:proofErr w:type="spellEnd"/>
        <w:r w:rsidR="00B912D0" w:rsidRPr="00F938E1">
          <w:rPr>
            <w:rStyle w:val="af5"/>
          </w:rPr>
          <w:t xml:space="preserve"> II-26-76</w:t>
        </w:r>
      </w:hyperlink>
      <w:r w:rsidR="00B912D0" w:rsidRPr="00F938E1">
        <w:t xml:space="preserve"> «Кровли. Нормы проектирования»</w:t>
      </w:r>
    </w:p>
    <w:p w:rsidR="00B912D0" w:rsidRPr="00F938E1" w:rsidRDefault="00C01D46" w:rsidP="00B912D0">
      <w:pPr>
        <w:ind w:firstLine="283"/>
        <w:jc w:val="both"/>
      </w:pPr>
      <w:hyperlink r:id="rId21" w:tooltip="Благоустройство территории" w:history="1">
        <w:proofErr w:type="spellStart"/>
        <w:r w:rsidR="00B912D0" w:rsidRPr="00F938E1">
          <w:rPr>
            <w:rStyle w:val="af5"/>
          </w:rPr>
          <w:t>СНиП</w:t>
        </w:r>
        <w:proofErr w:type="spellEnd"/>
        <w:r w:rsidR="00B912D0" w:rsidRPr="00F938E1">
          <w:rPr>
            <w:rStyle w:val="af5"/>
          </w:rPr>
          <w:t xml:space="preserve"> III-10-75</w:t>
        </w:r>
      </w:hyperlink>
      <w:r w:rsidR="00B912D0" w:rsidRPr="00F938E1">
        <w:t xml:space="preserve"> «Благоустройство территорий. Правила производства и приемки работ»</w:t>
      </w:r>
    </w:p>
    <w:p w:rsidR="00B912D0" w:rsidRPr="00F938E1" w:rsidRDefault="00C01D46" w:rsidP="00B912D0">
      <w:pPr>
        <w:ind w:firstLine="283"/>
        <w:jc w:val="both"/>
      </w:pPr>
      <w:hyperlink r:id="rId22" w:tooltip="Нагрузки и воздействия" w:history="1">
        <w:proofErr w:type="spellStart"/>
        <w:r w:rsidR="00B912D0" w:rsidRPr="00F938E1">
          <w:rPr>
            <w:rStyle w:val="af5"/>
            <w:szCs w:val="17"/>
          </w:rPr>
          <w:t>СНиП</w:t>
        </w:r>
        <w:proofErr w:type="spellEnd"/>
        <w:r w:rsidR="00B912D0" w:rsidRPr="00F938E1">
          <w:rPr>
            <w:rStyle w:val="af5"/>
            <w:szCs w:val="17"/>
          </w:rPr>
          <w:t xml:space="preserve"> 2.01.07-85</w:t>
        </w:r>
      </w:hyperlink>
      <w:r w:rsidR="00B912D0" w:rsidRPr="00F938E1">
        <w:rPr>
          <w:szCs w:val="17"/>
        </w:rPr>
        <w:t>* «Нагрузки и воздействия»</w:t>
      </w:r>
    </w:p>
    <w:p w:rsidR="00B912D0" w:rsidRPr="00F938E1" w:rsidRDefault="00C01D46" w:rsidP="00B912D0">
      <w:pPr>
        <w:ind w:firstLine="283"/>
        <w:jc w:val="both"/>
      </w:pPr>
      <w:hyperlink r:id="rId23" w:tooltip="Инженерная защита территорий, зданий и сооружений от опасных геологических процессов. Основные положения проектирования" w:history="1">
        <w:proofErr w:type="spellStart"/>
        <w:r w:rsidR="00B912D0" w:rsidRPr="00F938E1">
          <w:rPr>
            <w:rStyle w:val="af5"/>
            <w:szCs w:val="17"/>
          </w:rPr>
          <w:t>СНиП</w:t>
        </w:r>
        <w:proofErr w:type="spellEnd"/>
        <w:r w:rsidR="00B912D0" w:rsidRPr="00F938E1">
          <w:rPr>
            <w:rStyle w:val="af5"/>
            <w:szCs w:val="17"/>
          </w:rPr>
          <w:t xml:space="preserve"> 2.01.15-90</w:t>
        </w:r>
      </w:hyperlink>
      <w:r w:rsidR="00B912D0" w:rsidRPr="00F938E1">
        <w:rPr>
          <w:szCs w:val="17"/>
        </w:rPr>
        <w:t xml:space="preserve"> «Инженерная защита территорий, зданий и сооружений от опасных геологических процессов»</w:t>
      </w:r>
    </w:p>
    <w:p w:rsidR="00B912D0" w:rsidRPr="00F938E1" w:rsidRDefault="00C01D46" w:rsidP="00B912D0">
      <w:pPr>
        <w:ind w:firstLine="283"/>
        <w:jc w:val="both"/>
      </w:pPr>
      <w:hyperlink r:id="rId24" w:tooltip="Защита строительных конструкций от коррозии" w:history="1">
        <w:proofErr w:type="spellStart"/>
        <w:r w:rsidR="00B912D0" w:rsidRPr="00F938E1">
          <w:rPr>
            <w:rStyle w:val="af5"/>
          </w:rPr>
          <w:t>СНиП</w:t>
        </w:r>
        <w:proofErr w:type="spellEnd"/>
        <w:r w:rsidR="00B912D0" w:rsidRPr="00F938E1">
          <w:rPr>
            <w:rStyle w:val="af5"/>
          </w:rPr>
          <w:t xml:space="preserve"> 2.03.11-85</w:t>
        </w:r>
      </w:hyperlink>
      <w:r w:rsidR="00B912D0" w:rsidRPr="00F938E1">
        <w:t xml:space="preserve"> «Защита строительных конструкций от коррозии»</w:t>
      </w:r>
    </w:p>
    <w:p w:rsidR="00B912D0" w:rsidRPr="00F938E1" w:rsidRDefault="00C01D46" w:rsidP="00B912D0">
      <w:pPr>
        <w:ind w:firstLine="283"/>
        <w:jc w:val="both"/>
      </w:pPr>
      <w:hyperlink r:id="rId25" w:tooltip="Внутренний водопровод и канализация зданий" w:history="1">
        <w:proofErr w:type="spellStart"/>
        <w:r w:rsidR="00B912D0" w:rsidRPr="00F938E1">
          <w:rPr>
            <w:rStyle w:val="af5"/>
          </w:rPr>
          <w:t>СНиП</w:t>
        </w:r>
        <w:proofErr w:type="spellEnd"/>
        <w:r w:rsidR="00B912D0" w:rsidRPr="00F938E1">
          <w:rPr>
            <w:rStyle w:val="af5"/>
          </w:rPr>
          <w:t xml:space="preserve"> 2.04.01-85</w:t>
        </w:r>
      </w:hyperlink>
      <w:r w:rsidR="00B912D0" w:rsidRPr="00F938E1">
        <w:t xml:space="preserve"> «Внутренний водопровод и канализация зданий»</w:t>
      </w:r>
    </w:p>
    <w:p w:rsidR="00B912D0" w:rsidRPr="00F938E1" w:rsidRDefault="00C01D46" w:rsidP="00B912D0">
      <w:pPr>
        <w:ind w:firstLine="283"/>
        <w:jc w:val="both"/>
        <w:rPr>
          <w:szCs w:val="17"/>
        </w:rPr>
      </w:pPr>
      <w:hyperlink r:id="rId26" w:tooltip="Водоснабжение. Наружные сети и сооружения" w:history="1">
        <w:proofErr w:type="spellStart"/>
        <w:r w:rsidR="00B912D0" w:rsidRPr="00F938E1">
          <w:rPr>
            <w:rStyle w:val="af5"/>
            <w:szCs w:val="17"/>
          </w:rPr>
          <w:t>СНиП</w:t>
        </w:r>
        <w:proofErr w:type="spellEnd"/>
        <w:r w:rsidR="00B912D0" w:rsidRPr="00F938E1">
          <w:rPr>
            <w:rStyle w:val="af5"/>
            <w:szCs w:val="17"/>
          </w:rPr>
          <w:t xml:space="preserve"> 2.04.02-84</w:t>
        </w:r>
      </w:hyperlink>
      <w:r w:rsidR="00B912D0" w:rsidRPr="00F938E1">
        <w:rPr>
          <w:szCs w:val="17"/>
        </w:rPr>
        <w:t>* «Водоснабжение. Наружные сети и сооружения»</w:t>
      </w:r>
    </w:p>
    <w:p w:rsidR="00B912D0" w:rsidRDefault="00B912D0" w:rsidP="00B912D0">
      <w:pPr>
        <w:ind w:firstLine="283"/>
        <w:jc w:val="both"/>
        <w:rPr>
          <w:bCs/>
          <w:szCs w:val="17"/>
        </w:rPr>
      </w:pPr>
      <w:proofErr w:type="spellStart"/>
      <w:r>
        <w:rPr>
          <w:bCs/>
          <w:szCs w:val="17"/>
        </w:rPr>
        <w:t>СНиП</w:t>
      </w:r>
      <w:proofErr w:type="spellEnd"/>
      <w:r>
        <w:rPr>
          <w:bCs/>
          <w:szCs w:val="17"/>
        </w:rPr>
        <w:t xml:space="preserve"> 2.04.03-85</w:t>
      </w:r>
      <w:r w:rsidRPr="00F938E1">
        <w:rPr>
          <w:bCs/>
          <w:szCs w:val="17"/>
        </w:rPr>
        <w:t xml:space="preserve"> </w:t>
      </w:r>
      <w:r>
        <w:rPr>
          <w:bCs/>
          <w:szCs w:val="17"/>
        </w:rPr>
        <w:t>«</w:t>
      </w:r>
      <w:r w:rsidRPr="00F938E1">
        <w:rPr>
          <w:bCs/>
          <w:szCs w:val="17"/>
        </w:rPr>
        <w:t>Канализация. Наружные сети и сооружения</w:t>
      </w:r>
      <w:r>
        <w:rPr>
          <w:bCs/>
          <w:szCs w:val="17"/>
        </w:rPr>
        <w:t>»</w:t>
      </w:r>
    </w:p>
    <w:p w:rsidR="00B912D0" w:rsidRPr="00F938E1" w:rsidRDefault="00C01D46" w:rsidP="00B912D0">
      <w:pPr>
        <w:ind w:firstLine="283"/>
        <w:jc w:val="both"/>
        <w:rPr>
          <w:szCs w:val="17"/>
        </w:rPr>
      </w:pPr>
      <w:hyperlink r:id="rId27" w:tooltip="Автомобильные дороги" w:history="1">
        <w:proofErr w:type="spellStart"/>
        <w:r w:rsidR="00B912D0" w:rsidRPr="00F938E1">
          <w:rPr>
            <w:rStyle w:val="af5"/>
            <w:szCs w:val="17"/>
          </w:rPr>
          <w:t>СНиП</w:t>
        </w:r>
        <w:proofErr w:type="spellEnd"/>
        <w:r w:rsidR="00B912D0" w:rsidRPr="00F938E1">
          <w:rPr>
            <w:rStyle w:val="af5"/>
            <w:szCs w:val="17"/>
          </w:rPr>
          <w:t xml:space="preserve"> 2.05.02-85</w:t>
        </w:r>
      </w:hyperlink>
      <w:r w:rsidR="00B912D0" w:rsidRPr="00F938E1">
        <w:rPr>
          <w:szCs w:val="17"/>
        </w:rPr>
        <w:t xml:space="preserve"> «Автомобильные дороги»</w:t>
      </w:r>
    </w:p>
    <w:p w:rsidR="00B912D0" w:rsidRPr="00F938E1" w:rsidRDefault="00C01D46" w:rsidP="00B912D0">
      <w:pPr>
        <w:ind w:firstLine="283"/>
        <w:jc w:val="both"/>
        <w:rPr>
          <w:szCs w:val="17"/>
        </w:rPr>
      </w:pPr>
      <w:hyperlink r:id="rId28" w:tooltip="Градостроительство. Планировка и застройка городских и сельских поселений" w:history="1">
        <w:proofErr w:type="spellStart"/>
        <w:r w:rsidR="00B912D0" w:rsidRPr="00F938E1">
          <w:rPr>
            <w:rStyle w:val="af5"/>
            <w:szCs w:val="17"/>
          </w:rPr>
          <w:t>СНиП</w:t>
        </w:r>
        <w:proofErr w:type="spellEnd"/>
        <w:r w:rsidR="00B912D0" w:rsidRPr="00F938E1">
          <w:rPr>
            <w:rStyle w:val="af5"/>
            <w:szCs w:val="17"/>
          </w:rPr>
          <w:t xml:space="preserve"> 2.07.01-89</w:t>
        </w:r>
      </w:hyperlink>
      <w:r w:rsidR="00B912D0" w:rsidRPr="00F938E1">
        <w:rPr>
          <w:szCs w:val="17"/>
        </w:rPr>
        <w:t>* «Планировка и застройка городских и сельских поселений»</w:t>
      </w:r>
    </w:p>
    <w:p w:rsidR="00B912D0" w:rsidRPr="00F938E1" w:rsidRDefault="00C01D46" w:rsidP="00B912D0">
      <w:pPr>
        <w:ind w:firstLine="283"/>
        <w:jc w:val="both"/>
        <w:rPr>
          <w:szCs w:val="17"/>
        </w:rPr>
      </w:pPr>
      <w:hyperlink r:id="rId29" w:tooltip="Земляные сооружения, основания и фундаменты" w:history="1">
        <w:proofErr w:type="spellStart"/>
        <w:r w:rsidR="00B912D0" w:rsidRPr="00F938E1">
          <w:rPr>
            <w:rStyle w:val="af5"/>
            <w:szCs w:val="17"/>
          </w:rPr>
          <w:t>СНиП</w:t>
        </w:r>
        <w:proofErr w:type="spellEnd"/>
        <w:r w:rsidR="00B912D0" w:rsidRPr="00F938E1">
          <w:rPr>
            <w:rStyle w:val="af5"/>
            <w:szCs w:val="17"/>
          </w:rPr>
          <w:t xml:space="preserve"> 3.02.01-87</w:t>
        </w:r>
      </w:hyperlink>
      <w:r w:rsidR="00B912D0" w:rsidRPr="00F938E1">
        <w:rPr>
          <w:szCs w:val="17"/>
        </w:rPr>
        <w:t xml:space="preserve"> «Земляные сооружения, основания и фундаменты»</w:t>
      </w:r>
    </w:p>
    <w:p w:rsidR="00B912D0" w:rsidRPr="00F938E1" w:rsidRDefault="00C01D46" w:rsidP="00B912D0">
      <w:pPr>
        <w:ind w:firstLine="283"/>
        <w:jc w:val="both"/>
        <w:rPr>
          <w:szCs w:val="17"/>
        </w:rPr>
      </w:pPr>
      <w:hyperlink r:id="rId30" w:tooltip="Пожарная безопасность зданий и сооружений" w:history="1">
        <w:proofErr w:type="spellStart"/>
        <w:r w:rsidR="00B912D0" w:rsidRPr="00F938E1">
          <w:rPr>
            <w:rStyle w:val="af5"/>
            <w:szCs w:val="17"/>
          </w:rPr>
          <w:t>СНиП</w:t>
        </w:r>
        <w:proofErr w:type="spellEnd"/>
        <w:r w:rsidR="00B912D0" w:rsidRPr="00F938E1">
          <w:rPr>
            <w:rStyle w:val="af5"/>
            <w:szCs w:val="17"/>
          </w:rPr>
          <w:t xml:space="preserve"> 21-01-97</w:t>
        </w:r>
      </w:hyperlink>
      <w:r w:rsidR="00B912D0" w:rsidRPr="00F938E1">
        <w:rPr>
          <w:szCs w:val="17"/>
        </w:rPr>
        <w:t>* «Пожарная безопасность зданий и сооружений»</w:t>
      </w:r>
    </w:p>
    <w:p w:rsidR="00B912D0" w:rsidRPr="00F938E1" w:rsidRDefault="00C01D46" w:rsidP="00B912D0">
      <w:pPr>
        <w:ind w:firstLine="283"/>
        <w:jc w:val="both"/>
      </w:pPr>
      <w:hyperlink r:id="rId31" w:tooltip="Стоянки автомобилей" w:history="1">
        <w:proofErr w:type="spellStart"/>
        <w:r w:rsidR="00B912D0" w:rsidRPr="00F938E1">
          <w:rPr>
            <w:rStyle w:val="af5"/>
          </w:rPr>
          <w:t>СНиП</w:t>
        </w:r>
        <w:proofErr w:type="spellEnd"/>
        <w:r w:rsidR="00B912D0" w:rsidRPr="00F938E1">
          <w:rPr>
            <w:rStyle w:val="af5"/>
          </w:rPr>
          <w:t xml:space="preserve"> 21-02-99</w:t>
        </w:r>
      </w:hyperlink>
      <w:r w:rsidR="00B912D0" w:rsidRPr="00F938E1">
        <w:t xml:space="preserve"> «Стоянки автомобилей»</w:t>
      </w:r>
    </w:p>
    <w:p w:rsidR="00B912D0" w:rsidRPr="00F938E1" w:rsidRDefault="00C01D46" w:rsidP="00B912D0">
      <w:pPr>
        <w:ind w:firstLine="283"/>
        <w:jc w:val="both"/>
        <w:rPr>
          <w:szCs w:val="17"/>
        </w:rPr>
      </w:pPr>
      <w:hyperlink r:id="rId32" w:tooltip="Естественное и искусственное освещение" w:history="1">
        <w:proofErr w:type="spellStart"/>
        <w:r w:rsidR="00B912D0" w:rsidRPr="00F938E1">
          <w:rPr>
            <w:rStyle w:val="af5"/>
            <w:szCs w:val="17"/>
          </w:rPr>
          <w:t>СНиП</w:t>
        </w:r>
        <w:proofErr w:type="spellEnd"/>
        <w:r w:rsidR="00B912D0" w:rsidRPr="00F938E1">
          <w:rPr>
            <w:rStyle w:val="af5"/>
            <w:szCs w:val="17"/>
          </w:rPr>
          <w:t xml:space="preserve"> 23-05-95</w:t>
        </w:r>
      </w:hyperlink>
      <w:r w:rsidR="00B912D0" w:rsidRPr="00F938E1">
        <w:rPr>
          <w:szCs w:val="17"/>
        </w:rPr>
        <w:t xml:space="preserve"> «Естественное и искусственное освещение»</w:t>
      </w:r>
    </w:p>
    <w:p w:rsidR="00B912D0" w:rsidRPr="00F938E1" w:rsidRDefault="00C01D46" w:rsidP="00B912D0">
      <w:pPr>
        <w:ind w:firstLine="283"/>
        <w:jc w:val="both"/>
        <w:rPr>
          <w:szCs w:val="17"/>
        </w:rPr>
      </w:pPr>
      <w:hyperlink r:id="rId33" w:tooltip="Железные дороги колеи 1520 мм" w:history="1">
        <w:proofErr w:type="spellStart"/>
        <w:r w:rsidR="00B912D0" w:rsidRPr="00F938E1">
          <w:rPr>
            <w:rStyle w:val="af5"/>
            <w:szCs w:val="17"/>
          </w:rPr>
          <w:t>СНиП</w:t>
        </w:r>
        <w:proofErr w:type="spellEnd"/>
        <w:r w:rsidR="00B912D0" w:rsidRPr="00F938E1">
          <w:rPr>
            <w:rStyle w:val="af5"/>
            <w:szCs w:val="17"/>
          </w:rPr>
          <w:t xml:space="preserve"> 32-01-95</w:t>
        </w:r>
      </w:hyperlink>
      <w:r w:rsidR="00B912D0" w:rsidRPr="00F938E1">
        <w:rPr>
          <w:szCs w:val="17"/>
        </w:rPr>
        <w:t xml:space="preserve"> «Железные дороги колеи 1520 мм»</w:t>
      </w:r>
    </w:p>
    <w:p w:rsidR="00B912D0" w:rsidRPr="00F938E1" w:rsidRDefault="00C01D46" w:rsidP="00B912D0">
      <w:pPr>
        <w:ind w:firstLine="283"/>
        <w:jc w:val="both"/>
        <w:rPr>
          <w:szCs w:val="17"/>
        </w:rPr>
      </w:pPr>
      <w:hyperlink r:id="rId34" w:tooltip="Доступность зданий и сооружений для маломобильных групп населения" w:history="1">
        <w:proofErr w:type="spellStart"/>
        <w:r w:rsidR="00B912D0" w:rsidRPr="00F938E1">
          <w:rPr>
            <w:rStyle w:val="af5"/>
            <w:szCs w:val="17"/>
          </w:rPr>
          <w:t>СНиП</w:t>
        </w:r>
        <w:proofErr w:type="spellEnd"/>
        <w:r w:rsidR="00B912D0" w:rsidRPr="00F938E1">
          <w:rPr>
            <w:rStyle w:val="af5"/>
            <w:szCs w:val="17"/>
          </w:rPr>
          <w:t xml:space="preserve"> 35-01-2001</w:t>
        </w:r>
      </w:hyperlink>
      <w:r w:rsidR="00B912D0" w:rsidRPr="00F938E1">
        <w:rPr>
          <w:szCs w:val="17"/>
        </w:rPr>
        <w:t xml:space="preserve"> «Доступность зданий и сооружений для </w:t>
      </w:r>
      <w:proofErr w:type="spellStart"/>
      <w:r w:rsidR="00B912D0" w:rsidRPr="00F938E1">
        <w:rPr>
          <w:szCs w:val="17"/>
        </w:rPr>
        <w:t>маломобильных</w:t>
      </w:r>
      <w:proofErr w:type="spellEnd"/>
      <w:r w:rsidR="00B912D0" w:rsidRPr="00F938E1">
        <w:rPr>
          <w:szCs w:val="17"/>
        </w:rPr>
        <w:t xml:space="preserve"> групп населения»</w:t>
      </w:r>
    </w:p>
    <w:p w:rsidR="00B912D0" w:rsidRPr="0039419D" w:rsidRDefault="00B912D0" w:rsidP="00B912D0">
      <w:pPr>
        <w:ind w:firstLine="283"/>
        <w:jc w:val="both"/>
        <w:rPr>
          <w:color w:val="000000"/>
          <w:szCs w:val="17"/>
        </w:rPr>
      </w:pPr>
      <w:proofErr w:type="spellStart"/>
      <w:r w:rsidRPr="0039419D">
        <w:rPr>
          <w:color w:val="000000"/>
          <w:szCs w:val="17"/>
        </w:rPr>
        <w:t>СанПиН</w:t>
      </w:r>
      <w:proofErr w:type="spellEnd"/>
      <w:r w:rsidRPr="0039419D">
        <w:rPr>
          <w:color w:val="000000"/>
          <w:szCs w:val="17"/>
        </w:rPr>
        <w:t xml:space="preserve"> 2.2.1/2.1.1.1200-03 «Санитарно-защитные зоны и санитарная классификация предприятий, сооружений и иных объектов»</w:t>
      </w:r>
    </w:p>
    <w:p w:rsidR="00B912D0" w:rsidRPr="0058560C" w:rsidRDefault="00B912D0" w:rsidP="00B912D0">
      <w:pPr>
        <w:ind w:firstLine="283"/>
        <w:jc w:val="both"/>
        <w:rPr>
          <w:szCs w:val="17"/>
        </w:rPr>
      </w:pPr>
      <w:proofErr w:type="spellStart"/>
      <w:r w:rsidRPr="0058560C">
        <w:rPr>
          <w:szCs w:val="17"/>
        </w:rPr>
        <w:t>СанПиН</w:t>
      </w:r>
      <w:proofErr w:type="spellEnd"/>
      <w:r w:rsidRPr="0058560C">
        <w:rPr>
          <w:szCs w:val="17"/>
        </w:rPr>
        <w:t xml:space="preserve"> 2.1.5.980-00</w:t>
      </w:r>
      <w:r w:rsidRPr="00F938E1">
        <w:rPr>
          <w:szCs w:val="17"/>
        </w:rPr>
        <w:t xml:space="preserve"> </w:t>
      </w:r>
      <w:r w:rsidRPr="0058560C">
        <w:rPr>
          <w:szCs w:val="17"/>
        </w:rPr>
        <w:t>«Гигиенические требования к охране поверхностных вод» </w:t>
      </w:r>
    </w:p>
    <w:p w:rsidR="00B912D0" w:rsidRPr="00F938E1" w:rsidRDefault="00B912D0" w:rsidP="00B912D0">
      <w:pPr>
        <w:ind w:firstLine="283"/>
        <w:jc w:val="both"/>
      </w:pPr>
      <w:r w:rsidRPr="0058560C">
        <w:rPr>
          <w:szCs w:val="17"/>
        </w:rPr>
        <w:t xml:space="preserve">ГОСТ </w:t>
      </w:r>
      <w:proofErr w:type="gramStart"/>
      <w:r w:rsidRPr="0058560C">
        <w:rPr>
          <w:szCs w:val="17"/>
        </w:rPr>
        <w:t>Р</w:t>
      </w:r>
      <w:proofErr w:type="gramEnd"/>
      <w:r w:rsidRPr="0058560C">
        <w:rPr>
          <w:szCs w:val="17"/>
        </w:rPr>
        <w:t xml:space="preserve"> 52290-2004 </w:t>
      </w:r>
      <w:r w:rsidRPr="00F938E1">
        <w:rPr>
          <w:szCs w:val="17"/>
        </w:rPr>
        <w:t>«Знаки дорожные. Общие технические условия»</w:t>
      </w:r>
    </w:p>
    <w:p w:rsidR="00B912D0" w:rsidRPr="00F938E1" w:rsidRDefault="00B912D0" w:rsidP="00B912D0">
      <w:pPr>
        <w:ind w:firstLine="283"/>
        <w:jc w:val="both"/>
      </w:pPr>
      <w:r w:rsidRPr="0058560C">
        <w:rPr>
          <w:szCs w:val="17"/>
        </w:rPr>
        <w:t xml:space="preserve">ГОСТ </w:t>
      </w:r>
      <w:proofErr w:type="gramStart"/>
      <w:r w:rsidRPr="0058560C">
        <w:rPr>
          <w:szCs w:val="17"/>
        </w:rPr>
        <w:t>Р</w:t>
      </w:r>
      <w:proofErr w:type="gramEnd"/>
      <w:r w:rsidRPr="0058560C">
        <w:rPr>
          <w:szCs w:val="17"/>
        </w:rPr>
        <w:t xml:space="preserve"> 52289-2004 </w:t>
      </w:r>
      <w:r w:rsidRPr="00F938E1">
        <w:rPr>
          <w:szCs w:val="17"/>
        </w:rPr>
        <w:t>«Технические средства организации дорожного движения»</w:t>
      </w:r>
    </w:p>
    <w:p w:rsidR="00B912D0" w:rsidRPr="0069597C" w:rsidRDefault="00B912D0" w:rsidP="00B912D0">
      <w:pPr>
        <w:ind w:firstLine="283"/>
        <w:jc w:val="both"/>
        <w:rPr>
          <w:szCs w:val="17"/>
        </w:rPr>
      </w:pPr>
      <w:r w:rsidRPr="0069597C">
        <w:rPr>
          <w:szCs w:val="17"/>
        </w:rPr>
        <w:t xml:space="preserve">ГОСТ 3634-99 </w:t>
      </w:r>
      <w:r>
        <w:rPr>
          <w:szCs w:val="17"/>
        </w:rPr>
        <w:t>«</w:t>
      </w:r>
      <w:r w:rsidRPr="0069597C">
        <w:rPr>
          <w:szCs w:val="17"/>
        </w:rPr>
        <w:t>Люки смотровых колодцев и дождеприемники ливнесточных колодцев. Технические условия</w:t>
      </w:r>
      <w:r>
        <w:rPr>
          <w:szCs w:val="17"/>
        </w:rPr>
        <w:t>»</w:t>
      </w:r>
    </w:p>
    <w:p w:rsidR="00B912D0" w:rsidRPr="00F938E1" w:rsidRDefault="00C01D46" w:rsidP="00B912D0">
      <w:pPr>
        <w:ind w:firstLine="283"/>
        <w:jc w:val="both"/>
      </w:pPr>
      <w:hyperlink r:id="rId35" w:tooltip="Ограждения дорожные металлические барьерного типа. Технические условия" w:history="1">
        <w:r w:rsidR="00B912D0" w:rsidRPr="00F938E1">
          <w:rPr>
            <w:rStyle w:val="af5"/>
            <w:szCs w:val="17"/>
          </w:rPr>
          <w:t>ГОСТ 26804-86</w:t>
        </w:r>
      </w:hyperlink>
      <w:r w:rsidR="00B912D0" w:rsidRPr="00F938E1">
        <w:rPr>
          <w:szCs w:val="17"/>
        </w:rPr>
        <w:t xml:space="preserve"> «Ограждения дорожные металлические барьерного типа»</w:t>
      </w:r>
    </w:p>
    <w:p w:rsidR="00B912D0" w:rsidRPr="00F938E1" w:rsidRDefault="00C01D46" w:rsidP="00B912D0">
      <w:pPr>
        <w:ind w:firstLine="283"/>
        <w:jc w:val="both"/>
      </w:pPr>
      <w:hyperlink r:id="rId36" w:tooltip="Технические средства организации дорожного движения. Разметка дорожная. Типы и основные параметры. Общие технические требования" w:history="1">
        <w:r w:rsidR="00B912D0" w:rsidRPr="00F938E1">
          <w:rPr>
            <w:rStyle w:val="af5"/>
            <w:szCs w:val="17"/>
          </w:rPr>
          <w:t xml:space="preserve">ГОСТ </w:t>
        </w:r>
        <w:proofErr w:type="gramStart"/>
        <w:r w:rsidR="00B912D0" w:rsidRPr="00F938E1">
          <w:rPr>
            <w:rStyle w:val="af5"/>
            <w:szCs w:val="17"/>
          </w:rPr>
          <w:t>Р</w:t>
        </w:r>
        <w:proofErr w:type="gramEnd"/>
        <w:r w:rsidR="00B912D0" w:rsidRPr="00F938E1">
          <w:rPr>
            <w:rStyle w:val="af5"/>
            <w:szCs w:val="17"/>
          </w:rPr>
          <w:t xml:space="preserve"> 51256-99</w:t>
        </w:r>
      </w:hyperlink>
      <w:r w:rsidR="00B912D0" w:rsidRPr="00F938E1">
        <w:rPr>
          <w:szCs w:val="17"/>
        </w:rPr>
        <w:t xml:space="preserve"> «Разметка дорожная»</w:t>
      </w:r>
    </w:p>
    <w:p w:rsidR="00B912D0" w:rsidRDefault="00C01D46" w:rsidP="00B912D0">
      <w:pPr>
        <w:ind w:firstLine="283"/>
        <w:jc w:val="both"/>
      </w:pPr>
      <w:hyperlink r:id="rId37" w:tooltip="Устройства опорные стационарные реабилитационные. Типы и технические требования" w:history="1">
        <w:r w:rsidR="00B912D0" w:rsidRPr="00F938E1">
          <w:rPr>
            <w:rStyle w:val="af5"/>
            <w:szCs w:val="17"/>
          </w:rPr>
          <w:t xml:space="preserve">ГОСТ </w:t>
        </w:r>
        <w:proofErr w:type="gramStart"/>
        <w:r w:rsidR="00B912D0" w:rsidRPr="00F938E1">
          <w:rPr>
            <w:rStyle w:val="af5"/>
            <w:szCs w:val="17"/>
          </w:rPr>
          <w:t>Р</w:t>
        </w:r>
        <w:proofErr w:type="gramEnd"/>
        <w:r w:rsidR="00B912D0" w:rsidRPr="00F938E1">
          <w:rPr>
            <w:rStyle w:val="af5"/>
            <w:szCs w:val="17"/>
          </w:rPr>
          <w:t xml:space="preserve"> 51261-99</w:t>
        </w:r>
      </w:hyperlink>
      <w:r w:rsidR="00B912D0" w:rsidRPr="00F938E1">
        <w:rPr>
          <w:szCs w:val="17"/>
        </w:rPr>
        <w:t xml:space="preserve"> «Устройства опорные стационарные реабилитационные»</w:t>
      </w:r>
    </w:p>
    <w:p w:rsidR="00B912D0" w:rsidRDefault="00B912D0" w:rsidP="0084343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B912D0" w:rsidRDefault="00B912D0" w:rsidP="0084343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B912D0" w:rsidRDefault="00B912D0" w:rsidP="0084343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B912D0" w:rsidRDefault="00B912D0" w:rsidP="0084343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B912D0" w:rsidRDefault="00B912D0" w:rsidP="0084343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B912D0" w:rsidRDefault="00B912D0" w:rsidP="0084343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B912D0" w:rsidRDefault="00B912D0" w:rsidP="0084343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B912D0" w:rsidRDefault="00B912D0" w:rsidP="0084343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B912D0" w:rsidRDefault="00B912D0" w:rsidP="0084343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sectPr w:rsidR="00B912D0" w:rsidSect="00A0403D">
      <w:headerReference w:type="even" r:id="rId38"/>
      <w:headerReference w:type="default" r:id="rId3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0E8E" w:rsidRDefault="00C90E8E" w:rsidP="00765BB1">
      <w:r>
        <w:separator/>
      </w:r>
    </w:p>
  </w:endnote>
  <w:endnote w:type="continuationSeparator" w:id="0">
    <w:p w:rsidR="00C90E8E" w:rsidRDefault="00C90E8E" w:rsidP="00765B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0E8E" w:rsidRDefault="00C90E8E" w:rsidP="00765BB1">
      <w:r>
        <w:separator/>
      </w:r>
    </w:p>
  </w:footnote>
  <w:footnote w:type="continuationSeparator" w:id="0">
    <w:p w:rsidR="00C90E8E" w:rsidRDefault="00C90E8E" w:rsidP="00765B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E48" w:rsidRDefault="00C01D46" w:rsidP="00271E48">
    <w:pPr>
      <w:pStyle w:val="a8"/>
      <w:framePr w:wrap="around" w:vAnchor="text" w:hAnchor="margin" w:xAlign="center" w:y="1"/>
      <w:rPr>
        <w:rStyle w:val="afe"/>
      </w:rPr>
    </w:pPr>
    <w:r>
      <w:rPr>
        <w:rStyle w:val="afe"/>
      </w:rPr>
      <w:fldChar w:fldCharType="begin"/>
    </w:r>
    <w:r w:rsidR="00271E48">
      <w:rPr>
        <w:rStyle w:val="afe"/>
      </w:rPr>
      <w:instrText xml:space="preserve">PAGE  </w:instrText>
    </w:r>
    <w:r>
      <w:rPr>
        <w:rStyle w:val="afe"/>
      </w:rPr>
      <w:fldChar w:fldCharType="end"/>
    </w:r>
  </w:p>
  <w:p w:rsidR="00271E48" w:rsidRDefault="00271E48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E48" w:rsidRDefault="00C01D46" w:rsidP="00271E48">
    <w:pPr>
      <w:pStyle w:val="a8"/>
      <w:framePr w:wrap="around" w:vAnchor="text" w:hAnchor="margin" w:xAlign="center" w:y="1"/>
      <w:rPr>
        <w:rStyle w:val="afe"/>
      </w:rPr>
    </w:pPr>
    <w:r>
      <w:rPr>
        <w:rStyle w:val="afe"/>
      </w:rPr>
      <w:fldChar w:fldCharType="begin"/>
    </w:r>
    <w:r w:rsidR="00271E48">
      <w:rPr>
        <w:rStyle w:val="afe"/>
      </w:rPr>
      <w:instrText xml:space="preserve">PAGE  </w:instrText>
    </w:r>
    <w:r>
      <w:rPr>
        <w:rStyle w:val="afe"/>
      </w:rPr>
      <w:fldChar w:fldCharType="separate"/>
    </w:r>
    <w:r w:rsidR="00FF6E0E">
      <w:rPr>
        <w:rStyle w:val="afe"/>
        <w:noProof/>
      </w:rPr>
      <w:t>1</w:t>
    </w:r>
    <w:r>
      <w:rPr>
        <w:rStyle w:val="afe"/>
      </w:rPr>
      <w:fldChar w:fldCharType="end"/>
    </w:r>
  </w:p>
  <w:p w:rsidR="00271E48" w:rsidRDefault="00271E4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A20BE18"/>
    <w:lvl w:ilvl="0">
      <w:numFmt w:val="bullet"/>
      <w:lvlText w:val="*"/>
      <w:lvlJc w:val="left"/>
    </w:lvl>
  </w:abstractNum>
  <w:abstractNum w:abstractNumId="1">
    <w:nsid w:val="03A73BE7"/>
    <w:multiLevelType w:val="singleLevel"/>
    <w:tmpl w:val="B7BC278E"/>
    <w:lvl w:ilvl="0">
      <w:start w:val="1"/>
      <w:numFmt w:val="decimal"/>
      <w:lvlText w:val="10.%1."/>
      <w:legacy w:legacy="1" w:legacySpace="0" w:legacyIndent="655"/>
      <w:lvlJc w:val="left"/>
      <w:rPr>
        <w:rFonts w:ascii="Times New Roman" w:hAnsi="Times New Roman" w:cs="Times New Roman" w:hint="default"/>
      </w:rPr>
    </w:lvl>
  </w:abstractNum>
  <w:abstractNum w:abstractNumId="2">
    <w:nsid w:val="0C072623"/>
    <w:multiLevelType w:val="multilevel"/>
    <w:tmpl w:val="9C2A7CF0"/>
    <w:lvl w:ilvl="0">
      <w:start w:val="20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">
    <w:nsid w:val="12156C6D"/>
    <w:multiLevelType w:val="singleLevel"/>
    <w:tmpl w:val="DE7CDA1A"/>
    <w:lvl w:ilvl="0">
      <w:start w:val="1"/>
      <w:numFmt w:val="decimal"/>
      <w:lvlText w:val="9.10.%1."/>
      <w:legacy w:legacy="1" w:legacySpace="0" w:legacyIndent="917"/>
      <w:lvlJc w:val="left"/>
      <w:rPr>
        <w:rFonts w:ascii="Times New Roman" w:hAnsi="Times New Roman" w:cs="Times New Roman" w:hint="default"/>
      </w:rPr>
    </w:lvl>
  </w:abstractNum>
  <w:abstractNum w:abstractNumId="4">
    <w:nsid w:val="16B71386"/>
    <w:multiLevelType w:val="multilevel"/>
    <w:tmpl w:val="5DF2737E"/>
    <w:lvl w:ilvl="0">
      <w:start w:val="10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5">
    <w:nsid w:val="22362EBD"/>
    <w:multiLevelType w:val="singleLevel"/>
    <w:tmpl w:val="AB008DFE"/>
    <w:lvl w:ilvl="0">
      <w:start w:val="3"/>
      <w:numFmt w:val="decimal"/>
      <w:lvlText w:val="9.%1."/>
      <w:legacy w:legacy="1" w:legacySpace="0" w:legacyIndent="684"/>
      <w:lvlJc w:val="left"/>
      <w:rPr>
        <w:rFonts w:ascii="Times New Roman" w:hAnsi="Times New Roman" w:cs="Times New Roman" w:hint="default"/>
      </w:rPr>
    </w:lvl>
  </w:abstractNum>
  <w:abstractNum w:abstractNumId="6">
    <w:nsid w:val="2F076D8E"/>
    <w:multiLevelType w:val="multilevel"/>
    <w:tmpl w:val="71BCC778"/>
    <w:lvl w:ilvl="0">
      <w:start w:val="1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3ABD2BA7"/>
    <w:multiLevelType w:val="multilevel"/>
    <w:tmpl w:val="AD0084FA"/>
    <w:lvl w:ilvl="0">
      <w:start w:val="10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8">
    <w:nsid w:val="3D6F0E0C"/>
    <w:multiLevelType w:val="singleLevel"/>
    <w:tmpl w:val="4984BD48"/>
    <w:lvl w:ilvl="0">
      <w:start w:val="2"/>
      <w:numFmt w:val="decimal"/>
      <w:lvlText w:val="7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9">
    <w:nsid w:val="4F372BA1"/>
    <w:multiLevelType w:val="singleLevel"/>
    <w:tmpl w:val="0656575C"/>
    <w:lvl w:ilvl="0">
      <w:start w:val="19"/>
      <w:numFmt w:val="decimal"/>
      <w:lvlText w:val="9.%1."/>
      <w:legacy w:legacy="1" w:legacySpace="0" w:legacyIndent="652"/>
      <w:lvlJc w:val="left"/>
      <w:rPr>
        <w:rFonts w:ascii="Times New Roman" w:hAnsi="Times New Roman" w:cs="Times New Roman" w:hint="default"/>
      </w:rPr>
    </w:lvl>
  </w:abstractNum>
  <w:abstractNum w:abstractNumId="10">
    <w:nsid w:val="561B0031"/>
    <w:multiLevelType w:val="singleLevel"/>
    <w:tmpl w:val="F8BCF8A0"/>
    <w:lvl w:ilvl="0">
      <w:start w:val="17"/>
      <w:numFmt w:val="decimal"/>
      <w:lvlText w:val="9.%1."/>
      <w:legacy w:legacy="1" w:legacySpace="0" w:legacyIndent="783"/>
      <w:lvlJc w:val="left"/>
      <w:rPr>
        <w:rFonts w:ascii="Times New Roman" w:hAnsi="Times New Roman" w:cs="Times New Roman" w:hint="default"/>
      </w:rPr>
    </w:lvl>
  </w:abstractNum>
  <w:abstractNum w:abstractNumId="11">
    <w:nsid w:val="5D1F496D"/>
    <w:multiLevelType w:val="singleLevel"/>
    <w:tmpl w:val="294CC81E"/>
    <w:lvl w:ilvl="0">
      <w:start w:val="11"/>
      <w:numFmt w:val="decimal"/>
      <w:lvlText w:val="9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12">
    <w:nsid w:val="6B655CD7"/>
    <w:multiLevelType w:val="singleLevel"/>
    <w:tmpl w:val="CFDCA7B6"/>
    <w:lvl w:ilvl="0">
      <w:start w:val="14"/>
      <w:numFmt w:val="decimal"/>
      <w:lvlText w:val="9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13">
    <w:nsid w:val="6BF44B93"/>
    <w:multiLevelType w:val="singleLevel"/>
    <w:tmpl w:val="10A6F64E"/>
    <w:lvl w:ilvl="0">
      <w:start w:val="1"/>
      <w:numFmt w:val="decimal"/>
      <w:lvlText w:val="11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14">
    <w:nsid w:val="75BF6526"/>
    <w:multiLevelType w:val="singleLevel"/>
    <w:tmpl w:val="4872A04A"/>
    <w:lvl w:ilvl="0">
      <w:start w:val="5"/>
      <w:numFmt w:val="decimal"/>
      <w:lvlText w:val="10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4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6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95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8"/>
  </w:num>
  <w:num w:numId="10">
    <w:abstractNumId w:val="5"/>
  </w:num>
  <w:num w:numId="11">
    <w:abstractNumId w:val="3"/>
  </w:num>
  <w:num w:numId="12">
    <w:abstractNumId w:val="11"/>
  </w:num>
  <w:num w:numId="13">
    <w:abstractNumId w:val="12"/>
  </w:num>
  <w:num w:numId="14">
    <w:abstractNumId w:val="10"/>
  </w:num>
  <w:num w:numId="15">
    <w:abstractNumId w:val="9"/>
  </w:num>
  <w:num w:numId="16">
    <w:abstractNumId w:val="1"/>
  </w:num>
  <w:num w:numId="17">
    <w:abstractNumId w:val="14"/>
  </w:num>
  <w:num w:numId="18">
    <w:abstractNumId w:val="13"/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4"/>
  </w:num>
  <w:num w:numId="21">
    <w:abstractNumId w:val="2"/>
  </w:num>
  <w:num w:numId="22">
    <w:abstractNumId w:val="7"/>
  </w:num>
  <w:num w:numId="2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343D"/>
    <w:rsid w:val="00000427"/>
    <w:rsid w:val="00001C53"/>
    <w:rsid w:val="0000211A"/>
    <w:rsid w:val="000039B7"/>
    <w:rsid w:val="00003FC6"/>
    <w:rsid w:val="00004EB1"/>
    <w:rsid w:val="000050C9"/>
    <w:rsid w:val="00005CB6"/>
    <w:rsid w:val="00005ECF"/>
    <w:rsid w:val="000067C0"/>
    <w:rsid w:val="0000688D"/>
    <w:rsid w:val="000074B6"/>
    <w:rsid w:val="0001019D"/>
    <w:rsid w:val="000105AD"/>
    <w:rsid w:val="00010BEF"/>
    <w:rsid w:val="000110B8"/>
    <w:rsid w:val="000110EE"/>
    <w:rsid w:val="00011199"/>
    <w:rsid w:val="00011D2B"/>
    <w:rsid w:val="00011FF4"/>
    <w:rsid w:val="00012D26"/>
    <w:rsid w:val="00013143"/>
    <w:rsid w:val="0001355E"/>
    <w:rsid w:val="000140F0"/>
    <w:rsid w:val="000141CD"/>
    <w:rsid w:val="0001443C"/>
    <w:rsid w:val="000145D8"/>
    <w:rsid w:val="000153F4"/>
    <w:rsid w:val="0001598F"/>
    <w:rsid w:val="00015D52"/>
    <w:rsid w:val="00015FCB"/>
    <w:rsid w:val="000211E6"/>
    <w:rsid w:val="00021E08"/>
    <w:rsid w:val="00021F14"/>
    <w:rsid w:val="00021F4A"/>
    <w:rsid w:val="00021F5B"/>
    <w:rsid w:val="00021F7A"/>
    <w:rsid w:val="00022A73"/>
    <w:rsid w:val="00022C8F"/>
    <w:rsid w:val="00023080"/>
    <w:rsid w:val="0002395F"/>
    <w:rsid w:val="0002409C"/>
    <w:rsid w:val="00024498"/>
    <w:rsid w:val="0002549C"/>
    <w:rsid w:val="00026246"/>
    <w:rsid w:val="00026306"/>
    <w:rsid w:val="000264C7"/>
    <w:rsid w:val="000267B5"/>
    <w:rsid w:val="0002695B"/>
    <w:rsid w:val="000274C3"/>
    <w:rsid w:val="000276FA"/>
    <w:rsid w:val="00027853"/>
    <w:rsid w:val="00027894"/>
    <w:rsid w:val="00027EB3"/>
    <w:rsid w:val="00030920"/>
    <w:rsid w:val="000328AA"/>
    <w:rsid w:val="00033E29"/>
    <w:rsid w:val="0003426E"/>
    <w:rsid w:val="0003522D"/>
    <w:rsid w:val="00035433"/>
    <w:rsid w:val="000358B3"/>
    <w:rsid w:val="000359CF"/>
    <w:rsid w:val="00035B66"/>
    <w:rsid w:val="00035D82"/>
    <w:rsid w:val="00036462"/>
    <w:rsid w:val="000407B8"/>
    <w:rsid w:val="00041272"/>
    <w:rsid w:val="00042B7C"/>
    <w:rsid w:val="00043417"/>
    <w:rsid w:val="00043F64"/>
    <w:rsid w:val="0004415B"/>
    <w:rsid w:val="0004438E"/>
    <w:rsid w:val="00044B24"/>
    <w:rsid w:val="00044DFC"/>
    <w:rsid w:val="00045F52"/>
    <w:rsid w:val="00046536"/>
    <w:rsid w:val="000467B6"/>
    <w:rsid w:val="0004737B"/>
    <w:rsid w:val="0004748F"/>
    <w:rsid w:val="0004762B"/>
    <w:rsid w:val="00047AE8"/>
    <w:rsid w:val="00047FC5"/>
    <w:rsid w:val="00050000"/>
    <w:rsid w:val="000514DF"/>
    <w:rsid w:val="000523EC"/>
    <w:rsid w:val="000527B4"/>
    <w:rsid w:val="0005311B"/>
    <w:rsid w:val="0005389F"/>
    <w:rsid w:val="00053EE3"/>
    <w:rsid w:val="00054425"/>
    <w:rsid w:val="000544F2"/>
    <w:rsid w:val="00054AB0"/>
    <w:rsid w:val="00055567"/>
    <w:rsid w:val="00055B00"/>
    <w:rsid w:val="000569ED"/>
    <w:rsid w:val="00056C80"/>
    <w:rsid w:val="00057164"/>
    <w:rsid w:val="00060061"/>
    <w:rsid w:val="0006050F"/>
    <w:rsid w:val="00060538"/>
    <w:rsid w:val="00061570"/>
    <w:rsid w:val="0006170B"/>
    <w:rsid w:val="000617B4"/>
    <w:rsid w:val="00062613"/>
    <w:rsid w:val="00063AE8"/>
    <w:rsid w:val="00063F9C"/>
    <w:rsid w:val="000642C9"/>
    <w:rsid w:val="000643B0"/>
    <w:rsid w:val="00064779"/>
    <w:rsid w:val="000649A4"/>
    <w:rsid w:val="00064D70"/>
    <w:rsid w:val="000651DB"/>
    <w:rsid w:val="000654EF"/>
    <w:rsid w:val="0006563C"/>
    <w:rsid w:val="00065ADE"/>
    <w:rsid w:val="00066480"/>
    <w:rsid w:val="000674A7"/>
    <w:rsid w:val="00067690"/>
    <w:rsid w:val="00070626"/>
    <w:rsid w:val="000707C4"/>
    <w:rsid w:val="00070D49"/>
    <w:rsid w:val="000716AE"/>
    <w:rsid w:val="00072C23"/>
    <w:rsid w:val="00072E01"/>
    <w:rsid w:val="00073006"/>
    <w:rsid w:val="0007355B"/>
    <w:rsid w:val="00074082"/>
    <w:rsid w:val="00074B67"/>
    <w:rsid w:val="000757E3"/>
    <w:rsid w:val="00076935"/>
    <w:rsid w:val="0008000A"/>
    <w:rsid w:val="0008084D"/>
    <w:rsid w:val="00080B49"/>
    <w:rsid w:val="00081E80"/>
    <w:rsid w:val="000828DC"/>
    <w:rsid w:val="000835A0"/>
    <w:rsid w:val="00083620"/>
    <w:rsid w:val="000836A8"/>
    <w:rsid w:val="000838EE"/>
    <w:rsid w:val="000839C6"/>
    <w:rsid w:val="00083C53"/>
    <w:rsid w:val="00083CCF"/>
    <w:rsid w:val="00083DA2"/>
    <w:rsid w:val="00083E2C"/>
    <w:rsid w:val="00083F14"/>
    <w:rsid w:val="000844DB"/>
    <w:rsid w:val="00084A00"/>
    <w:rsid w:val="00084C66"/>
    <w:rsid w:val="00085171"/>
    <w:rsid w:val="00085F76"/>
    <w:rsid w:val="000863ED"/>
    <w:rsid w:val="000869A1"/>
    <w:rsid w:val="00086CD6"/>
    <w:rsid w:val="00086FB1"/>
    <w:rsid w:val="00087849"/>
    <w:rsid w:val="00087FA6"/>
    <w:rsid w:val="000904A4"/>
    <w:rsid w:val="0009174D"/>
    <w:rsid w:val="000931EC"/>
    <w:rsid w:val="00093CBC"/>
    <w:rsid w:val="00094D19"/>
    <w:rsid w:val="00095455"/>
    <w:rsid w:val="00095796"/>
    <w:rsid w:val="0009598E"/>
    <w:rsid w:val="00095B61"/>
    <w:rsid w:val="00095C31"/>
    <w:rsid w:val="000960FF"/>
    <w:rsid w:val="00096D3B"/>
    <w:rsid w:val="00097457"/>
    <w:rsid w:val="000974B0"/>
    <w:rsid w:val="000976FF"/>
    <w:rsid w:val="000979DB"/>
    <w:rsid w:val="000A1181"/>
    <w:rsid w:val="000A11E5"/>
    <w:rsid w:val="000A2116"/>
    <w:rsid w:val="000A2830"/>
    <w:rsid w:val="000A2919"/>
    <w:rsid w:val="000A2B5B"/>
    <w:rsid w:val="000A3100"/>
    <w:rsid w:val="000A3717"/>
    <w:rsid w:val="000A38C4"/>
    <w:rsid w:val="000A3CDD"/>
    <w:rsid w:val="000A4263"/>
    <w:rsid w:val="000A44CB"/>
    <w:rsid w:val="000A48C3"/>
    <w:rsid w:val="000A50CE"/>
    <w:rsid w:val="000A520F"/>
    <w:rsid w:val="000A538E"/>
    <w:rsid w:val="000A6100"/>
    <w:rsid w:val="000A718F"/>
    <w:rsid w:val="000A75CB"/>
    <w:rsid w:val="000B0039"/>
    <w:rsid w:val="000B040B"/>
    <w:rsid w:val="000B04BC"/>
    <w:rsid w:val="000B0C0C"/>
    <w:rsid w:val="000B1060"/>
    <w:rsid w:val="000B1867"/>
    <w:rsid w:val="000B221D"/>
    <w:rsid w:val="000B3E4C"/>
    <w:rsid w:val="000B3FF0"/>
    <w:rsid w:val="000B458D"/>
    <w:rsid w:val="000B4601"/>
    <w:rsid w:val="000B4F71"/>
    <w:rsid w:val="000B58AD"/>
    <w:rsid w:val="000B5C3A"/>
    <w:rsid w:val="000B61E1"/>
    <w:rsid w:val="000B6954"/>
    <w:rsid w:val="000B706B"/>
    <w:rsid w:val="000B744B"/>
    <w:rsid w:val="000B756D"/>
    <w:rsid w:val="000C072C"/>
    <w:rsid w:val="000C0A2F"/>
    <w:rsid w:val="000C1F7D"/>
    <w:rsid w:val="000C4673"/>
    <w:rsid w:val="000C46A3"/>
    <w:rsid w:val="000C4CA6"/>
    <w:rsid w:val="000C6451"/>
    <w:rsid w:val="000C7533"/>
    <w:rsid w:val="000C7987"/>
    <w:rsid w:val="000D039D"/>
    <w:rsid w:val="000D2353"/>
    <w:rsid w:val="000D266F"/>
    <w:rsid w:val="000D2DCB"/>
    <w:rsid w:val="000D3045"/>
    <w:rsid w:val="000D313B"/>
    <w:rsid w:val="000D323F"/>
    <w:rsid w:val="000D4B5B"/>
    <w:rsid w:val="000D5087"/>
    <w:rsid w:val="000D5189"/>
    <w:rsid w:val="000D5A73"/>
    <w:rsid w:val="000D630A"/>
    <w:rsid w:val="000D71C0"/>
    <w:rsid w:val="000D772A"/>
    <w:rsid w:val="000D7C4D"/>
    <w:rsid w:val="000E02DC"/>
    <w:rsid w:val="000E1076"/>
    <w:rsid w:val="000E21A3"/>
    <w:rsid w:val="000E2B7B"/>
    <w:rsid w:val="000E2CE0"/>
    <w:rsid w:val="000E3155"/>
    <w:rsid w:val="000E3FCD"/>
    <w:rsid w:val="000E41A0"/>
    <w:rsid w:val="000E4614"/>
    <w:rsid w:val="000E4E32"/>
    <w:rsid w:val="000E4EC8"/>
    <w:rsid w:val="000E53AD"/>
    <w:rsid w:val="000E5612"/>
    <w:rsid w:val="000E6373"/>
    <w:rsid w:val="000E74BE"/>
    <w:rsid w:val="000E7FCE"/>
    <w:rsid w:val="000F054A"/>
    <w:rsid w:val="000F0582"/>
    <w:rsid w:val="000F17FD"/>
    <w:rsid w:val="000F237F"/>
    <w:rsid w:val="000F23D2"/>
    <w:rsid w:val="000F25D3"/>
    <w:rsid w:val="000F2777"/>
    <w:rsid w:val="000F29C6"/>
    <w:rsid w:val="000F2C5A"/>
    <w:rsid w:val="000F2E8E"/>
    <w:rsid w:val="000F3271"/>
    <w:rsid w:val="000F34C8"/>
    <w:rsid w:val="000F3956"/>
    <w:rsid w:val="000F498E"/>
    <w:rsid w:val="000F5122"/>
    <w:rsid w:val="000F52C5"/>
    <w:rsid w:val="000F55A5"/>
    <w:rsid w:val="000F5A3F"/>
    <w:rsid w:val="000F5DAC"/>
    <w:rsid w:val="000F662B"/>
    <w:rsid w:val="000F6B59"/>
    <w:rsid w:val="000F7574"/>
    <w:rsid w:val="000F7B03"/>
    <w:rsid w:val="00101006"/>
    <w:rsid w:val="00101555"/>
    <w:rsid w:val="00101B03"/>
    <w:rsid w:val="00101B26"/>
    <w:rsid w:val="00102253"/>
    <w:rsid w:val="00102AC5"/>
    <w:rsid w:val="001030C1"/>
    <w:rsid w:val="0010319A"/>
    <w:rsid w:val="00103865"/>
    <w:rsid w:val="00103DDF"/>
    <w:rsid w:val="00103E76"/>
    <w:rsid w:val="00103F31"/>
    <w:rsid w:val="00104173"/>
    <w:rsid w:val="001043B0"/>
    <w:rsid w:val="001052F4"/>
    <w:rsid w:val="00106392"/>
    <w:rsid w:val="00106A7D"/>
    <w:rsid w:val="00106B17"/>
    <w:rsid w:val="00107934"/>
    <w:rsid w:val="00110CAC"/>
    <w:rsid w:val="00111005"/>
    <w:rsid w:val="001115FE"/>
    <w:rsid w:val="00111E78"/>
    <w:rsid w:val="001122B9"/>
    <w:rsid w:val="00113A2E"/>
    <w:rsid w:val="00113DB0"/>
    <w:rsid w:val="001142FC"/>
    <w:rsid w:val="001152DE"/>
    <w:rsid w:val="001174A9"/>
    <w:rsid w:val="00120796"/>
    <w:rsid w:val="00120D21"/>
    <w:rsid w:val="00121025"/>
    <w:rsid w:val="001210FC"/>
    <w:rsid w:val="00122008"/>
    <w:rsid w:val="001223E1"/>
    <w:rsid w:val="0012334D"/>
    <w:rsid w:val="00123403"/>
    <w:rsid w:val="00124335"/>
    <w:rsid w:val="0012445A"/>
    <w:rsid w:val="00124CCC"/>
    <w:rsid w:val="00125A14"/>
    <w:rsid w:val="00126270"/>
    <w:rsid w:val="001267C5"/>
    <w:rsid w:val="0012708E"/>
    <w:rsid w:val="00127E52"/>
    <w:rsid w:val="001307E7"/>
    <w:rsid w:val="00130B12"/>
    <w:rsid w:val="001326B3"/>
    <w:rsid w:val="00134172"/>
    <w:rsid w:val="001348F1"/>
    <w:rsid w:val="00134B05"/>
    <w:rsid w:val="001351C5"/>
    <w:rsid w:val="001357CE"/>
    <w:rsid w:val="001361E2"/>
    <w:rsid w:val="001368F3"/>
    <w:rsid w:val="00137456"/>
    <w:rsid w:val="00137489"/>
    <w:rsid w:val="0013787B"/>
    <w:rsid w:val="0013794B"/>
    <w:rsid w:val="00137C84"/>
    <w:rsid w:val="00140A4C"/>
    <w:rsid w:val="00140FDE"/>
    <w:rsid w:val="00141647"/>
    <w:rsid w:val="00141781"/>
    <w:rsid w:val="00141D96"/>
    <w:rsid w:val="0014255F"/>
    <w:rsid w:val="00142B00"/>
    <w:rsid w:val="00143210"/>
    <w:rsid w:val="00143A4E"/>
    <w:rsid w:val="001441BA"/>
    <w:rsid w:val="00144C70"/>
    <w:rsid w:val="00144DC6"/>
    <w:rsid w:val="00144DEC"/>
    <w:rsid w:val="00145356"/>
    <w:rsid w:val="00145F6F"/>
    <w:rsid w:val="00146257"/>
    <w:rsid w:val="00146260"/>
    <w:rsid w:val="00150370"/>
    <w:rsid w:val="00150B12"/>
    <w:rsid w:val="00151799"/>
    <w:rsid w:val="001523FA"/>
    <w:rsid w:val="0015249C"/>
    <w:rsid w:val="0015404A"/>
    <w:rsid w:val="001540D2"/>
    <w:rsid w:val="00154386"/>
    <w:rsid w:val="0015447B"/>
    <w:rsid w:val="00154EBD"/>
    <w:rsid w:val="00156519"/>
    <w:rsid w:val="00156677"/>
    <w:rsid w:val="00160F53"/>
    <w:rsid w:val="001614FC"/>
    <w:rsid w:val="001615A2"/>
    <w:rsid w:val="00161776"/>
    <w:rsid w:val="00161EB4"/>
    <w:rsid w:val="00161F41"/>
    <w:rsid w:val="00163692"/>
    <w:rsid w:val="001636BC"/>
    <w:rsid w:val="00163E4F"/>
    <w:rsid w:val="00163F3E"/>
    <w:rsid w:val="00164264"/>
    <w:rsid w:val="00164627"/>
    <w:rsid w:val="0016466E"/>
    <w:rsid w:val="00164BF0"/>
    <w:rsid w:val="00164EEA"/>
    <w:rsid w:val="00165669"/>
    <w:rsid w:val="00166B73"/>
    <w:rsid w:val="001674C7"/>
    <w:rsid w:val="00167F5C"/>
    <w:rsid w:val="00170FDC"/>
    <w:rsid w:val="001710E0"/>
    <w:rsid w:val="001714AC"/>
    <w:rsid w:val="00171610"/>
    <w:rsid w:val="0017184D"/>
    <w:rsid w:val="00171E65"/>
    <w:rsid w:val="001720C2"/>
    <w:rsid w:val="00172918"/>
    <w:rsid w:val="001731E6"/>
    <w:rsid w:val="00173507"/>
    <w:rsid w:val="001735F9"/>
    <w:rsid w:val="001737E8"/>
    <w:rsid w:val="00174A83"/>
    <w:rsid w:val="001751B8"/>
    <w:rsid w:val="001756DD"/>
    <w:rsid w:val="0017673F"/>
    <w:rsid w:val="0017716A"/>
    <w:rsid w:val="00177205"/>
    <w:rsid w:val="00177BAE"/>
    <w:rsid w:val="00177EE0"/>
    <w:rsid w:val="00177EF5"/>
    <w:rsid w:val="00180E5A"/>
    <w:rsid w:val="00181438"/>
    <w:rsid w:val="00181B72"/>
    <w:rsid w:val="00182014"/>
    <w:rsid w:val="0018218B"/>
    <w:rsid w:val="00182255"/>
    <w:rsid w:val="00182B45"/>
    <w:rsid w:val="00182D94"/>
    <w:rsid w:val="00182E6F"/>
    <w:rsid w:val="001831D0"/>
    <w:rsid w:val="00183DFD"/>
    <w:rsid w:val="001843D6"/>
    <w:rsid w:val="001857CE"/>
    <w:rsid w:val="00186188"/>
    <w:rsid w:val="001866E7"/>
    <w:rsid w:val="00187607"/>
    <w:rsid w:val="00187F1D"/>
    <w:rsid w:val="0019053C"/>
    <w:rsid w:val="001906DF"/>
    <w:rsid w:val="00191BDD"/>
    <w:rsid w:val="00191F4F"/>
    <w:rsid w:val="0019209A"/>
    <w:rsid w:val="001925D4"/>
    <w:rsid w:val="00192AD1"/>
    <w:rsid w:val="00192CE2"/>
    <w:rsid w:val="00192D4A"/>
    <w:rsid w:val="00193066"/>
    <w:rsid w:val="0019312B"/>
    <w:rsid w:val="0019313C"/>
    <w:rsid w:val="001941D0"/>
    <w:rsid w:val="00194E2F"/>
    <w:rsid w:val="00194EF3"/>
    <w:rsid w:val="00195B47"/>
    <w:rsid w:val="001964D9"/>
    <w:rsid w:val="00196AD1"/>
    <w:rsid w:val="00196B09"/>
    <w:rsid w:val="00196F33"/>
    <w:rsid w:val="001975A1"/>
    <w:rsid w:val="00197B4E"/>
    <w:rsid w:val="00197FB2"/>
    <w:rsid w:val="001A0A7C"/>
    <w:rsid w:val="001A0AB8"/>
    <w:rsid w:val="001A0C95"/>
    <w:rsid w:val="001A138E"/>
    <w:rsid w:val="001A2D34"/>
    <w:rsid w:val="001A2EE9"/>
    <w:rsid w:val="001A3444"/>
    <w:rsid w:val="001A3A46"/>
    <w:rsid w:val="001A5981"/>
    <w:rsid w:val="001A5C4A"/>
    <w:rsid w:val="001A62DA"/>
    <w:rsid w:val="001A7ABA"/>
    <w:rsid w:val="001B0CC4"/>
    <w:rsid w:val="001B1988"/>
    <w:rsid w:val="001B2E8F"/>
    <w:rsid w:val="001B3518"/>
    <w:rsid w:val="001B3788"/>
    <w:rsid w:val="001B37E7"/>
    <w:rsid w:val="001B38EB"/>
    <w:rsid w:val="001B3C60"/>
    <w:rsid w:val="001B3CC0"/>
    <w:rsid w:val="001B4E4D"/>
    <w:rsid w:val="001B53E6"/>
    <w:rsid w:val="001B5B13"/>
    <w:rsid w:val="001B6358"/>
    <w:rsid w:val="001B6812"/>
    <w:rsid w:val="001B75AF"/>
    <w:rsid w:val="001B7C9B"/>
    <w:rsid w:val="001C0084"/>
    <w:rsid w:val="001C0494"/>
    <w:rsid w:val="001C0CD6"/>
    <w:rsid w:val="001C10AF"/>
    <w:rsid w:val="001C1497"/>
    <w:rsid w:val="001C1B04"/>
    <w:rsid w:val="001C24B1"/>
    <w:rsid w:val="001C2FEA"/>
    <w:rsid w:val="001C3204"/>
    <w:rsid w:val="001C32B3"/>
    <w:rsid w:val="001C32BD"/>
    <w:rsid w:val="001C3C63"/>
    <w:rsid w:val="001C3D51"/>
    <w:rsid w:val="001C5A7B"/>
    <w:rsid w:val="001C6D3D"/>
    <w:rsid w:val="001C6F6E"/>
    <w:rsid w:val="001C6FA6"/>
    <w:rsid w:val="001C7B96"/>
    <w:rsid w:val="001D047B"/>
    <w:rsid w:val="001D0A2D"/>
    <w:rsid w:val="001D0C04"/>
    <w:rsid w:val="001D108D"/>
    <w:rsid w:val="001D1F63"/>
    <w:rsid w:val="001D2151"/>
    <w:rsid w:val="001D3380"/>
    <w:rsid w:val="001D396B"/>
    <w:rsid w:val="001D3DEC"/>
    <w:rsid w:val="001D470F"/>
    <w:rsid w:val="001D4D10"/>
    <w:rsid w:val="001D5FDD"/>
    <w:rsid w:val="001D6036"/>
    <w:rsid w:val="001D6F3F"/>
    <w:rsid w:val="001D7421"/>
    <w:rsid w:val="001D7B26"/>
    <w:rsid w:val="001D7BFC"/>
    <w:rsid w:val="001E00AB"/>
    <w:rsid w:val="001E0F27"/>
    <w:rsid w:val="001E11AD"/>
    <w:rsid w:val="001E1860"/>
    <w:rsid w:val="001E2A1B"/>
    <w:rsid w:val="001E3223"/>
    <w:rsid w:val="001E3508"/>
    <w:rsid w:val="001E3744"/>
    <w:rsid w:val="001E3E3F"/>
    <w:rsid w:val="001E43FC"/>
    <w:rsid w:val="001E5E60"/>
    <w:rsid w:val="001E629A"/>
    <w:rsid w:val="001E6C4F"/>
    <w:rsid w:val="001E6D56"/>
    <w:rsid w:val="001E6DF9"/>
    <w:rsid w:val="001E6FA3"/>
    <w:rsid w:val="001E737F"/>
    <w:rsid w:val="001E7FFB"/>
    <w:rsid w:val="001F0234"/>
    <w:rsid w:val="001F06AF"/>
    <w:rsid w:val="001F1F9C"/>
    <w:rsid w:val="001F2868"/>
    <w:rsid w:val="001F29CC"/>
    <w:rsid w:val="001F31DD"/>
    <w:rsid w:val="001F35B0"/>
    <w:rsid w:val="001F3D35"/>
    <w:rsid w:val="001F3F8C"/>
    <w:rsid w:val="001F4575"/>
    <w:rsid w:val="001F480D"/>
    <w:rsid w:val="001F4851"/>
    <w:rsid w:val="001F56FD"/>
    <w:rsid w:val="001F592A"/>
    <w:rsid w:val="001F5C11"/>
    <w:rsid w:val="001F5FBA"/>
    <w:rsid w:val="001F6987"/>
    <w:rsid w:val="001F6B6F"/>
    <w:rsid w:val="00201C5A"/>
    <w:rsid w:val="00204791"/>
    <w:rsid w:val="002048C9"/>
    <w:rsid w:val="0020561D"/>
    <w:rsid w:val="00206191"/>
    <w:rsid w:val="002107E8"/>
    <w:rsid w:val="0021096C"/>
    <w:rsid w:val="00210A9E"/>
    <w:rsid w:val="00210B4A"/>
    <w:rsid w:val="00210BB8"/>
    <w:rsid w:val="00211877"/>
    <w:rsid w:val="00212AC2"/>
    <w:rsid w:val="00213844"/>
    <w:rsid w:val="00213D2A"/>
    <w:rsid w:val="002151CE"/>
    <w:rsid w:val="00215258"/>
    <w:rsid w:val="002154B2"/>
    <w:rsid w:val="00215C0E"/>
    <w:rsid w:val="00217E75"/>
    <w:rsid w:val="00220926"/>
    <w:rsid w:val="00220C9E"/>
    <w:rsid w:val="00221E44"/>
    <w:rsid w:val="00222131"/>
    <w:rsid w:val="002223CC"/>
    <w:rsid w:val="002226EA"/>
    <w:rsid w:val="00223EFC"/>
    <w:rsid w:val="002244EA"/>
    <w:rsid w:val="00224EBE"/>
    <w:rsid w:val="00225C2B"/>
    <w:rsid w:val="0022614B"/>
    <w:rsid w:val="00226210"/>
    <w:rsid w:val="002264AE"/>
    <w:rsid w:val="00227813"/>
    <w:rsid w:val="00227932"/>
    <w:rsid w:val="00230B76"/>
    <w:rsid w:val="00230C74"/>
    <w:rsid w:val="0023146E"/>
    <w:rsid w:val="00231575"/>
    <w:rsid w:val="002320E5"/>
    <w:rsid w:val="0023285C"/>
    <w:rsid w:val="002340A2"/>
    <w:rsid w:val="002342DF"/>
    <w:rsid w:val="00234650"/>
    <w:rsid w:val="00235279"/>
    <w:rsid w:val="00235674"/>
    <w:rsid w:val="0023659F"/>
    <w:rsid w:val="00236AC1"/>
    <w:rsid w:val="0024018B"/>
    <w:rsid w:val="00240C2E"/>
    <w:rsid w:val="002414DB"/>
    <w:rsid w:val="00241679"/>
    <w:rsid w:val="002427C0"/>
    <w:rsid w:val="00243C09"/>
    <w:rsid w:val="00244010"/>
    <w:rsid w:val="0024481D"/>
    <w:rsid w:val="002450E7"/>
    <w:rsid w:val="00245F64"/>
    <w:rsid w:val="00246953"/>
    <w:rsid w:val="0024699A"/>
    <w:rsid w:val="00246F7A"/>
    <w:rsid w:val="002476C7"/>
    <w:rsid w:val="00247EED"/>
    <w:rsid w:val="0025040E"/>
    <w:rsid w:val="00250663"/>
    <w:rsid w:val="0025081B"/>
    <w:rsid w:val="00250CA6"/>
    <w:rsid w:val="00250D31"/>
    <w:rsid w:val="0025129F"/>
    <w:rsid w:val="0025153A"/>
    <w:rsid w:val="00251C30"/>
    <w:rsid w:val="00251E15"/>
    <w:rsid w:val="00251E25"/>
    <w:rsid w:val="002537D1"/>
    <w:rsid w:val="00253CF4"/>
    <w:rsid w:val="00253F73"/>
    <w:rsid w:val="002543F3"/>
    <w:rsid w:val="002548B0"/>
    <w:rsid w:val="00254D98"/>
    <w:rsid w:val="00256444"/>
    <w:rsid w:val="00257009"/>
    <w:rsid w:val="0025754B"/>
    <w:rsid w:val="00257FE0"/>
    <w:rsid w:val="0026035D"/>
    <w:rsid w:val="0026048F"/>
    <w:rsid w:val="00260850"/>
    <w:rsid w:val="00261EF7"/>
    <w:rsid w:val="00262768"/>
    <w:rsid w:val="002627A0"/>
    <w:rsid w:val="0026332F"/>
    <w:rsid w:val="00263599"/>
    <w:rsid w:val="00263F31"/>
    <w:rsid w:val="00265EF2"/>
    <w:rsid w:val="00265EF6"/>
    <w:rsid w:val="002669AA"/>
    <w:rsid w:val="002669C6"/>
    <w:rsid w:val="00267185"/>
    <w:rsid w:val="0026780F"/>
    <w:rsid w:val="0026785F"/>
    <w:rsid w:val="002679ED"/>
    <w:rsid w:val="002704E7"/>
    <w:rsid w:val="00271212"/>
    <w:rsid w:val="002716A5"/>
    <w:rsid w:val="00271D9E"/>
    <w:rsid w:val="00271E48"/>
    <w:rsid w:val="00272D3D"/>
    <w:rsid w:val="00273FB3"/>
    <w:rsid w:val="00274B67"/>
    <w:rsid w:val="00274FF1"/>
    <w:rsid w:val="00275EA0"/>
    <w:rsid w:val="00275EC5"/>
    <w:rsid w:val="00276391"/>
    <w:rsid w:val="00276823"/>
    <w:rsid w:val="00276BA0"/>
    <w:rsid w:val="00277104"/>
    <w:rsid w:val="002775C3"/>
    <w:rsid w:val="00277898"/>
    <w:rsid w:val="00277E50"/>
    <w:rsid w:val="00280554"/>
    <w:rsid w:val="00280BEB"/>
    <w:rsid w:val="002818F4"/>
    <w:rsid w:val="00282111"/>
    <w:rsid w:val="00282EA7"/>
    <w:rsid w:val="00284024"/>
    <w:rsid w:val="00284EFF"/>
    <w:rsid w:val="00284F89"/>
    <w:rsid w:val="00285D54"/>
    <w:rsid w:val="002862FD"/>
    <w:rsid w:val="002870D3"/>
    <w:rsid w:val="002874BB"/>
    <w:rsid w:val="002877CE"/>
    <w:rsid w:val="00287ACC"/>
    <w:rsid w:val="002911E0"/>
    <w:rsid w:val="00291372"/>
    <w:rsid w:val="00291861"/>
    <w:rsid w:val="002918B7"/>
    <w:rsid w:val="00291B09"/>
    <w:rsid w:val="00291E29"/>
    <w:rsid w:val="0029228A"/>
    <w:rsid w:val="0029252F"/>
    <w:rsid w:val="0029257A"/>
    <w:rsid w:val="00292761"/>
    <w:rsid w:val="00292BE5"/>
    <w:rsid w:val="00293086"/>
    <w:rsid w:val="00293121"/>
    <w:rsid w:val="002937F4"/>
    <w:rsid w:val="00293C05"/>
    <w:rsid w:val="00293CE6"/>
    <w:rsid w:val="00293EE9"/>
    <w:rsid w:val="0029496F"/>
    <w:rsid w:val="002951B4"/>
    <w:rsid w:val="002952EF"/>
    <w:rsid w:val="00296122"/>
    <w:rsid w:val="002971EF"/>
    <w:rsid w:val="0029720E"/>
    <w:rsid w:val="00297E7A"/>
    <w:rsid w:val="002A2836"/>
    <w:rsid w:val="002A28D9"/>
    <w:rsid w:val="002A29A6"/>
    <w:rsid w:val="002A36F6"/>
    <w:rsid w:val="002A3DDA"/>
    <w:rsid w:val="002A4C0B"/>
    <w:rsid w:val="002A4C8B"/>
    <w:rsid w:val="002A542F"/>
    <w:rsid w:val="002A5A15"/>
    <w:rsid w:val="002A644B"/>
    <w:rsid w:val="002A7005"/>
    <w:rsid w:val="002A7681"/>
    <w:rsid w:val="002A7EA9"/>
    <w:rsid w:val="002B0318"/>
    <w:rsid w:val="002B13E3"/>
    <w:rsid w:val="002B22A5"/>
    <w:rsid w:val="002B2BD5"/>
    <w:rsid w:val="002B2F05"/>
    <w:rsid w:val="002B3641"/>
    <w:rsid w:val="002B36EE"/>
    <w:rsid w:val="002B3948"/>
    <w:rsid w:val="002B3B2E"/>
    <w:rsid w:val="002B3BAE"/>
    <w:rsid w:val="002B3CD0"/>
    <w:rsid w:val="002B3F0F"/>
    <w:rsid w:val="002B487A"/>
    <w:rsid w:val="002B5C9E"/>
    <w:rsid w:val="002B6B1A"/>
    <w:rsid w:val="002B7FDB"/>
    <w:rsid w:val="002C0CB0"/>
    <w:rsid w:val="002C1A02"/>
    <w:rsid w:val="002C1AEE"/>
    <w:rsid w:val="002C1B17"/>
    <w:rsid w:val="002C20F0"/>
    <w:rsid w:val="002C4611"/>
    <w:rsid w:val="002C4DC4"/>
    <w:rsid w:val="002C5F4F"/>
    <w:rsid w:val="002C66F7"/>
    <w:rsid w:val="002D0B38"/>
    <w:rsid w:val="002D0F72"/>
    <w:rsid w:val="002D14C4"/>
    <w:rsid w:val="002D1F4E"/>
    <w:rsid w:val="002D1F79"/>
    <w:rsid w:val="002D3476"/>
    <w:rsid w:val="002D3BE9"/>
    <w:rsid w:val="002D3FBE"/>
    <w:rsid w:val="002D4C19"/>
    <w:rsid w:val="002D502C"/>
    <w:rsid w:val="002D5245"/>
    <w:rsid w:val="002D650E"/>
    <w:rsid w:val="002D6A3D"/>
    <w:rsid w:val="002D6B70"/>
    <w:rsid w:val="002D6E2A"/>
    <w:rsid w:val="002D6FF6"/>
    <w:rsid w:val="002D705C"/>
    <w:rsid w:val="002D7754"/>
    <w:rsid w:val="002D7BB0"/>
    <w:rsid w:val="002D7F8D"/>
    <w:rsid w:val="002E0902"/>
    <w:rsid w:val="002E0A27"/>
    <w:rsid w:val="002E1043"/>
    <w:rsid w:val="002E1306"/>
    <w:rsid w:val="002E1412"/>
    <w:rsid w:val="002E14F1"/>
    <w:rsid w:val="002E1572"/>
    <w:rsid w:val="002E18C7"/>
    <w:rsid w:val="002E1920"/>
    <w:rsid w:val="002E31D8"/>
    <w:rsid w:val="002E33A5"/>
    <w:rsid w:val="002E3A4C"/>
    <w:rsid w:val="002E3B1A"/>
    <w:rsid w:val="002E3BB7"/>
    <w:rsid w:val="002E43F4"/>
    <w:rsid w:val="002E4B44"/>
    <w:rsid w:val="002E4CB8"/>
    <w:rsid w:val="002E52ED"/>
    <w:rsid w:val="002E5404"/>
    <w:rsid w:val="002E5498"/>
    <w:rsid w:val="002E54C6"/>
    <w:rsid w:val="002E5564"/>
    <w:rsid w:val="002E566C"/>
    <w:rsid w:val="002E59EB"/>
    <w:rsid w:val="002E68FA"/>
    <w:rsid w:val="002E73BB"/>
    <w:rsid w:val="002E7D07"/>
    <w:rsid w:val="002E7DD5"/>
    <w:rsid w:val="002F07AB"/>
    <w:rsid w:val="002F1A3B"/>
    <w:rsid w:val="002F2FD5"/>
    <w:rsid w:val="002F43CD"/>
    <w:rsid w:val="002F4564"/>
    <w:rsid w:val="002F5254"/>
    <w:rsid w:val="002F6377"/>
    <w:rsid w:val="002F68C6"/>
    <w:rsid w:val="002F78C1"/>
    <w:rsid w:val="002F7E03"/>
    <w:rsid w:val="002F7EA0"/>
    <w:rsid w:val="002F7EA6"/>
    <w:rsid w:val="003003BB"/>
    <w:rsid w:val="003004D1"/>
    <w:rsid w:val="003007DF"/>
    <w:rsid w:val="00300BDF"/>
    <w:rsid w:val="0030114D"/>
    <w:rsid w:val="0030116C"/>
    <w:rsid w:val="0030128A"/>
    <w:rsid w:val="00301737"/>
    <w:rsid w:val="003029A6"/>
    <w:rsid w:val="00302E2C"/>
    <w:rsid w:val="00303C2F"/>
    <w:rsid w:val="00303FF4"/>
    <w:rsid w:val="00305117"/>
    <w:rsid w:val="0030523B"/>
    <w:rsid w:val="0030603D"/>
    <w:rsid w:val="0030743A"/>
    <w:rsid w:val="003076F7"/>
    <w:rsid w:val="00310204"/>
    <w:rsid w:val="00310706"/>
    <w:rsid w:val="00310844"/>
    <w:rsid w:val="00310FFA"/>
    <w:rsid w:val="003113F5"/>
    <w:rsid w:val="00312F0D"/>
    <w:rsid w:val="003140B9"/>
    <w:rsid w:val="00315465"/>
    <w:rsid w:val="00315861"/>
    <w:rsid w:val="0031604B"/>
    <w:rsid w:val="003162E5"/>
    <w:rsid w:val="003163FD"/>
    <w:rsid w:val="0031650F"/>
    <w:rsid w:val="00316A32"/>
    <w:rsid w:val="0031740A"/>
    <w:rsid w:val="00317545"/>
    <w:rsid w:val="00317A71"/>
    <w:rsid w:val="00320016"/>
    <w:rsid w:val="003200BD"/>
    <w:rsid w:val="00320EC0"/>
    <w:rsid w:val="00321C08"/>
    <w:rsid w:val="00321C34"/>
    <w:rsid w:val="00321F1B"/>
    <w:rsid w:val="00322FA5"/>
    <w:rsid w:val="00323897"/>
    <w:rsid w:val="00323DDD"/>
    <w:rsid w:val="003250D1"/>
    <w:rsid w:val="00325B54"/>
    <w:rsid w:val="00325FDA"/>
    <w:rsid w:val="003261B4"/>
    <w:rsid w:val="00326513"/>
    <w:rsid w:val="003269C2"/>
    <w:rsid w:val="00326C3E"/>
    <w:rsid w:val="00326C8B"/>
    <w:rsid w:val="00327DBF"/>
    <w:rsid w:val="003301D0"/>
    <w:rsid w:val="003325C3"/>
    <w:rsid w:val="0033288F"/>
    <w:rsid w:val="003328F8"/>
    <w:rsid w:val="00333393"/>
    <w:rsid w:val="00333733"/>
    <w:rsid w:val="00333EEA"/>
    <w:rsid w:val="0033469A"/>
    <w:rsid w:val="003352FC"/>
    <w:rsid w:val="0033582A"/>
    <w:rsid w:val="0033592F"/>
    <w:rsid w:val="0033605D"/>
    <w:rsid w:val="00336A0E"/>
    <w:rsid w:val="0033705A"/>
    <w:rsid w:val="003371F7"/>
    <w:rsid w:val="003372B5"/>
    <w:rsid w:val="003375DD"/>
    <w:rsid w:val="00337CE4"/>
    <w:rsid w:val="00341156"/>
    <w:rsid w:val="003418F0"/>
    <w:rsid w:val="00343DDF"/>
    <w:rsid w:val="003456A4"/>
    <w:rsid w:val="0034579C"/>
    <w:rsid w:val="0034622E"/>
    <w:rsid w:val="00346344"/>
    <w:rsid w:val="003466CE"/>
    <w:rsid w:val="00347E42"/>
    <w:rsid w:val="003504A0"/>
    <w:rsid w:val="003504A5"/>
    <w:rsid w:val="00350938"/>
    <w:rsid w:val="00350DEF"/>
    <w:rsid w:val="00351505"/>
    <w:rsid w:val="00351959"/>
    <w:rsid w:val="0035209E"/>
    <w:rsid w:val="00352DE8"/>
    <w:rsid w:val="00353DE5"/>
    <w:rsid w:val="003546B8"/>
    <w:rsid w:val="003547E5"/>
    <w:rsid w:val="00355819"/>
    <w:rsid w:val="003560AE"/>
    <w:rsid w:val="00357B10"/>
    <w:rsid w:val="00357EE8"/>
    <w:rsid w:val="003603AA"/>
    <w:rsid w:val="00361E7D"/>
    <w:rsid w:val="00362B37"/>
    <w:rsid w:val="00363122"/>
    <w:rsid w:val="003633D7"/>
    <w:rsid w:val="00363C40"/>
    <w:rsid w:val="00363F30"/>
    <w:rsid w:val="00364668"/>
    <w:rsid w:val="00365249"/>
    <w:rsid w:val="0036549A"/>
    <w:rsid w:val="003656A2"/>
    <w:rsid w:val="003661E2"/>
    <w:rsid w:val="003677A7"/>
    <w:rsid w:val="003710CC"/>
    <w:rsid w:val="003714FF"/>
    <w:rsid w:val="0037228D"/>
    <w:rsid w:val="0037305C"/>
    <w:rsid w:val="0037339F"/>
    <w:rsid w:val="003737A8"/>
    <w:rsid w:val="0037385C"/>
    <w:rsid w:val="00374B9F"/>
    <w:rsid w:val="0037603B"/>
    <w:rsid w:val="00376F15"/>
    <w:rsid w:val="003777C8"/>
    <w:rsid w:val="003778E5"/>
    <w:rsid w:val="003801AC"/>
    <w:rsid w:val="003803E0"/>
    <w:rsid w:val="00380F6F"/>
    <w:rsid w:val="003810F1"/>
    <w:rsid w:val="00381B31"/>
    <w:rsid w:val="003820DD"/>
    <w:rsid w:val="0038279A"/>
    <w:rsid w:val="00382D42"/>
    <w:rsid w:val="00382F18"/>
    <w:rsid w:val="003834A6"/>
    <w:rsid w:val="00383F0A"/>
    <w:rsid w:val="00383FFC"/>
    <w:rsid w:val="00384495"/>
    <w:rsid w:val="00385A59"/>
    <w:rsid w:val="00385F8D"/>
    <w:rsid w:val="003871E7"/>
    <w:rsid w:val="00387203"/>
    <w:rsid w:val="00390402"/>
    <w:rsid w:val="00391147"/>
    <w:rsid w:val="00391458"/>
    <w:rsid w:val="003916AE"/>
    <w:rsid w:val="00391D59"/>
    <w:rsid w:val="00391E23"/>
    <w:rsid w:val="00392004"/>
    <w:rsid w:val="003926A9"/>
    <w:rsid w:val="00392EA2"/>
    <w:rsid w:val="003930AE"/>
    <w:rsid w:val="003936FA"/>
    <w:rsid w:val="00393A78"/>
    <w:rsid w:val="00393F00"/>
    <w:rsid w:val="00394721"/>
    <w:rsid w:val="00394967"/>
    <w:rsid w:val="003954D0"/>
    <w:rsid w:val="0039592A"/>
    <w:rsid w:val="00395E07"/>
    <w:rsid w:val="00396224"/>
    <w:rsid w:val="00396325"/>
    <w:rsid w:val="00396722"/>
    <w:rsid w:val="0039692B"/>
    <w:rsid w:val="003971A2"/>
    <w:rsid w:val="00397ACA"/>
    <w:rsid w:val="00397C55"/>
    <w:rsid w:val="003A03D4"/>
    <w:rsid w:val="003A0974"/>
    <w:rsid w:val="003A14A5"/>
    <w:rsid w:val="003A16BB"/>
    <w:rsid w:val="003A2AAE"/>
    <w:rsid w:val="003A2F83"/>
    <w:rsid w:val="003A3B77"/>
    <w:rsid w:val="003A4894"/>
    <w:rsid w:val="003A492C"/>
    <w:rsid w:val="003A6B93"/>
    <w:rsid w:val="003A7AFA"/>
    <w:rsid w:val="003B00DA"/>
    <w:rsid w:val="003B02EF"/>
    <w:rsid w:val="003B050E"/>
    <w:rsid w:val="003B05ED"/>
    <w:rsid w:val="003B16D8"/>
    <w:rsid w:val="003B34ED"/>
    <w:rsid w:val="003B3694"/>
    <w:rsid w:val="003B3D25"/>
    <w:rsid w:val="003B4523"/>
    <w:rsid w:val="003B54D3"/>
    <w:rsid w:val="003B5586"/>
    <w:rsid w:val="003B6D8A"/>
    <w:rsid w:val="003B6F3E"/>
    <w:rsid w:val="003B78BC"/>
    <w:rsid w:val="003B79BD"/>
    <w:rsid w:val="003B7B00"/>
    <w:rsid w:val="003B7FC6"/>
    <w:rsid w:val="003C04DA"/>
    <w:rsid w:val="003C06D3"/>
    <w:rsid w:val="003C0FB7"/>
    <w:rsid w:val="003C1346"/>
    <w:rsid w:val="003C1D3E"/>
    <w:rsid w:val="003C1E2D"/>
    <w:rsid w:val="003C2D18"/>
    <w:rsid w:val="003C3C50"/>
    <w:rsid w:val="003C4BF2"/>
    <w:rsid w:val="003C50B2"/>
    <w:rsid w:val="003C5514"/>
    <w:rsid w:val="003C62FB"/>
    <w:rsid w:val="003C6F64"/>
    <w:rsid w:val="003C721B"/>
    <w:rsid w:val="003D1068"/>
    <w:rsid w:val="003D1078"/>
    <w:rsid w:val="003D153A"/>
    <w:rsid w:val="003D1A0B"/>
    <w:rsid w:val="003D1FB0"/>
    <w:rsid w:val="003D3484"/>
    <w:rsid w:val="003D34A5"/>
    <w:rsid w:val="003D3DA6"/>
    <w:rsid w:val="003D407A"/>
    <w:rsid w:val="003D431D"/>
    <w:rsid w:val="003D49BC"/>
    <w:rsid w:val="003D4CE8"/>
    <w:rsid w:val="003D4DB3"/>
    <w:rsid w:val="003D4FC0"/>
    <w:rsid w:val="003D58E0"/>
    <w:rsid w:val="003D654E"/>
    <w:rsid w:val="003D6564"/>
    <w:rsid w:val="003D6CF6"/>
    <w:rsid w:val="003D70B4"/>
    <w:rsid w:val="003D7438"/>
    <w:rsid w:val="003D7B04"/>
    <w:rsid w:val="003E0701"/>
    <w:rsid w:val="003E083B"/>
    <w:rsid w:val="003E093C"/>
    <w:rsid w:val="003E0B4C"/>
    <w:rsid w:val="003E1254"/>
    <w:rsid w:val="003E1583"/>
    <w:rsid w:val="003E1B66"/>
    <w:rsid w:val="003E1F52"/>
    <w:rsid w:val="003E237F"/>
    <w:rsid w:val="003E2397"/>
    <w:rsid w:val="003E2B05"/>
    <w:rsid w:val="003E32F4"/>
    <w:rsid w:val="003E3390"/>
    <w:rsid w:val="003E33C5"/>
    <w:rsid w:val="003E3CE4"/>
    <w:rsid w:val="003E3D4F"/>
    <w:rsid w:val="003E3E50"/>
    <w:rsid w:val="003E3F6C"/>
    <w:rsid w:val="003E4C09"/>
    <w:rsid w:val="003E5079"/>
    <w:rsid w:val="003E66DC"/>
    <w:rsid w:val="003E6DA7"/>
    <w:rsid w:val="003E767F"/>
    <w:rsid w:val="003E78D4"/>
    <w:rsid w:val="003E7B27"/>
    <w:rsid w:val="003E7B64"/>
    <w:rsid w:val="003F008F"/>
    <w:rsid w:val="003F0B0E"/>
    <w:rsid w:val="003F1012"/>
    <w:rsid w:val="003F15D9"/>
    <w:rsid w:val="003F1B39"/>
    <w:rsid w:val="003F2CE4"/>
    <w:rsid w:val="003F2E60"/>
    <w:rsid w:val="003F30E7"/>
    <w:rsid w:val="003F3319"/>
    <w:rsid w:val="003F3376"/>
    <w:rsid w:val="003F342B"/>
    <w:rsid w:val="003F4214"/>
    <w:rsid w:val="003F4319"/>
    <w:rsid w:val="003F4892"/>
    <w:rsid w:val="003F5429"/>
    <w:rsid w:val="003F5A5B"/>
    <w:rsid w:val="003F68FB"/>
    <w:rsid w:val="003F6D96"/>
    <w:rsid w:val="003F7318"/>
    <w:rsid w:val="003F7B5A"/>
    <w:rsid w:val="004003FD"/>
    <w:rsid w:val="0040096F"/>
    <w:rsid w:val="00400984"/>
    <w:rsid w:val="00400F9F"/>
    <w:rsid w:val="004012F0"/>
    <w:rsid w:val="00401C20"/>
    <w:rsid w:val="00402055"/>
    <w:rsid w:val="0040229E"/>
    <w:rsid w:val="00402774"/>
    <w:rsid w:val="00402BDA"/>
    <w:rsid w:val="004033A6"/>
    <w:rsid w:val="004038F7"/>
    <w:rsid w:val="00404C8A"/>
    <w:rsid w:val="00404FCB"/>
    <w:rsid w:val="00405121"/>
    <w:rsid w:val="00405A33"/>
    <w:rsid w:val="00405AF4"/>
    <w:rsid w:val="00405C00"/>
    <w:rsid w:val="00405E0C"/>
    <w:rsid w:val="00406E4A"/>
    <w:rsid w:val="00407C6F"/>
    <w:rsid w:val="0041018F"/>
    <w:rsid w:val="0041027D"/>
    <w:rsid w:val="00411821"/>
    <w:rsid w:val="004123E3"/>
    <w:rsid w:val="00412B49"/>
    <w:rsid w:val="00413251"/>
    <w:rsid w:val="00413C0A"/>
    <w:rsid w:val="00413C0C"/>
    <w:rsid w:val="00413C33"/>
    <w:rsid w:val="00414457"/>
    <w:rsid w:val="00414E1A"/>
    <w:rsid w:val="0041526A"/>
    <w:rsid w:val="004155FA"/>
    <w:rsid w:val="0041711F"/>
    <w:rsid w:val="00417544"/>
    <w:rsid w:val="0042040F"/>
    <w:rsid w:val="00420859"/>
    <w:rsid w:val="00420CB8"/>
    <w:rsid w:val="004214B1"/>
    <w:rsid w:val="00421DFD"/>
    <w:rsid w:val="004220B6"/>
    <w:rsid w:val="00423047"/>
    <w:rsid w:val="00423A5C"/>
    <w:rsid w:val="0042462D"/>
    <w:rsid w:val="00424CA6"/>
    <w:rsid w:val="00424D8D"/>
    <w:rsid w:val="004254B9"/>
    <w:rsid w:val="00425520"/>
    <w:rsid w:val="004259B8"/>
    <w:rsid w:val="00425F47"/>
    <w:rsid w:val="00425FCE"/>
    <w:rsid w:val="004262BE"/>
    <w:rsid w:val="00426815"/>
    <w:rsid w:val="004269E1"/>
    <w:rsid w:val="00426C70"/>
    <w:rsid w:val="0042754F"/>
    <w:rsid w:val="0043043A"/>
    <w:rsid w:val="00430F6E"/>
    <w:rsid w:val="00431314"/>
    <w:rsid w:val="00431736"/>
    <w:rsid w:val="00431ABE"/>
    <w:rsid w:val="00432E6C"/>
    <w:rsid w:val="004338AA"/>
    <w:rsid w:val="004349B0"/>
    <w:rsid w:val="00434C0F"/>
    <w:rsid w:val="00435889"/>
    <w:rsid w:val="00436E2D"/>
    <w:rsid w:val="0043710E"/>
    <w:rsid w:val="0043747D"/>
    <w:rsid w:val="00437EEB"/>
    <w:rsid w:val="00437F8B"/>
    <w:rsid w:val="004405DD"/>
    <w:rsid w:val="004406E8"/>
    <w:rsid w:val="004412B1"/>
    <w:rsid w:val="0044173F"/>
    <w:rsid w:val="00441FC1"/>
    <w:rsid w:val="004421C2"/>
    <w:rsid w:val="00442D20"/>
    <w:rsid w:val="00442E27"/>
    <w:rsid w:val="004434A8"/>
    <w:rsid w:val="004439E8"/>
    <w:rsid w:val="00443EAD"/>
    <w:rsid w:val="0044492C"/>
    <w:rsid w:val="0044493C"/>
    <w:rsid w:val="00444FC6"/>
    <w:rsid w:val="00445812"/>
    <w:rsid w:val="0044767A"/>
    <w:rsid w:val="004477F4"/>
    <w:rsid w:val="00447BBF"/>
    <w:rsid w:val="00450170"/>
    <w:rsid w:val="004501DF"/>
    <w:rsid w:val="004520DB"/>
    <w:rsid w:val="00452F1D"/>
    <w:rsid w:val="004532D0"/>
    <w:rsid w:val="004536C8"/>
    <w:rsid w:val="00454A81"/>
    <w:rsid w:val="00455D3E"/>
    <w:rsid w:val="004561B3"/>
    <w:rsid w:val="00457954"/>
    <w:rsid w:val="00457D8E"/>
    <w:rsid w:val="0046010F"/>
    <w:rsid w:val="00460EE4"/>
    <w:rsid w:val="00462215"/>
    <w:rsid w:val="00462838"/>
    <w:rsid w:val="00462B21"/>
    <w:rsid w:val="0046312F"/>
    <w:rsid w:val="0046359D"/>
    <w:rsid w:val="00463625"/>
    <w:rsid w:val="00463C23"/>
    <w:rsid w:val="00464C3C"/>
    <w:rsid w:val="00464E9A"/>
    <w:rsid w:val="004650E8"/>
    <w:rsid w:val="004654AC"/>
    <w:rsid w:val="00465B89"/>
    <w:rsid w:val="004661C5"/>
    <w:rsid w:val="004662E1"/>
    <w:rsid w:val="00466331"/>
    <w:rsid w:val="004668B5"/>
    <w:rsid w:val="004674D9"/>
    <w:rsid w:val="00470A55"/>
    <w:rsid w:val="0047195F"/>
    <w:rsid w:val="00471A48"/>
    <w:rsid w:val="00471C97"/>
    <w:rsid w:val="00472394"/>
    <w:rsid w:val="0047257C"/>
    <w:rsid w:val="00472E49"/>
    <w:rsid w:val="00472F38"/>
    <w:rsid w:val="004730CF"/>
    <w:rsid w:val="00474702"/>
    <w:rsid w:val="004751D7"/>
    <w:rsid w:val="0047566D"/>
    <w:rsid w:val="00475CAF"/>
    <w:rsid w:val="00476378"/>
    <w:rsid w:val="004764C1"/>
    <w:rsid w:val="00477136"/>
    <w:rsid w:val="0047718C"/>
    <w:rsid w:val="004772CD"/>
    <w:rsid w:val="00477526"/>
    <w:rsid w:val="004775A5"/>
    <w:rsid w:val="004775B5"/>
    <w:rsid w:val="0047769F"/>
    <w:rsid w:val="004776B5"/>
    <w:rsid w:val="00477E74"/>
    <w:rsid w:val="00477F9C"/>
    <w:rsid w:val="004824C4"/>
    <w:rsid w:val="00483253"/>
    <w:rsid w:val="0048344B"/>
    <w:rsid w:val="00484BFC"/>
    <w:rsid w:val="00484DF4"/>
    <w:rsid w:val="00485414"/>
    <w:rsid w:val="00485EF0"/>
    <w:rsid w:val="00486BCE"/>
    <w:rsid w:val="00486ECA"/>
    <w:rsid w:val="00490447"/>
    <w:rsid w:val="00490753"/>
    <w:rsid w:val="00490AC2"/>
    <w:rsid w:val="00490C22"/>
    <w:rsid w:val="00491122"/>
    <w:rsid w:val="00491778"/>
    <w:rsid w:val="004917C5"/>
    <w:rsid w:val="00491EF1"/>
    <w:rsid w:val="00491F9B"/>
    <w:rsid w:val="004923F3"/>
    <w:rsid w:val="00492F26"/>
    <w:rsid w:val="00493135"/>
    <w:rsid w:val="0049336B"/>
    <w:rsid w:val="0049396F"/>
    <w:rsid w:val="00493E0C"/>
    <w:rsid w:val="004940D7"/>
    <w:rsid w:val="004946EE"/>
    <w:rsid w:val="00495396"/>
    <w:rsid w:val="0049562E"/>
    <w:rsid w:val="00495917"/>
    <w:rsid w:val="0049670B"/>
    <w:rsid w:val="0049715C"/>
    <w:rsid w:val="0049795B"/>
    <w:rsid w:val="004979F7"/>
    <w:rsid w:val="00497F44"/>
    <w:rsid w:val="004A02C8"/>
    <w:rsid w:val="004A0383"/>
    <w:rsid w:val="004A0B7B"/>
    <w:rsid w:val="004A212D"/>
    <w:rsid w:val="004A525D"/>
    <w:rsid w:val="004A5589"/>
    <w:rsid w:val="004A62AC"/>
    <w:rsid w:val="004A6E84"/>
    <w:rsid w:val="004A70C8"/>
    <w:rsid w:val="004A7628"/>
    <w:rsid w:val="004A7AF6"/>
    <w:rsid w:val="004B0197"/>
    <w:rsid w:val="004B0343"/>
    <w:rsid w:val="004B1A36"/>
    <w:rsid w:val="004B259F"/>
    <w:rsid w:val="004B33D0"/>
    <w:rsid w:val="004B435A"/>
    <w:rsid w:val="004B4558"/>
    <w:rsid w:val="004B48B7"/>
    <w:rsid w:val="004B48D5"/>
    <w:rsid w:val="004B74CE"/>
    <w:rsid w:val="004B7B56"/>
    <w:rsid w:val="004B7EED"/>
    <w:rsid w:val="004C046E"/>
    <w:rsid w:val="004C1308"/>
    <w:rsid w:val="004C2610"/>
    <w:rsid w:val="004C2834"/>
    <w:rsid w:val="004C50DE"/>
    <w:rsid w:val="004C561A"/>
    <w:rsid w:val="004C5D3F"/>
    <w:rsid w:val="004C5FA2"/>
    <w:rsid w:val="004C76F9"/>
    <w:rsid w:val="004C795F"/>
    <w:rsid w:val="004D1E41"/>
    <w:rsid w:val="004D1F64"/>
    <w:rsid w:val="004D21E4"/>
    <w:rsid w:val="004D2822"/>
    <w:rsid w:val="004D2CA0"/>
    <w:rsid w:val="004D3B85"/>
    <w:rsid w:val="004D45BC"/>
    <w:rsid w:val="004D4923"/>
    <w:rsid w:val="004D5B05"/>
    <w:rsid w:val="004D5E16"/>
    <w:rsid w:val="004D6435"/>
    <w:rsid w:val="004D7771"/>
    <w:rsid w:val="004E0108"/>
    <w:rsid w:val="004E11AA"/>
    <w:rsid w:val="004E1432"/>
    <w:rsid w:val="004E1525"/>
    <w:rsid w:val="004E1A34"/>
    <w:rsid w:val="004E2785"/>
    <w:rsid w:val="004E2B23"/>
    <w:rsid w:val="004E2B53"/>
    <w:rsid w:val="004E2B5D"/>
    <w:rsid w:val="004E2E14"/>
    <w:rsid w:val="004E2E31"/>
    <w:rsid w:val="004E3437"/>
    <w:rsid w:val="004E381A"/>
    <w:rsid w:val="004E3BAF"/>
    <w:rsid w:val="004E3FBF"/>
    <w:rsid w:val="004E54A7"/>
    <w:rsid w:val="004E6520"/>
    <w:rsid w:val="004E7204"/>
    <w:rsid w:val="004E7AC0"/>
    <w:rsid w:val="004E7C40"/>
    <w:rsid w:val="004E7E6B"/>
    <w:rsid w:val="004F0803"/>
    <w:rsid w:val="004F1769"/>
    <w:rsid w:val="004F1CDD"/>
    <w:rsid w:val="004F2242"/>
    <w:rsid w:val="004F3ABF"/>
    <w:rsid w:val="004F4591"/>
    <w:rsid w:val="004F46C8"/>
    <w:rsid w:val="004F4B82"/>
    <w:rsid w:val="004F572C"/>
    <w:rsid w:val="004F5E47"/>
    <w:rsid w:val="004F5E66"/>
    <w:rsid w:val="004F63B2"/>
    <w:rsid w:val="004F6A23"/>
    <w:rsid w:val="004F6AAB"/>
    <w:rsid w:val="004F6EA6"/>
    <w:rsid w:val="004F79D7"/>
    <w:rsid w:val="004F7C1C"/>
    <w:rsid w:val="005001F2"/>
    <w:rsid w:val="00500408"/>
    <w:rsid w:val="0050158E"/>
    <w:rsid w:val="005019F1"/>
    <w:rsid w:val="00502316"/>
    <w:rsid w:val="0050258E"/>
    <w:rsid w:val="005027C0"/>
    <w:rsid w:val="00503509"/>
    <w:rsid w:val="00503E69"/>
    <w:rsid w:val="00504BFB"/>
    <w:rsid w:val="00504FDD"/>
    <w:rsid w:val="0050569E"/>
    <w:rsid w:val="005058C5"/>
    <w:rsid w:val="005058F2"/>
    <w:rsid w:val="005058FB"/>
    <w:rsid w:val="00505C7A"/>
    <w:rsid w:val="00506114"/>
    <w:rsid w:val="00506AFE"/>
    <w:rsid w:val="00506BAD"/>
    <w:rsid w:val="00506C91"/>
    <w:rsid w:val="005072ED"/>
    <w:rsid w:val="00507485"/>
    <w:rsid w:val="005076DB"/>
    <w:rsid w:val="00507A35"/>
    <w:rsid w:val="005100EC"/>
    <w:rsid w:val="005110C9"/>
    <w:rsid w:val="00511D9E"/>
    <w:rsid w:val="005120AE"/>
    <w:rsid w:val="0051281D"/>
    <w:rsid w:val="00512A1C"/>
    <w:rsid w:val="00512BB4"/>
    <w:rsid w:val="00512E17"/>
    <w:rsid w:val="00512E7F"/>
    <w:rsid w:val="00512F2B"/>
    <w:rsid w:val="005130AD"/>
    <w:rsid w:val="00513E82"/>
    <w:rsid w:val="00513ECE"/>
    <w:rsid w:val="00513F55"/>
    <w:rsid w:val="00514311"/>
    <w:rsid w:val="00514D1F"/>
    <w:rsid w:val="005153CF"/>
    <w:rsid w:val="0051687A"/>
    <w:rsid w:val="00516D92"/>
    <w:rsid w:val="005175E4"/>
    <w:rsid w:val="005178D0"/>
    <w:rsid w:val="005206E3"/>
    <w:rsid w:val="00520C86"/>
    <w:rsid w:val="005214E0"/>
    <w:rsid w:val="00521B72"/>
    <w:rsid w:val="005224D3"/>
    <w:rsid w:val="00522A01"/>
    <w:rsid w:val="00522D4B"/>
    <w:rsid w:val="00523451"/>
    <w:rsid w:val="005234DD"/>
    <w:rsid w:val="00523767"/>
    <w:rsid w:val="005237C4"/>
    <w:rsid w:val="00524179"/>
    <w:rsid w:val="005246BC"/>
    <w:rsid w:val="00524F41"/>
    <w:rsid w:val="005257BD"/>
    <w:rsid w:val="00525C80"/>
    <w:rsid w:val="005260B5"/>
    <w:rsid w:val="005268F8"/>
    <w:rsid w:val="00526C1C"/>
    <w:rsid w:val="00527724"/>
    <w:rsid w:val="00527755"/>
    <w:rsid w:val="0053000E"/>
    <w:rsid w:val="005302E4"/>
    <w:rsid w:val="00530A2A"/>
    <w:rsid w:val="00530F7B"/>
    <w:rsid w:val="005311EA"/>
    <w:rsid w:val="0053137B"/>
    <w:rsid w:val="0053185D"/>
    <w:rsid w:val="00532820"/>
    <w:rsid w:val="00532DC6"/>
    <w:rsid w:val="005337B1"/>
    <w:rsid w:val="00534997"/>
    <w:rsid w:val="00534F50"/>
    <w:rsid w:val="00535551"/>
    <w:rsid w:val="005355BA"/>
    <w:rsid w:val="005357CC"/>
    <w:rsid w:val="0053591D"/>
    <w:rsid w:val="00535948"/>
    <w:rsid w:val="00535FD9"/>
    <w:rsid w:val="00536350"/>
    <w:rsid w:val="005363F9"/>
    <w:rsid w:val="005367C1"/>
    <w:rsid w:val="0053715B"/>
    <w:rsid w:val="00537497"/>
    <w:rsid w:val="00537B9C"/>
    <w:rsid w:val="005403EE"/>
    <w:rsid w:val="005405C4"/>
    <w:rsid w:val="00540694"/>
    <w:rsid w:val="0054072C"/>
    <w:rsid w:val="00541C36"/>
    <w:rsid w:val="00543B02"/>
    <w:rsid w:val="005443DF"/>
    <w:rsid w:val="005448D6"/>
    <w:rsid w:val="005450F2"/>
    <w:rsid w:val="0054512C"/>
    <w:rsid w:val="00545A07"/>
    <w:rsid w:val="00546117"/>
    <w:rsid w:val="00547BA0"/>
    <w:rsid w:val="00547DA8"/>
    <w:rsid w:val="00550210"/>
    <w:rsid w:val="00550857"/>
    <w:rsid w:val="005509BD"/>
    <w:rsid w:val="00550AD3"/>
    <w:rsid w:val="00550D16"/>
    <w:rsid w:val="00551426"/>
    <w:rsid w:val="005520C9"/>
    <w:rsid w:val="0055316C"/>
    <w:rsid w:val="00553251"/>
    <w:rsid w:val="0055325F"/>
    <w:rsid w:val="00555C56"/>
    <w:rsid w:val="005569F4"/>
    <w:rsid w:val="00556C46"/>
    <w:rsid w:val="00556CAC"/>
    <w:rsid w:val="005578D3"/>
    <w:rsid w:val="00560373"/>
    <w:rsid w:val="0056073D"/>
    <w:rsid w:val="00561031"/>
    <w:rsid w:val="0056137D"/>
    <w:rsid w:val="0056140C"/>
    <w:rsid w:val="00561573"/>
    <w:rsid w:val="00561629"/>
    <w:rsid w:val="00561AD2"/>
    <w:rsid w:val="00561CCC"/>
    <w:rsid w:val="0056252D"/>
    <w:rsid w:val="00562DB3"/>
    <w:rsid w:val="00564BC1"/>
    <w:rsid w:val="0056530C"/>
    <w:rsid w:val="00565F48"/>
    <w:rsid w:val="005673BA"/>
    <w:rsid w:val="005677A7"/>
    <w:rsid w:val="005678A5"/>
    <w:rsid w:val="00567F07"/>
    <w:rsid w:val="00570882"/>
    <w:rsid w:val="00570B03"/>
    <w:rsid w:val="00570DE0"/>
    <w:rsid w:val="00571156"/>
    <w:rsid w:val="00571378"/>
    <w:rsid w:val="00571480"/>
    <w:rsid w:val="00571C47"/>
    <w:rsid w:val="0057220A"/>
    <w:rsid w:val="00572766"/>
    <w:rsid w:val="00572CA7"/>
    <w:rsid w:val="0057307D"/>
    <w:rsid w:val="0057360E"/>
    <w:rsid w:val="00573E52"/>
    <w:rsid w:val="00574799"/>
    <w:rsid w:val="005749B4"/>
    <w:rsid w:val="00574C61"/>
    <w:rsid w:val="00574E6A"/>
    <w:rsid w:val="00575B1C"/>
    <w:rsid w:val="00575E5F"/>
    <w:rsid w:val="005761D0"/>
    <w:rsid w:val="0057658B"/>
    <w:rsid w:val="00576AC3"/>
    <w:rsid w:val="00577DAC"/>
    <w:rsid w:val="00577F3C"/>
    <w:rsid w:val="005801DD"/>
    <w:rsid w:val="005806E1"/>
    <w:rsid w:val="00580B19"/>
    <w:rsid w:val="00580BF5"/>
    <w:rsid w:val="00580C23"/>
    <w:rsid w:val="005815B3"/>
    <w:rsid w:val="00581706"/>
    <w:rsid w:val="0058175E"/>
    <w:rsid w:val="00581A16"/>
    <w:rsid w:val="00581F1B"/>
    <w:rsid w:val="005821AA"/>
    <w:rsid w:val="0058244E"/>
    <w:rsid w:val="0058277F"/>
    <w:rsid w:val="005843DC"/>
    <w:rsid w:val="0058458C"/>
    <w:rsid w:val="00586DBE"/>
    <w:rsid w:val="005876F7"/>
    <w:rsid w:val="0059085B"/>
    <w:rsid w:val="00590A4D"/>
    <w:rsid w:val="0059190B"/>
    <w:rsid w:val="00591F24"/>
    <w:rsid w:val="005927EC"/>
    <w:rsid w:val="00592B83"/>
    <w:rsid w:val="00593514"/>
    <w:rsid w:val="00593DD7"/>
    <w:rsid w:val="00594D90"/>
    <w:rsid w:val="00595684"/>
    <w:rsid w:val="00595BC4"/>
    <w:rsid w:val="0059657C"/>
    <w:rsid w:val="005965EC"/>
    <w:rsid w:val="005972BC"/>
    <w:rsid w:val="005977EE"/>
    <w:rsid w:val="00597A48"/>
    <w:rsid w:val="005A05EF"/>
    <w:rsid w:val="005A08AE"/>
    <w:rsid w:val="005A0DF2"/>
    <w:rsid w:val="005A1182"/>
    <w:rsid w:val="005A146B"/>
    <w:rsid w:val="005A16E2"/>
    <w:rsid w:val="005A2BC0"/>
    <w:rsid w:val="005A2DD2"/>
    <w:rsid w:val="005A2E64"/>
    <w:rsid w:val="005A38CA"/>
    <w:rsid w:val="005A3E5D"/>
    <w:rsid w:val="005A4113"/>
    <w:rsid w:val="005A431F"/>
    <w:rsid w:val="005A4DEC"/>
    <w:rsid w:val="005A5570"/>
    <w:rsid w:val="005A57DA"/>
    <w:rsid w:val="005A7553"/>
    <w:rsid w:val="005A7BCC"/>
    <w:rsid w:val="005A7EDD"/>
    <w:rsid w:val="005A7EE6"/>
    <w:rsid w:val="005B0ECE"/>
    <w:rsid w:val="005B0FB7"/>
    <w:rsid w:val="005B14A4"/>
    <w:rsid w:val="005B2122"/>
    <w:rsid w:val="005B266A"/>
    <w:rsid w:val="005B2807"/>
    <w:rsid w:val="005B2E87"/>
    <w:rsid w:val="005B303C"/>
    <w:rsid w:val="005B30AF"/>
    <w:rsid w:val="005B368A"/>
    <w:rsid w:val="005B3823"/>
    <w:rsid w:val="005B42C1"/>
    <w:rsid w:val="005B4CA2"/>
    <w:rsid w:val="005B4E3F"/>
    <w:rsid w:val="005B55B2"/>
    <w:rsid w:val="005B56E0"/>
    <w:rsid w:val="005B6BD7"/>
    <w:rsid w:val="005C09B5"/>
    <w:rsid w:val="005C0AFC"/>
    <w:rsid w:val="005C0FC7"/>
    <w:rsid w:val="005C2BE4"/>
    <w:rsid w:val="005C3085"/>
    <w:rsid w:val="005C3409"/>
    <w:rsid w:val="005C45DD"/>
    <w:rsid w:val="005C468B"/>
    <w:rsid w:val="005C48A9"/>
    <w:rsid w:val="005C4904"/>
    <w:rsid w:val="005C4D12"/>
    <w:rsid w:val="005C4D51"/>
    <w:rsid w:val="005C4EAC"/>
    <w:rsid w:val="005C5855"/>
    <w:rsid w:val="005C69B7"/>
    <w:rsid w:val="005C6E5E"/>
    <w:rsid w:val="005C734D"/>
    <w:rsid w:val="005C7BBC"/>
    <w:rsid w:val="005C7D68"/>
    <w:rsid w:val="005D0987"/>
    <w:rsid w:val="005D098C"/>
    <w:rsid w:val="005D1A08"/>
    <w:rsid w:val="005D1B58"/>
    <w:rsid w:val="005D2B11"/>
    <w:rsid w:val="005D2F9B"/>
    <w:rsid w:val="005D32E9"/>
    <w:rsid w:val="005D397D"/>
    <w:rsid w:val="005D43D5"/>
    <w:rsid w:val="005D441B"/>
    <w:rsid w:val="005D4D81"/>
    <w:rsid w:val="005D4EDF"/>
    <w:rsid w:val="005D5D51"/>
    <w:rsid w:val="005D606D"/>
    <w:rsid w:val="005D7533"/>
    <w:rsid w:val="005E0223"/>
    <w:rsid w:val="005E0445"/>
    <w:rsid w:val="005E19C6"/>
    <w:rsid w:val="005E1FD9"/>
    <w:rsid w:val="005E2526"/>
    <w:rsid w:val="005E4325"/>
    <w:rsid w:val="005E56C5"/>
    <w:rsid w:val="005E57D6"/>
    <w:rsid w:val="005E5835"/>
    <w:rsid w:val="005E5DCE"/>
    <w:rsid w:val="005E61A5"/>
    <w:rsid w:val="005E620C"/>
    <w:rsid w:val="005E64FD"/>
    <w:rsid w:val="005E76D9"/>
    <w:rsid w:val="005E7B8F"/>
    <w:rsid w:val="005E7D7E"/>
    <w:rsid w:val="005E7FDD"/>
    <w:rsid w:val="005F079B"/>
    <w:rsid w:val="005F10EF"/>
    <w:rsid w:val="005F1502"/>
    <w:rsid w:val="005F16CF"/>
    <w:rsid w:val="005F1CCE"/>
    <w:rsid w:val="005F37AB"/>
    <w:rsid w:val="005F4DF0"/>
    <w:rsid w:val="005F509A"/>
    <w:rsid w:val="005F5126"/>
    <w:rsid w:val="005F5257"/>
    <w:rsid w:val="005F57CA"/>
    <w:rsid w:val="005F6564"/>
    <w:rsid w:val="005F697A"/>
    <w:rsid w:val="005F6CEC"/>
    <w:rsid w:val="005F6D5B"/>
    <w:rsid w:val="005F6F6D"/>
    <w:rsid w:val="005F7591"/>
    <w:rsid w:val="005F7D63"/>
    <w:rsid w:val="005F7DDC"/>
    <w:rsid w:val="005F7ED0"/>
    <w:rsid w:val="00600AC7"/>
    <w:rsid w:val="00601DBF"/>
    <w:rsid w:val="006037B3"/>
    <w:rsid w:val="00603E5F"/>
    <w:rsid w:val="00604DF1"/>
    <w:rsid w:val="00605D56"/>
    <w:rsid w:val="0060620F"/>
    <w:rsid w:val="00606C28"/>
    <w:rsid w:val="006073FB"/>
    <w:rsid w:val="006078D8"/>
    <w:rsid w:val="00607CBF"/>
    <w:rsid w:val="00607CD0"/>
    <w:rsid w:val="00607D2C"/>
    <w:rsid w:val="00607FCD"/>
    <w:rsid w:val="00610772"/>
    <w:rsid w:val="0061104F"/>
    <w:rsid w:val="006118F1"/>
    <w:rsid w:val="00611CC0"/>
    <w:rsid w:val="00612143"/>
    <w:rsid w:val="00612318"/>
    <w:rsid w:val="00612B71"/>
    <w:rsid w:val="00613820"/>
    <w:rsid w:val="00613919"/>
    <w:rsid w:val="00616112"/>
    <w:rsid w:val="006163AA"/>
    <w:rsid w:val="00617B96"/>
    <w:rsid w:val="00620BA8"/>
    <w:rsid w:val="0062114D"/>
    <w:rsid w:val="006211B0"/>
    <w:rsid w:val="00622A73"/>
    <w:rsid w:val="00622EB1"/>
    <w:rsid w:val="006234D1"/>
    <w:rsid w:val="00624348"/>
    <w:rsid w:val="00624406"/>
    <w:rsid w:val="00624B71"/>
    <w:rsid w:val="0062524B"/>
    <w:rsid w:val="006257AF"/>
    <w:rsid w:val="006261F1"/>
    <w:rsid w:val="00626BC2"/>
    <w:rsid w:val="00630F4A"/>
    <w:rsid w:val="00631CD0"/>
    <w:rsid w:val="006324EE"/>
    <w:rsid w:val="006329D1"/>
    <w:rsid w:val="0063362F"/>
    <w:rsid w:val="00633EF1"/>
    <w:rsid w:val="00633F16"/>
    <w:rsid w:val="006343B5"/>
    <w:rsid w:val="00634BC0"/>
    <w:rsid w:val="006350EE"/>
    <w:rsid w:val="006355DA"/>
    <w:rsid w:val="00635B83"/>
    <w:rsid w:val="006360CE"/>
    <w:rsid w:val="00636523"/>
    <w:rsid w:val="00636EB5"/>
    <w:rsid w:val="00641710"/>
    <w:rsid w:val="0064209C"/>
    <w:rsid w:val="006425BD"/>
    <w:rsid w:val="00642621"/>
    <w:rsid w:val="00642AC3"/>
    <w:rsid w:val="006437CE"/>
    <w:rsid w:val="00643A49"/>
    <w:rsid w:val="0064413D"/>
    <w:rsid w:val="00644419"/>
    <w:rsid w:val="00644A20"/>
    <w:rsid w:val="00645072"/>
    <w:rsid w:val="00645460"/>
    <w:rsid w:val="00645EE9"/>
    <w:rsid w:val="00647026"/>
    <w:rsid w:val="006472C3"/>
    <w:rsid w:val="0064754E"/>
    <w:rsid w:val="006475EE"/>
    <w:rsid w:val="00647695"/>
    <w:rsid w:val="00647992"/>
    <w:rsid w:val="00647C04"/>
    <w:rsid w:val="00647C92"/>
    <w:rsid w:val="006507B8"/>
    <w:rsid w:val="00651F53"/>
    <w:rsid w:val="006537F5"/>
    <w:rsid w:val="0065382E"/>
    <w:rsid w:val="00653B52"/>
    <w:rsid w:val="00653BBE"/>
    <w:rsid w:val="00653E59"/>
    <w:rsid w:val="00653FEF"/>
    <w:rsid w:val="006543F4"/>
    <w:rsid w:val="006549C8"/>
    <w:rsid w:val="00654DDD"/>
    <w:rsid w:val="006552A1"/>
    <w:rsid w:val="0065586B"/>
    <w:rsid w:val="00655E19"/>
    <w:rsid w:val="006565D9"/>
    <w:rsid w:val="006565DE"/>
    <w:rsid w:val="006569D9"/>
    <w:rsid w:val="00656C58"/>
    <w:rsid w:val="00657253"/>
    <w:rsid w:val="00657CDF"/>
    <w:rsid w:val="006605BC"/>
    <w:rsid w:val="00661974"/>
    <w:rsid w:val="00662749"/>
    <w:rsid w:val="0066314B"/>
    <w:rsid w:val="006631A8"/>
    <w:rsid w:val="00663561"/>
    <w:rsid w:val="0066375A"/>
    <w:rsid w:val="00663933"/>
    <w:rsid w:val="00664672"/>
    <w:rsid w:val="00664ACB"/>
    <w:rsid w:val="00664D48"/>
    <w:rsid w:val="006654D1"/>
    <w:rsid w:val="0066558D"/>
    <w:rsid w:val="006670AB"/>
    <w:rsid w:val="00667186"/>
    <w:rsid w:val="0066740F"/>
    <w:rsid w:val="0067044D"/>
    <w:rsid w:val="00670649"/>
    <w:rsid w:val="00670667"/>
    <w:rsid w:val="00671A99"/>
    <w:rsid w:val="00672240"/>
    <w:rsid w:val="00672C06"/>
    <w:rsid w:val="0067373E"/>
    <w:rsid w:val="00673C92"/>
    <w:rsid w:val="00673FD1"/>
    <w:rsid w:val="006747F6"/>
    <w:rsid w:val="00674DFC"/>
    <w:rsid w:val="0067561A"/>
    <w:rsid w:val="00675F82"/>
    <w:rsid w:val="00676352"/>
    <w:rsid w:val="00676EC7"/>
    <w:rsid w:val="006773FA"/>
    <w:rsid w:val="006776AE"/>
    <w:rsid w:val="0067783A"/>
    <w:rsid w:val="00681D52"/>
    <w:rsid w:val="00681F55"/>
    <w:rsid w:val="00682321"/>
    <w:rsid w:val="0068240D"/>
    <w:rsid w:val="0068249A"/>
    <w:rsid w:val="00682580"/>
    <w:rsid w:val="006838A9"/>
    <w:rsid w:val="006838D1"/>
    <w:rsid w:val="00683DFD"/>
    <w:rsid w:val="006855C5"/>
    <w:rsid w:val="00685FD5"/>
    <w:rsid w:val="00686244"/>
    <w:rsid w:val="00686A29"/>
    <w:rsid w:val="00687CBA"/>
    <w:rsid w:val="00690261"/>
    <w:rsid w:val="006909B8"/>
    <w:rsid w:val="00690B00"/>
    <w:rsid w:val="00690D59"/>
    <w:rsid w:val="00691029"/>
    <w:rsid w:val="00691943"/>
    <w:rsid w:val="00691A00"/>
    <w:rsid w:val="00691A32"/>
    <w:rsid w:val="00691BBA"/>
    <w:rsid w:val="00692277"/>
    <w:rsid w:val="006934B6"/>
    <w:rsid w:val="00693C4E"/>
    <w:rsid w:val="006947E9"/>
    <w:rsid w:val="00694801"/>
    <w:rsid w:val="006949C5"/>
    <w:rsid w:val="00694B34"/>
    <w:rsid w:val="00695710"/>
    <w:rsid w:val="00695811"/>
    <w:rsid w:val="00695D68"/>
    <w:rsid w:val="00695EFD"/>
    <w:rsid w:val="00696431"/>
    <w:rsid w:val="00696A93"/>
    <w:rsid w:val="00696DD8"/>
    <w:rsid w:val="006972EF"/>
    <w:rsid w:val="00697F7C"/>
    <w:rsid w:val="006A0ECF"/>
    <w:rsid w:val="006A19EA"/>
    <w:rsid w:val="006A1FF0"/>
    <w:rsid w:val="006A24FB"/>
    <w:rsid w:val="006A2DE6"/>
    <w:rsid w:val="006A2EBE"/>
    <w:rsid w:val="006A3173"/>
    <w:rsid w:val="006A436B"/>
    <w:rsid w:val="006A49B6"/>
    <w:rsid w:val="006A5351"/>
    <w:rsid w:val="006A5352"/>
    <w:rsid w:val="006A5A3C"/>
    <w:rsid w:val="006A5E17"/>
    <w:rsid w:val="006A78EC"/>
    <w:rsid w:val="006A7D61"/>
    <w:rsid w:val="006A7E86"/>
    <w:rsid w:val="006B022C"/>
    <w:rsid w:val="006B04A9"/>
    <w:rsid w:val="006B0582"/>
    <w:rsid w:val="006B05C6"/>
    <w:rsid w:val="006B0AA2"/>
    <w:rsid w:val="006B0D63"/>
    <w:rsid w:val="006B1D71"/>
    <w:rsid w:val="006B1E56"/>
    <w:rsid w:val="006B3C67"/>
    <w:rsid w:val="006B4045"/>
    <w:rsid w:val="006B455C"/>
    <w:rsid w:val="006B4690"/>
    <w:rsid w:val="006B4F26"/>
    <w:rsid w:val="006B51D5"/>
    <w:rsid w:val="006B5FDE"/>
    <w:rsid w:val="006B6394"/>
    <w:rsid w:val="006B6848"/>
    <w:rsid w:val="006B7FCD"/>
    <w:rsid w:val="006C0986"/>
    <w:rsid w:val="006C0993"/>
    <w:rsid w:val="006C3110"/>
    <w:rsid w:val="006C40B4"/>
    <w:rsid w:val="006C4A53"/>
    <w:rsid w:val="006C4E7E"/>
    <w:rsid w:val="006C525B"/>
    <w:rsid w:val="006C5A61"/>
    <w:rsid w:val="006C6A49"/>
    <w:rsid w:val="006C6FB5"/>
    <w:rsid w:val="006C7838"/>
    <w:rsid w:val="006C7B55"/>
    <w:rsid w:val="006C7C14"/>
    <w:rsid w:val="006D025F"/>
    <w:rsid w:val="006D06B2"/>
    <w:rsid w:val="006D07A2"/>
    <w:rsid w:val="006D109E"/>
    <w:rsid w:val="006D193C"/>
    <w:rsid w:val="006D1DCD"/>
    <w:rsid w:val="006D27FD"/>
    <w:rsid w:val="006D2EA4"/>
    <w:rsid w:val="006D3267"/>
    <w:rsid w:val="006D3E6C"/>
    <w:rsid w:val="006D471F"/>
    <w:rsid w:val="006D4AE1"/>
    <w:rsid w:val="006D6098"/>
    <w:rsid w:val="006D65C3"/>
    <w:rsid w:val="006D7629"/>
    <w:rsid w:val="006D7CF9"/>
    <w:rsid w:val="006D7F3B"/>
    <w:rsid w:val="006E015D"/>
    <w:rsid w:val="006E0EBE"/>
    <w:rsid w:val="006E1713"/>
    <w:rsid w:val="006E18EF"/>
    <w:rsid w:val="006E302A"/>
    <w:rsid w:val="006E3EF3"/>
    <w:rsid w:val="006E4E23"/>
    <w:rsid w:val="006E5882"/>
    <w:rsid w:val="006E58D8"/>
    <w:rsid w:val="006E63FD"/>
    <w:rsid w:val="006E65B7"/>
    <w:rsid w:val="006E748D"/>
    <w:rsid w:val="006E761B"/>
    <w:rsid w:val="006E76B8"/>
    <w:rsid w:val="006F0C32"/>
    <w:rsid w:val="006F16C7"/>
    <w:rsid w:val="006F19AB"/>
    <w:rsid w:val="006F1BC4"/>
    <w:rsid w:val="006F2246"/>
    <w:rsid w:val="006F2520"/>
    <w:rsid w:val="006F257C"/>
    <w:rsid w:val="006F2AFD"/>
    <w:rsid w:val="006F2FC4"/>
    <w:rsid w:val="006F38A6"/>
    <w:rsid w:val="006F3A6A"/>
    <w:rsid w:val="006F3B2F"/>
    <w:rsid w:val="006F41B0"/>
    <w:rsid w:val="006F449D"/>
    <w:rsid w:val="006F45AE"/>
    <w:rsid w:val="006F483A"/>
    <w:rsid w:val="006F4A1B"/>
    <w:rsid w:val="006F4E14"/>
    <w:rsid w:val="006F50E6"/>
    <w:rsid w:val="006F54D9"/>
    <w:rsid w:val="006F5DAD"/>
    <w:rsid w:val="006F5F91"/>
    <w:rsid w:val="006F6C8B"/>
    <w:rsid w:val="006F6E83"/>
    <w:rsid w:val="006F6FCE"/>
    <w:rsid w:val="006F7081"/>
    <w:rsid w:val="006F76F1"/>
    <w:rsid w:val="006F7C52"/>
    <w:rsid w:val="006F7C6F"/>
    <w:rsid w:val="00700A2A"/>
    <w:rsid w:val="007013D5"/>
    <w:rsid w:val="0070182E"/>
    <w:rsid w:val="00702CEB"/>
    <w:rsid w:val="0070316F"/>
    <w:rsid w:val="00703CCA"/>
    <w:rsid w:val="0070467F"/>
    <w:rsid w:val="00704C1D"/>
    <w:rsid w:val="00705C83"/>
    <w:rsid w:val="00706832"/>
    <w:rsid w:val="00707A6A"/>
    <w:rsid w:val="007100D0"/>
    <w:rsid w:val="007101B9"/>
    <w:rsid w:val="0071056C"/>
    <w:rsid w:val="00710AD8"/>
    <w:rsid w:val="00710BCA"/>
    <w:rsid w:val="0071154A"/>
    <w:rsid w:val="00711928"/>
    <w:rsid w:val="007119ED"/>
    <w:rsid w:val="00711D88"/>
    <w:rsid w:val="0071285F"/>
    <w:rsid w:val="00712B31"/>
    <w:rsid w:val="007130AA"/>
    <w:rsid w:val="0071424F"/>
    <w:rsid w:val="0071452E"/>
    <w:rsid w:val="00714671"/>
    <w:rsid w:val="00714757"/>
    <w:rsid w:val="00714B90"/>
    <w:rsid w:val="00715105"/>
    <w:rsid w:val="00715188"/>
    <w:rsid w:val="00715589"/>
    <w:rsid w:val="00715648"/>
    <w:rsid w:val="00716217"/>
    <w:rsid w:val="00717647"/>
    <w:rsid w:val="00717938"/>
    <w:rsid w:val="00717994"/>
    <w:rsid w:val="00717DBF"/>
    <w:rsid w:val="00717F5F"/>
    <w:rsid w:val="00721312"/>
    <w:rsid w:val="007216EE"/>
    <w:rsid w:val="00722A58"/>
    <w:rsid w:val="0072387A"/>
    <w:rsid w:val="00723D6B"/>
    <w:rsid w:val="0072500E"/>
    <w:rsid w:val="007251A8"/>
    <w:rsid w:val="00725405"/>
    <w:rsid w:val="00725EFC"/>
    <w:rsid w:val="00726E75"/>
    <w:rsid w:val="007311A3"/>
    <w:rsid w:val="007312E2"/>
    <w:rsid w:val="00731E2C"/>
    <w:rsid w:val="00731F97"/>
    <w:rsid w:val="007321FC"/>
    <w:rsid w:val="007333FA"/>
    <w:rsid w:val="0073347C"/>
    <w:rsid w:val="007334B4"/>
    <w:rsid w:val="00733A5A"/>
    <w:rsid w:val="007350C8"/>
    <w:rsid w:val="0073535B"/>
    <w:rsid w:val="00735AC1"/>
    <w:rsid w:val="00735D63"/>
    <w:rsid w:val="0073619C"/>
    <w:rsid w:val="007364B0"/>
    <w:rsid w:val="007364D4"/>
    <w:rsid w:val="00740E14"/>
    <w:rsid w:val="0074127E"/>
    <w:rsid w:val="0074151B"/>
    <w:rsid w:val="007429A5"/>
    <w:rsid w:val="00742AAD"/>
    <w:rsid w:val="00742AF9"/>
    <w:rsid w:val="007439ED"/>
    <w:rsid w:val="007444F5"/>
    <w:rsid w:val="00744955"/>
    <w:rsid w:val="007458AB"/>
    <w:rsid w:val="00745C76"/>
    <w:rsid w:val="00746178"/>
    <w:rsid w:val="0074698D"/>
    <w:rsid w:val="0074730F"/>
    <w:rsid w:val="00747A66"/>
    <w:rsid w:val="00750B27"/>
    <w:rsid w:val="00751A3A"/>
    <w:rsid w:val="00752304"/>
    <w:rsid w:val="00752E76"/>
    <w:rsid w:val="00753058"/>
    <w:rsid w:val="007533ED"/>
    <w:rsid w:val="00753C78"/>
    <w:rsid w:val="007541C2"/>
    <w:rsid w:val="007575E1"/>
    <w:rsid w:val="0076189B"/>
    <w:rsid w:val="00762BB0"/>
    <w:rsid w:val="00762F16"/>
    <w:rsid w:val="00762FF4"/>
    <w:rsid w:val="0076310A"/>
    <w:rsid w:val="00763238"/>
    <w:rsid w:val="00763AE9"/>
    <w:rsid w:val="007644A7"/>
    <w:rsid w:val="007650D2"/>
    <w:rsid w:val="00765A72"/>
    <w:rsid w:val="00765BB1"/>
    <w:rsid w:val="00766201"/>
    <w:rsid w:val="00766C52"/>
    <w:rsid w:val="00766FF4"/>
    <w:rsid w:val="0076711A"/>
    <w:rsid w:val="00770844"/>
    <w:rsid w:val="00770C80"/>
    <w:rsid w:val="00771BB3"/>
    <w:rsid w:val="00771BEB"/>
    <w:rsid w:val="007723F8"/>
    <w:rsid w:val="00773B16"/>
    <w:rsid w:val="007744D4"/>
    <w:rsid w:val="00774C7E"/>
    <w:rsid w:val="00774F24"/>
    <w:rsid w:val="007753EF"/>
    <w:rsid w:val="0077549A"/>
    <w:rsid w:val="00775934"/>
    <w:rsid w:val="007760FF"/>
    <w:rsid w:val="007761C2"/>
    <w:rsid w:val="00776717"/>
    <w:rsid w:val="0077701F"/>
    <w:rsid w:val="00777C50"/>
    <w:rsid w:val="00780431"/>
    <w:rsid w:val="0078044B"/>
    <w:rsid w:val="00780D01"/>
    <w:rsid w:val="00780E27"/>
    <w:rsid w:val="0078172A"/>
    <w:rsid w:val="007830C8"/>
    <w:rsid w:val="007831FF"/>
    <w:rsid w:val="00783989"/>
    <w:rsid w:val="00783C79"/>
    <w:rsid w:val="00784086"/>
    <w:rsid w:val="007844B9"/>
    <w:rsid w:val="007848AE"/>
    <w:rsid w:val="007848EC"/>
    <w:rsid w:val="00784A1F"/>
    <w:rsid w:val="007850F9"/>
    <w:rsid w:val="007854E6"/>
    <w:rsid w:val="00785AB6"/>
    <w:rsid w:val="00785D7F"/>
    <w:rsid w:val="00785E99"/>
    <w:rsid w:val="007860D2"/>
    <w:rsid w:val="00786D07"/>
    <w:rsid w:val="00786EC2"/>
    <w:rsid w:val="00786FB8"/>
    <w:rsid w:val="00787229"/>
    <w:rsid w:val="00787824"/>
    <w:rsid w:val="00787DCC"/>
    <w:rsid w:val="007901C4"/>
    <w:rsid w:val="00791692"/>
    <w:rsid w:val="0079302D"/>
    <w:rsid w:val="00794CE4"/>
    <w:rsid w:val="00794EC4"/>
    <w:rsid w:val="007962A3"/>
    <w:rsid w:val="00796483"/>
    <w:rsid w:val="007976A3"/>
    <w:rsid w:val="007A180B"/>
    <w:rsid w:val="007A2CBD"/>
    <w:rsid w:val="007A2D26"/>
    <w:rsid w:val="007A3334"/>
    <w:rsid w:val="007A347E"/>
    <w:rsid w:val="007A3B93"/>
    <w:rsid w:val="007A462A"/>
    <w:rsid w:val="007A4F1B"/>
    <w:rsid w:val="007A4F9E"/>
    <w:rsid w:val="007A507D"/>
    <w:rsid w:val="007A5CE1"/>
    <w:rsid w:val="007A5DC6"/>
    <w:rsid w:val="007A61D8"/>
    <w:rsid w:val="007A6B92"/>
    <w:rsid w:val="007A7260"/>
    <w:rsid w:val="007A72DF"/>
    <w:rsid w:val="007A7E57"/>
    <w:rsid w:val="007B165E"/>
    <w:rsid w:val="007B1A1D"/>
    <w:rsid w:val="007B1B0F"/>
    <w:rsid w:val="007B2709"/>
    <w:rsid w:val="007B274A"/>
    <w:rsid w:val="007B278F"/>
    <w:rsid w:val="007B2F98"/>
    <w:rsid w:val="007B3797"/>
    <w:rsid w:val="007B4083"/>
    <w:rsid w:val="007B4575"/>
    <w:rsid w:val="007B49F3"/>
    <w:rsid w:val="007B4EBC"/>
    <w:rsid w:val="007B4F41"/>
    <w:rsid w:val="007B5527"/>
    <w:rsid w:val="007B5963"/>
    <w:rsid w:val="007B63F0"/>
    <w:rsid w:val="007B6BE7"/>
    <w:rsid w:val="007B70AC"/>
    <w:rsid w:val="007B71C6"/>
    <w:rsid w:val="007B74B2"/>
    <w:rsid w:val="007B7A88"/>
    <w:rsid w:val="007B7BC6"/>
    <w:rsid w:val="007B7D95"/>
    <w:rsid w:val="007B7D9E"/>
    <w:rsid w:val="007C01A2"/>
    <w:rsid w:val="007C0CE7"/>
    <w:rsid w:val="007C140E"/>
    <w:rsid w:val="007C1624"/>
    <w:rsid w:val="007C1FF5"/>
    <w:rsid w:val="007C2840"/>
    <w:rsid w:val="007C298E"/>
    <w:rsid w:val="007C2F13"/>
    <w:rsid w:val="007C363D"/>
    <w:rsid w:val="007C3A32"/>
    <w:rsid w:val="007C3ADD"/>
    <w:rsid w:val="007C3FB9"/>
    <w:rsid w:val="007C4AA2"/>
    <w:rsid w:val="007C4D1C"/>
    <w:rsid w:val="007C4F59"/>
    <w:rsid w:val="007C508F"/>
    <w:rsid w:val="007C5A0B"/>
    <w:rsid w:val="007C5CB4"/>
    <w:rsid w:val="007C6026"/>
    <w:rsid w:val="007C6F03"/>
    <w:rsid w:val="007C7A24"/>
    <w:rsid w:val="007C7A68"/>
    <w:rsid w:val="007C7C30"/>
    <w:rsid w:val="007C7CBF"/>
    <w:rsid w:val="007C7E98"/>
    <w:rsid w:val="007D0715"/>
    <w:rsid w:val="007D0A93"/>
    <w:rsid w:val="007D0E8E"/>
    <w:rsid w:val="007D11DE"/>
    <w:rsid w:val="007D13AB"/>
    <w:rsid w:val="007D1511"/>
    <w:rsid w:val="007D1722"/>
    <w:rsid w:val="007D20BA"/>
    <w:rsid w:val="007D2232"/>
    <w:rsid w:val="007D2D8C"/>
    <w:rsid w:val="007D45C6"/>
    <w:rsid w:val="007D463A"/>
    <w:rsid w:val="007D4D41"/>
    <w:rsid w:val="007D5467"/>
    <w:rsid w:val="007D54E7"/>
    <w:rsid w:val="007D5623"/>
    <w:rsid w:val="007D668F"/>
    <w:rsid w:val="007D6DE2"/>
    <w:rsid w:val="007D6E05"/>
    <w:rsid w:val="007D7535"/>
    <w:rsid w:val="007D7BA7"/>
    <w:rsid w:val="007D7E93"/>
    <w:rsid w:val="007E0F16"/>
    <w:rsid w:val="007E0F7B"/>
    <w:rsid w:val="007E1B95"/>
    <w:rsid w:val="007E2528"/>
    <w:rsid w:val="007E27F4"/>
    <w:rsid w:val="007E3278"/>
    <w:rsid w:val="007E39DE"/>
    <w:rsid w:val="007E3C90"/>
    <w:rsid w:val="007E3D0C"/>
    <w:rsid w:val="007E3F57"/>
    <w:rsid w:val="007E4625"/>
    <w:rsid w:val="007E4871"/>
    <w:rsid w:val="007E4A4E"/>
    <w:rsid w:val="007E5A3B"/>
    <w:rsid w:val="007E6814"/>
    <w:rsid w:val="007E6930"/>
    <w:rsid w:val="007E6E1B"/>
    <w:rsid w:val="007E73F7"/>
    <w:rsid w:val="007F0664"/>
    <w:rsid w:val="007F0BDF"/>
    <w:rsid w:val="007F1344"/>
    <w:rsid w:val="007F177A"/>
    <w:rsid w:val="007F1CC1"/>
    <w:rsid w:val="007F2130"/>
    <w:rsid w:val="007F25EE"/>
    <w:rsid w:val="007F292A"/>
    <w:rsid w:val="007F2A53"/>
    <w:rsid w:val="007F2B0D"/>
    <w:rsid w:val="007F2D8D"/>
    <w:rsid w:val="007F3641"/>
    <w:rsid w:val="007F37E3"/>
    <w:rsid w:val="007F3808"/>
    <w:rsid w:val="007F3E70"/>
    <w:rsid w:val="007F3F40"/>
    <w:rsid w:val="007F56D2"/>
    <w:rsid w:val="007F62B2"/>
    <w:rsid w:val="007F6A09"/>
    <w:rsid w:val="007F71B5"/>
    <w:rsid w:val="00800769"/>
    <w:rsid w:val="00801F65"/>
    <w:rsid w:val="00803723"/>
    <w:rsid w:val="00803CD2"/>
    <w:rsid w:val="00803CD3"/>
    <w:rsid w:val="00804997"/>
    <w:rsid w:val="00804F34"/>
    <w:rsid w:val="0080541F"/>
    <w:rsid w:val="00806261"/>
    <w:rsid w:val="0080713D"/>
    <w:rsid w:val="008071ED"/>
    <w:rsid w:val="00812131"/>
    <w:rsid w:val="008121E7"/>
    <w:rsid w:val="00813BD8"/>
    <w:rsid w:val="00814317"/>
    <w:rsid w:val="008143BA"/>
    <w:rsid w:val="008145B1"/>
    <w:rsid w:val="008147F4"/>
    <w:rsid w:val="00814B8B"/>
    <w:rsid w:val="00815220"/>
    <w:rsid w:val="00815762"/>
    <w:rsid w:val="00815E94"/>
    <w:rsid w:val="00816158"/>
    <w:rsid w:val="008164EC"/>
    <w:rsid w:val="00817D6D"/>
    <w:rsid w:val="008200B9"/>
    <w:rsid w:val="0082064D"/>
    <w:rsid w:val="00820678"/>
    <w:rsid w:val="00820919"/>
    <w:rsid w:val="008215E0"/>
    <w:rsid w:val="0082169F"/>
    <w:rsid w:val="00821D24"/>
    <w:rsid w:val="00821D5F"/>
    <w:rsid w:val="00821DBE"/>
    <w:rsid w:val="00822934"/>
    <w:rsid w:val="00822A08"/>
    <w:rsid w:val="00822AD3"/>
    <w:rsid w:val="0082326C"/>
    <w:rsid w:val="008233ED"/>
    <w:rsid w:val="00823A84"/>
    <w:rsid w:val="00823B2C"/>
    <w:rsid w:val="00823F27"/>
    <w:rsid w:val="00824C59"/>
    <w:rsid w:val="0082543E"/>
    <w:rsid w:val="008256A5"/>
    <w:rsid w:val="0082570F"/>
    <w:rsid w:val="00825B2E"/>
    <w:rsid w:val="008260F1"/>
    <w:rsid w:val="00826B8F"/>
    <w:rsid w:val="00826DDA"/>
    <w:rsid w:val="00826F5E"/>
    <w:rsid w:val="00826F67"/>
    <w:rsid w:val="0082749D"/>
    <w:rsid w:val="00830064"/>
    <w:rsid w:val="00830676"/>
    <w:rsid w:val="008309EA"/>
    <w:rsid w:val="00830EAF"/>
    <w:rsid w:val="008311D5"/>
    <w:rsid w:val="008314ED"/>
    <w:rsid w:val="00831DE7"/>
    <w:rsid w:val="00832218"/>
    <w:rsid w:val="008324B7"/>
    <w:rsid w:val="008328A2"/>
    <w:rsid w:val="008338C0"/>
    <w:rsid w:val="00834794"/>
    <w:rsid w:val="00834A05"/>
    <w:rsid w:val="00834E41"/>
    <w:rsid w:val="00835068"/>
    <w:rsid w:val="0083523E"/>
    <w:rsid w:val="008353CE"/>
    <w:rsid w:val="0083614C"/>
    <w:rsid w:val="008366EC"/>
    <w:rsid w:val="008370A7"/>
    <w:rsid w:val="00837A99"/>
    <w:rsid w:val="008400E5"/>
    <w:rsid w:val="008407A6"/>
    <w:rsid w:val="00840912"/>
    <w:rsid w:val="00840B6A"/>
    <w:rsid w:val="00841AAA"/>
    <w:rsid w:val="00841ABC"/>
    <w:rsid w:val="00841B2B"/>
    <w:rsid w:val="00841C5D"/>
    <w:rsid w:val="00841D6C"/>
    <w:rsid w:val="008429B2"/>
    <w:rsid w:val="0084330B"/>
    <w:rsid w:val="0084343D"/>
    <w:rsid w:val="0084361B"/>
    <w:rsid w:val="00843712"/>
    <w:rsid w:val="00844193"/>
    <w:rsid w:val="00844E2F"/>
    <w:rsid w:val="00846018"/>
    <w:rsid w:val="008474D8"/>
    <w:rsid w:val="0084785F"/>
    <w:rsid w:val="00847E83"/>
    <w:rsid w:val="00850790"/>
    <w:rsid w:val="00851806"/>
    <w:rsid w:val="00851D2A"/>
    <w:rsid w:val="00852547"/>
    <w:rsid w:val="008525A3"/>
    <w:rsid w:val="00852F81"/>
    <w:rsid w:val="00853529"/>
    <w:rsid w:val="0085444B"/>
    <w:rsid w:val="0085468F"/>
    <w:rsid w:val="00854E19"/>
    <w:rsid w:val="0085526B"/>
    <w:rsid w:val="0085669F"/>
    <w:rsid w:val="0085799E"/>
    <w:rsid w:val="00857FD6"/>
    <w:rsid w:val="0086012C"/>
    <w:rsid w:val="0086025A"/>
    <w:rsid w:val="008603B0"/>
    <w:rsid w:val="0086043A"/>
    <w:rsid w:val="008627A6"/>
    <w:rsid w:val="008629C8"/>
    <w:rsid w:val="0086340F"/>
    <w:rsid w:val="00863516"/>
    <w:rsid w:val="00863542"/>
    <w:rsid w:val="00863674"/>
    <w:rsid w:val="0086489E"/>
    <w:rsid w:val="0086496D"/>
    <w:rsid w:val="00864F24"/>
    <w:rsid w:val="00865E6E"/>
    <w:rsid w:val="00866C19"/>
    <w:rsid w:val="00870112"/>
    <w:rsid w:val="00870A0C"/>
    <w:rsid w:val="008711FD"/>
    <w:rsid w:val="0087245E"/>
    <w:rsid w:val="00872B59"/>
    <w:rsid w:val="00873F2F"/>
    <w:rsid w:val="0087418E"/>
    <w:rsid w:val="00874B71"/>
    <w:rsid w:val="00874D5D"/>
    <w:rsid w:val="00875A8B"/>
    <w:rsid w:val="008761FE"/>
    <w:rsid w:val="008764CD"/>
    <w:rsid w:val="00876A42"/>
    <w:rsid w:val="00877306"/>
    <w:rsid w:val="0088086E"/>
    <w:rsid w:val="00880D83"/>
    <w:rsid w:val="008814D7"/>
    <w:rsid w:val="00882B18"/>
    <w:rsid w:val="00882D95"/>
    <w:rsid w:val="008833EE"/>
    <w:rsid w:val="0088428F"/>
    <w:rsid w:val="00884C54"/>
    <w:rsid w:val="00884E83"/>
    <w:rsid w:val="008858B0"/>
    <w:rsid w:val="008867A2"/>
    <w:rsid w:val="00886EA4"/>
    <w:rsid w:val="00886FD4"/>
    <w:rsid w:val="008909A9"/>
    <w:rsid w:val="00890DDD"/>
    <w:rsid w:val="008910AD"/>
    <w:rsid w:val="008921D8"/>
    <w:rsid w:val="0089277A"/>
    <w:rsid w:val="00892B81"/>
    <w:rsid w:val="00892DD1"/>
    <w:rsid w:val="0089433C"/>
    <w:rsid w:val="008956C0"/>
    <w:rsid w:val="008958D1"/>
    <w:rsid w:val="00895FD3"/>
    <w:rsid w:val="008963A1"/>
    <w:rsid w:val="0089725D"/>
    <w:rsid w:val="008975AA"/>
    <w:rsid w:val="00897F72"/>
    <w:rsid w:val="008A02A6"/>
    <w:rsid w:val="008A0834"/>
    <w:rsid w:val="008A1566"/>
    <w:rsid w:val="008A3DCB"/>
    <w:rsid w:val="008A40AA"/>
    <w:rsid w:val="008A4919"/>
    <w:rsid w:val="008A4D4A"/>
    <w:rsid w:val="008A5D30"/>
    <w:rsid w:val="008A62A1"/>
    <w:rsid w:val="008A666C"/>
    <w:rsid w:val="008A6C49"/>
    <w:rsid w:val="008A781B"/>
    <w:rsid w:val="008B07D6"/>
    <w:rsid w:val="008B0B52"/>
    <w:rsid w:val="008B178F"/>
    <w:rsid w:val="008B1795"/>
    <w:rsid w:val="008B288A"/>
    <w:rsid w:val="008B3598"/>
    <w:rsid w:val="008B3B65"/>
    <w:rsid w:val="008B4054"/>
    <w:rsid w:val="008B40F7"/>
    <w:rsid w:val="008B47C8"/>
    <w:rsid w:val="008B5C0D"/>
    <w:rsid w:val="008B6515"/>
    <w:rsid w:val="008B6B47"/>
    <w:rsid w:val="008B79FB"/>
    <w:rsid w:val="008C0A88"/>
    <w:rsid w:val="008C0AF1"/>
    <w:rsid w:val="008C0BA6"/>
    <w:rsid w:val="008C14A9"/>
    <w:rsid w:val="008C1FCF"/>
    <w:rsid w:val="008C26D3"/>
    <w:rsid w:val="008C29F5"/>
    <w:rsid w:val="008C31FE"/>
    <w:rsid w:val="008C4467"/>
    <w:rsid w:val="008C4B56"/>
    <w:rsid w:val="008C6B66"/>
    <w:rsid w:val="008C6D69"/>
    <w:rsid w:val="008C74D6"/>
    <w:rsid w:val="008C776A"/>
    <w:rsid w:val="008C7ACE"/>
    <w:rsid w:val="008C7C3D"/>
    <w:rsid w:val="008C7E64"/>
    <w:rsid w:val="008D0114"/>
    <w:rsid w:val="008D05CE"/>
    <w:rsid w:val="008D0D94"/>
    <w:rsid w:val="008D189F"/>
    <w:rsid w:val="008D19E6"/>
    <w:rsid w:val="008D20B5"/>
    <w:rsid w:val="008D2381"/>
    <w:rsid w:val="008D290B"/>
    <w:rsid w:val="008D3283"/>
    <w:rsid w:val="008D38C9"/>
    <w:rsid w:val="008D437B"/>
    <w:rsid w:val="008D4B75"/>
    <w:rsid w:val="008D4BE3"/>
    <w:rsid w:val="008D6AC8"/>
    <w:rsid w:val="008D728D"/>
    <w:rsid w:val="008D7AF4"/>
    <w:rsid w:val="008D7D33"/>
    <w:rsid w:val="008E016E"/>
    <w:rsid w:val="008E208E"/>
    <w:rsid w:val="008E28E3"/>
    <w:rsid w:val="008E33BC"/>
    <w:rsid w:val="008E462B"/>
    <w:rsid w:val="008E485C"/>
    <w:rsid w:val="008E5301"/>
    <w:rsid w:val="008E5529"/>
    <w:rsid w:val="008E57C6"/>
    <w:rsid w:val="008E5EA2"/>
    <w:rsid w:val="008E6B74"/>
    <w:rsid w:val="008E6CB9"/>
    <w:rsid w:val="008E7E86"/>
    <w:rsid w:val="008E7F30"/>
    <w:rsid w:val="008F0904"/>
    <w:rsid w:val="008F1616"/>
    <w:rsid w:val="008F2C27"/>
    <w:rsid w:val="008F34A1"/>
    <w:rsid w:val="008F4B26"/>
    <w:rsid w:val="008F54E9"/>
    <w:rsid w:val="008F67B1"/>
    <w:rsid w:val="008F6A6E"/>
    <w:rsid w:val="008F72A5"/>
    <w:rsid w:val="008F733F"/>
    <w:rsid w:val="008F75BE"/>
    <w:rsid w:val="008F7639"/>
    <w:rsid w:val="009006D5"/>
    <w:rsid w:val="00900847"/>
    <w:rsid w:val="00900A5C"/>
    <w:rsid w:val="00900FF6"/>
    <w:rsid w:val="0090108D"/>
    <w:rsid w:val="0090117A"/>
    <w:rsid w:val="00901280"/>
    <w:rsid w:val="00901309"/>
    <w:rsid w:val="00901D48"/>
    <w:rsid w:val="0090263D"/>
    <w:rsid w:val="0090281E"/>
    <w:rsid w:val="0090325C"/>
    <w:rsid w:val="009033E6"/>
    <w:rsid w:val="009034C9"/>
    <w:rsid w:val="009035E2"/>
    <w:rsid w:val="009042AE"/>
    <w:rsid w:val="009042FB"/>
    <w:rsid w:val="0090461F"/>
    <w:rsid w:val="009057BF"/>
    <w:rsid w:val="00905A6A"/>
    <w:rsid w:val="009074D0"/>
    <w:rsid w:val="0091051F"/>
    <w:rsid w:val="0091066C"/>
    <w:rsid w:val="00910AFB"/>
    <w:rsid w:val="00910D15"/>
    <w:rsid w:val="00911F21"/>
    <w:rsid w:val="00912814"/>
    <w:rsid w:val="00912903"/>
    <w:rsid w:val="00912CCB"/>
    <w:rsid w:val="00912DE6"/>
    <w:rsid w:val="00913209"/>
    <w:rsid w:val="009146BC"/>
    <w:rsid w:val="00915CF0"/>
    <w:rsid w:val="009164C6"/>
    <w:rsid w:val="009167D4"/>
    <w:rsid w:val="00916E7D"/>
    <w:rsid w:val="0091709B"/>
    <w:rsid w:val="0091785B"/>
    <w:rsid w:val="00917B8F"/>
    <w:rsid w:val="00920060"/>
    <w:rsid w:val="009208EE"/>
    <w:rsid w:val="00920B5D"/>
    <w:rsid w:val="00920EBF"/>
    <w:rsid w:val="00921C8A"/>
    <w:rsid w:val="00921F11"/>
    <w:rsid w:val="0092232C"/>
    <w:rsid w:val="00922340"/>
    <w:rsid w:val="00922DC3"/>
    <w:rsid w:val="00922FFD"/>
    <w:rsid w:val="00923015"/>
    <w:rsid w:val="009239F4"/>
    <w:rsid w:val="00924401"/>
    <w:rsid w:val="009244DF"/>
    <w:rsid w:val="00924B26"/>
    <w:rsid w:val="00924C72"/>
    <w:rsid w:val="0092539B"/>
    <w:rsid w:val="00925E40"/>
    <w:rsid w:val="00926327"/>
    <w:rsid w:val="00926E22"/>
    <w:rsid w:val="009272F2"/>
    <w:rsid w:val="00927575"/>
    <w:rsid w:val="00927CF5"/>
    <w:rsid w:val="00927ED2"/>
    <w:rsid w:val="009302FC"/>
    <w:rsid w:val="00930C50"/>
    <w:rsid w:val="00931427"/>
    <w:rsid w:val="00931B04"/>
    <w:rsid w:val="009324BE"/>
    <w:rsid w:val="00932C1E"/>
    <w:rsid w:val="00932C3C"/>
    <w:rsid w:val="00934639"/>
    <w:rsid w:val="00934C10"/>
    <w:rsid w:val="00935068"/>
    <w:rsid w:val="00935889"/>
    <w:rsid w:val="00935B62"/>
    <w:rsid w:val="00936583"/>
    <w:rsid w:val="00936772"/>
    <w:rsid w:val="00936A9E"/>
    <w:rsid w:val="00936B11"/>
    <w:rsid w:val="00936FD6"/>
    <w:rsid w:val="009371E4"/>
    <w:rsid w:val="00937AF3"/>
    <w:rsid w:val="00937B49"/>
    <w:rsid w:val="00937E74"/>
    <w:rsid w:val="0094081D"/>
    <w:rsid w:val="00941A39"/>
    <w:rsid w:val="00942974"/>
    <w:rsid w:val="00942B3A"/>
    <w:rsid w:val="00942F52"/>
    <w:rsid w:val="00944324"/>
    <w:rsid w:val="00944BFC"/>
    <w:rsid w:val="009459F3"/>
    <w:rsid w:val="009459FF"/>
    <w:rsid w:val="00945A2C"/>
    <w:rsid w:val="00945FFD"/>
    <w:rsid w:val="009500C2"/>
    <w:rsid w:val="0095036B"/>
    <w:rsid w:val="00950D1C"/>
    <w:rsid w:val="00950ED5"/>
    <w:rsid w:val="00950FC7"/>
    <w:rsid w:val="00951BC1"/>
    <w:rsid w:val="00952844"/>
    <w:rsid w:val="00952C16"/>
    <w:rsid w:val="00953897"/>
    <w:rsid w:val="00953FDA"/>
    <w:rsid w:val="00955380"/>
    <w:rsid w:val="00955839"/>
    <w:rsid w:val="0095686C"/>
    <w:rsid w:val="009574EE"/>
    <w:rsid w:val="00957E33"/>
    <w:rsid w:val="009608A2"/>
    <w:rsid w:val="00960B8B"/>
    <w:rsid w:val="009610E8"/>
    <w:rsid w:val="009612BC"/>
    <w:rsid w:val="0096159D"/>
    <w:rsid w:val="00961791"/>
    <w:rsid w:val="0096296F"/>
    <w:rsid w:val="00962BF1"/>
    <w:rsid w:val="00962E0C"/>
    <w:rsid w:val="00963485"/>
    <w:rsid w:val="00963497"/>
    <w:rsid w:val="00965E3C"/>
    <w:rsid w:val="00966FB8"/>
    <w:rsid w:val="0096773D"/>
    <w:rsid w:val="00970379"/>
    <w:rsid w:val="00970885"/>
    <w:rsid w:val="00970F01"/>
    <w:rsid w:val="009728D7"/>
    <w:rsid w:val="00972DAF"/>
    <w:rsid w:val="00972E3E"/>
    <w:rsid w:val="009736CB"/>
    <w:rsid w:val="00974686"/>
    <w:rsid w:val="00974DED"/>
    <w:rsid w:val="009759AE"/>
    <w:rsid w:val="00975CE1"/>
    <w:rsid w:val="0097610B"/>
    <w:rsid w:val="00976283"/>
    <w:rsid w:val="00977718"/>
    <w:rsid w:val="00977D2E"/>
    <w:rsid w:val="00980492"/>
    <w:rsid w:val="0098092E"/>
    <w:rsid w:val="00980AB5"/>
    <w:rsid w:val="00980B2C"/>
    <w:rsid w:val="00981659"/>
    <w:rsid w:val="00981B98"/>
    <w:rsid w:val="00981E3F"/>
    <w:rsid w:val="00981F6C"/>
    <w:rsid w:val="00982BB6"/>
    <w:rsid w:val="00984915"/>
    <w:rsid w:val="00984D39"/>
    <w:rsid w:val="009852F9"/>
    <w:rsid w:val="00985437"/>
    <w:rsid w:val="0098602F"/>
    <w:rsid w:val="009862DD"/>
    <w:rsid w:val="00986CB7"/>
    <w:rsid w:val="00986F16"/>
    <w:rsid w:val="00987162"/>
    <w:rsid w:val="00987413"/>
    <w:rsid w:val="00987E3E"/>
    <w:rsid w:val="00990223"/>
    <w:rsid w:val="009903D9"/>
    <w:rsid w:val="00990C45"/>
    <w:rsid w:val="00990FA8"/>
    <w:rsid w:val="0099290B"/>
    <w:rsid w:val="009929C1"/>
    <w:rsid w:val="009935F3"/>
    <w:rsid w:val="00993AB1"/>
    <w:rsid w:val="009941AB"/>
    <w:rsid w:val="0099494C"/>
    <w:rsid w:val="0099620C"/>
    <w:rsid w:val="00996787"/>
    <w:rsid w:val="00996F3E"/>
    <w:rsid w:val="009971CC"/>
    <w:rsid w:val="0099734D"/>
    <w:rsid w:val="00997836"/>
    <w:rsid w:val="00997C86"/>
    <w:rsid w:val="009A0258"/>
    <w:rsid w:val="009A1565"/>
    <w:rsid w:val="009A1850"/>
    <w:rsid w:val="009A1963"/>
    <w:rsid w:val="009A21FB"/>
    <w:rsid w:val="009A463C"/>
    <w:rsid w:val="009A6DEE"/>
    <w:rsid w:val="009A7A7E"/>
    <w:rsid w:val="009A7B1C"/>
    <w:rsid w:val="009B0267"/>
    <w:rsid w:val="009B02B1"/>
    <w:rsid w:val="009B0998"/>
    <w:rsid w:val="009B167D"/>
    <w:rsid w:val="009B20EE"/>
    <w:rsid w:val="009B2534"/>
    <w:rsid w:val="009B288D"/>
    <w:rsid w:val="009B30CF"/>
    <w:rsid w:val="009B3552"/>
    <w:rsid w:val="009B3774"/>
    <w:rsid w:val="009B43BE"/>
    <w:rsid w:val="009B45A9"/>
    <w:rsid w:val="009B507F"/>
    <w:rsid w:val="009B66EB"/>
    <w:rsid w:val="009B6EAF"/>
    <w:rsid w:val="009B7C8F"/>
    <w:rsid w:val="009C0002"/>
    <w:rsid w:val="009C0622"/>
    <w:rsid w:val="009C13F7"/>
    <w:rsid w:val="009C1DBF"/>
    <w:rsid w:val="009C25C0"/>
    <w:rsid w:val="009C2EA4"/>
    <w:rsid w:val="009C30B7"/>
    <w:rsid w:val="009C3191"/>
    <w:rsid w:val="009C38FF"/>
    <w:rsid w:val="009C3E02"/>
    <w:rsid w:val="009C46C9"/>
    <w:rsid w:val="009C53A2"/>
    <w:rsid w:val="009C5617"/>
    <w:rsid w:val="009C561F"/>
    <w:rsid w:val="009C60A0"/>
    <w:rsid w:val="009C735B"/>
    <w:rsid w:val="009C7C10"/>
    <w:rsid w:val="009C7D56"/>
    <w:rsid w:val="009D1474"/>
    <w:rsid w:val="009D16D1"/>
    <w:rsid w:val="009D1968"/>
    <w:rsid w:val="009D1C1E"/>
    <w:rsid w:val="009D1F37"/>
    <w:rsid w:val="009D2031"/>
    <w:rsid w:val="009D2C2D"/>
    <w:rsid w:val="009D3048"/>
    <w:rsid w:val="009D3269"/>
    <w:rsid w:val="009D3D2F"/>
    <w:rsid w:val="009D3F6D"/>
    <w:rsid w:val="009D48D9"/>
    <w:rsid w:val="009D5056"/>
    <w:rsid w:val="009D56FF"/>
    <w:rsid w:val="009D5838"/>
    <w:rsid w:val="009D5E0F"/>
    <w:rsid w:val="009D644D"/>
    <w:rsid w:val="009D7375"/>
    <w:rsid w:val="009D7895"/>
    <w:rsid w:val="009E00BD"/>
    <w:rsid w:val="009E101A"/>
    <w:rsid w:val="009E14CF"/>
    <w:rsid w:val="009E18F3"/>
    <w:rsid w:val="009E19FE"/>
    <w:rsid w:val="009E2033"/>
    <w:rsid w:val="009E2367"/>
    <w:rsid w:val="009E2AF0"/>
    <w:rsid w:val="009E2B37"/>
    <w:rsid w:val="009E330E"/>
    <w:rsid w:val="009E3537"/>
    <w:rsid w:val="009E3D78"/>
    <w:rsid w:val="009E401D"/>
    <w:rsid w:val="009E43D3"/>
    <w:rsid w:val="009E43E4"/>
    <w:rsid w:val="009E4A07"/>
    <w:rsid w:val="009E5EED"/>
    <w:rsid w:val="009E640D"/>
    <w:rsid w:val="009E6647"/>
    <w:rsid w:val="009E6CFD"/>
    <w:rsid w:val="009E739E"/>
    <w:rsid w:val="009E758E"/>
    <w:rsid w:val="009E78B6"/>
    <w:rsid w:val="009F0064"/>
    <w:rsid w:val="009F0612"/>
    <w:rsid w:val="009F0ACE"/>
    <w:rsid w:val="009F0B8D"/>
    <w:rsid w:val="009F0CF8"/>
    <w:rsid w:val="009F0D0B"/>
    <w:rsid w:val="009F0DEA"/>
    <w:rsid w:val="009F1011"/>
    <w:rsid w:val="009F1645"/>
    <w:rsid w:val="009F1B56"/>
    <w:rsid w:val="009F24F3"/>
    <w:rsid w:val="009F29B8"/>
    <w:rsid w:val="009F36D2"/>
    <w:rsid w:val="009F3EAB"/>
    <w:rsid w:val="009F4D1F"/>
    <w:rsid w:val="009F54F6"/>
    <w:rsid w:val="009F7A61"/>
    <w:rsid w:val="009F7F63"/>
    <w:rsid w:val="00A00014"/>
    <w:rsid w:val="00A00176"/>
    <w:rsid w:val="00A00C07"/>
    <w:rsid w:val="00A019D0"/>
    <w:rsid w:val="00A01B80"/>
    <w:rsid w:val="00A01D08"/>
    <w:rsid w:val="00A0264E"/>
    <w:rsid w:val="00A02655"/>
    <w:rsid w:val="00A02E12"/>
    <w:rsid w:val="00A0320A"/>
    <w:rsid w:val="00A03F44"/>
    <w:rsid w:val="00A0403D"/>
    <w:rsid w:val="00A047F5"/>
    <w:rsid w:val="00A0502D"/>
    <w:rsid w:val="00A0582B"/>
    <w:rsid w:val="00A058A3"/>
    <w:rsid w:val="00A05DA6"/>
    <w:rsid w:val="00A063D3"/>
    <w:rsid w:val="00A065AA"/>
    <w:rsid w:val="00A06E83"/>
    <w:rsid w:val="00A07442"/>
    <w:rsid w:val="00A079EA"/>
    <w:rsid w:val="00A1008B"/>
    <w:rsid w:val="00A10FB5"/>
    <w:rsid w:val="00A110E2"/>
    <w:rsid w:val="00A11341"/>
    <w:rsid w:val="00A120CC"/>
    <w:rsid w:val="00A12535"/>
    <w:rsid w:val="00A13908"/>
    <w:rsid w:val="00A14CE9"/>
    <w:rsid w:val="00A15163"/>
    <w:rsid w:val="00A15EDA"/>
    <w:rsid w:val="00A1634A"/>
    <w:rsid w:val="00A169C9"/>
    <w:rsid w:val="00A16A2F"/>
    <w:rsid w:val="00A16CCA"/>
    <w:rsid w:val="00A171FC"/>
    <w:rsid w:val="00A17518"/>
    <w:rsid w:val="00A17571"/>
    <w:rsid w:val="00A17D8F"/>
    <w:rsid w:val="00A204DF"/>
    <w:rsid w:val="00A20A42"/>
    <w:rsid w:val="00A20AEB"/>
    <w:rsid w:val="00A20DC6"/>
    <w:rsid w:val="00A2102F"/>
    <w:rsid w:val="00A213DC"/>
    <w:rsid w:val="00A21541"/>
    <w:rsid w:val="00A219E9"/>
    <w:rsid w:val="00A220FC"/>
    <w:rsid w:val="00A22B44"/>
    <w:rsid w:val="00A230D6"/>
    <w:rsid w:val="00A23212"/>
    <w:rsid w:val="00A238D8"/>
    <w:rsid w:val="00A2440B"/>
    <w:rsid w:val="00A2476A"/>
    <w:rsid w:val="00A24EFB"/>
    <w:rsid w:val="00A2538A"/>
    <w:rsid w:val="00A271C4"/>
    <w:rsid w:val="00A273CC"/>
    <w:rsid w:val="00A275A1"/>
    <w:rsid w:val="00A30270"/>
    <w:rsid w:val="00A30678"/>
    <w:rsid w:val="00A3081E"/>
    <w:rsid w:val="00A30A6B"/>
    <w:rsid w:val="00A31A8A"/>
    <w:rsid w:val="00A324CA"/>
    <w:rsid w:val="00A33400"/>
    <w:rsid w:val="00A336FB"/>
    <w:rsid w:val="00A34F5C"/>
    <w:rsid w:val="00A358A0"/>
    <w:rsid w:val="00A36748"/>
    <w:rsid w:val="00A36F3B"/>
    <w:rsid w:val="00A37372"/>
    <w:rsid w:val="00A400B1"/>
    <w:rsid w:val="00A40288"/>
    <w:rsid w:val="00A4047D"/>
    <w:rsid w:val="00A4054E"/>
    <w:rsid w:val="00A407DB"/>
    <w:rsid w:val="00A40B1D"/>
    <w:rsid w:val="00A40E27"/>
    <w:rsid w:val="00A418E3"/>
    <w:rsid w:val="00A422D6"/>
    <w:rsid w:val="00A43A9B"/>
    <w:rsid w:val="00A44CCB"/>
    <w:rsid w:val="00A450C9"/>
    <w:rsid w:val="00A4516B"/>
    <w:rsid w:val="00A478E8"/>
    <w:rsid w:val="00A4793E"/>
    <w:rsid w:val="00A47A66"/>
    <w:rsid w:val="00A506D6"/>
    <w:rsid w:val="00A50811"/>
    <w:rsid w:val="00A50BDD"/>
    <w:rsid w:val="00A53934"/>
    <w:rsid w:val="00A53EBC"/>
    <w:rsid w:val="00A5415D"/>
    <w:rsid w:val="00A5425B"/>
    <w:rsid w:val="00A54332"/>
    <w:rsid w:val="00A54458"/>
    <w:rsid w:val="00A5460D"/>
    <w:rsid w:val="00A561E5"/>
    <w:rsid w:val="00A569BE"/>
    <w:rsid w:val="00A56AD3"/>
    <w:rsid w:val="00A56F02"/>
    <w:rsid w:val="00A5712C"/>
    <w:rsid w:val="00A57B99"/>
    <w:rsid w:val="00A57C14"/>
    <w:rsid w:val="00A60541"/>
    <w:rsid w:val="00A60CF0"/>
    <w:rsid w:val="00A611FB"/>
    <w:rsid w:val="00A617FA"/>
    <w:rsid w:val="00A61B7B"/>
    <w:rsid w:val="00A62598"/>
    <w:rsid w:val="00A62A41"/>
    <w:rsid w:val="00A62E4B"/>
    <w:rsid w:val="00A62E92"/>
    <w:rsid w:val="00A62FEF"/>
    <w:rsid w:val="00A63006"/>
    <w:rsid w:val="00A63CEB"/>
    <w:rsid w:val="00A63F9E"/>
    <w:rsid w:val="00A650CB"/>
    <w:rsid w:val="00A65116"/>
    <w:rsid w:val="00A6522C"/>
    <w:rsid w:val="00A65D07"/>
    <w:rsid w:val="00A660E4"/>
    <w:rsid w:val="00A67FBA"/>
    <w:rsid w:val="00A71759"/>
    <w:rsid w:val="00A71831"/>
    <w:rsid w:val="00A72257"/>
    <w:rsid w:val="00A73387"/>
    <w:rsid w:val="00A739BB"/>
    <w:rsid w:val="00A73D29"/>
    <w:rsid w:val="00A74671"/>
    <w:rsid w:val="00A751CB"/>
    <w:rsid w:val="00A75FA0"/>
    <w:rsid w:val="00A76705"/>
    <w:rsid w:val="00A76E35"/>
    <w:rsid w:val="00A80873"/>
    <w:rsid w:val="00A80E7A"/>
    <w:rsid w:val="00A81A36"/>
    <w:rsid w:val="00A820B8"/>
    <w:rsid w:val="00A822FC"/>
    <w:rsid w:val="00A82D27"/>
    <w:rsid w:val="00A8307F"/>
    <w:rsid w:val="00A832BC"/>
    <w:rsid w:val="00A83AD4"/>
    <w:rsid w:val="00A83EBC"/>
    <w:rsid w:val="00A84100"/>
    <w:rsid w:val="00A845AD"/>
    <w:rsid w:val="00A851CA"/>
    <w:rsid w:val="00A8596A"/>
    <w:rsid w:val="00A85FD6"/>
    <w:rsid w:val="00A85FFE"/>
    <w:rsid w:val="00A86125"/>
    <w:rsid w:val="00A865C5"/>
    <w:rsid w:val="00A86951"/>
    <w:rsid w:val="00A8714D"/>
    <w:rsid w:val="00A875EB"/>
    <w:rsid w:val="00A87AB9"/>
    <w:rsid w:val="00A87E3B"/>
    <w:rsid w:val="00A900D6"/>
    <w:rsid w:val="00A90391"/>
    <w:rsid w:val="00A90A9D"/>
    <w:rsid w:val="00A90B86"/>
    <w:rsid w:val="00A90C92"/>
    <w:rsid w:val="00A90E98"/>
    <w:rsid w:val="00A91273"/>
    <w:rsid w:val="00A9179F"/>
    <w:rsid w:val="00A91FAC"/>
    <w:rsid w:val="00A92097"/>
    <w:rsid w:val="00A9216E"/>
    <w:rsid w:val="00A927FE"/>
    <w:rsid w:val="00A92B48"/>
    <w:rsid w:val="00A93878"/>
    <w:rsid w:val="00A93940"/>
    <w:rsid w:val="00A93ECD"/>
    <w:rsid w:val="00A950CA"/>
    <w:rsid w:val="00A95401"/>
    <w:rsid w:val="00A95B13"/>
    <w:rsid w:val="00A95D3E"/>
    <w:rsid w:val="00A95E27"/>
    <w:rsid w:val="00A9625C"/>
    <w:rsid w:val="00A96FEA"/>
    <w:rsid w:val="00AA0062"/>
    <w:rsid w:val="00AA0078"/>
    <w:rsid w:val="00AA015C"/>
    <w:rsid w:val="00AA03A6"/>
    <w:rsid w:val="00AA041C"/>
    <w:rsid w:val="00AA181F"/>
    <w:rsid w:val="00AA1849"/>
    <w:rsid w:val="00AA1CB5"/>
    <w:rsid w:val="00AA2D48"/>
    <w:rsid w:val="00AA3268"/>
    <w:rsid w:val="00AA389C"/>
    <w:rsid w:val="00AA3C0B"/>
    <w:rsid w:val="00AA427F"/>
    <w:rsid w:val="00AA4491"/>
    <w:rsid w:val="00AA4835"/>
    <w:rsid w:val="00AA54CE"/>
    <w:rsid w:val="00AA5E89"/>
    <w:rsid w:val="00AA685B"/>
    <w:rsid w:val="00AA71A8"/>
    <w:rsid w:val="00AA7409"/>
    <w:rsid w:val="00AA7F28"/>
    <w:rsid w:val="00AB0D2E"/>
    <w:rsid w:val="00AB1409"/>
    <w:rsid w:val="00AB1A9C"/>
    <w:rsid w:val="00AB2419"/>
    <w:rsid w:val="00AB290A"/>
    <w:rsid w:val="00AB2B36"/>
    <w:rsid w:val="00AB30EA"/>
    <w:rsid w:val="00AB362A"/>
    <w:rsid w:val="00AB4053"/>
    <w:rsid w:val="00AB4342"/>
    <w:rsid w:val="00AB43CE"/>
    <w:rsid w:val="00AB4453"/>
    <w:rsid w:val="00AB4E85"/>
    <w:rsid w:val="00AB5E03"/>
    <w:rsid w:val="00AB5F42"/>
    <w:rsid w:val="00AB63B2"/>
    <w:rsid w:val="00AB7359"/>
    <w:rsid w:val="00AC08B3"/>
    <w:rsid w:val="00AC0BB0"/>
    <w:rsid w:val="00AC0BCE"/>
    <w:rsid w:val="00AC0E79"/>
    <w:rsid w:val="00AC1C77"/>
    <w:rsid w:val="00AC2A12"/>
    <w:rsid w:val="00AC2C5F"/>
    <w:rsid w:val="00AC2E90"/>
    <w:rsid w:val="00AC3C0D"/>
    <w:rsid w:val="00AC5627"/>
    <w:rsid w:val="00AC6FF8"/>
    <w:rsid w:val="00AC7399"/>
    <w:rsid w:val="00AD01C0"/>
    <w:rsid w:val="00AD0C94"/>
    <w:rsid w:val="00AD0D19"/>
    <w:rsid w:val="00AD0F37"/>
    <w:rsid w:val="00AD1206"/>
    <w:rsid w:val="00AD1446"/>
    <w:rsid w:val="00AD1BC4"/>
    <w:rsid w:val="00AD1FC0"/>
    <w:rsid w:val="00AD3063"/>
    <w:rsid w:val="00AD30B9"/>
    <w:rsid w:val="00AD3207"/>
    <w:rsid w:val="00AD4462"/>
    <w:rsid w:val="00AD4BD7"/>
    <w:rsid w:val="00AD5543"/>
    <w:rsid w:val="00AD7082"/>
    <w:rsid w:val="00AD72F4"/>
    <w:rsid w:val="00AD745E"/>
    <w:rsid w:val="00AD75E4"/>
    <w:rsid w:val="00AE0317"/>
    <w:rsid w:val="00AE16F2"/>
    <w:rsid w:val="00AE1845"/>
    <w:rsid w:val="00AE2A76"/>
    <w:rsid w:val="00AE3047"/>
    <w:rsid w:val="00AE3B92"/>
    <w:rsid w:val="00AE3D72"/>
    <w:rsid w:val="00AE45AD"/>
    <w:rsid w:val="00AE4787"/>
    <w:rsid w:val="00AE4C0C"/>
    <w:rsid w:val="00AE54C3"/>
    <w:rsid w:val="00AE5934"/>
    <w:rsid w:val="00AE5D43"/>
    <w:rsid w:val="00AE625C"/>
    <w:rsid w:val="00AE6874"/>
    <w:rsid w:val="00AE6A5D"/>
    <w:rsid w:val="00AE6A6D"/>
    <w:rsid w:val="00AE6B7F"/>
    <w:rsid w:val="00AE7C8A"/>
    <w:rsid w:val="00AE7F4F"/>
    <w:rsid w:val="00AF0980"/>
    <w:rsid w:val="00AF1378"/>
    <w:rsid w:val="00AF1D72"/>
    <w:rsid w:val="00AF2274"/>
    <w:rsid w:val="00AF3322"/>
    <w:rsid w:val="00AF3553"/>
    <w:rsid w:val="00AF4F37"/>
    <w:rsid w:val="00AF52F6"/>
    <w:rsid w:val="00AF5346"/>
    <w:rsid w:val="00AF5ACB"/>
    <w:rsid w:val="00AF5DB8"/>
    <w:rsid w:val="00AF636D"/>
    <w:rsid w:val="00B00406"/>
    <w:rsid w:val="00B00D6D"/>
    <w:rsid w:val="00B00F96"/>
    <w:rsid w:val="00B0131F"/>
    <w:rsid w:val="00B0152C"/>
    <w:rsid w:val="00B018FD"/>
    <w:rsid w:val="00B0227D"/>
    <w:rsid w:val="00B03DD9"/>
    <w:rsid w:val="00B042AD"/>
    <w:rsid w:val="00B04747"/>
    <w:rsid w:val="00B057C4"/>
    <w:rsid w:val="00B070BE"/>
    <w:rsid w:val="00B0788A"/>
    <w:rsid w:val="00B07F56"/>
    <w:rsid w:val="00B10650"/>
    <w:rsid w:val="00B107A5"/>
    <w:rsid w:val="00B10DD9"/>
    <w:rsid w:val="00B11D33"/>
    <w:rsid w:val="00B127EE"/>
    <w:rsid w:val="00B131B8"/>
    <w:rsid w:val="00B13ED7"/>
    <w:rsid w:val="00B14562"/>
    <w:rsid w:val="00B145C6"/>
    <w:rsid w:val="00B14712"/>
    <w:rsid w:val="00B14C22"/>
    <w:rsid w:val="00B15475"/>
    <w:rsid w:val="00B158A3"/>
    <w:rsid w:val="00B16362"/>
    <w:rsid w:val="00B17521"/>
    <w:rsid w:val="00B204B3"/>
    <w:rsid w:val="00B21148"/>
    <w:rsid w:val="00B2120F"/>
    <w:rsid w:val="00B21973"/>
    <w:rsid w:val="00B230FD"/>
    <w:rsid w:val="00B23117"/>
    <w:rsid w:val="00B231DF"/>
    <w:rsid w:val="00B234E3"/>
    <w:rsid w:val="00B23701"/>
    <w:rsid w:val="00B2393B"/>
    <w:rsid w:val="00B23B03"/>
    <w:rsid w:val="00B245EF"/>
    <w:rsid w:val="00B24A4A"/>
    <w:rsid w:val="00B2517C"/>
    <w:rsid w:val="00B25A5A"/>
    <w:rsid w:val="00B25EF9"/>
    <w:rsid w:val="00B2614F"/>
    <w:rsid w:val="00B26298"/>
    <w:rsid w:val="00B266E2"/>
    <w:rsid w:val="00B26B7C"/>
    <w:rsid w:val="00B26CA7"/>
    <w:rsid w:val="00B27E3A"/>
    <w:rsid w:val="00B3053F"/>
    <w:rsid w:val="00B318FF"/>
    <w:rsid w:val="00B32028"/>
    <w:rsid w:val="00B32361"/>
    <w:rsid w:val="00B327C4"/>
    <w:rsid w:val="00B333B0"/>
    <w:rsid w:val="00B335F1"/>
    <w:rsid w:val="00B338E5"/>
    <w:rsid w:val="00B33E02"/>
    <w:rsid w:val="00B33E99"/>
    <w:rsid w:val="00B34399"/>
    <w:rsid w:val="00B356D3"/>
    <w:rsid w:val="00B356FA"/>
    <w:rsid w:val="00B3589E"/>
    <w:rsid w:val="00B372DD"/>
    <w:rsid w:val="00B374D7"/>
    <w:rsid w:val="00B377E4"/>
    <w:rsid w:val="00B378DD"/>
    <w:rsid w:val="00B3795C"/>
    <w:rsid w:val="00B37960"/>
    <w:rsid w:val="00B41263"/>
    <w:rsid w:val="00B413A0"/>
    <w:rsid w:val="00B41B0E"/>
    <w:rsid w:val="00B41BDA"/>
    <w:rsid w:val="00B4271C"/>
    <w:rsid w:val="00B42734"/>
    <w:rsid w:val="00B43062"/>
    <w:rsid w:val="00B43434"/>
    <w:rsid w:val="00B43B47"/>
    <w:rsid w:val="00B43DEE"/>
    <w:rsid w:val="00B43FA7"/>
    <w:rsid w:val="00B444C9"/>
    <w:rsid w:val="00B445D2"/>
    <w:rsid w:val="00B446F4"/>
    <w:rsid w:val="00B4585C"/>
    <w:rsid w:val="00B458C8"/>
    <w:rsid w:val="00B4616C"/>
    <w:rsid w:val="00B463BF"/>
    <w:rsid w:val="00B469A4"/>
    <w:rsid w:val="00B47791"/>
    <w:rsid w:val="00B50DFE"/>
    <w:rsid w:val="00B51C05"/>
    <w:rsid w:val="00B5228A"/>
    <w:rsid w:val="00B5239E"/>
    <w:rsid w:val="00B52BBB"/>
    <w:rsid w:val="00B534E4"/>
    <w:rsid w:val="00B5358E"/>
    <w:rsid w:val="00B5378A"/>
    <w:rsid w:val="00B53F76"/>
    <w:rsid w:val="00B55880"/>
    <w:rsid w:val="00B56569"/>
    <w:rsid w:val="00B5795F"/>
    <w:rsid w:val="00B57A4A"/>
    <w:rsid w:val="00B57D64"/>
    <w:rsid w:val="00B57F1A"/>
    <w:rsid w:val="00B60317"/>
    <w:rsid w:val="00B61F23"/>
    <w:rsid w:val="00B636C4"/>
    <w:rsid w:val="00B6426F"/>
    <w:rsid w:val="00B6448A"/>
    <w:rsid w:val="00B64F1A"/>
    <w:rsid w:val="00B65495"/>
    <w:rsid w:val="00B65567"/>
    <w:rsid w:val="00B668EA"/>
    <w:rsid w:val="00B71E32"/>
    <w:rsid w:val="00B73138"/>
    <w:rsid w:val="00B73BB3"/>
    <w:rsid w:val="00B74496"/>
    <w:rsid w:val="00B75142"/>
    <w:rsid w:val="00B75415"/>
    <w:rsid w:val="00B75439"/>
    <w:rsid w:val="00B76A76"/>
    <w:rsid w:val="00B77256"/>
    <w:rsid w:val="00B776A1"/>
    <w:rsid w:val="00B82A77"/>
    <w:rsid w:val="00B82B2C"/>
    <w:rsid w:val="00B83165"/>
    <w:rsid w:val="00B839BD"/>
    <w:rsid w:val="00B84AB0"/>
    <w:rsid w:val="00B853F1"/>
    <w:rsid w:val="00B8573A"/>
    <w:rsid w:val="00B869B2"/>
    <w:rsid w:val="00B86AFA"/>
    <w:rsid w:val="00B87B50"/>
    <w:rsid w:val="00B9000F"/>
    <w:rsid w:val="00B912D0"/>
    <w:rsid w:val="00B91770"/>
    <w:rsid w:val="00B918C7"/>
    <w:rsid w:val="00B92654"/>
    <w:rsid w:val="00B92F25"/>
    <w:rsid w:val="00B93B51"/>
    <w:rsid w:val="00B94146"/>
    <w:rsid w:val="00B94298"/>
    <w:rsid w:val="00B95EB0"/>
    <w:rsid w:val="00B95FF7"/>
    <w:rsid w:val="00B96370"/>
    <w:rsid w:val="00B967DE"/>
    <w:rsid w:val="00B96D8A"/>
    <w:rsid w:val="00B9711D"/>
    <w:rsid w:val="00B974F6"/>
    <w:rsid w:val="00BA0264"/>
    <w:rsid w:val="00BA0288"/>
    <w:rsid w:val="00BA05F9"/>
    <w:rsid w:val="00BA0DFA"/>
    <w:rsid w:val="00BA1208"/>
    <w:rsid w:val="00BA132F"/>
    <w:rsid w:val="00BA1456"/>
    <w:rsid w:val="00BA1842"/>
    <w:rsid w:val="00BA19AB"/>
    <w:rsid w:val="00BA19D7"/>
    <w:rsid w:val="00BA19F3"/>
    <w:rsid w:val="00BA24E8"/>
    <w:rsid w:val="00BA2950"/>
    <w:rsid w:val="00BA3443"/>
    <w:rsid w:val="00BA3E0D"/>
    <w:rsid w:val="00BA3F6C"/>
    <w:rsid w:val="00BA5487"/>
    <w:rsid w:val="00BA5BD4"/>
    <w:rsid w:val="00BA5DF2"/>
    <w:rsid w:val="00BA68E1"/>
    <w:rsid w:val="00BA7857"/>
    <w:rsid w:val="00BA79D6"/>
    <w:rsid w:val="00BB0148"/>
    <w:rsid w:val="00BB04B3"/>
    <w:rsid w:val="00BB0699"/>
    <w:rsid w:val="00BB0BB9"/>
    <w:rsid w:val="00BB126B"/>
    <w:rsid w:val="00BB1910"/>
    <w:rsid w:val="00BB19A5"/>
    <w:rsid w:val="00BB2688"/>
    <w:rsid w:val="00BB27B7"/>
    <w:rsid w:val="00BB281D"/>
    <w:rsid w:val="00BB2945"/>
    <w:rsid w:val="00BB2AB1"/>
    <w:rsid w:val="00BB2E5F"/>
    <w:rsid w:val="00BB348B"/>
    <w:rsid w:val="00BB374C"/>
    <w:rsid w:val="00BB3A1C"/>
    <w:rsid w:val="00BB4AF4"/>
    <w:rsid w:val="00BB4E63"/>
    <w:rsid w:val="00BB4EED"/>
    <w:rsid w:val="00BB5006"/>
    <w:rsid w:val="00BB55F0"/>
    <w:rsid w:val="00BB5CFF"/>
    <w:rsid w:val="00BB5D45"/>
    <w:rsid w:val="00BB67BF"/>
    <w:rsid w:val="00BB7642"/>
    <w:rsid w:val="00BB789C"/>
    <w:rsid w:val="00BB7972"/>
    <w:rsid w:val="00BB7ADB"/>
    <w:rsid w:val="00BC0B23"/>
    <w:rsid w:val="00BC0B2B"/>
    <w:rsid w:val="00BC0C68"/>
    <w:rsid w:val="00BC0F84"/>
    <w:rsid w:val="00BC1BFD"/>
    <w:rsid w:val="00BC202B"/>
    <w:rsid w:val="00BC24D2"/>
    <w:rsid w:val="00BC269C"/>
    <w:rsid w:val="00BC34C9"/>
    <w:rsid w:val="00BC3BA2"/>
    <w:rsid w:val="00BC3CDB"/>
    <w:rsid w:val="00BC42CB"/>
    <w:rsid w:val="00BC44E1"/>
    <w:rsid w:val="00BC484A"/>
    <w:rsid w:val="00BC4AF4"/>
    <w:rsid w:val="00BC554C"/>
    <w:rsid w:val="00BC5ECE"/>
    <w:rsid w:val="00BC6191"/>
    <w:rsid w:val="00BC62A9"/>
    <w:rsid w:val="00BC65C5"/>
    <w:rsid w:val="00BC6C27"/>
    <w:rsid w:val="00BC6C28"/>
    <w:rsid w:val="00BD1013"/>
    <w:rsid w:val="00BD16A3"/>
    <w:rsid w:val="00BD1CE6"/>
    <w:rsid w:val="00BD35FF"/>
    <w:rsid w:val="00BD388A"/>
    <w:rsid w:val="00BD3DBD"/>
    <w:rsid w:val="00BD4C2A"/>
    <w:rsid w:val="00BD5F3C"/>
    <w:rsid w:val="00BD6318"/>
    <w:rsid w:val="00BD69FD"/>
    <w:rsid w:val="00BD78FE"/>
    <w:rsid w:val="00BD7EC7"/>
    <w:rsid w:val="00BD7F18"/>
    <w:rsid w:val="00BE0A53"/>
    <w:rsid w:val="00BE1DAA"/>
    <w:rsid w:val="00BE252B"/>
    <w:rsid w:val="00BE2661"/>
    <w:rsid w:val="00BE2890"/>
    <w:rsid w:val="00BE28FC"/>
    <w:rsid w:val="00BE2BDF"/>
    <w:rsid w:val="00BE3579"/>
    <w:rsid w:val="00BE4B45"/>
    <w:rsid w:val="00BE4EB3"/>
    <w:rsid w:val="00BE5EDF"/>
    <w:rsid w:val="00BE6903"/>
    <w:rsid w:val="00BE7090"/>
    <w:rsid w:val="00BE712E"/>
    <w:rsid w:val="00BE7ED8"/>
    <w:rsid w:val="00BF0021"/>
    <w:rsid w:val="00BF03CE"/>
    <w:rsid w:val="00BF0A05"/>
    <w:rsid w:val="00BF112F"/>
    <w:rsid w:val="00BF1366"/>
    <w:rsid w:val="00BF1FEE"/>
    <w:rsid w:val="00BF229B"/>
    <w:rsid w:val="00BF2BD0"/>
    <w:rsid w:val="00BF2C81"/>
    <w:rsid w:val="00BF3826"/>
    <w:rsid w:val="00BF3EEC"/>
    <w:rsid w:val="00BF4C1B"/>
    <w:rsid w:val="00BF4C21"/>
    <w:rsid w:val="00BF4C8B"/>
    <w:rsid w:val="00BF54E7"/>
    <w:rsid w:val="00BF5A0D"/>
    <w:rsid w:val="00BF5B11"/>
    <w:rsid w:val="00BF68F8"/>
    <w:rsid w:val="00BF69BB"/>
    <w:rsid w:val="00BF6F1E"/>
    <w:rsid w:val="00BF74CE"/>
    <w:rsid w:val="00BF7545"/>
    <w:rsid w:val="00C00C1C"/>
    <w:rsid w:val="00C01B3B"/>
    <w:rsid w:val="00C01D46"/>
    <w:rsid w:val="00C0251F"/>
    <w:rsid w:val="00C02628"/>
    <w:rsid w:val="00C034F8"/>
    <w:rsid w:val="00C0395D"/>
    <w:rsid w:val="00C03DFB"/>
    <w:rsid w:val="00C04324"/>
    <w:rsid w:val="00C0485A"/>
    <w:rsid w:val="00C048A8"/>
    <w:rsid w:val="00C0516B"/>
    <w:rsid w:val="00C057C8"/>
    <w:rsid w:val="00C061F1"/>
    <w:rsid w:val="00C06BA5"/>
    <w:rsid w:val="00C06D94"/>
    <w:rsid w:val="00C0722D"/>
    <w:rsid w:val="00C073AA"/>
    <w:rsid w:val="00C07CBA"/>
    <w:rsid w:val="00C107F7"/>
    <w:rsid w:val="00C10896"/>
    <w:rsid w:val="00C111EB"/>
    <w:rsid w:val="00C12253"/>
    <w:rsid w:val="00C1234B"/>
    <w:rsid w:val="00C12E06"/>
    <w:rsid w:val="00C134B1"/>
    <w:rsid w:val="00C13506"/>
    <w:rsid w:val="00C13508"/>
    <w:rsid w:val="00C13519"/>
    <w:rsid w:val="00C1377B"/>
    <w:rsid w:val="00C13C96"/>
    <w:rsid w:val="00C14009"/>
    <w:rsid w:val="00C14854"/>
    <w:rsid w:val="00C14A97"/>
    <w:rsid w:val="00C151BC"/>
    <w:rsid w:val="00C15428"/>
    <w:rsid w:val="00C15902"/>
    <w:rsid w:val="00C16461"/>
    <w:rsid w:val="00C16737"/>
    <w:rsid w:val="00C16955"/>
    <w:rsid w:val="00C17D86"/>
    <w:rsid w:val="00C17FB1"/>
    <w:rsid w:val="00C203DF"/>
    <w:rsid w:val="00C210E0"/>
    <w:rsid w:val="00C21737"/>
    <w:rsid w:val="00C21A75"/>
    <w:rsid w:val="00C222CD"/>
    <w:rsid w:val="00C222D7"/>
    <w:rsid w:val="00C222EF"/>
    <w:rsid w:val="00C224C8"/>
    <w:rsid w:val="00C22854"/>
    <w:rsid w:val="00C24071"/>
    <w:rsid w:val="00C2413B"/>
    <w:rsid w:val="00C24EA4"/>
    <w:rsid w:val="00C25034"/>
    <w:rsid w:val="00C25495"/>
    <w:rsid w:val="00C267F7"/>
    <w:rsid w:val="00C27969"/>
    <w:rsid w:val="00C279BE"/>
    <w:rsid w:val="00C27F0B"/>
    <w:rsid w:val="00C27FD8"/>
    <w:rsid w:val="00C30332"/>
    <w:rsid w:val="00C311D3"/>
    <w:rsid w:val="00C3130E"/>
    <w:rsid w:val="00C31968"/>
    <w:rsid w:val="00C322B9"/>
    <w:rsid w:val="00C33129"/>
    <w:rsid w:val="00C333AB"/>
    <w:rsid w:val="00C33B61"/>
    <w:rsid w:val="00C34F23"/>
    <w:rsid w:val="00C35836"/>
    <w:rsid w:val="00C36636"/>
    <w:rsid w:val="00C36D3D"/>
    <w:rsid w:val="00C36FB9"/>
    <w:rsid w:val="00C3722B"/>
    <w:rsid w:val="00C377F1"/>
    <w:rsid w:val="00C37877"/>
    <w:rsid w:val="00C40D2B"/>
    <w:rsid w:val="00C4117B"/>
    <w:rsid w:val="00C43188"/>
    <w:rsid w:val="00C432D6"/>
    <w:rsid w:val="00C43FD8"/>
    <w:rsid w:val="00C440CD"/>
    <w:rsid w:val="00C448AE"/>
    <w:rsid w:val="00C46A4B"/>
    <w:rsid w:val="00C46FF3"/>
    <w:rsid w:val="00C47D3B"/>
    <w:rsid w:val="00C50077"/>
    <w:rsid w:val="00C5030F"/>
    <w:rsid w:val="00C50889"/>
    <w:rsid w:val="00C5098E"/>
    <w:rsid w:val="00C509E0"/>
    <w:rsid w:val="00C511AD"/>
    <w:rsid w:val="00C512FD"/>
    <w:rsid w:val="00C5298E"/>
    <w:rsid w:val="00C532A8"/>
    <w:rsid w:val="00C532D2"/>
    <w:rsid w:val="00C53700"/>
    <w:rsid w:val="00C538D1"/>
    <w:rsid w:val="00C53E8E"/>
    <w:rsid w:val="00C5493A"/>
    <w:rsid w:val="00C54E77"/>
    <w:rsid w:val="00C56460"/>
    <w:rsid w:val="00C56512"/>
    <w:rsid w:val="00C5668C"/>
    <w:rsid w:val="00C57454"/>
    <w:rsid w:val="00C602D4"/>
    <w:rsid w:val="00C60BA0"/>
    <w:rsid w:val="00C60CE0"/>
    <w:rsid w:val="00C61140"/>
    <w:rsid w:val="00C6118F"/>
    <w:rsid w:val="00C61C9D"/>
    <w:rsid w:val="00C62798"/>
    <w:rsid w:val="00C62A0A"/>
    <w:rsid w:val="00C62DAE"/>
    <w:rsid w:val="00C63C90"/>
    <w:rsid w:val="00C64E01"/>
    <w:rsid w:val="00C65002"/>
    <w:rsid w:val="00C65295"/>
    <w:rsid w:val="00C65CDA"/>
    <w:rsid w:val="00C66E2C"/>
    <w:rsid w:val="00C670CD"/>
    <w:rsid w:val="00C6741B"/>
    <w:rsid w:val="00C7089F"/>
    <w:rsid w:val="00C70A56"/>
    <w:rsid w:val="00C70CAD"/>
    <w:rsid w:val="00C71075"/>
    <w:rsid w:val="00C71429"/>
    <w:rsid w:val="00C71512"/>
    <w:rsid w:val="00C71A50"/>
    <w:rsid w:val="00C7367D"/>
    <w:rsid w:val="00C7412B"/>
    <w:rsid w:val="00C741DF"/>
    <w:rsid w:val="00C74450"/>
    <w:rsid w:val="00C7456C"/>
    <w:rsid w:val="00C75B51"/>
    <w:rsid w:val="00C75FC8"/>
    <w:rsid w:val="00C761FB"/>
    <w:rsid w:val="00C76DBB"/>
    <w:rsid w:val="00C7739E"/>
    <w:rsid w:val="00C7743A"/>
    <w:rsid w:val="00C80548"/>
    <w:rsid w:val="00C808CB"/>
    <w:rsid w:val="00C811C1"/>
    <w:rsid w:val="00C813F0"/>
    <w:rsid w:val="00C814C3"/>
    <w:rsid w:val="00C8159C"/>
    <w:rsid w:val="00C81B3B"/>
    <w:rsid w:val="00C81BF5"/>
    <w:rsid w:val="00C8216B"/>
    <w:rsid w:val="00C8227E"/>
    <w:rsid w:val="00C8275C"/>
    <w:rsid w:val="00C832E9"/>
    <w:rsid w:val="00C834B5"/>
    <w:rsid w:val="00C83BF2"/>
    <w:rsid w:val="00C865C3"/>
    <w:rsid w:val="00C86B40"/>
    <w:rsid w:val="00C86BEB"/>
    <w:rsid w:val="00C8719D"/>
    <w:rsid w:val="00C87B24"/>
    <w:rsid w:val="00C87C47"/>
    <w:rsid w:val="00C901DF"/>
    <w:rsid w:val="00C90E8E"/>
    <w:rsid w:val="00C90FC9"/>
    <w:rsid w:val="00C91C11"/>
    <w:rsid w:val="00C91DA3"/>
    <w:rsid w:val="00C91F2F"/>
    <w:rsid w:val="00C91F66"/>
    <w:rsid w:val="00C92622"/>
    <w:rsid w:val="00C92FF9"/>
    <w:rsid w:val="00C931A6"/>
    <w:rsid w:val="00C93C6A"/>
    <w:rsid w:val="00C942F1"/>
    <w:rsid w:val="00C94DFE"/>
    <w:rsid w:val="00C94FB4"/>
    <w:rsid w:val="00C94FF7"/>
    <w:rsid w:val="00C95388"/>
    <w:rsid w:val="00C9570E"/>
    <w:rsid w:val="00C95AEE"/>
    <w:rsid w:val="00C95B30"/>
    <w:rsid w:val="00C95D9C"/>
    <w:rsid w:val="00C95E0B"/>
    <w:rsid w:val="00C95FF2"/>
    <w:rsid w:val="00C96507"/>
    <w:rsid w:val="00C96636"/>
    <w:rsid w:val="00C96B01"/>
    <w:rsid w:val="00C97740"/>
    <w:rsid w:val="00CA0242"/>
    <w:rsid w:val="00CA0305"/>
    <w:rsid w:val="00CA0962"/>
    <w:rsid w:val="00CA0D50"/>
    <w:rsid w:val="00CA0DA6"/>
    <w:rsid w:val="00CA197C"/>
    <w:rsid w:val="00CA1A86"/>
    <w:rsid w:val="00CA2087"/>
    <w:rsid w:val="00CA2092"/>
    <w:rsid w:val="00CA21CA"/>
    <w:rsid w:val="00CA249C"/>
    <w:rsid w:val="00CA24EF"/>
    <w:rsid w:val="00CA4561"/>
    <w:rsid w:val="00CA6E92"/>
    <w:rsid w:val="00CA7517"/>
    <w:rsid w:val="00CA7BB2"/>
    <w:rsid w:val="00CA7F75"/>
    <w:rsid w:val="00CB03B8"/>
    <w:rsid w:val="00CB0C0D"/>
    <w:rsid w:val="00CB0FFB"/>
    <w:rsid w:val="00CB113A"/>
    <w:rsid w:val="00CB15A6"/>
    <w:rsid w:val="00CB1AE2"/>
    <w:rsid w:val="00CB1C4C"/>
    <w:rsid w:val="00CB2150"/>
    <w:rsid w:val="00CB2194"/>
    <w:rsid w:val="00CB294B"/>
    <w:rsid w:val="00CB33E9"/>
    <w:rsid w:val="00CB43BD"/>
    <w:rsid w:val="00CB44AE"/>
    <w:rsid w:val="00CB4E5C"/>
    <w:rsid w:val="00CB5431"/>
    <w:rsid w:val="00CB553F"/>
    <w:rsid w:val="00CB6173"/>
    <w:rsid w:val="00CB629C"/>
    <w:rsid w:val="00CB677B"/>
    <w:rsid w:val="00CB68F9"/>
    <w:rsid w:val="00CB793C"/>
    <w:rsid w:val="00CB7C17"/>
    <w:rsid w:val="00CC0241"/>
    <w:rsid w:val="00CC046B"/>
    <w:rsid w:val="00CC0D35"/>
    <w:rsid w:val="00CC0F5F"/>
    <w:rsid w:val="00CC2DF0"/>
    <w:rsid w:val="00CC330C"/>
    <w:rsid w:val="00CC3494"/>
    <w:rsid w:val="00CC43DD"/>
    <w:rsid w:val="00CC4555"/>
    <w:rsid w:val="00CC4691"/>
    <w:rsid w:val="00CC51E3"/>
    <w:rsid w:val="00CC5AA4"/>
    <w:rsid w:val="00CC6334"/>
    <w:rsid w:val="00CC66DC"/>
    <w:rsid w:val="00CD012D"/>
    <w:rsid w:val="00CD0507"/>
    <w:rsid w:val="00CD0F3C"/>
    <w:rsid w:val="00CD1307"/>
    <w:rsid w:val="00CD17E4"/>
    <w:rsid w:val="00CD2807"/>
    <w:rsid w:val="00CD5598"/>
    <w:rsid w:val="00CD601E"/>
    <w:rsid w:val="00CD629E"/>
    <w:rsid w:val="00CD6428"/>
    <w:rsid w:val="00CD671A"/>
    <w:rsid w:val="00CD6A8B"/>
    <w:rsid w:val="00CD7D41"/>
    <w:rsid w:val="00CD7D78"/>
    <w:rsid w:val="00CE4280"/>
    <w:rsid w:val="00CE4452"/>
    <w:rsid w:val="00CE5FA3"/>
    <w:rsid w:val="00CE647C"/>
    <w:rsid w:val="00CE674A"/>
    <w:rsid w:val="00CE741A"/>
    <w:rsid w:val="00CE7B1A"/>
    <w:rsid w:val="00CF0659"/>
    <w:rsid w:val="00CF06DD"/>
    <w:rsid w:val="00CF18FF"/>
    <w:rsid w:val="00CF1C0C"/>
    <w:rsid w:val="00CF3117"/>
    <w:rsid w:val="00CF3CA8"/>
    <w:rsid w:val="00CF3D32"/>
    <w:rsid w:val="00CF4232"/>
    <w:rsid w:val="00CF474B"/>
    <w:rsid w:val="00CF4769"/>
    <w:rsid w:val="00CF4B09"/>
    <w:rsid w:val="00CF5F30"/>
    <w:rsid w:val="00CF5FBF"/>
    <w:rsid w:val="00CF601B"/>
    <w:rsid w:val="00CF6775"/>
    <w:rsid w:val="00D001CA"/>
    <w:rsid w:val="00D00482"/>
    <w:rsid w:val="00D017DC"/>
    <w:rsid w:val="00D020F9"/>
    <w:rsid w:val="00D0212C"/>
    <w:rsid w:val="00D02643"/>
    <w:rsid w:val="00D029B7"/>
    <w:rsid w:val="00D04101"/>
    <w:rsid w:val="00D04508"/>
    <w:rsid w:val="00D049E3"/>
    <w:rsid w:val="00D04DD9"/>
    <w:rsid w:val="00D04E7E"/>
    <w:rsid w:val="00D05116"/>
    <w:rsid w:val="00D05237"/>
    <w:rsid w:val="00D0528C"/>
    <w:rsid w:val="00D06D6A"/>
    <w:rsid w:val="00D07C49"/>
    <w:rsid w:val="00D10652"/>
    <w:rsid w:val="00D10999"/>
    <w:rsid w:val="00D109C0"/>
    <w:rsid w:val="00D10EBC"/>
    <w:rsid w:val="00D10F24"/>
    <w:rsid w:val="00D10F92"/>
    <w:rsid w:val="00D118DF"/>
    <w:rsid w:val="00D14027"/>
    <w:rsid w:val="00D142D9"/>
    <w:rsid w:val="00D1474A"/>
    <w:rsid w:val="00D147E3"/>
    <w:rsid w:val="00D14A2A"/>
    <w:rsid w:val="00D14A34"/>
    <w:rsid w:val="00D14B0C"/>
    <w:rsid w:val="00D14B4B"/>
    <w:rsid w:val="00D14C5F"/>
    <w:rsid w:val="00D1525D"/>
    <w:rsid w:val="00D15609"/>
    <w:rsid w:val="00D15B35"/>
    <w:rsid w:val="00D163C7"/>
    <w:rsid w:val="00D17037"/>
    <w:rsid w:val="00D17C75"/>
    <w:rsid w:val="00D20C02"/>
    <w:rsid w:val="00D22154"/>
    <w:rsid w:val="00D22679"/>
    <w:rsid w:val="00D22811"/>
    <w:rsid w:val="00D23034"/>
    <w:rsid w:val="00D23576"/>
    <w:rsid w:val="00D2360B"/>
    <w:rsid w:val="00D23B0B"/>
    <w:rsid w:val="00D23F7A"/>
    <w:rsid w:val="00D244E0"/>
    <w:rsid w:val="00D2466B"/>
    <w:rsid w:val="00D24B2A"/>
    <w:rsid w:val="00D26284"/>
    <w:rsid w:val="00D262B5"/>
    <w:rsid w:val="00D263FF"/>
    <w:rsid w:val="00D26915"/>
    <w:rsid w:val="00D26B91"/>
    <w:rsid w:val="00D2742A"/>
    <w:rsid w:val="00D274B8"/>
    <w:rsid w:val="00D2782A"/>
    <w:rsid w:val="00D302D5"/>
    <w:rsid w:val="00D302DF"/>
    <w:rsid w:val="00D3036F"/>
    <w:rsid w:val="00D30B54"/>
    <w:rsid w:val="00D30B95"/>
    <w:rsid w:val="00D313B4"/>
    <w:rsid w:val="00D31F72"/>
    <w:rsid w:val="00D325E4"/>
    <w:rsid w:val="00D3341F"/>
    <w:rsid w:val="00D34C67"/>
    <w:rsid w:val="00D34EA7"/>
    <w:rsid w:val="00D34EA8"/>
    <w:rsid w:val="00D36027"/>
    <w:rsid w:val="00D3682C"/>
    <w:rsid w:val="00D36892"/>
    <w:rsid w:val="00D372F7"/>
    <w:rsid w:val="00D37979"/>
    <w:rsid w:val="00D37B9E"/>
    <w:rsid w:val="00D4007E"/>
    <w:rsid w:val="00D4016D"/>
    <w:rsid w:val="00D41243"/>
    <w:rsid w:val="00D41861"/>
    <w:rsid w:val="00D4196F"/>
    <w:rsid w:val="00D41C6C"/>
    <w:rsid w:val="00D4283F"/>
    <w:rsid w:val="00D43ADE"/>
    <w:rsid w:val="00D4414F"/>
    <w:rsid w:val="00D445B3"/>
    <w:rsid w:val="00D447DA"/>
    <w:rsid w:val="00D44E65"/>
    <w:rsid w:val="00D4558E"/>
    <w:rsid w:val="00D5127A"/>
    <w:rsid w:val="00D51752"/>
    <w:rsid w:val="00D518C0"/>
    <w:rsid w:val="00D519C3"/>
    <w:rsid w:val="00D51D70"/>
    <w:rsid w:val="00D52BFC"/>
    <w:rsid w:val="00D538A6"/>
    <w:rsid w:val="00D53AB0"/>
    <w:rsid w:val="00D54150"/>
    <w:rsid w:val="00D54567"/>
    <w:rsid w:val="00D54859"/>
    <w:rsid w:val="00D54935"/>
    <w:rsid w:val="00D54B45"/>
    <w:rsid w:val="00D55D68"/>
    <w:rsid w:val="00D56169"/>
    <w:rsid w:val="00D57078"/>
    <w:rsid w:val="00D57192"/>
    <w:rsid w:val="00D575B1"/>
    <w:rsid w:val="00D60ABC"/>
    <w:rsid w:val="00D60C19"/>
    <w:rsid w:val="00D6129D"/>
    <w:rsid w:val="00D615E5"/>
    <w:rsid w:val="00D61CDE"/>
    <w:rsid w:val="00D62E88"/>
    <w:rsid w:val="00D637E2"/>
    <w:rsid w:val="00D63D00"/>
    <w:rsid w:val="00D64442"/>
    <w:rsid w:val="00D64AE4"/>
    <w:rsid w:val="00D651EA"/>
    <w:rsid w:val="00D657D7"/>
    <w:rsid w:val="00D6618A"/>
    <w:rsid w:val="00D66B28"/>
    <w:rsid w:val="00D6738D"/>
    <w:rsid w:val="00D70201"/>
    <w:rsid w:val="00D70392"/>
    <w:rsid w:val="00D70537"/>
    <w:rsid w:val="00D7069C"/>
    <w:rsid w:val="00D7091B"/>
    <w:rsid w:val="00D71021"/>
    <w:rsid w:val="00D711FA"/>
    <w:rsid w:val="00D7242A"/>
    <w:rsid w:val="00D72E8B"/>
    <w:rsid w:val="00D74667"/>
    <w:rsid w:val="00D74AD7"/>
    <w:rsid w:val="00D74BE5"/>
    <w:rsid w:val="00D74C9F"/>
    <w:rsid w:val="00D7501E"/>
    <w:rsid w:val="00D75036"/>
    <w:rsid w:val="00D750A0"/>
    <w:rsid w:val="00D756B8"/>
    <w:rsid w:val="00D75985"/>
    <w:rsid w:val="00D7723E"/>
    <w:rsid w:val="00D77CC3"/>
    <w:rsid w:val="00D8006D"/>
    <w:rsid w:val="00D81131"/>
    <w:rsid w:val="00D813EB"/>
    <w:rsid w:val="00D81511"/>
    <w:rsid w:val="00D81726"/>
    <w:rsid w:val="00D81FA5"/>
    <w:rsid w:val="00D828B9"/>
    <w:rsid w:val="00D82C93"/>
    <w:rsid w:val="00D844AB"/>
    <w:rsid w:val="00D84600"/>
    <w:rsid w:val="00D8465D"/>
    <w:rsid w:val="00D85751"/>
    <w:rsid w:val="00D859F7"/>
    <w:rsid w:val="00D871CA"/>
    <w:rsid w:val="00D90623"/>
    <w:rsid w:val="00D91065"/>
    <w:rsid w:val="00D91AC3"/>
    <w:rsid w:val="00D91CDA"/>
    <w:rsid w:val="00D91EC2"/>
    <w:rsid w:val="00D9201E"/>
    <w:rsid w:val="00D938B6"/>
    <w:rsid w:val="00D940F3"/>
    <w:rsid w:val="00D945C6"/>
    <w:rsid w:val="00D9522E"/>
    <w:rsid w:val="00D95243"/>
    <w:rsid w:val="00D955EE"/>
    <w:rsid w:val="00D96428"/>
    <w:rsid w:val="00D9652E"/>
    <w:rsid w:val="00D96676"/>
    <w:rsid w:val="00D96785"/>
    <w:rsid w:val="00D97338"/>
    <w:rsid w:val="00DA01CC"/>
    <w:rsid w:val="00DA063C"/>
    <w:rsid w:val="00DA06B7"/>
    <w:rsid w:val="00DA11DE"/>
    <w:rsid w:val="00DA1478"/>
    <w:rsid w:val="00DA1D3E"/>
    <w:rsid w:val="00DA1F45"/>
    <w:rsid w:val="00DA3411"/>
    <w:rsid w:val="00DA3DC0"/>
    <w:rsid w:val="00DA41C7"/>
    <w:rsid w:val="00DA4DF2"/>
    <w:rsid w:val="00DA4E9C"/>
    <w:rsid w:val="00DA5FAF"/>
    <w:rsid w:val="00DA6E0E"/>
    <w:rsid w:val="00DA7EDF"/>
    <w:rsid w:val="00DB0688"/>
    <w:rsid w:val="00DB0C6A"/>
    <w:rsid w:val="00DB0D00"/>
    <w:rsid w:val="00DB1410"/>
    <w:rsid w:val="00DB1615"/>
    <w:rsid w:val="00DB1C21"/>
    <w:rsid w:val="00DB2926"/>
    <w:rsid w:val="00DB302E"/>
    <w:rsid w:val="00DB342E"/>
    <w:rsid w:val="00DB43CD"/>
    <w:rsid w:val="00DB470F"/>
    <w:rsid w:val="00DB4DE4"/>
    <w:rsid w:val="00DB5F7C"/>
    <w:rsid w:val="00DB6CBE"/>
    <w:rsid w:val="00DB6F89"/>
    <w:rsid w:val="00DB715C"/>
    <w:rsid w:val="00DB74A8"/>
    <w:rsid w:val="00DB7590"/>
    <w:rsid w:val="00DB7B34"/>
    <w:rsid w:val="00DB7F7A"/>
    <w:rsid w:val="00DC00E1"/>
    <w:rsid w:val="00DC16F7"/>
    <w:rsid w:val="00DC24BD"/>
    <w:rsid w:val="00DC6721"/>
    <w:rsid w:val="00DC6797"/>
    <w:rsid w:val="00DC6AE5"/>
    <w:rsid w:val="00DC6CEC"/>
    <w:rsid w:val="00DC6EA0"/>
    <w:rsid w:val="00DC7B57"/>
    <w:rsid w:val="00DC7B5B"/>
    <w:rsid w:val="00DC7FDB"/>
    <w:rsid w:val="00DD1F45"/>
    <w:rsid w:val="00DD222E"/>
    <w:rsid w:val="00DD23F3"/>
    <w:rsid w:val="00DD276F"/>
    <w:rsid w:val="00DD3493"/>
    <w:rsid w:val="00DD3C82"/>
    <w:rsid w:val="00DD4FDF"/>
    <w:rsid w:val="00DD552A"/>
    <w:rsid w:val="00DD5EE6"/>
    <w:rsid w:val="00DD66DE"/>
    <w:rsid w:val="00DD6A33"/>
    <w:rsid w:val="00DD6CB4"/>
    <w:rsid w:val="00DD72E1"/>
    <w:rsid w:val="00DD7597"/>
    <w:rsid w:val="00DD76E7"/>
    <w:rsid w:val="00DD7AD4"/>
    <w:rsid w:val="00DE0011"/>
    <w:rsid w:val="00DE0887"/>
    <w:rsid w:val="00DE0C1C"/>
    <w:rsid w:val="00DE1B46"/>
    <w:rsid w:val="00DE22A7"/>
    <w:rsid w:val="00DE2A1B"/>
    <w:rsid w:val="00DE3537"/>
    <w:rsid w:val="00DE36FC"/>
    <w:rsid w:val="00DE503B"/>
    <w:rsid w:val="00DE57E4"/>
    <w:rsid w:val="00DE580A"/>
    <w:rsid w:val="00DE653C"/>
    <w:rsid w:val="00DE6AB0"/>
    <w:rsid w:val="00DE6B52"/>
    <w:rsid w:val="00DE6C63"/>
    <w:rsid w:val="00DE78AA"/>
    <w:rsid w:val="00DF0112"/>
    <w:rsid w:val="00DF0698"/>
    <w:rsid w:val="00DF17EC"/>
    <w:rsid w:val="00DF20C2"/>
    <w:rsid w:val="00DF2159"/>
    <w:rsid w:val="00DF25F1"/>
    <w:rsid w:val="00DF4521"/>
    <w:rsid w:val="00DF45F0"/>
    <w:rsid w:val="00DF4CBD"/>
    <w:rsid w:val="00DF56E4"/>
    <w:rsid w:val="00DF5A8C"/>
    <w:rsid w:val="00DF78AC"/>
    <w:rsid w:val="00DF7D99"/>
    <w:rsid w:val="00DF7F17"/>
    <w:rsid w:val="00E021C3"/>
    <w:rsid w:val="00E039EE"/>
    <w:rsid w:val="00E03F85"/>
    <w:rsid w:val="00E0432D"/>
    <w:rsid w:val="00E04B8A"/>
    <w:rsid w:val="00E059D5"/>
    <w:rsid w:val="00E060C3"/>
    <w:rsid w:val="00E068E0"/>
    <w:rsid w:val="00E06FCA"/>
    <w:rsid w:val="00E0721E"/>
    <w:rsid w:val="00E07C56"/>
    <w:rsid w:val="00E104B9"/>
    <w:rsid w:val="00E10966"/>
    <w:rsid w:val="00E10A59"/>
    <w:rsid w:val="00E11255"/>
    <w:rsid w:val="00E11353"/>
    <w:rsid w:val="00E11413"/>
    <w:rsid w:val="00E11C99"/>
    <w:rsid w:val="00E1241D"/>
    <w:rsid w:val="00E125DA"/>
    <w:rsid w:val="00E12FE6"/>
    <w:rsid w:val="00E130D4"/>
    <w:rsid w:val="00E13D55"/>
    <w:rsid w:val="00E13F0E"/>
    <w:rsid w:val="00E13FB1"/>
    <w:rsid w:val="00E146E8"/>
    <w:rsid w:val="00E15ABB"/>
    <w:rsid w:val="00E15D7A"/>
    <w:rsid w:val="00E1613C"/>
    <w:rsid w:val="00E161B7"/>
    <w:rsid w:val="00E162C5"/>
    <w:rsid w:val="00E16742"/>
    <w:rsid w:val="00E16CE1"/>
    <w:rsid w:val="00E1705A"/>
    <w:rsid w:val="00E2256A"/>
    <w:rsid w:val="00E22732"/>
    <w:rsid w:val="00E22AB4"/>
    <w:rsid w:val="00E246D7"/>
    <w:rsid w:val="00E24B83"/>
    <w:rsid w:val="00E24F26"/>
    <w:rsid w:val="00E25C85"/>
    <w:rsid w:val="00E263B6"/>
    <w:rsid w:val="00E26BBD"/>
    <w:rsid w:val="00E2715A"/>
    <w:rsid w:val="00E27A34"/>
    <w:rsid w:val="00E30198"/>
    <w:rsid w:val="00E31F2E"/>
    <w:rsid w:val="00E32738"/>
    <w:rsid w:val="00E32F78"/>
    <w:rsid w:val="00E32FDF"/>
    <w:rsid w:val="00E33F0B"/>
    <w:rsid w:val="00E34166"/>
    <w:rsid w:val="00E34C3F"/>
    <w:rsid w:val="00E3760D"/>
    <w:rsid w:val="00E3799A"/>
    <w:rsid w:val="00E37D33"/>
    <w:rsid w:val="00E37F7C"/>
    <w:rsid w:val="00E405B5"/>
    <w:rsid w:val="00E40C4D"/>
    <w:rsid w:val="00E40D88"/>
    <w:rsid w:val="00E41A09"/>
    <w:rsid w:val="00E41E94"/>
    <w:rsid w:val="00E42170"/>
    <w:rsid w:val="00E424F2"/>
    <w:rsid w:val="00E426AC"/>
    <w:rsid w:val="00E4285E"/>
    <w:rsid w:val="00E42BCA"/>
    <w:rsid w:val="00E4359D"/>
    <w:rsid w:val="00E43F2F"/>
    <w:rsid w:val="00E44138"/>
    <w:rsid w:val="00E450CA"/>
    <w:rsid w:val="00E456DD"/>
    <w:rsid w:val="00E462E4"/>
    <w:rsid w:val="00E465A0"/>
    <w:rsid w:val="00E469B0"/>
    <w:rsid w:val="00E46C9B"/>
    <w:rsid w:val="00E471B2"/>
    <w:rsid w:val="00E47A81"/>
    <w:rsid w:val="00E47B13"/>
    <w:rsid w:val="00E47BD5"/>
    <w:rsid w:val="00E47C89"/>
    <w:rsid w:val="00E50237"/>
    <w:rsid w:val="00E50354"/>
    <w:rsid w:val="00E508FC"/>
    <w:rsid w:val="00E50F6C"/>
    <w:rsid w:val="00E51367"/>
    <w:rsid w:val="00E514CE"/>
    <w:rsid w:val="00E5337F"/>
    <w:rsid w:val="00E539A3"/>
    <w:rsid w:val="00E53E00"/>
    <w:rsid w:val="00E54105"/>
    <w:rsid w:val="00E54128"/>
    <w:rsid w:val="00E54168"/>
    <w:rsid w:val="00E54286"/>
    <w:rsid w:val="00E54D0D"/>
    <w:rsid w:val="00E54DB0"/>
    <w:rsid w:val="00E553A7"/>
    <w:rsid w:val="00E5597D"/>
    <w:rsid w:val="00E55B87"/>
    <w:rsid w:val="00E565D6"/>
    <w:rsid w:val="00E56FC1"/>
    <w:rsid w:val="00E57427"/>
    <w:rsid w:val="00E57AA6"/>
    <w:rsid w:val="00E57D4C"/>
    <w:rsid w:val="00E600CE"/>
    <w:rsid w:val="00E609EB"/>
    <w:rsid w:val="00E60A55"/>
    <w:rsid w:val="00E60E53"/>
    <w:rsid w:val="00E6297F"/>
    <w:rsid w:val="00E62FDD"/>
    <w:rsid w:val="00E63352"/>
    <w:rsid w:val="00E635E8"/>
    <w:rsid w:val="00E638DA"/>
    <w:rsid w:val="00E63C96"/>
    <w:rsid w:val="00E6469D"/>
    <w:rsid w:val="00E64C22"/>
    <w:rsid w:val="00E65DA6"/>
    <w:rsid w:val="00E65FAB"/>
    <w:rsid w:val="00E66054"/>
    <w:rsid w:val="00E66496"/>
    <w:rsid w:val="00E666EE"/>
    <w:rsid w:val="00E66AEF"/>
    <w:rsid w:val="00E67F7D"/>
    <w:rsid w:val="00E706FB"/>
    <w:rsid w:val="00E72566"/>
    <w:rsid w:val="00E73A3A"/>
    <w:rsid w:val="00E73DFC"/>
    <w:rsid w:val="00E73F65"/>
    <w:rsid w:val="00E74204"/>
    <w:rsid w:val="00E74269"/>
    <w:rsid w:val="00E7460C"/>
    <w:rsid w:val="00E75491"/>
    <w:rsid w:val="00E75900"/>
    <w:rsid w:val="00E76095"/>
    <w:rsid w:val="00E76C30"/>
    <w:rsid w:val="00E77154"/>
    <w:rsid w:val="00E77604"/>
    <w:rsid w:val="00E808BF"/>
    <w:rsid w:val="00E814BB"/>
    <w:rsid w:val="00E8197C"/>
    <w:rsid w:val="00E82014"/>
    <w:rsid w:val="00E82A8F"/>
    <w:rsid w:val="00E83133"/>
    <w:rsid w:val="00E83B00"/>
    <w:rsid w:val="00E83BAC"/>
    <w:rsid w:val="00E843AA"/>
    <w:rsid w:val="00E8496B"/>
    <w:rsid w:val="00E8505B"/>
    <w:rsid w:val="00E85813"/>
    <w:rsid w:val="00E85963"/>
    <w:rsid w:val="00E85D3B"/>
    <w:rsid w:val="00E85E80"/>
    <w:rsid w:val="00E86F4D"/>
    <w:rsid w:val="00E90DFC"/>
    <w:rsid w:val="00E91DD1"/>
    <w:rsid w:val="00E92235"/>
    <w:rsid w:val="00E926BB"/>
    <w:rsid w:val="00E937B4"/>
    <w:rsid w:val="00E93F2E"/>
    <w:rsid w:val="00E95469"/>
    <w:rsid w:val="00E962DC"/>
    <w:rsid w:val="00E96310"/>
    <w:rsid w:val="00E97416"/>
    <w:rsid w:val="00E97C5D"/>
    <w:rsid w:val="00EA0060"/>
    <w:rsid w:val="00EA07C8"/>
    <w:rsid w:val="00EA07CB"/>
    <w:rsid w:val="00EA0CA8"/>
    <w:rsid w:val="00EA0CBB"/>
    <w:rsid w:val="00EA106A"/>
    <w:rsid w:val="00EA1096"/>
    <w:rsid w:val="00EA18A2"/>
    <w:rsid w:val="00EA1E2B"/>
    <w:rsid w:val="00EA257E"/>
    <w:rsid w:val="00EA3100"/>
    <w:rsid w:val="00EA31F4"/>
    <w:rsid w:val="00EA361F"/>
    <w:rsid w:val="00EA39DA"/>
    <w:rsid w:val="00EA3C10"/>
    <w:rsid w:val="00EA42F3"/>
    <w:rsid w:val="00EA4BFF"/>
    <w:rsid w:val="00EA50A8"/>
    <w:rsid w:val="00EA541D"/>
    <w:rsid w:val="00EA591C"/>
    <w:rsid w:val="00EA6318"/>
    <w:rsid w:val="00EA6BBF"/>
    <w:rsid w:val="00EA700D"/>
    <w:rsid w:val="00EA7DD0"/>
    <w:rsid w:val="00EA7E9C"/>
    <w:rsid w:val="00EA7FB2"/>
    <w:rsid w:val="00EB04B9"/>
    <w:rsid w:val="00EB0532"/>
    <w:rsid w:val="00EB0616"/>
    <w:rsid w:val="00EB0E78"/>
    <w:rsid w:val="00EB13C3"/>
    <w:rsid w:val="00EB157C"/>
    <w:rsid w:val="00EB1B4C"/>
    <w:rsid w:val="00EB1BD8"/>
    <w:rsid w:val="00EB1E57"/>
    <w:rsid w:val="00EB266B"/>
    <w:rsid w:val="00EB27F0"/>
    <w:rsid w:val="00EB2C8E"/>
    <w:rsid w:val="00EB2FB6"/>
    <w:rsid w:val="00EB3431"/>
    <w:rsid w:val="00EB3EF7"/>
    <w:rsid w:val="00EB42AD"/>
    <w:rsid w:val="00EB4875"/>
    <w:rsid w:val="00EB4D81"/>
    <w:rsid w:val="00EB4E78"/>
    <w:rsid w:val="00EB70AF"/>
    <w:rsid w:val="00EB7531"/>
    <w:rsid w:val="00EB7F19"/>
    <w:rsid w:val="00EB7FAF"/>
    <w:rsid w:val="00EC098E"/>
    <w:rsid w:val="00EC0A51"/>
    <w:rsid w:val="00EC1363"/>
    <w:rsid w:val="00EC1AE0"/>
    <w:rsid w:val="00EC1B9D"/>
    <w:rsid w:val="00EC22F7"/>
    <w:rsid w:val="00EC3504"/>
    <w:rsid w:val="00EC3EEE"/>
    <w:rsid w:val="00EC4ACE"/>
    <w:rsid w:val="00EC4B03"/>
    <w:rsid w:val="00EC5016"/>
    <w:rsid w:val="00EC5A97"/>
    <w:rsid w:val="00EC5C57"/>
    <w:rsid w:val="00EC76E9"/>
    <w:rsid w:val="00EC79C3"/>
    <w:rsid w:val="00ED0837"/>
    <w:rsid w:val="00ED1B19"/>
    <w:rsid w:val="00ED1C6F"/>
    <w:rsid w:val="00ED2330"/>
    <w:rsid w:val="00ED274E"/>
    <w:rsid w:val="00ED2BCA"/>
    <w:rsid w:val="00ED3550"/>
    <w:rsid w:val="00ED44D1"/>
    <w:rsid w:val="00ED46EA"/>
    <w:rsid w:val="00ED496D"/>
    <w:rsid w:val="00ED4CCA"/>
    <w:rsid w:val="00ED4FA2"/>
    <w:rsid w:val="00ED5814"/>
    <w:rsid w:val="00ED586D"/>
    <w:rsid w:val="00ED59B0"/>
    <w:rsid w:val="00ED63A6"/>
    <w:rsid w:val="00ED6D9A"/>
    <w:rsid w:val="00ED788A"/>
    <w:rsid w:val="00EE2486"/>
    <w:rsid w:val="00EE251E"/>
    <w:rsid w:val="00EE25D9"/>
    <w:rsid w:val="00EE3254"/>
    <w:rsid w:val="00EE36D7"/>
    <w:rsid w:val="00EE40ED"/>
    <w:rsid w:val="00EE5302"/>
    <w:rsid w:val="00EE573D"/>
    <w:rsid w:val="00EE5C1D"/>
    <w:rsid w:val="00EE5C5A"/>
    <w:rsid w:val="00EE7B2A"/>
    <w:rsid w:val="00EE7FF8"/>
    <w:rsid w:val="00EF0830"/>
    <w:rsid w:val="00EF0C8D"/>
    <w:rsid w:val="00EF1444"/>
    <w:rsid w:val="00EF1A4E"/>
    <w:rsid w:val="00EF3872"/>
    <w:rsid w:val="00EF3988"/>
    <w:rsid w:val="00EF3E79"/>
    <w:rsid w:val="00EF4885"/>
    <w:rsid w:val="00EF65BC"/>
    <w:rsid w:val="00EF6692"/>
    <w:rsid w:val="00EF6ED5"/>
    <w:rsid w:val="00EF6F90"/>
    <w:rsid w:val="00F0081E"/>
    <w:rsid w:val="00F00F69"/>
    <w:rsid w:val="00F02504"/>
    <w:rsid w:val="00F03F6A"/>
    <w:rsid w:val="00F0431A"/>
    <w:rsid w:val="00F048C3"/>
    <w:rsid w:val="00F049C7"/>
    <w:rsid w:val="00F04C42"/>
    <w:rsid w:val="00F050B1"/>
    <w:rsid w:val="00F05A4F"/>
    <w:rsid w:val="00F05B1A"/>
    <w:rsid w:val="00F05B4A"/>
    <w:rsid w:val="00F05F06"/>
    <w:rsid w:val="00F0633C"/>
    <w:rsid w:val="00F06AFC"/>
    <w:rsid w:val="00F06E5A"/>
    <w:rsid w:val="00F07BDD"/>
    <w:rsid w:val="00F07CEC"/>
    <w:rsid w:val="00F07DDE"/>
    <w:rsid w:val="00F07F20"/>
    <w:rsid w:val="00F100FE"/>
    <w:rsid w:val="00F1099E"/>
    <w:rsid w:val="00F10BA7"/>
    <w:rsid w:val="00F10BB1"/>
    <w:rsid w:val="00F118CC"/>
    <w:rsid w:val="00F118F1"/>
    <w:rsid w:val="00F11F49"/>
    <w:rsid w:val="00F124D3"/>
    <w:rsid w:val="00F12A89"/>
    <w:rsid w:val="00F13C17"/>
    <w:rsid w:val="00F13C7A"/>
    <w:rsid w:val="00F14514"/>
    <w:rsid w:val="00F14A20"/>
    <w:rsid w:val="00F16350"/>
    <w:rsid w:val="00F17513"/>
    <w:rsid w:val="00F17D02"/>
    <w:rsid w:val="00F211BE"/>
    <w:rsid w:val="00F212B5"/>
    <w:rsid w:val="00F212E4"/>
    <w:rsid w:val="00F2272D"/>
    <w:rsid w:val="00F22AD4"/>
    <w:rsid w:val="00F23233"/>
    <w:rsid w:val="00F23A81"/>
    <w:rsid w:val="00F23AC6"/>
    <w:rsid w:val="00F23ADF"/>
    <w:rsid w:val="00F23BD7"/>
    <w:rsid w:val="00F24504"/>
    <w:rsid w:val="00F247F9"/>
    <w:rsid w:val="00F24D79"/>
    <w:rsid w:val="00F24DC8"/>
    <w:rsid w:val="00F25412"/>
    <w:rsid w:val="00F2564B"/>
    <w:rsid w:val="00F26606"/>
    <w:rsid w:val="00F26A8C"/>
    <w:rsid w:val="00F270FF"/>
    <w:rsid w:val="00F2720E"/>
    <w:rsid w:val="00F272F3"/>
    <w:rsid w:val="00F27EC8"/>
    <w:rsid w:val="00F27EF2"/>
    <w:rsid w:val="00F30174"/>
    <w:rsid w:val="00F302A0"/>
    <w:rsid w:val="00F303D0"/>
    <w:rsid w:val="00F31A22"/>
    <w:rsid w:val="00F322D8"/>
    <w:rsid w:val="00F326B4"/>
    <w:rsid w:val="00F32979"/>
    <w:rsid w:val="00F33482"/>
    <w:rsid w:val="00F334CB"/>
    <w:rsid w:val="00F33E65"/>
    <w:rsid w:val="00F34626"/>
    <w:rsid w:val="00F34B34"/>
    <w:rsid w:val="00F34D01"/>
    <w:rsid w:val="00F34D05"/>
    <w:rsid w:val="00F351F2"/>
    <w:rsid w:val="00F3595E"/>
    <w:rsid w:val="00F35C38"/>
    <w:rsid w:val="00F35D24"/>
    <w:rsid w:val="00F365A4"/>
    <w:rsid w:val="00F36E32"/>
    <w:rsid w:val="00F36F5A"/>
    <w:rsid w:val="00F37386"/>
    <w:rsid w:val="00F37624"/>
    <w:rsid w:val="00F37EBE"/>
    <w:rsid w:val="00F37F2D"/>
    <w:rsid w:val="00F37F9A"/>
    <w:rsid w:val="00F40643"/>
    <w:rsid w:val="00F40665"/>
    <w:rsid w:val="00F40882"/>
    <w:rsid w:val="00F40F76"/>
    <w:rsid w:val="00F41380"/>
    <w:rsid w:val="00F417BB"/>
    <w:rsid w:val="00F42322"/>
    <w:rsid w:val="00F42438"/>
    <w:rsid w:val="00F42936"/>
    <w:rsid w:val="00F43565"/>
    <w:rsid w:val="00F43684"/>
    <w:rsid w:val="00F436E4"/>
    <w:rsid w:val="00F4418A"/>
    <w:rsid w:val="00F44A7F"/>
    <w:rsid w:val="00F452D3"/>
    <w:rsid w:val="00F455BF"/>
    <w:rsid w:val="00F45A89"/>
    <w:rsid w:val="00F45DDE"/>
    <w:rsid w:val="00F4665E"/>
    <w:rsid w:val="00F506B9"/>
    <w:rsid w:val="00F50CF0"/>
    <w:rsid w:val="00F50D72"/>
    <w:rsid w:val="00F50E0C"/>
    <w:rsid w:val="00F51B95"/>
    <w:rsid w:val="00F53519"/>
    <w:rsid w:val="00F54345"/>
    <w:rsid w:val="00F54B27"/>
    <w:rsid w:val="00F55082"/>
    <w:rsid w:val="00F555DD"/>
    <w:rsid w:val="00F556AF"/>
    <w:rsid w:val="00F566A6"/>
    <w:rsid w:val="00F566C0"/>
    <w:rsid w:val="00F56CA8"/>
    <w:rsid w:val="00F5762F"/>
    <w:rsid w:val="00F57EA2"/>
    <w:rsid w:val="00F6038A"/>
    <w:rsid w:val="00F60D47"/>
    <w:rsid w:val="00F610C1"/>
    <w:rsid w:val="00F62800"/>
    <w:rsid w:val="00F62C0A"/>
    <w:rsid w:val="00F62E54"/>
    <w:rsid w:val="00F630F2"/>
    <w:rsid w:val="00F6395C"/>
    <w:rsid w:val="00F63B4C"/>
    <w:rsid w:val="00F63B95"/>
    <w:rsid w:val="00F63FC4"/>
    <w:rsid w:val="00F645C4"/>
    <w:rsid w:val="00F64F08"/>
    <w:rsid w:val="00F65871"/>
    <w:rsid w:val="00F67595"/>
    <w:rsid w:val="00F67AFB"/>
    <w:rsid w:val="00F70060"/>
    <w:rsid w:val="00F7094D"/>
    <w:rsid w:val="00F70F3B"/>
    <w:rsid w:val="00F7107F"/>
    <w:rsid w:val="00F71612"/>
    <w:rsid w:val="00F71720"/>
    <w:rsid w:val="00F718C5"/>
    <w:rsid w:val="00F7366B"/>
    <w:rsid w:val="00F73673"/>
    <w:rsid w:val="00F73749"/>
    <w:rsid w:val="00F7391A"/>
    <w:rsid w:val="00F74490"/>
    <w:rsid w:val="00F750D5"/>
    <w:rsid w:val="00F76264"/>
    <w:rsid w:val="00F76496"/>
    <w:rsid w:val="00F76649"/>
    <w:rsid w:val="00F76695"/>
    <w:rsid w:val="00F77230"/>
    <w:rsid w:val="00F777F1"/>
    <w:rsid w:val="00F77A95"/>
    <w:rsid w:val="00F8004D"/>
    <w:rsid w:val="00F80BF1"/>
    <w:rsid w:val="00F813FF"/>
    <w:rsid w:val="00F81B90"/>
    <w:rsid w:val="00F81C8B"/>
    <w:rsid w:val="00F83445"/>
    <w:rsid w:val="00F837CC"/>
    <w:rsid w:val="00F83B9F"/>
    <w:rsid w:val="00F83D30"/>
    <w:rsid w:val="00F84159"/>
    <w:rsid w:val="00F843D5"/>
    <w:rsid w:val="00F84EC5"/>
    <w:rsid w:val="00F8634B"/>
    <w:rsid w:val="00F869A4"/>
    <w:rsid w:val="00F86DBD"/>
    <w:rsid w:val="00F87A70"/>
    <w:rsid w:val="00F9023B"/>
    <w:rsid w:val="00F9025A"/>
    <w:rsid w:val="00F90955"/>
    <w:rsid w:val="00F91607"/>
    <w:rsid w:val="00F91BD5"/>
    <w:rsid w:val="00F92B95"/>
    <w:rsid w:val="00F92F02"/>
    <w:rsid w:val="00F93E11"/>
    <w:rsid w:val="00F94946"/>
    <w:rsid w:val="00F94EEA"/>
    <w:rsid w:val="00F94F02"/>
    <w:rsid w:val="00F954D8"/>
    <w:rsid w:val="00F9593E"/>
    <w:rsid w:val="00F96BC3"/>
    <w:rsid w:val="00F97791"/>
    <w:rsid w:val="00F97C69"/>
    <w:rsid w:val="00F97CAD"/>
    <w:rsid w:val="00FA09E2"/>
    <w:rsid w:val="00FA0C82"/>
    <w:rsid w:val="00FA0D12"/>
    <w:rsid w:val="00FA0D66"/>
    <w:rsid w:val="00FA0E6C"/>
    <w:rsid w:val="00FA10D3"/>
    <w:rsid w:val="00FA11ED"/>
    <w:rsid w:val="00FA1723"/>
    <w:rsid w:val="00FA212B"/>
    <w:rsid w:val="00FA2232"/>
    <w:rsid w:val="00FA3765"/>
    <w:rsid w:val="00FA3CC5"/>
    <w:rsid w:val="00FA4248"/>
    <w:rsid w:val="00FA4AB5"/>
    <w:rsid w:val="00FA4FB1"/>
    <w:rsid w:val="00FA50D0"/>
    <w:rsid w:val="00FA56FC"/>
    <w:rsid w:val="00FA6089"/>
    <w:rsid w:val="00FA6507"/>
    <w:rsid w:val="00FA6C05"/>
    <w:rsid w:val="00FA7821"/>
    <w:rsid w:val="00FA7860"/>
    <w:rsid w:val="00FA7B9F"/>
    <w:rsid w:val="00FA7F93"/>
    <w:rsid w:val="00FB1FFD"/>
    <w:rsid w:val="00FB246F"/>
    <w:rsid w:val="00FB261E"/>
    <w:rsid w:val="00FB2998"/>
    <w:rsid w:val="00FB344B"/>
    <w:rsid w:val="00FB3EC3"/>
    <w:rsid w:val="00FB3FDB"/>
    <w:rsid w:val="00FB414B"/>
    <w:rsid w:val="00FB4232"/>
    <w:rsid w:val="00FB4CBB"/>
    <w:rsid w:val="00FB5310"/>
    <w:rsid w:val="00FB5BD2"/>
    <w:rsid w:val="00FB6517"/>
    <w:rsid w:val="00FB6A9B"/>
    <w:rsid w:val="00FB7625"/>
    <w:rsid w:val="00FB7E69"/>
    <w:rsid w:val="00FC02FE"/>
    <w:rsid w:val="00FC05DD"/>
    <w:rsid w:val="00FC18CF"/>
    <w:rsid w:val="00FC1AA7"/>
    <w:rsid w:val="00FC20B9"/>
    <w:rsid w:val="00FC29D5"/>
    <w:rsid w:val="00FC35A6"/>
    <w:rsid w:val="00FC3645"/>
    <w:rsid w:val="00FC39D7"/>
    <w:rsid w:val="00FC3E0B"/>
    <w:rsid w:val="00FC3F19"/>
    <w:rsid w:val="00FC40C4"/>
    <w:rsid w:val="00FC420A"/>
    <w:rsid w:val="00FC46AE"/>
    <w:rsid w:val="00FC4F0E"/>
    <w:rsid w:val="00FC5343"/>
    <w:rsid w:val="00FC6AC4"/>
    <w:rsid w:val="00FC7310"/>
    <w:rsid w:val="00FC757B"/>
    <w:rsid w:val="00FD018B"/>
    <w:rsid w:val="00FD07FA"/>
    <w:rsid w:val="00FD0FF3"/>
    <w:rsid w:val="00FD125B"/>
    <w:rsid w:val="00FD14E4"/>
    <w:rsid w:val="00FD169A"/>
    <w:rsid w:val="00FD18A7"/>
    <w:rsid w:val="00FD2D78"/>
    <w:rsid w:val="00FD348A"/>
    <w:rsid w:val="00FD6127"/>
    <w:rsid w:val="00FD6EFC"/>
    <w:rsid w:val="00FD7791"/>
    <w:rsid w:val="00FD7E95"/>
    <w:rsid w:val="00FE1046"/>
    <w:rsid w:val="00FE1EA5"/>
    <w:rsid w:val="00FE2725"/>
    <w:rsid w:val="00FE2A5E"/>
    <w:rsid w:val="00FE2A65"/>
    <w:rsid w:val="00FE3E3D"/>
    <w:rsid w:val="00FE3E5C"/>
    <w:rsid w:val="00FE40B8"/>
    <w:rsid w:val="00FE41BD"/>
    <w:rsid w:val="00FE4484"/>
    <w:rsid w:val="00FE4FA2"/>
    <w:rsid w:val="00FE5B7F"/>
    <w:rsid w:val="00FE7F7E"/>
    <w:rsid w:val="00FF0478"/>
    <w:rsid w:val="00FF0759"/>
    <w:rsid w:val="00FF0DDA"/>
    <w:rsid w:val="00FF1035"/>
    <w:rsid w:val="00FF1271"/>
    <w:rsid w:val="00FF1743"/>
    <w:rsid w:val="00FF1DC0"/>
    <w:rsid w:val="00FF3254"/>
    <w:rsid w:val="00FF3812"/>
    <w:rsid w:val="00FF3B90"/>
    <w:rsid w:val="00FF3E2A"/>
    <w:rsid w:val="00FF4526"/>
    <w:rsid w:val="00FF4967"/>
    <w:rsid w:val="00FF4B67"/>
    <w:rsid w:val="00FF513F"/>
    <w:rsid w:val="00FF5312"/>
    <w:rsid w:val="00FF5EA9"/>
    <w:rsid w:val="00FF5F9B"/>
    <w:rsid w:val="00FF62C0"/>
    <w:rsid w:val="00FF68FD"/>
    <w:rsid w:val="00FF6E0E"/>
    <w:rsid w:val="00FF7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4343D"/>
    <w:pPr>
      <w:pBdr>
        <w:bottom w:val="single" w:sz="12" w:space="1" w:color="365F91"/>
      </w:pBdr>
      <w:spacing w:before="600" w:after="80"/>
      <w:outlineLvl w:val="0"/>
    </w:pPr>
    <w:rPr>
      <w:rFonts w:ascii="Cambria" w:hAnsi="Cambria"/>
      <w:b/>
      <w:bCs/>
      <w:color w:val="365F91"/>
      <w:lang w:val="en-US" w:eastAsia="en-US" w:bidi="en-US"/>
    </w:rPr>
  </w:style>
  <w:style w:type="paragraph" w:styleId="2">
    <w:name w:val="heading 2"/>
    <w:basedOn w:val="a"/>
    <w:next w:val="a"/>
    <w:link w:val="20"/>
    <w:qFormat/>
    <w:rsid w:val="0084343D"/>
    <w:pPr>
      <w:pBdr>
        <w:bottom w:val="single" w:sz="8" w:space="1" w:color="4F81BD"/>
      </w:pBdr>
      <w:spacing w:before="200" w:after="80"/>
      <w:outlineLvl w:val="1"/>
    </w:pPr>
    <w:rPr>
      <w:rFonts w:ascii="Cambria" w:hAnsi="Cambria"/>
      <w:color w:val="365F91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qFormat/>
    <w:rsid w:val="0084343D"/>
    <w:pPr>
      <w:pBdr>
        <w:bottom w:val="single" w:sz="4" w:space="1" w:color="95B3D7"/>
      </w:pBdr>
      <w:spacing w:before="200" w:after="80"/>
      <w:outlineLvl w:val="2"/>
    </w:pPr>
    <w:rPr>
      <w:rFonts w:ascii="Cambria" w:hAnsi="Cambria"/>
      <w:color w:val="4F81BD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qFormat/>
    <w:rsid w:val="0084343D"/>
    <w:pPr>
      <w:pBdr>
        <w:bottom w:val="single" w:sz="4" w:space="2" w:color="B8CCE4"/>
      </w:pBdr>
      <w:spacing w:before="200" w:after="80"/>
      <w:outlineLvl w:val="3"/>
    </w:pPr>
    <w:rPr>
      <w:rFonts w:ascii="Cambria" w:hAnsi="Cambria"/>
      <w:i/>
      <w:iCs/>
      <w:color w:val="4F81BD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qFormat/>
    <w:rsid w:val="0084343D"/>
    <w:pPr>
      <w:keepNext/>
      <w:ind w:left="-71"/>
      <w:jc w:val="center"/>
      <w:outlineLvl w:val="4"/>
    </w:pPr>
    <w:rPr>
      <w:rFonts w:ascii="Arial" w:hAnsi="Arial" w:cs="Arial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qFormat/>
    <w:rsid w:val="0084343D"/>
    <w:pPr>
      <w:spacing w:before="280" w:after="100"/>
      <w:outlineLvl w:val="5"/>
    </w:pPr>
    <w:rPr>
      <w:rFonts w:ascii="Cambria" w:hAnsi="Cambria"/>
      <w:i/>
      <w:iCs/>
      <w:color w:val="4F81BD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qFormat/>
    <w:rsid w:val="0084343D"/>
    <w:pPr>
      <w:spacing w:before="320" w:after="100"/>
      <w:outlineLvl w:val="6"/>
    </w:pPr>
    <w:rPr>
      <w:rFonts w:ascii="Cambria" w:hAnsi="Cambria"/>
      <w:b/>
      <w:bCs/>
      <w:color w:val="9BBB59"/>
      <w:sz w:val="20"/>
      <w:szCs w:val="2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qFormat/>
    <w:rsid w:val="0084343D"/>
    <w:pPr>
      <w:keepNext/>
      <w:jc w:val="center"/>
      <w:outlineLvl w:val="7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uiPriority w:val="9"/>
    <w:qFormat/>
    <w:rsid w:val="0084343D"/>
    <w:pPr>
      <w:spacing w:before="320" w:after="100"/>
      <w:outlineLvl w:val="8"/>
    </w:pPr>
    <w:rPr>
      <w:rFonts w:ascii="Cambria" w:hAnsi="Cambria"/>
      <w:i/>
      <w:iCs/>
      <w:color w:val="9BBB59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84343D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84343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84343D"/>
    <w:rPr>
      <w:rFonts w:ascii="Cambria" w:eastAsia="Times New Roman" w:hAnsi="Cambria" w:cs="Times New Roman"/>
      <w:b/>
      <w:bCs/>
      <w:color w:val="365F91"/>
      <w:sz w:val="24"/>
      <w:szCs w:val="24"/>
      <w:lang w:val="en-US" w:bidi="en-US"/>
    </w:rPr>
  </w:style>
  <w:style w:type="character" w:customStyle="1" w:styleId="20">
    <w:name w:val="Заголовок 2 Знак"/>
    <w:basedOn w:val="a0"/>
    <w:link w:val="2"/>
    <w:rsid w:val="0084343D"/>
    <w:rPr>
      <w:rFonts w:ascii="Cambria" w:eastAsia="Times New Roman" w:hAnsi="Cambria" w:cs="Times New Roman"/>
      <w:color w:val="365F91"/>
      <w:sz w:val="24"/>
      <w:szCs w:val="24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rsid w:val="0084343D"/>
    <w:rPr>
      <w:rFonts w:ascii="Cambria" w:eastAsia="Times New Roman" w:hAnsi="Cambria" w:cs="Times New Roman"/>
      <w:color w:val="4F81BD"/>
      <w:sz w:val="24"/>
      <w:szCs w:val="24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rsid w:val="0084343D"/>
    <w:rPr>
      <w:rFonts w:ascii="Cambria" w:eastAsia="Times New Roman" w:hAnsi="Cambria" w:cs="Times New Roman"/>
      <w:i/>
      <w:iCs/>
      <w:color w:val="4F81BD"/>
      <w:sz w:val="24"/>
      <w:szCs w:val="24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rsid w:val="0084343D"/>
    <w:rPr>
      <w:rFonts w:ascii="Cambria" w:eastAsia="Times New Roman" w:hAnsi="Cambria" w:cs="Times New Roman"/>
      <w:i/>
      <w:iCs/>
      <w:color w:val="4F81BD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rsid w:val="0084343D"/>
    <w:rPr>
      <w:rFonts w:ascii="Cambria" w:eastAsia="Times New Roman" w:hAnsi="Cambria" w:cs="Times New Roman"/>
      <w:b/>
      <w:bCs/>
      <w:color w:val="9BBB59"/>
      <w:sz w:val="20"/>
      <w:szCs w:val="20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rsid w:val="0084343D"/>
    <w:rPr>
      <w:rFonts w:ascii="Cambria" w:eastAsia="Times New Roman" w:hAnsi="Cambria" w:cs="Times New Roman"/>
      <w:i/>
      <w:iCs/>
      <w:color w:val="9BBB59"/>
      <w:sz w:val="20"/>
      <w:szCs w:val="20"/>
      <w:lang w:val="en-US" w:bidi="en-US"/>
    </w:rPr>
  </w:style>
  <w:style w:type="character" w:customStyle="1" w:styleId="a3">
    <w:name w:val="Текст выноски Знак"/>
    <w:basedOn w:val="a0"/>
    <w:link w:val="a4"/>
    <w:semiHidden/>
    <w:rsid w:val="0084343D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semiHidden/>
    <w:rsid w:val="0084343D"/>
    <w:rPr>
      <w:rFonts w:ascii="Tahoma" w:hAnsi="Tahoma" w:cs="Tahoma"/>
      <w:sz w:val="16"/>
      <w:szCs w:val="16"/>
    </w:rPr>
  </w:style>
  <w:style w:type="character" w:customStyle="1" w:styleId="a5">
    <w:name w:val="Название Знак"/>
    <w:basedOn w:val="a0"/>
    <w:link w:val="a6"/>
    <w:uiPriority w:val="10"/>
    <w:rsid w:val="0084343D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6">
    <w:name w:val="Title"/>
    <w:basedOn w:val="a"/>
    <w:next w:val="a"/>
    <w:link w:val="a5"/>
    <w:uiPriority w:val="10"/>
    <w:qFormat/>
    <w:rsid w:val="0084343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7">
    <w:name w:val="Верхний колонтитул Знак"/>
    <w:basedOn w:val="a0"/>
    <w:link w:val="a8"/>
    <w:rsid w:val="0084343D"/>
    <w:rPr>
      <w:rFonts w:ascii="Calibri" w:hAnsi="Calibri"/>
      <w:lang w:val="en-US" w:bidi="en-US"/>
    </w:rPr>
  </w:style>
  <w:style w:type="paragraph" w:styleId="a8">
    <w:name w:val="header"/>
    <w:basedOn w:val="a"/>
    <w:link w:val="a7"/>
    <w:unhideWhenUsed/>
    <w:rsid w:val="0084343D"/>
    <w:pPr>
      <w:tabs>
        <w:tab w:val="center" w:pos="4677"/>
        <w:tab w:val="right" w:pos="9355"/>
      </w:tabs>
      <w:ind w:firstLine="360"/>
    </w:pPr>
    <w:rPr>
      <w:rFonts w:ascii="Calibri" w:eastAsiaTheme="minorHAnsi" w:hAnsi="Calibri" w:cstheme="minorBidi"/>
      <w:sz w:val="22"/>
      <w:szCs w:val="22"/>
      <w:lang w:val="en-US" w:eastAsia="en-US" w:bidi="en-US"/>
    </w:rPr>
  </w:style>
  <w:style w:type="character" w:customStyle="1" w:styleId="11">
    <w:name w:val="Верхний колонтитул Знак1"/>
    <w:basedOn w:val="a0"/>
    <w:link w:val="a8"/>
    <w:uiPriority w:val="99"/>
    <w:semiHidden/>
    <w:rsid w:val="008434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a"/>
    <w:rsid w:val="0084343D"/>
    <w:rPr>
      <w:rFonts w:ascii="Calibri" w:hAnsi="Calibri"/>
      <w:lang w:val="en-US" w:bidi="en-US"/>
    </w:rPr>
  </w:style>
  <w:style w:type="paragraph" w:styleId="aa">
    <w:name w:val="footer"/>
    <w:basedOn w:val="a"/>
    <w:link w:val="a9"/>
    <w:unhideWhenUsed/>
    <w:rsid w:val="0084343D"/>
    <w:pPr>
      <w:tabs>
        <w:tab w:val="center" w:pos="4677"/>
        <w:tab w:val="right" w:pos="9355"/>
      </w:tabs>
      <w:ind w:firstLine="360"/>
    </w:pPr>
    <w:rPr>
      <w:rFonts w:ascii="Calibri" w:eastAsiaTheme="minorHAnsi" w:hAnsi="Calibri" w:cstheme="minorBidi"/>
      <w:sz w:val="22"/>
      <w:szCs w:val="22"/>
      <w:lang w:val="en-US" w:eastAsia="en-US" w:bidi="en-US"/>
    </w:rPr>
  </w:style>
  <w:style w:type="character" w:customStyle="1" w:styleId="12">
    <w:name w:val="Нижний колонтитул Знак1"/>
    <w:basedOn w:val="a0"/>
    <w:link w:val="aa"/>
    <w:uiPriority w:val="99"/>
    <w:semiHidden/>
    <w:rsid w:val="008434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Подзаголовок Знак"/>
    <w:basedOn w:val="a0"/>
    <w:link w:val="ac"/>
    <w:uiPriority w:val="11"/>
    <w:rsid w:val="0084343D"/>
    <w:rPr>
      <w:rFonts w:ascii="Calibri" w:hAnsi="Calibri"/>
      <w:i/>
      <w:iCs/>
      <w:sz w:val="24"/>
      <w:szCs w:val="24"/>
      <w:lang w:val="en-US" w:bidi="en-US"/>
    </w:rPr>
  </w:style>
  <w:style w:type="paragraph" w:styleId="ac">
    <w:name w:val="Subtitle"/>
    <w:basedOn w:val="a"/>
    <w:next w:val="a"/>
    <w:link w:val="ab"/>
    <w:uiPriority w:val="11"/>
    <w:qFormat/>
    <w:rsid w:val="0084343D"/>
    <w:pPr>
      <w:spacing w:before="200" w:after="900"/>
      <w:jc w:val="right"/>
    </w:pPr>
    <w:rPr>
      <w:rFonts w:ascii="Calibri" w:eastAsiaTheme="minorHAnsi" w:hAnsi="Calibri" w:cstheme="minorBidi"/>
      <w:i/>
      <w:iCs/>
      <w:lang w:val="en-US" w:eastAsia="en-US" w:bidi="en-US"/>
    </w:rPr>
  </w:style>
  <w:style w:type="character" w:customStyle="1" w:styleId="13">
    <w:name w:val="Подзаголовок Знак1"/>
    <w:basedOn w:val="a0"/>
    <w:link w:val="ac"/>
    <w:uiPriority w:val="11"/>
    <w:rsid w:val="0084343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d">
    <w:name w:val="Без интервала Знак"/>
    <w:basedOn w:val="a0"/>
    <w:link w:val="ae"/>
    <w:uiPriority w:val="1"/>
    <w:locked/>
    <w:rsid w:val="0084343D"/>
    <w:rPr>
      <w:lang w:val="en-US" w:bidi="en-US"/>
    </w:rPr>
  </w:style>
  <w:style w:type="paragraph" w:styleId="ae">
    <w:name w:val="No Spacing"/>
    <w:basedOn w:val="a"/>
    <w:link w:val="ad"/>
    <w:uiPriority w:val="1"/>
    <w:qFormat/>
    <w:rsid w:val="0084343D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character" w:customStyle="1" w:styleId="21">
    <w:name w:val="Цитата 2 Знак"/>
    <w:basedOn w:val="a0"/>
    <w:link w:val="22"/>
    <w:uiPriority w:val="29"/>
    <w:rsid w:val="0084343D"/>
    <w:rPr>
      <w:rFonts w:ascii="Cambria" w:hAnsi="Cambria"/>
      <w:i/>
      <w:iCs/>
      <w:color w:val="5A5A5A"/>
      <w:lang w:val="en-US" w:bidi="en-US"/>
    </w:rPr>
  </w:style>
  <w:style w:type="paragraph" w:styleId="22">
    <w:name w:val="Quote"/>
    <w:basedOn w:val="a"/>
    <w:next w:val="a"/>
    <w:link w:val="21"/>
    <w:uiPriority w:val="29"/>
    <w:qFormat/>
    <w:rsid w:val="0084343D"/>
    <w:pPr>
      <w:ind w:firstLine="360"/>
    </w:pPr>
    <w:rPr>
      <w:rFonts w:ascii="Cambria" w:eastAsiaTheme="minorHAnsi" w:hAnsi="Cambria" w:cstheme="minorBidi"/>
      <w:i/>
      <w:iCs/>
      <w:color w:val="5A5A5A"/>
      <w:sz w:val="22"/>
      <w:szCs w:val="22"/>
      <w:lang w:val="en-US" w:eastAsia="en-US" w:bidi="en-US"/>
    </w:rPr>
  </w:style>
  <w:style w:type="character" w:customStyle="1" w:styleId="210">
    <w:name w:val="Цитата 2 Знак1"/>
    <w:basedOn w:val="a0"/>
    <w:link w:val="22"/>
    <w:uiPriority w:val="29"/>
    <w:rsid w:val="0084343D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ru-RU"/>
    </w:rPr>
  </w:style>
  <w:style w:type="character" w:customStyle="1" w:styleId="af">
    <w:name w:val="Выделенная цитата Знак"/>
    <w:basedOn w:val="a0"/>
    <w:link w:val="af0"/>
    <w:uiPriority w:val="30"/>
    <w:rsid w:val="0084343D"/>
    <w:rPr>
      <w:rFonts w:ascii="Cambria" w:hAnsi="Cambria"/>
      <w:i/>
      <w:iCs/>
      <w:color w:val="FFFFFF"/>
      <w:sz w:val="24"/>
      <w:szCs w:val="24"/>
      <w:shd w:val="clear" w:color="auto" w:fill="4F81BD"/>
      <w:lang w:val="en-US" w:bidi="en-US"/>
    </w:rPr>
  </w:style>
  <w:style w:type="paragraph" w:styleId="af0">
    <w:name w:val="Intense Quote"/>
    <w:basedOn w:val="a"/>
    <w:next w:val="a"/>
    <w:link w:val="af"/>
    <w:uiPriority w:val="30"/>
    <w:qFormat/>
    <w:rsid w:val="0084343D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 w:firstLine="360"/>
    </w:pPr>
    <w:rPr>
      <w:rFonts w:ascii="Cambria" w:eastAsiaTheme="minorHAnsi" w:hAnsi="Cambria" w:cstheme="minorBidi"/>
      <w:i/>
      <w:iCs/>
      <w:color w:val="FFFFFF"/>
      <w:lang w:val="en-US" w:eastAsia="en-US" w:bidi="en-US"/>
    </w:rPr>
  </w:style>
  <w:style w:type="character" w:customStyle="1" w:styleId="14">
    <w:name w:val="Выделенная цитата Знак1"/>
    <w:basedOn w:val="a0"/>
    <w:link w:val="af0"/>
    <w:uiPriority w:val="30"/>
    <w:rsid w:val="0084343D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2"/>
    <w:rsid w:val="0084343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ody Text Indent"/>
    <w:basedOn w:val="a"/>
    <w:link w:val="af1"/>
    <w:rsid w:val="0084343D"/>
    <w:pPr>
      <w:ind w:firstLine="708"/>
      <w:jc w:val="both"/>
    </w:pPr>
    <w:rPr>
      <w:sz w:val="28"/>
    </w:rPr>
  </w:style>
  <w:style w:type="character" w:customStyle="1" w:styleId="af3">
    <w:name w:val="Схема документа Знак"/>
    <w:basedOn w:val="a0"/>
    <w:link w:val="af4"/>
    <w:rsid w:val="0084343D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Document Map"/>
    <w:basedOn w:val="a"/>
    <w:link w:val="af3"/>
    <w:rsid w:val="0084343D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8434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774F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Title">
    <w:name w:val="ConsTitle"/>
    <w:rsid w:val="00774F2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f5">
    <w:name w:val="Hyperlink"/>
    <w:basedOn w:val="a0"/>
    <w:rsid w:val="00774F24"/>
    <w:rPr>
      <w:color w:val="0000FF"/>
      <w:u w:val="single"/>
    </w:rPr>
  </w:style>
  <w:style w:type="paragraph" w:styleId="15">
    <w:name w:val="toc 1"/>
    <w:basedOn w:val="a"/>
    <w:next w:val="a"/>
    <w:autoRedefine/>
    <w:rsid w:val="00774F24"/>
    <w:pPr>
      <w:widowControl w:val="0"/>
      <w:autoSpaceDE w:val="0"/>
      <w:autoSpaceDN w:val="0"/>
      <w:adjustRightInd w:val="0"/>
    </w:pPr>
    <w:rPr>
      <w:szCs w:val="20"/>
    </w:rPr>
  </w:style>
  <w:style w:type="paragraph" w:styleId="23">
    <w:name w:val="toc 2"/>
    <w:basedOn w:val="a"/>
    <w:next w:val="a"/>
    <w:autoRedefine/>
    <w:rsid w:val="00774F24"/>
    <w:pPr>
      <w:widowControl w:val="0"/>
      <w:autoSpaceDE w:val="0"/>
      <w:autoSpaceDN w:val="0"/>
      <w:adjustRightInd w:val="0"/>
      <w:ind w:left="200"/>
    </w:pPr>
    <w:rPr>
      <w:szCs w:val="20"/>
    </w:rPr>
  </w:style>
  <w:style w:type="paragraph" w:styleId="31">
    <w:name w:val="toc 3"/>
    <w:basedOn w:val="a"/>
    <w:next w:val="a"/>
    <w:autoRedefine/>
    <w:rsid w:val="00774F24"/>
    <w:pPr>
      <w:autoSpaceDE w:val="0"/>
      <w:autoSpaceDN w:val="0"/>
      <w:adjustRightInd w:val="0"/>
      <w:ind w:left="403"/>
    </w:pPr>
    <w:rPr>
      <w:szCs w:val="20"/>
    </w:rPr>
  </w:style>
  <w:style w:type="paragraph" w:styleId="af6">
    <w:name w:val="annotation text"/>
    <w:basedOn w:val="a"/>
    <w:link w:val="af7"/>
    <w:semiHidden/>
    <w:rsid w:val="00774F24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semiHidden/>
    <w:rsid w:val="00774F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semiHidden/>
    <w:rsid w:val="00774F24"/>
    <w:rPr>
      <w:b/>
      <w:bCs/>
    </w:rPr>
  </w:style>
  <w:style w:type="character" w:customStyle="1" w:styleId="af9">
    <w:name w:val="Тема примечания Знак"/>
    <w:basedOn w:val="af7"/>
    <w:link w:val="af8"/>
    <w:semiHidden/>
    <w:rsid w:val="00774F24"/>
    <w:rPr>
      <w:b/>
      <w:bCs/>
    </w:rPr>
  </w:style>
  <w:style w:type="character" w:customStyle="1" w:styleId="apple-style-span">
    <w:name w:val="apple-style-span"/>
    <w:basedOn w:val="a0"/>
    <w:rsid w:val="00774F24"/>
  </w:style>
  <w:style w:type="character" w:styleId="afa">
    <w:name w:val="FollowedHyperlink"/>
    <w:basedOn w:val="a0"/>
    <w:rsid w:val="00774F24"/>
    <w:rPr>
      <w:color w:val="800080"/>
      <w:u w:val="single"/>
    </w:rPr>
  </w:style>
  <w:style w:type="paragraph" w:styleId="afb">
    <w:name w:val="footnote text"/>
    <w:basedOn w:val="a"/>
    <w:link w:val="afc"/>
    <w:semiHidden/>
    <w:rsid w:val="00774F24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fc">
    <w:name w:val="Текст сноски Знак"/>
    <w:basedOn w:val="a0"/>
    <w:link w:val="afb"/>
    <w:semiHidden/>
    <w:rsid w:val="00774F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footnote reference"/>
    <w:basedOn w:val="a0"/>
    <w:semiHidden/>
    <w:rsid w:val="00774F24"/>
    <w:rPr>
      <w:vertAlign w:val="superscript"/>
    </w:rPr>
  </w:style>
  <w:style w:type="character" w:styleId="afe">
    <w:name w:val="page number"/>
    <w:basedOn w:val="a0"/>
    <w:rsid w:val="00774F24"/>
  </w:style>
  <w:style w:type="character" w:customStyle="1" w:styleId="apple-converted-space">
    <w:name w:val="apple-converted-space"/>
    <w:basedOn w:val="a0"/>
    <w:rsid w:val="00774F24"/>
  </w:style>
  <w:style w:type="character" w:customStyle="1" w:styleId="nobase">
    <w:name w:val="nobase"/>
    <w:basedOn w:val="a0"/>
    <w:rsid w:val="00774F24"/>
  </w:style>
  <w:style w:type="character" w:customStyle="1" w:styleId="visited">
    <w:name w:val="visited"/>
    <w:basedOn w:val="a0"/>
    <w:rsid w:val="00774F24"/>
  </w:style>
  <w:style w:type="table" w:styleId="aff">
    <w:name w:val="Table Grid"/>
    <w:basedOn w:val="a1"/>
    <w:rsid w:val="00774F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annotation reference"/>
    <w:semiHidden/>
    <w:rsid w:val="000E3FCD"/>
    <w:rPr>
      <w:sz w:val="16"/>
      <w:szCs w:val="16"/>
    </w:rPr>
  </w:style>
  <w:style w:type="paragraph" w:styleId="aff1">
    <w:name w:val="Body Text"/>
    <w:basedOn w:val="a"/>
    <w:link w:val="aff2"/>
    <w:rsid w:val="000E3FCD"/>
    <w:pPr>
      <w:jc w:val="both"/>
    </w:pPr>
    <w:rPr>
      <w:szCs w:val="20"/>
    </w:rPr>
  </w:style>
  <w:style w:type="character" w:customStyle="1" w:styleId="aff2">
    <w:name w:val="Основной текст Знак"/>
    <w:basedOn w:val="a0"/>
    <w:link w:val="aff1"/>
    <w:rsid w:val="000E3FC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6">
    <w:name w:val="Знак Знак Знак1 Знак"/>
    <w:basedOn w:val="a"/>
    <w:rsid w:val="000E3FC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4576.htm" TargetMode="External"/><Relationship Id="rId18" Type="http://schemas.openxmlformats.org/officeDocument/2006/relationships/hyperlink" Target="4576.htm" TargetMode="External"/><Relationship Id="rId26" Type="http://schemas.openxmlformats.org/officeDocument/2006/relationships/hyperlink" Target="879.htm" TargetMode="External"/><Relationship Id="rId39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786.htm" TargetMode="External"/><Relationship Id="rId34" Type="http://schemas.openxmlformats.org/officeDocument/2006/relationships/hyperlink" Target="7513.htm" TargetMode="External"/><Relationship Id="rId7" Type="http://schemas.openxmlformats.org/officeDocument/2006/relationships/endnotes" Target="endnotes.xml"/><Relationship Id="rId12" Type="http://schemas.openxmlformats.org/officeDocument/2006/relationships/hyperlink" Target="4576.htm" TargetMode="External"/><Relationship Id="rId17" Type="http://schemas.openxmlformats.org/officeDocument/2006/relationships/hyperlink" Target="9013.htm" TargetMode="External"/><Relationship Id="rId25" Type="http://schemas.openxmlformats.org/officeDocument/2006/relationships/hyperlink" Target="878.htm" TargetMode="External"/><Relationship Id="rId33" Type="http://schemas.openxmlformats.org/officeDocument/2006/relationships/hyperlink" Target="846.htm" TargetMode="External"/><Relationship Id="rId38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4576.htm" TargetMode="External"/><Relationship Id="rId20" Type="http://schemas.openxmlformats.org/officeDocument/2006/relationships/hyperlink" Target="804.htm" TargetMode="External"/><Relationship Id="rId29" Type="http://schemas.openxmlformats.org/officeDocument/2006/relationships/hyperlink" Target="902.htm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9013.htm" TargetMode="External"/><Relationship Id="rId24" Type="http://schemas.openxmlformats.org/officeDocument/2006/relationships/hyperlink" Target="764.htm" TargetMode="External"/><Relationship Id="rId32" Type="http://schemas.openxmlformats.org/officeDocument/2006/relationships/hyperlink" Target="781.htm" TargetMode="External"/><Relationship Id="rId37" Type="http://schemas.openxmlformats.org/officeDocument/2006/relationships/hyperlink" Target="8473.htm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4576.htm" TargetMode="External"/><Relationship Id="rId23" Type="http://schemas.openxmlformats.org/officeDocument/2006/relationships/hyperlink" Target="774.htm" TargetMode="External"/><Relationship Id="rId28" Type="http://schemas.openxmlformats.org/officeDocument/2006/relationships/hyperlink" Target="783.htm" TargetMode="External"/><Relationship Id="rId36" Type="http://schemas.openxmlformats.org/officeDocument/2006/relationships/hyperlink" Target="5329.htm" TargetMode="External"/><Relationship Id="rId10" Type="http://schemas.openxmlformats.org/officeDocument/2006/relationships/hyperlink" Target="4576.htm" TargetMode="External"/><Relationship Id="rId19" Type="http://schemas.openxmlformats.org/officeDocument/2006/relationships/hyperlink" Target="9013.htm" TargetMode="External"/><Relationship Id="rId31" Type="http://schemas.openxmlformats.org/officeDocument/2006/relationships/hyperlink" Target="5475.htm" TargetMode="External"/><Relationship Id="rId4" Type="http://schemas.openxmlformats.org/officeDocument/2006/relationships/settings" Target="settings.xml"/><Relationship Id="rId9" Type="http://schemas.openxmlformats.org/officeDocument/2006/relationships/hyperlink" Target="7937.htm" TargetMode="External"/><Relationship Id="rId14" Type="http://schemas.openxmlformats.org/officeDocument/2006/relationships/hyperlink" Target="4576.htm" TargetMode="External"/><Relationship Id="rId22" Type="http://schemas.openxmlformats.org/officeDocument/2006/relationships/hyperlink" Target="763.htm" TargetMode="External"/><Relationship Id="rId27" Type="http://schemas.openxmlformats.org/officeDocument/2006/relationships/hyperlink" Target="836.htm" TargetMode="External"/><Relationship Id="rId30" Type="http://schemas.openxmlformats.org/officeDocument/2006/relationships/hyperlink" Target="990.htm" TargetMode="External"/><Relationship Id="rId35" Type="http://schemas.openxmlformats.org/officeDocument/2006/relationships/hyperlink" Target="2066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E38C92-EF8A-41E4-914A-29C6CDB59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29052</Words>
  <Characters>165600</Characters>
  <Application>Microsoft Office Word</Application>
  <DocSecurity>0</DocSecurity>
  <Lines>1380</Lines>
  <Paragraphs>388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22</cp:revision>
  <cp:lastPrinted>2013-11-06T09:23:00Z</cp:lastPrinted>
  <dcterms:created xsi:type="dcterms:W3CDTF">2013-02-26T01:51:00Z</dcterms:created>
  <dcterms:modified xsi:type="dcterms:W3CDTF">2013-11-06T09:25:00Z</dcterms:modified>
</cp:coreProperties>
</file>