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26" w:rsidRPr="00174826" w:rsidRDefault="00174826" w:rsidP="00174826">
      <w:pPr>
        <w:spacing w:after="0" w:line="240" w:lineRule="auto"/>
        <w:jc w:val="both"/>
        <w:rPr>
          <w:rFonts w:ascii="Times New Roman" w:eastAsia="Times New Roman" w:hAnsi="Times New Roman" w:cs="Times New Roman"/>
          <w:sz w:val="28"/>
          <w:szCs w:val="28"/>
          <w:lang w:eastAsia="ru-RU"/>
        </w:rPr>
      </w:pPr>
    </w:p>
    <w:tbl>
      <w:tblPr>
        <w:tblW w:w="0" w:type="auto"/>
        <w:tblInd w:w="-638" w:type="dxa"/>
        <w:tblLayout w:type="fixed"/>
        <w:tblCellMar>
          <w:left w:w="71" w:type="dxa"/>
          <w:right w:w="71" w:type="dxa"/>
        </w:tblCellMar>
        <w:tblLook w:val="0000"/>
      </w:tblPr>
      <w:tblGrid>
        <w:gridCol w:w="4395"/>
        <w:gridCol w:w="2410"/>
        <w:gridCol w:w="3685"/>
      </w:tblGrid>
      <w:tr w:rsidR="00174826" w:rsidRPr="00174826" w:rsidTr="000203F3">
        <w:trPr>
          <w:cantSplit/>
          <w:trHeight w:val="2610"/>
        </w:trPr>
        <w:tc>
          <w:tcPr>
            <w:tcW w:w="4395" w:type="dxa"/>
            <w:shd w:val="clear" w:color="auto" w:fill="auto"/>
          </w:tcPr>
          <w:p w:rsidR="00174826" w:rsidRPr="00174826" w:rsidRDefault="00174826" w:rsidP="00174826">
            <w:pPr>
              <w:snapToGrid w:val="0"/>
              <w:spacing w:after="0" w:line="240" w:lineRule="auto"/>
              <w:jc w:val="center"/>
              <w:rPr>
                <w:rFonts w:ascii="Times New Roman" w:hAnsi="Times New Roman" w:cs="Times New Roman"/>
                <w:b/>
                <w:bCs/>
                <w:sz w:val="28"/>
                <w:szCs w:val="28"/>
              </w:rPr>
            </w:pPr>
            <w:r w:rsidRPr="00174826">
              <w:rPr>
                <w:rFonts w:ascii="Times New Roman" w:hAnsi="Times New Roman" w:cs="Times New Roman"/>
                <w:b/>
                <w:bCs/>
                <w:sz w:val="28"/>
                <w:szCs w:val="28"/>
              </w:rPr>
              <w:t>Российская Федерация</w:t>
            </w:r>
          </w:p>
          <w:p w:rsidR="00174826" w:rsidRPr="00174826" w:rsidRDefault="00174826" w:rsidP="00174826">
            <w:pPr>
              <w:spacing w:after="0" w:line="240" w:lineRule="auto"/>
              <w:jc w:val="center"/>
              <w:rPr>
                <w:rFonts w:ascii="Times New Roman" w:hAnsi="Times New Roman" w:cs="Times New Roman"/>
                <w:b/>
                <w:bCs/>
                <w:sz w:val="28"/>
                <w:szCs w:val="28"/>
              </w:rPr>
            </w:pPr>
            <w:r w:rsidRPr="00174826">
              <w:rPr>
                <w:rFonts w:ascii="Times New Roman" w:hAnsi="Times New Roman" w:cs="Times New Roman"/>
                <w:b/>
                <w:bCs/>
                <w:sz w:val="28"/>
                <w:szCs w:val="28"/>
              </w:rPr>
              <w:t>Республика Алтай</w:t>
            </w:r>
          </w:p>
          <w:p w:rsidR="00174826" w:rsidRPr="00174826" w:rsidRDefault="00174826" w:rsidP="00174826">
            <w:pPr>
              <w:spacing w:after="0" w:line="240" w:lineRule="auto"/>
              <w:jc w:val="center"/>
              <w:rPr>
                <w:rFonts w:ascii="Times New Roman" w:hAnsi="Times New Roman" w:cs="Times New Roman"/>
                <w:b/>
                <w:bCs/>
                <w:sz w:val="28"/>
                <w:szCs w:val="28"/>
              </w:rPr>
            </w:pPr>
            <w:r w:rsidRPr="00174826">
              <w:rPr>
                <w:rFonts w:ascii="Times New Roman" w:hAnsi="Times New Roman" w:cs="Times New Roman"/>
                <w:b/>
                <w:bCs/>
                <w:sz w:val="28"/>
                <w:szCs w:val="28"/>
              </w:rPr>
              <w:t>Ининское</w:t>
            </w:r>
          </w:p>
          <w:p w:rsidR="00174826" w:rsidRPr="00174826" w:rsidRDefault="00174826" w:rsidP="00174826">
            <w:pPr>
              <w:spacing w:after="0" w:line="240" w:lineRule="auto"/>
              <w:jc w:val="center"/>
              <w:rPr>
                <w:rFonts w:ascii="Times New Roman" w:hAnsi="Times New Roman" w:cs="Times New Roman"/>
                <w:b/>
                <w:bCs/>
                <w:sz w:val="28"/>
                <w:szCs w:val="28"/>
              </w:rPr>
            </w:pPr>
            <w:r w:rsidRPr="00174826">
              <w:rPr>
                <w:rFonts w:ascii="Times New Roman" w:hAnsi="Times New Roman" w:cs="Times New Roman"/>
                <w:b/>
                <w:bCs/>
                <w:sz w:val="28"/>
                <w:szCs w:val="28"/>
              </w:rPr>
              <w:t>сельское поселение</w:t>
            </w:r>
          </w:p>
          <w:p w:rsidR="00174826" w:rsidRPr="00174826" w:rsidRDefault="00174826" w:rsidP="00174826">
            <w:pPr>
              <w:spacing w:after="0" w:line="240" w:lineRule="auto"/>
              <w:jc w:val="center"/>
              <w:rPr>
                <w:rFonts w:ascii="Times New Roman" w:hAnsi="Times New Roman" w:cs="Times New Roman"/>
                <w:b/>
                <w:bCs/>
                <w:sz w:val="28"/>
                <w:szCs w:val="28"/>
              </w:rPr>
            </w:pPr>
            <w:r w:rsidRPr="00174826">
              <w:rPr>
                <w:rFonts w:ascii="Times New Roman" w:hAnsi="Times New Roman" w:cs="Times New Roman"/>
                <w:b/>
                <w:bCs/>
                <w:sz w:val="28"/>
                <w:szCs w:val="28"/>
              </w:rPr>
              <w:t>Сельский совет</w:t>
            </w:r>
          </w:p>
          <w:p w:rsidR="00174826" w:rsidRPr="00174826" w:rsidRDefault="00174826" w:rsidP="00174826">
            <w:pPr>
              <w:spacing w:after="0" w:line="240" w:lineRule="auto"/>
              <w:jc w:val="center"/>
              <w:rPr>
                <w:rFonts w:ascii="Times New Roman" w:hAnsi="Times New Roman" w:cs="Times New Roman"/>
                <w:b/>
                <w:sz w:val="28"/>
                <w:szCs w:val="28"/>
              </w:rPr>
            </w:pPr>
            <w:r w:rsidRPr="00174826">
              <w:rPr>
                <w:rFonts w:ascii="Times New Roman" w:hAnsi="Times New Roman" w:cs="Times New Roman"/>
                <w:b/>
                <w:sz w:val="28"/>
                <w:szCs w:val="28"/>
              </w:rPr>
              <w:t>депутатов</w:t>
            </w:r>
          </w:p>
          <w:p w:rsidR="00174826" w:rsidRPr="00174826" w:rsidRDefault="00797F7F" w:rsidP="001748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85pt,13.9pt" to="512.05pt,13.9pt" strokeweight=".26mm">
                  <v:stroke joinstyle="miter"/>
                </v:line>
              </w:pict>
            </w:r>
          </w:p>
        </w:tc>
        <w:tc>
          <w:tcPr>
            <w:tcW w:w="2410" w:type="dxa"/>
            <w:shd w:val="clear" w:color="auto" w:fill="auto"/>
          </w:tcPr>
          <w:p w:rsidR="00174826" w:rsidRPr="00174826" w:rsidRDefault="00174826" w:rsidP="00174826">
            <w:pPr>
              <w:snapToGrid w:val="0"/>
              <w:spacing w:after="0" w:line="240" w:lineRule="auto"/>
              <w:jc w:val="center"/>
              <w:rPr>
                <w:rFonts w:ascii="Times New Roman" w:hAnsi="Times New Roman" w:cs="Times New Roman"/>
                <w:color w:val="808080"/>
                <w:sz w:val="28"/>
                <w:szCs w:val="28"/>
              </w:rPr>
            </w:pPr>
          </w:p>
        </w:tc>
        <w:tc>
          <w:tcPr>
            <w:tcW w:w="3685" w:type="dxa"/>
            <w:shd w:val="clear" w:color="auto" w:fill="auto"/>
          </w:tcPr>
          <w:p w:rsidR="00174826" w:rsidRPr="00174826" w:rsidRDefault="00174826" w:rsidP="00174826">
            <w:pPr>
              <w:snapToGrid w:val="0"/>
              <w:spacing w:after="0" w:line="240" w:lineRule="auto"/>
              <w:jc w:val="center"/>
              <w:rPr>
                <w:rFonts w:ascii="Times New Roman" w:hAnsi="Times New Roman" w:cs="Times New Roman"/>
                <w:b/>
                <w:sz w:val="28"/>
                <w:szCs w:val="28"/>
              </w:rPr>
            </w:pPr>
            <w:r w:rsidRPr="00174826">
              <w:rPr>
                <w:rFonts w:ascii="Times New Roman" w:hAnsi="Times New Roman" w:cs="Times New Roman"/>
                <w:b/>
                <w:sz w:val="28"/>
                <w:szCs w:val="28"/>
              </w:rPr>
              <w:t xml:space="preserve">Россия </w:t>
            </w:r>
            <w:proofErr w:type="spellStart"/>
            <w:r w:rsidRPr="00174826">
              <w:rPr>
                <w:rFonts w:ascii="Times New Roman" w:hAnsi="Times New Roman" w:cs="Times New Roman"/>
                <w:b/>
                <w:sz w:val="28"/>
                <w:szCs w:val="28"/>
              </w:rPr>
              <w:t>Федерациязы</w:t>
            </w:r>
            <w:proofErr w:type="spellEnd"/>
          </w:p>
          <w:p w:rsidR="00174826" w:rsidRPr="00174826" w:rsidRDefault="00174826" w:rsidP="00174826">
            <w:pPr>
              <w:spacing w:after="0" w:line="240" w:lineRule="auto"/>
              <w:jc w:val="center"/>
              <w:rPr>
                <w:rFonts w:ascii="Times New Roman" w:hAnsi="Times New Roman" w:cs="Times New Roman"/>
                <w:b/>
                <w:sz w:val="28"/>
                <w:szCs w:val="28"/>
              </w:rPr>
            </w:pPr>
            <w:r w:rsidRPr="00174826">
              <w:rPr>
                <w:rFonts w:ascii="Times New Roman" w:hAnsi="Times New Roman" w:cs="Times New Roman"/>
                <w:b/>
                <w:sz w:val="28"/>
                <w:szCs w:val="28"/>
              </w:rPr>
              <w:t>Алтай Республика</w:t>
            </w:r>
          </w:p>
          <w:p w:rsidR="00174826" w:rsidRPr="00174826" w:rsidRDefault="00174826" w:rsidP="00174826">
            <w:pPr>
              <w:spacing w:after="0" w:line="240" w:lineRule="auto"/>
              <w:jc w:val="center"/>
              <w:rPr>
                <w:rFonts w:ascii="Times New Roman" w:hAnsi="Times New Roman" w:cs="Times New Roman"/>
                <w:b/>
                <w:sz w:val="28"/>
                <w:szCs w:val="28"/>
              </w:rPr>
            </w:pPr>
            <w:proofErr w:type="spellStart"/>
            <w:r w:rsidRPr="00174826">
              <w:rPr>
                <w:rFonts w:ascii="Times New Roman" w:hAnsi="Times New Roman" w:cs="Times New Roman"/>
                <w:b/>
                <w:sz w:val="28"/>
                <w:szCs w:val="28"/>
              </w:rPr>
              <w:t>Ийиннин</w:t>
            </w:r>
            <w:proofErr w:type="spellEnd"/>
          </w:p>
          <w:p w:rsidR="00174826" w:rsidRPr="00174826" w:rsidRDefault="00174826" w:rsidP="00174826">
            <w:pPr>
              <w:spacing w:after="0" w:line="240" w:lineRule="auto"/>
              <w:jc w:val="center"/>
              <w:rPr>
                <w:rFonts w:ascii="Times New Roman" w:hAnsi="Times New Roman" w:cs="Times New Roman"/>
                <w:b/>
                <w:bCs/>
                <w:sz w:val="28"/>
                <w:szCs w:val="28"/>
              </w:rPr>
            </w:pPr>
            <w:proofErr w:type="spellStart"/>
            <w:proofErr w:type="gramStart"/>
            <w:r w:rsidRPr="00174826">
              <w:rPr>
                <w:rFonts w:ascii="Times New Roman" w:hAnsi="Times New Roman" w:cs="Times New Roman"/>
                <w:b/>
                <w:bCs/>
                <w:sz w:val="28"/>
                <w:szCs w:val="28"/>
              </w:rPr>
              <w:t>j</w:t>
            </w:r>
            <w:proofErr w:type="gramEnd"/>
            <w:r w:rsidRPr="00174826">
              <w:rPr>
                <w:rFonts w:ascii="Times New Roman" w:hAnsi="Times New Roman" w:cs="Times New Roman"/>
                <w:b/>
                <w:bCs/>
                <w:sz w:val="28"/>
                <w:szCs w:val="28"/>
              </w:rPr>
              <w:t>урт</w:t>
            </w:r>
            <w:proofErr w:type="spellEnd"/>
            <w:r w:rsidRPr="00174826">
              <w:rPr>
                <w:rFonts w:ascii="Times New Roman" w:hAnsi="Times New Roman" w:cs="Times New Roman"/>
                <w:b/>
                <w:bCs/>
                <w:sz w:val="28"/>
                <w:szCs w:val="28"/>
              </w:rPr>
              <w:t xml:space="preserve"> </w:t>
            </w:r>
            <w:proofErr w:type="spellStart"/>
            <w:r w:rsidRPr="00174826">
              <w:rPr>
                <w:rFonts w:ascii="Times New Roman" w:hAnsi="Times New Roman" w:cs="Times New Roman"/>
                <w:b/>
                <w:bCs/>
                <w:sz w:val="28"/>
                <w:szCs w:val="28"/>
              </w:rPr>
              <w:t>jеезези</w:t>
            </w:r>
            <w:proofErr w:type="spellEnd"/>
          </w:p>
          <w:p w:rsidR="00174826" w:rsidRPr="00174826" w:rsidRDefault="00174826" w:rsidP="00174826">
            <w:pPr>
              <w:spacing w:after="0" w:line="240" w:lineRule="auto"/>
              <w:jc w:val="center"/>
              <w:rPr>
                <w:rFonts w:ascii="Times New Roman" w:hAnsi="Times New Roman" w:cs="Times New Roman"/>
                <w:b/>
                <w:bCs/>
                <w:sz w:val="28"/>
                <w:szCs w:val="28"/>
              </w:rPr>
            </w:pPr>
            <w:proofErr w:type="spellStart"/>
            <w:r w:rsidRPr="00174826">
              <w:rPr>
                <w:rFonts w:ascii="Times New Roman" w:hAnsi="Times New Roman" w:cs="Times New Roman"/>
                <w:b/>
                <w:bCs/>
                <w:sz w:val="28"/>
                <w:szCs w:val="28"/>
              </w:rPr>
              <w:t>Депутаттардын</w:t>
            </w:r>
            <w:proofErr w:type="spellEnd"/>
            <w:r w:rsidRPr="00174826">
              <w:rPr>
                <w:rFonts w:ascii="Times New Roman" w:hAnsi="Times New Roman" w:cs="Times New Roman"/>
                <w:b/>
                <w:bCs/>
                <w:sz w:val="28"/>
                <w:szCs w:val="28"/>
              </w:rPr>
              <w:t xml:space="preserve"> </w:t>
            </w:r>
            <w:proofErr w:type="spellStart"/>
            <w:proofErr w:type="gramStart"/>
            <w:r w:rsidRPr="00174826">
              <w:rPr>
                <w:rFonts w:ascii="Times New Roman" w:hAnsi="Times New Roman" w:cs="Times New Roman"/>
                <w:b/>
                <w:bCs/>
                <w:sz w:val="28"/>
                <w:szCs w:val="28"/>
              </w:rPr>
              <w:t>j</w:t>
            </w:r>
            <w:proofErr w:type="gramEnd"/>
            <w:r w:rsidRPr="00174826">
              <w:rPr>
                <w:rFonts w:ascii="Times New Roman" w:hAnsi="Times New Roman" w:cs="Times New Roman"/>
                <w:b/>
                <w:bCs/>
                <w:sz w:val="28"/>
                <w:szCs w:val="28"/>
              </w:rPr>
              <w:t>урт</w:t>
            </w:r>
            <w:proofErr w:type="spellEnd"/>
          </w:p>
          <w:p w:rsidR="00174826" w:rsidRPr="00174826" w:rsidRDefault="00174826" w:rsidP="00174826">
            <w:pPr>
              <w:spacing w:after="0" w:line="240" w:lineRule="auto"/>
              <w:jc w:val="center"/>
              <w:rPr>
                <w:rFonts w:ascii="Times New Roman" w:hAnsi="Times New Roman" w:cs="Times New Roman"/>
                <w:b/>
                <w:sz w:val="28"/>
                <w:szCs w:val="28"/>
              </w:rPr>
            </w:pPr>
            <w:proofErr w:type="spellStart"/>
            <w:r w:rsidRPr="00174826">
              <w:rPr>
                <w:rFonts w:ascii="Times New Roman" w:hAnsi="Times New Roman" w:cs="Times New Roman"/>
                <w:b/>
                <w:sz w:val="28"/>
                <w:szCs w:val="28"/>
              </w:rPr>
              <w:t>соведи</w:t>
            </w:r>
            <w:proofErr w:type="spellEnd"/>
          </w:p>
        </w:tc>
      </w:tr>
    </w:tbl>
    <w:p w:rsidR="00174826" w:rsidRPr="00174826" w:rsidRDefault="00F96B70" w:rsidP="00174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Шестнадцатая</w:t>
      </w:r>
      <w:r w:rsidR="00174826" w:rsidRPr="00174826">
        <w:rPr>
          <w:rFonts w:ascii="Times New Roman" w:hAnsi="Times New Roman" w:cs="Times New Roman"/>
          <w:b/>
          <w:sz w:val="28"/>
          <w:szCs w:val="28"/>
        </w:rPr>
        <w:t xml:space="preserve"> сессия третьего созыва</w:t>
      </w:r>
    </w:p>
    <w:p w:rsidR="00174826" w:rsidRPr="00174826" w:rsidRDefault="00174826" w:rsidP="00174826">
      <w:pPr>
        <w:spacing w:after="0" w:line="240" w:lineRule="auto"/>
        <w:jc w:val="center"/>
        <w:rPr>
          <w:rFonts w:ascii="Times New Roman" w:hAnsi="Times New Roman" w:cs="Times New Roman"/>
          <w:b/>
          <w:sz w:val="28"/>
          <w:szCs w:val="28"/>
        </w:rPr>
      </w:pPr>
    </w:p>
    <w:tbl>
      <w:tblPr>
        <w:tblW w:w="0" w:type="auto"/>
        <w:tblLayout w:type="fixed"/>
        <w:tblLook w:val="0000"/>
      </w:tblPr>
      <w:tblGrid>
        <w:gridCol w:w="8208"/>
        <w:gridCol w:w="1362"/>
      </w:tblGrid>
      <w:tr w:rsidR="00174826" w:rsidRPr="00174826" w:rsidTr="000203F3">
        <w:tc>
          <w:tcPr>
            <w:tcW w:w="8208" w:type="dxa"/>
            <w:shd w:val="clear" w:color="auto" w:fill="auto"/>
          </w:tcPr>
          <w:p w:rsidR="00174826" w:rsidRPr="00174826" w:rsidRDefault="00174826" w:rsidP="00174826">
            <w:pPr>
              <w:snapToGrid w:val="0"/>
              <w:spacing w:after="0" w:line="240" w:lineRule="auto"/>
              <w:rPr>
                <w:rFonts w:ascii="Times New Roman" w:hAnsi="Times New Roman" w:cs="Times New Roman"/>
                <w:b/>
                <w:sz w:val="28"/>
                <w:szCs w:val="28"/>
              </w:rPr>
            </w:pPr>
            <w:r w:rsidRPr="00174826">
              <w:rPr>
                <w:rFonts w:ascii="Times New Roman" w:hAnsi="Times New Roman" w:cs="Times New Roman"/>
                <w:b/>
                <w:sz w:val="28"/>
                <w:szCs w:val="28"/>
              </w:rPr>
              <w:t>РЕШЕНИЕ</w:t>
            </w:r>
          </w:p>
        </w:tc>
        <w:tc>
          <w:tcPr>
            <w:tcW w:w="1362" w:type="dxa"/>
            <w:shd w:val="clear" w:color="auto" w:fill="auto"/>
          </w:tcPr>
          <w:p w:rsidR="00174826" w:rsidRPr="00174826" w:rsidRDefault="00174826" w:rsidP="00174826">
            <w:pPr>
              <w:snapToGrid w:val="0"/>
              <w:spacing w:after="0" w:line="240" w:lineRule="auto"/>
              <w:jc w:val="center"/>
              <w:rPr>
                <w:rFonts w:ascii="Times New Roman" w:hAnsi="Times New Roman" w:cs="Times New Roman"/>
                <w:b/>
                <w:sz w:val="28"/>
                <w:szCs w:val="28"/>
              </w:rPr>
            </w:pPr>
            <w:r w:rsidRPr="00174826">
              <w:rPr>
                <w:rFonts w:ascii="Times New Roman" w:hAnsi="Times New Roman" w:cs="Times New Roman"/>
                <w:b/>
                <w:sz w:val="28"/>
                <w:szCs w:val="28"/>
              </w:rPr>
              <w:t>ЧЕЧИМ</w:t>
            </w:r>
          </w:p>
        </w:tc>
      </w:tr>
      <w:tr w:rsidR="00174826" w:rsidRPr="00174826" w:rsidTr="000203F3">
        <w:tc>
          <w:tcPr>
            <w:tcW w:w="8208" w:type="dxa"/>
            <w:shd w:val="clear" w:color="auto" w:fill="auto"/>
          </w:tcPr>
          <w:p w:rsidR="00174826" w:rsidRPr="00174826" w:rsidRDefault="00174826" w:rsidP="00F96B70">
            <w:pPr>
              <w:snapToGrid w:val="0"/>
              <w:spacing w:after="0" w:line="240" w:lineRule="auto"/>
              <w:rPr>
                <w:rFonts w:ascii="Times New Roman" w:hAnsi="Times New Roman" w:cs="Times New Roman"/>
                <w:b/>
                <w:sz w:val="28"/>
                <w:szCs w:val="28"/>
              </w:rPr>
            </w:pPr>
            <w:r w:rsidRPr="00174826">
              <w:rPr>
                <w:rFonts w:ascii="Times New Roman" w:hAnsi="Times New Roman" w:cs="Times New Roman"/>
                <w:b/>
                <w:sz w:val="28"/>
                <w:szCs w:val="28"/>
              </w:rPr>
              <w:t>От</w:t>
            </w:r>
            <w:r w:rsidR="00F96B70">
              <w:rPr>
                <w:rFonts w:ascii="Times New Roman" w:hAnsi="Times New Roman" w:cs="Times New Roman"/>
                <w:b/>
                <w:sz w:val="28"/>
                <w:szCs w:val="28"/>
              </w:rPr>
              <w:t xml:space="preserve"> 16</w:t>
            </w:r>
            <w:r w:rsidRPr="00174826">
              <w:rPr>
                <w:rFonts w:ascii="Times New Roman" w:hAnsi="Times New Roman" w:cs="Times New Roman"/>
                <w:b/>
                <w:sz w:val="28"/>
                <w:szCs w:val="28"/>
              </w:rPr>
              <w:t>.</w:t>
            </w:r>
            <w:r>
              <w:rPr>
                <w:rFonts w:ascii="Times New Roman" w:hAnsi="Times New Roman" w:cs="Times New Roman"/>
                <w:b/>
                <w:sz w:val="28"/>
                <w:szCs w:val="28"/>
              </w:rPr>
              <w:t>0</w:t>
            </w:r>
            <w:r w:rsidR="00F96B70">
              <w:rPr>
                <w:rFonts w:ascii="Times New Roman" w:hAnsi="Times New Roman" w:cs="Times New Roman"/>
                <w:b/>
                <w:sz w:val="28"/>
                <w:szCs w:val="28"/>
              </w:rPr>
              <w:t>3</w:t>
            </w:r>
            <w:r w:rsidRPr="00174826">
              <w:rPr>
                <w:rFonts w:ascii="Times New Roman" w:hAnsi="Times New Roman" w:cs="Times New Roman"/>
                <w:b/>
                <w:sz w:val="28"/>
                <w:szCs w:val="28"/>
              </w:rPr>
              <w:t>.201</w:t>
            </w:r>
            <w:r>
              <w:rPr>
                <w:rFonts w:ascii="Times New Roman" w:hAnsi="Times New Roman" w:cs="Times New Roman"/>
                <w:b/>
                <w:sz w:val="28"/>
                <w:szCs w:val="28"/>
              </w:rPr>
              <w:t>5</w:t>
            </w:r>
            <w:r w:rsidRPr="00174826">
              <w:rPr>
                <w:rFonts w:ascii="Times New Roman" w:hAnsi="Times New Roman" w:cs="Times New Roman"/>
                <w:b/>
                <w:sz w:val="28"/>
                <w:szCs w:val="28"/>
              </w:rPr>
              <w:t xml:space="preserve"> г.</w:t>
            </w:r>
          </w:p>
        </w:tc>
        <w:tc>
          <w:tcPr>
            <w:tcW w:w="1362" w:type="dxa"/>
            <w:shd w:val="clear" w:color="auto" w:fill="auto"/>
          </w:tcPr>
          <w:p w:rsidR="00174826" w:rsidRPr="00174826" w:rsidRDefault="00174826" w:rsidP="00174826">
            <w:pPr>
              <w:snapToGrid w:val="0"/>
              <w:spacing w:after="0" w:line="240" w:lineRule="auto"/>
              <w:jc w:val="center"/>
              <w:rPr>
                <w:rFonts w:ascii="Times New Roman" w:hAnsi="Times New Roman" w:cs="Times New Roman"/>
                <w:b/>
                <w:sz w:val="28"/>
                <w:szCs w:val="28"/>
              </w:rPr>
            </w:pPr>
            <w:r w:rsidRPr="00174826">
              <w:rPr>
                <w:rFonts w:ascii="Times New Roman" w:hAnsi="Times New Roman" w:cs="Times New Roman"/>
                <w:b/>
                <w:sz w:val="28"/>
                <w:szCs w:val="28"/>
              </w:rPr>
              <w:t xml:space="preserve">№ </w:t>
            </w:r>
            <w:r>
              <w:rPr>
                <w:rFonts w:ascii="Times New Roman" w:hAnsi="Times New Roman" w:cs="Times New Roman"/>
                <w:b/>
                <w:sz w:val="28"/>
                <w:szCs w:val="28"/>
              </w:rPr>
              <w:t>1</w:t>
            </w:r>
            <w:r w:rsidR="00F96B70">
              <w:rPr>
                <w:rFonts w:ascii="Times New Roman" w:hAnsi="Times New Roman" w:cs="Times New Roman"/>
                <w:b/>
                <w:sz w:val="28"/>
                <w:szCs w:val="28"/>
              </w:rPr>
              <w:t>6/2</w:t>
            </w:r>
          </w:p>
        </w:tc>
      </w:tr>
    </w:tbl>
    <w:p w:rsidR="00174826" w:rsidRPr="00174826" w:rsidRDefault="00174826" w:rsidP="00174826">
      <w:pPr>
        <w:spacing w:after="0" w:line="240" w:lineRule="auto"/>
        <w:jc w:val="center"/>
        <w:rPr>
          <w:rFonts w:ascii="Times New Roman" w:hAnsi="Times New Roman" w:cs="Times New Roman"/>
          <w:b/>
          <w:sz w:val="28"/>
          <w:szCs w:val="28"/>
        </w:rPr>
      </w:pPr>
      <w:proofErr w:type="gramStart"/>
      <w:r w:rsidRPr="00174826">
        <w:rPr>
          <w:rFonts w:ascii="Times New Roman" w:hAnsi="Times New Roman" w:cs="Times New Roman"/>
          <w:b/>
          <w:sz w:val="28"/>
          <w:szCs w:val="28"/>
        </w:rPr>
        <w:t>с</w:t>
      </w:r>
      <w:proofErr w:type="gramEnd"/>
      <w:r w:rsidRPr="00174826">
        <w:rPr>
          <w:rFonts w:ascii="Times New Roman" w:hAnsi="Times New Roman" w:cs="Times New Roman"/>
          <w:b/>
          <w:sz w:val="28"/>
          <w:szCs w:val="28"/>
        </w:rPr>
        <w:t>. Иня</w:t>
      </w:r>
    </w:p>
    <w:p w:rsidR="00174826" w:rsidRPr="00174826" w:rsidRDefault="00174826" w:rsidP="00174826">
      <w:pPr>
        <w:spacing w:after="0" w:line="240" w:lineRule="auto"/>
        <w:rPr>
          <w:rFonts w:ascii="Times New Roman" w:hAnsi="Times New Roman" w:cs="Times New Roman"/>
          <w:b/>
          <w:sz w:val="28"/>
          <w:szCs w:val="28"/>
        </w:rPr>
      </w:pPr>
    </w:p>
    <w:tbl>
      <w:tblPr>
        <w:tblW w:w="0" w:type="auto"/>
        <w:tblLayout w:type="fixed"/>
        <w:tblLook w:val="0000"/>
      </w:tblPr>
      <w:tblGrid>
        <w:gridCol w:w="4422"/>
        <w:gridCol w:w="5406"/>
      </w:tblGrid>
      <w:tr w:rsidR="00174826" w:rsidRPr="00174826" w:rsidTr="000203F3">
        <w:trPr>
          <w:trHeight w:val="188"/>
        </w:trPr>
        <w:tc>
          <w:tcPr>
            <w:tcW w:w="4422" w:type="dxa"/>
            <w:shd w:val="clear" w:color="auto" w:fill="auto"/>
          </w:tcPr>
          <w:p w:rsidR="00174826" w:rsidRPr="00174826" w:rsidRDefault="00174826" w:rsidP="00174826">
            <w:pPr>
              <w:snapToGrid w:val="0"/>
              <w:spacing w:after="0" w:line="240" w:lineRule="auto"/>
              <w:jc w:val="both"/>
              <w:rPr>
                <w:rFonts w:ascii="Times New Roman" w:hAnsi="Times New Roman" w:cs="Times New Roman"/>
                <w:b/>
                <w:sz w:val="28"/>
                <w:szCs w:val="28"/>
              </w:rPr>
            </w:pPr>
            <w:r w:rsidRPr="009D1DC4">
              <w:rPr>
                <w:rFonts w:ascii="Times New Roman" w:eastAsia="Times New Roman" w:hAnsi="Times New Roman" w:cs="Times New Roman"/>
                <w:b/>
                <w:bCs/>
                <w:sz w:val="24"/>
                <w:szCs w:val="24"/>
                <w:lang w:eastAsia="ru-RU"/>
              </w:rPr>
              <w:t>Об утверждении положения о порядке сдачи в аренду объектов муниципальной собс</w:t>
            </w:r>
            <w:r>
              <w:rPr>
                <w:rFonts w:ascii="Times New Roman" w:eastAsia="Times New Roman" w:hAnsi="Times New Roman" w:cs="Times New Roman"/>
                <w:b/>
                <w:bCs/>
                <w:sz w:val="24"/>
                <w:szCs w:val="24"/>
                <w:lang w:eastAsia="ru-RU"/>
              </w:rPr>
              <w:t>твенности Ининского сельского поселения</w:t>
            </w:r>
            <w:r w:rsidRPr="009D1DC4">
              <w:rPr>
                <w:rFonts w:ascii="Times New Roman" w:eastAsia="Times New Roman" w:hAnsi="Times New Roman" w:cs="Times New Roman"/>
                <w:b/>
                <w:bCs/>
                <w:sz w:val="24"/>
                <w:szCs w:val="24"/>
                <w:lang w:eastAsia="ru-RU"/>
              </w:rPr>
              <w:t>.</w:t>
            </w:r>
          </w:p>
          <w:p w:rsidR="00174826" w:rsidRPr="00174826" w:rsidRDefault="00174826" w:rsidP="00174826">
            <w:pPr>
              <w:spacing w:after="0" w:line="240" w:lineRule="auto"/>
              <w:jc w:val="both"/>
              <w:rPr>
                <w:rFonts w:ascii="Times New Roman" w:hAnsi="Times New Roman" w:cs="Times New Roman"/>
                <w:b/>
                <w:sz w:val="28"/>
                <w:szCs w:val="28"/>
              </w:rPr>
            </w:pPr>
          </w:p>
        </w:tc>
        <w:tc>
          <w:tcPr>
            <w:tcW w:w="5406" w:type="dxa"/>
            <w:shd w:val="clear" w:color="auto" w:fill="auto"/>
          </w:tcPr>
          <w:p w:rsidR="00174826" w:rsidRPr="00174826" w:rsidRDefault="00174826" w:rsidP="00174826">
            <w:pPr>
              <w:snapToGrid w:val="0"/>
              <w:spacing w:after="0" w:line="240" w:lineRule="auto"/>
              <w:rPr>
                <w:rFonts w:ascii="Times New Roman" w:hAnsi="Times New Roman" w:cs="Times New Roman"/>
                <w:b/>
                <w:sz w:val="28"/>
                <w:szCs w:val="28"/>
              </w:rPr>
            </w:pPr>
          </w:p>
        </w:tc>
      </w:tr>
    </w:tbl>
    <w:p w:rsidR="00174826" w:rsidRPr="00174826" w:rsidRDefault="00174826" w:rsidP="00174826">
      <w:pPr>
        <w:spacing w:after="0" w:line="240" w:lineRule="auto"/>
        <w:rPr>
          <w:rFonts w:ascii="Times New Roman" w:hAnsi="Times New Roman" w:cs="Times New Roman"/>
          <w:sz w:val="28"/>
          <w:szCs w:val="28"/>
        </w:rPr>
      </w:pPr>
    </w:p>
    <w:p w:rsidR="00174826" w:rsidRPr="00140DA4" w:rsidRDefault="00140DA4" w:rsidP="00174826">
      <w:pPr>
        <w:spacing w:after="0" w:line="240" w:lineRule="auto"/>
        <w:ind w:firstLine="720"/>
        <w:jc w:val="both"/>
        <w:rPr>
          <w:rFonts w:ascii="Times New Roman" w:hAnsi="Times New Roman" w:cs="Times New Roman"/>
          <w:sz w:val="28"/>
          <w:szCs w:val="28"/>
        </w:rPr>
      </w:pPr>
      <w:r w:rsidRPr="00140DA4">
        <w:rPr>
          <w:rFonts w:ascii="Times New Roman" w:hAnsi="Times New Roman" w:cs="Times New Roman"/>
          <w:sz w:val="28"/>
          <w:szCs w:val="28"/>
        </w:rPr>
        <w:t xml:space="preserve">В соответствии со </w:t>
      </w:r>
      <w:hyperlink r:id="rId6" w:history="1">
        <w:r w:rsidRPr="00140DA4">
          <w:rPr>
            <w:rFonts w:ascii="Times New Roman" w:hAnsi="Times New Roman" w:cs="Times New Roman"/>
            <w:sz w:val="28"/>
            <w:szCs w:val="28"/>
          </w:rPr>
          <w:t>ст. 209</w:t>
        </w:r>
      </w:hyperlink>
      <w:r w:rsidRPr="00140DA4">
        <w:rPr>
          <w:rFonts w:ascii="Times New Roman" w:hAnsi="Times New Roman" w:cs="Times New Roman"/>
          <w:sz w:val="28"/>
          <w:szCs w:val="28"/>
        </w:rPr>
        <w:t xml:space="preserve">, </w:t>
      </w:r>
      <w:hyperlink r:id="rId7" w:history="1">
        <w:r w:rsidRPr="00140DA4">
          <w:rPr>
            <w:rFonts w:ascii="Times New Roman" w:hAnsi="Times New Roman" w:cs="Times New Roman"/>
            <w:sz w:val="28"/>
            <w:szCs w:val="28"/>
          </w:rPr>
          <w:t>215</w:t>
        </w:r>
      </w:hyperlink>
      <w:r w:rsidRPr="00140DA4">
        <w:rPr>
          <w:rFonts w:ascii="Times New Roman" w:hAnsi="Times New Roman" w:cs="Times New Roman"/>
          <w:sz w:val="28"/>
          <w:szCs w:val="28"/>
        </w:rPr>
        <w:t xml:space="preserve">, </w:t>
      </w:r>
      <w:hyperlink r:id="rId8" w:history="1">
        <w:r w:rsidRPr="00140DA4">
          <w:rPr>
            <w:rFonts w:ascii="Times New Roman" w:hAnsi="Times New Roman" w:cs="Times New Roman"/>
            <w:sz w:val="28"/>
            <w:szCs w:val="28"/>
          </w:rPr>
          <w:t>608</w:t>
        </w:r>
      </w:hyperlink>
      <w:r w:rsidRPr="00140DA4">
        <w:rPr>
          <w:rFonts w:ascii="Times New Roman" w:hAnsi="Times New Roman" w:cs="Times New Roman"/>
          <w:sz w:val="28"/>
          <w:szCs w:val="28"/>
        </w:rPr>
        <w:t xml:space="preserve"> Гражданского кодекса Российской Федерации, Федеральным </w:t>
      </w:r>
      <w:hyperlink r:id="rId9" w:history="1">
        <w:r w:rsidRPr="00140DA4">
          <w:rPr>
            <w:rFonts w:ascii="Times New Roman" w:hAnsi="Times New Roman" w:cs="Times New Roman"/>
            <w:sz w:val="28"/>
            <w:szCs w:val="28"/>
          </w:rPr>
          <w:t>законом</w:t>
        </w:r>
      </w:hyperlink>
      <w:r w:rsidRPr="00140DA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140DA4">
          <w:rPr>
            <w:rFonts w:ascii="Times New Roman" w:hAnsi="Times New Roman" w:cs="Times New Roman"/>
            <w:sz w:val="28"/>
            <w:szCs w:val="28"/>
          </w:rPr>
          <w:t>законом</w:t>
        </w:r>
      </w:hyperlink>
      <w:r w:rsidRPr="00140DA4">
        <w:rPr>
          <w:rFonts w:ascii="Times New Roman" w:hAnsi="Times New Roman" w:cs="Times New Roman"/>
          <w:sz w:val="28"/>
          <w:szCs w:val="28"/>
        </w:rPr>
        <w:t xml:space="preserve"> от 26.07.2006 N 135-ФЗ "О защите конкуренции", руководствуясь </w:t>
      </w:r>
      <w:hyperlink r:id="rId11" w:history="1">
        <w:r w:rsidRPr="00140DA4">
          <w:rPr>
            <w:rFonts w:ascii="Times New Roman" w:hAnsi="Times New Roman" w:cs="Times New Roman"/>
            <w:sz w:val="28"/>
            <w:szCs w:val="28"/>
          </w:rPr>
          <w:t>Уставом</w:t>
        </w:r>
      </w:hyperlink>
      <w:r w:rsidRPr="00140DA4">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Ининское сельское поселение, </w:t>
      </w:r>
      <w:r w:rsidR="00174826" w:rsidRPr="00140DA4">
        <w:rPr>
          <w:rFonts w:ascii="Times New Roman" w:eastAsia="Times New Roman" w:hAnsi="Times New Roman" w:cs="Times New Roman"/>
          <w:sz w:val="28"/>
          <w:szCs w:val="28"/>
          <w:lang w:eastAsia="ru-RU"/>
        </w:rPr>
        <w:t xml:space="preserve"> </w:t>
      </w:r>
      <w:r w:rsidR="00174826" w:rsidRPr="00140DA4">
        <w:rPr>
          <w:rFonts w:ascii="Times New Roman" w:hAnsi="Times New Roman" w:cs="Times New Roman"/>
          <w:sz w:val="28"/>
          <w:szCs w:val="28"/>
        </w:rPr>
        <w:t>сельский Совет депутатов Ининского сельского поселения</w:t>
      </w:r>
    </w:p>
    <w:p w:rsidR="00174826" w:rsidRPr="00140DA4" w:rsidRDefault="00174826" w:rsidP="00174826">
      <w:pPr>
        <w:spacing w:after="0" w:line="240" w:lineRule="auto"/>
        <w:ind w:firstLine="720"/>
        <w:jc w:val="both"/>
        <w:rPr>
          <w:rFonts w:ascii="Times New Roman" w:hAnsi="Times New Roman" w:cs="Times New Roman"/>
          <w:sz w:val="28"/>
          <w:szCs w:val="28"/>
        </w:rPr>
      </w:pPr>
    </w:p>
    <w:p w:rsidR="00174826" w:rsidRDefault="00174826" w:rsidP="00174826">
      <w:pPr>
        <w:spacing w:after="0" w:line="240" w:lineRule="auto"/>
        <w:ind w:firstLine="720"/>
        <w:jc w:val="center"/>
        <w:rPr>
          <w:rFonts w:ascii="Times New Roman" w:hAnsi="Times New Roman" w:cs="Times New Roman"/>
          <w:b/>
          <w:sz w:val="28"/>
          <w:szCs w:val="28"/>
        </w:rPr>
      </w:pPr>
      <w:r w:rsidRPr="00174826">
        <w:rPr>
          <w:rFonts w:ascii="Times New Roman" w:hAnsi="Times New Roman" w:cs="Times New Roman"/>
          <w:b/>
          <w:sz w:val="28"/>
          <w:szCs w:val="28"/>
        </w:rPr>
        <w:t>РЕШИЛ:</w:t>
      </w:r>
    </w:p>
    <w:p w:rsidR="00174826" w:rsidRPr="00174826" w:rsidRDefault="00174826" w:rsidP="00174826">
      <w:pPr>
        <w:spacing w:after="0" w:line="240" w:lineRule="auto"/>
        <w:ind w:firstLine="720"/>
        <w:jc w:val="center"/>
        <w:rPr>
          <w:rFonts w:ascii="Times New Roman" w:hAnsi="Times New Roman" w:cs="Times New Roman"/>
          <w:b/>
          <w:sz w:val="28"/>
          <w:szCs w:val="28"/>
        </w:rPr>
      </w:pPr>
    </w:p>
    <w:p w:rsidR="00174826" w:rsidRDefault="00174826" w:rsidP="00174826">
      <w:pPr>
        <w:spacing w:after="0" w:line="240" w:lineRule="auto"/>
        <w:ind w:firstLine="720"/>
        <w:jc w:val="both"/>
        <w:rPr>
          <w:rFonts w:ascii="Times New Roman" w:eastAsia="Times New Roman" w:hAnsi="Times New Roman" w:cs="Times New Roman"/>
          <w:sz w:val="28"/>
          <w:szCs w:val="28"/>
          <w:lang w:eastAsia="ru-RU"/>
        </w:rPr>
      </w:pPr>
      <w:r w:rsidRPr="00952245">
        <w:rPr>
          <w:rFonts w:ascii="Times New Roman" w:eastAsia="Times New Roman" w:hAnsi="Times New Roman" w:cs="Times New Roman"/>
          <w:sz w:val="28"/>
          <w:szCs w:val="28"/>
          <w:lang w:eastAsia="ru-RU"/>
        </w:rPr>
        <w:t>1. Утвердить положение «О порядке сдачи в аренду объектов муниципальной собственности Ининского сельского поселения.</w:t>
      </w:r>
    </w:p>
    <w:p w:rsidR="00140DA4" w:rsidRPr="00952245" w:rsidRDefault="00140DA4" w:rsidP="0017482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sz w:val="28"/>
          <w:szCs w:val="28"/>
          <w:lang w:eastAsia="ru-RU"/>
        </w:rPr>
        <w:t>Настоящее Решение вступает в силу с момента официального опубликования (обнародования).</w:t>
      </w:r>
    </w:p>
    <w:p w:rsidR="00174826" w:rsidRPr="00952245" w:rsidRDefault="00140DA4" w:rsidP="0017482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4826" w:rsidRPr="00952245">
        <w:rPr>
          <w:rFonts w:ascii="Times New Roman" w:eastAsia="Times New Roman" w:hAnsi="Times New Roman" w:cs="Times New Roman"/>
          <w:sz w:val="28"/>
          <w:szCs w:val="28"/>
          <w:lang w:eastAsia="ru-RU"/>
        </w:rPr>
        <w:t>. Настоящее решение опубликовать (обнародовать) на информационных стендах сел Ининского сельского поселения и официальном сайте МО «Онгудайский район».</w:t>
      </w:r>
    </w:p>
    <w:p w:rsidR="00174826" w:rsidRPr="00952245" w:rsidRDefault="00140DA4" w:rsidP="0017482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74826" w:rsidRPr="00952245">
        <w:rPr>
          <w:rFonts w:ascii="Times New Roman" w:eastAsia="Times New Roman" w:hAnsi="Times New Roman" w:cs="Times New Roman"/>
          <w:sz w:val="28"/>
          <w:szCs w:val="28"/>
          <w:lang w:eastAsia="ru-RU"/>
        </w:rPr>
        <w:t>. Настоящее решение вступает в силу после его опубликования.</w:t>
      </w:r>
    </w:p>
    <w:p w:rsidR="004D44C0" w:rsidRDefault="004D44C0" w:rsidP="00174826">
      <w:pPr>
        <w:spacing w:after="0" w:line="240" w:lineRule="auto"/>
        <w:rPr>
          <w:rFonts w:ascii="Times New Roman" w:hAnsi="Times New Roman" w:cs="Times New Roman"/>
          <w:sz w:val="28"/>
          <w:szCs w:val="28"/>
        </w:rPr>
      </w:pPr>
    </w:p>
    <w:p w:rsidR="004D44C0" w:rsidRDefault="004D44C0" w:rsidP="00174826">
      <w:pPr>
        <w:spacing w:after="0" w:line="240" w:lineRule="auto"/>
        <w:rPr>
          <w:rFonts w:ascii="Times New Roman" w:hAnsi="Times New Roman" w:cs="Times New Roman"/>
          <w:sz w:val="28"/>
          <w:szCs w:val="28"/>
        </w:rPr>
      </w:pPr>
    </w:p>
    <w:p w:rsidR="004D44C0" w:rsidRDefault="004D44C0" w:rsidP="00174826">
      <w:pPr>
        <w:spacing w:after="0" w:line="240" w:lineRule="auto"/>
        <w:rPr>
          <w:rFonts w:ascii="Times New Roman" w:hAnsi="Times New Roman" w:cs="Times New Roman"/>
          <w:sz w:val="28"/>
          <w:szCs w:val="28"/>
        </w:rPr>
      </w:pPr>
    </w:p>
    <w:p w:rsidR="004D44C0" w:rsidRDefault="004D44C0" w:rsidP="00174826">
      <w:pPr>
        <w:spacing w:after="0" w:line="240" w:lineRule="auto"/>
        <w:rPr>
          <w:rFonts w:ascii="Times New Roman" w:hAnsi="Times New Roman" w:cs="Times New Roman"/>
          <w:sz w:val="28"/>
          <w:szCs w:val="28"/>
        </w:rPr>
      </w:pPr>
    </w:p>
    <w:p w:rsidR="00174826" w:rsidRPr="00952245" w:rsidRDefault="00174826" w:rsidP="00174826">
      <w:pPr>
        <w:spacing w:after="0" w:line="240" w:lineRule="auto"/>
        <w:rPr>
          <w:rFonts w:ascii="Times New Roman" w:hAnsi="Times New Roman" w:cs="Times New Roman"/>
          <w:sz w:val="28"/>
          <w:szCs w:val="28"/>
        </w:rPr>
      </w:pPr>
      <w:r w:rsidRPr="00952245">
        <w:rPr>
          <w:rFonts w:ascii="Times New Roman" w:hAnsi="Times New Roman" w:cs="Times New Roman"/>
          <w:sz w:val="28"/>
          <w:szCs w:val="28"/>
        </w:rPr>
        <w:t>Глава Ининского сельского поселения:                                    М.М. Чийбунов</w:t>
      </w:r>
    </w:p>
    <w:p w:rsidR="009641B6" w:rsidRPr="009641B6" w:rsidRDefault="00174826" w:rsidP="009641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p>
    <w:tbl>
      <w:tblPr>
        <w:tblW w:w="0" w:type="auto"/>
        <w:tblLayout w:type="fixed"/>
        <w:tblLook w:val="0000"/>
      </w:tblPr>
      <w:tblGrid>
        <w:gridCol w:w="5328"/>
        <w:gridCol w:w="4242"/>
      </w:tblGrid>
      <w:tr w:rsidR="009641B6" w:rsidRPr="009641B6" w:rsidTr="00FB0AB6">
        <w:tc>
          <w:tcPr>
            <w:tcW w:w="5328" w:type="dxa"/>
            <w:shd w:val="clear" w:color="auto" w:fill="auto"/>
          </w:tcPr>
          <w:p w:rsidR="009641B6" w:rsidRPr="009641B6" w:rsidRDefault="009641B6" w:rsidP="00FB0AB6">
            <w:pPr>
              <w:snapToGrid w:val="0"/>
              <w:jc w:val="center"/>
              <w:rPr>
                <w:rFonts w:ascii="Times New Roman" w:hAnsi="Times New Roman" w:cs="Times New Roman"/>
                <w:sz w:val="24"/>
                <w:szCs w:val="24"/>
              </w:rPr>
            </w:pPr>
          </w:p>
        </w:tc>
        <w:tc>
          <w:tcPr>
            <w:tcW w:w="4242" w:type="dxa"/>
            <w:shd w:val="clear" w:color="auto" w:fill="auto"/>
          </w:tcPr>
          <w:p w:rsidR="009641B6" w:rsidRPr="009641B6" w:rsidRDefault="009641B6" w:rsidP="00FB0AB6">
            <w:pPr>
              <w:snapToGrid w:val="0"/>
              <w:jc w:val="both"/>
              <w:rPr>
                <w:rFonts w:ascii="Times New Roman" w:hAnsi="Times New Roman" w:cs="Times New Roman"/>
                <w:sz w:val="24"/>
                <w:szCs w:val="24"/>
              </w:rPr>
            </w:pPr>
            <w:r w:rsidRPr="009641B6">
              <w:rPr>
                <w:rFonts w:ascii="Times New Roman" w:hAnsi="Times New Roman" w:cs="Times New Roman"/>
                <w:sz w:val="24"/>
                <w:szCs w:val="24"/>
              </w:rPr>
              <w:t>Приложение № 1</w:t>
            </w:r>
          </w:p>
          <w:p w:rsidR="009641B6" w:rsidRPr="009641B6" w:rsidRDefault="009641B6" w:rsidP="00F96B70">
            <w:pPr>
              <w:jc w:val="both"/>
              <w:rPr>
                <w:rFonts w:ascii="Times New Roman" w:hAnsi="Times New Roman" w:cs="Times New Roman"/>
                <w:sz w:val="24"/>
                <w:szCs w:val="24"/>
              </w:rPr>
            </w:pPr>
            <w:r w:rsidRPr="009641B6">
              <w:rPr>
                <w:rFonts w:ascii="Times New Roman" w:hAnsi="Times New Roman" w:cs="Times New Roman"/>
                <w:sz w:val="24"/>
                <w:szCs w:val="24"/>
              </w:rPr>
              <w:t>к решению сессии</w:t>
            </w:r>
            <w:r w:rsidR="00F96B70">
              <w:rPr>
                <w:rFonts w:ascii="Times New Roman" w:hAnsi="Times New Roman" w:cs="Times New Roman"/>
                <w:sz w:val="24"/>
                <w:szCs w:val="24"/>
              </w:rPr>
              <w:t xml:space="preserve"> сельского Совета депутатов № 16/2</w:t>
            </w:r>
            <w:r>
              <w:rPr>
                <w:rFonts w:ascii="Times New Roman" w:hAnsi="Times New Roman" w:cs="Times New Roman"/>
                <w:sz w:val="24"/>
                <w:szCs w:val="24"/>
              </w:rPr>
              <w:t xml:space="preserve"> от </w:t>
            </w:r>
            <w:r w:rsidR="00F96B70">
              <w:rPr>
                <w:rFonts w:ascii="Times New Roman" w:hAnsi="Times New Roman" w:cs="Times New Roman"/>
                <w:sz w:val="24"/>
                <w:szCs w:val="24"/>
              </w:rPr>
              <w:t>16</w:t>
            </w:r>
            <w:r w:rsidRPr="009641B6">
              <w:rPr>
                <w:rFonts w:ascii="Times New Roman" w:hAnsi="Times New Roman" w:cs="Times New Roman"/>
                <w:sz w:val="24"/>
                <w:szCs w:val="24"/>
              </w:rPr>
              <w:t>.</w:t>
            </w:r>
            <w:r>
              <w:rPr>
                <w:rFonts w:ascii="Times New Roman" w:hAnsi="Times New Roman" w:cs="Times New Roman"/>
                <w:sz w:val="24"/>
                <w:szCs w:val="24"/>
              </w:rPr>
              <w:t>0</w:t>
            </w:r>
            <w:r w:rsidR="00F96B70">
              <w:rPr>
                <w:rFonts w:ascii="Times New Roman" w:hAnsi="Times New Roman" w:cs="Times New Roman"/>
                <w:sz w:val="24"/>
                <w:szCs w:val="24"/>
              </w:rPr>
              <w:t>3</w:t>
            </w:r>
            <w:r w:rsidRPr="009641B6">
              <w:rPr>
                <w:rFonts w:ascii="Times New Roman" w:hAnsi="Times New Roman" w:cs="Times New Roman"/>
                <w:sz w:val="24"/>
                <w:szCs w:val="24"/>
              </w:rPr>
              <w:t>.201</w:t>
            </w:r>
            <w:r>
              <w:rPr>
                <w:rFonts w:ascii="Times New Roman" w:hAnsi="Times New Roman" w:cs="Times New Roman"/>
                <w:sz w:val="24"/>
                <w:szCs w:val="24"/>
              </w:rPr>
              <w:t>5</w:t>
            </w:r>
            <w:r w:rsidRPr="009641B6">
              <w:rPr>
                <w:rFonts w:ascii="Times New Roman" w:hAnsi="Times New Roman" w:cs="Times New Roman"/>
                <w:sz w:val="24"/>
                <w:szCs w:val="24"/>
              </w:rPr>
              <w:t xml:space="preserve"> года «</w:t>
            </w:r>
            <w:r>
              <w:rPr>
                <w:rFonts w:ascii="Times New Roman" w:hAnsi="Times New Roman" w:cs="Times New Roman"/>
                <w:sz w:val="24"/>
                <w:szCs w:val="24"/>
              </w:rPr>
              <w:t>О порядке сдачи в аренду объектов муниципальной собственности</w:t>
            </w:r>
            <w:r w:rsidR="007D578D">
              <w:rPr>
                <w:rFonts w:ascii="Times New Roman" w:hAnsi="Times New Roman" w:cs="Times New Roman"/>
                <w:sz w:val="24"/>
                <w:szCs w:val="24"/>
              </w:rPr>
              <w:t xml:space="preserve"> </w:t>
            </w:r>
            <w:r w:rsidRPr="009641B6">
              <w:rPr>
                <w:rFonts w:ascii="Times New Roman" w:hAnsi="Times New Roman" w:cs="Times New Roman"/>
                <w:sz w:val="24"/>
                <w:szCs w:val="24"/>
              </w:rPr>
              <w:t xml:space="preserve"> муниципального образования Ининское сельское</w:t>
            </w:r>
            <w:r w:rsidR="007D578D">
              <w:rPr>
                <w:rFonts w:ascii="Times New Roman" w:hAnsi="Times New Roman" w:cs="Times New Roman"/>
                <w:sz w:val="24"/>
                <w:szCs w:val="24"/>
              </w:rPr>
              <w:t xml:space="preserve"> поселение</w:t>
            </w:r>
            <w:r w:rsidRPr="009641B6">
              <w:rPr>
                <w:rFonts w:ascii="Times New Roman" w:hAnsi="Times New Roman" w:cs="Times New Roman"/>
                <w:sz w:val="24"/>
                <w:szCs w:val="24"/>
              </w:rPr>
              <w:t>»</w:t>
            </w:r>
          </w:p>
        </w:tc>
      </w:tr>
    </w:tbl>
    <w:p w:rsidR="009D1DC4" w:rsidRPr="00952245" w:rsidRDefault="009D1DC4" w:rsidP="007D578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52245">
        <w:rPr>
          <w:rFonts w:ascii="Times New Roman" w:eastAsia="Times New Roman" w:hAnsi="Times New Roman" w:cs="Times New Roman"/>
          <w:b/>
          <w:bCs/>
          <w:sz w:val="28"/>
          <w:szCs w:val="28"/>
          <w:lang w:eastAsia="ru-RU"/>
        </w:rPr>
        <w:t>ПОЛОЖЕНИЕ</w:t>
      </w:r>
    </w:p>
    <w:p w:rsidR="009D1DC4" w:rsidRDefault="009D1DC4" w:rsidP="009D1DC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52245">
        <w:rPr>
          <w:rFonts w:ascii="Times New Roman" w:eastAsia="Times New Roman" w:hAnsi="Times New Roman" w:cs="Times New Roman"/>
          <w:b/>
          <w:bCs/>
          <w:sz w:val="28"/>
          <w:szCs w:val="28"/>
          <w:lang w:eastAsia="ru-RU"/>
        </w:rPr>
        <w:t xml:space="preserve">о порядке сдачи в аренду объектов муниципальной собственности </w:t>
      </w:r>
      <w:r w:rsidR="007D578D" w:rsidRPr="00952245">
        <w:rPr>
          <w:rFonts w:ascii="Times New Roman" w:eastAsia="Times New Roman" w:hAnsi="Times New Roman" w:cs="Times New Roman"/>
          <w:b/>
          <w:bCs/>
          <w:sz w:val="28"/>
          <w:szCs w:val="28"/>
          <w:lang w:eastAsia="ru-RU"/>
        </w:rPr>
        <w:t>муниципального образования Ининское сельское поселение</w:t>
      </w:r>
    </w:p>
    <w:p w:rsidR="00140DA4" w:rsidRPr="00140DA4" w:rsidRDefault="00140DA4" w:rsidP="00140DA4">
      <w:pPr>
        <w:pStyle w:val="a6"/>
        <w:numPr>
          <w:ilvl w:val="0"/>
          <w:numId w:val="9"/>
        </w:numPr>
        <w:spacing w:after="0" w:line="240" w:lineRule="auto"/>
        <w:ind w:left="360" w:firstLine="0"/>
        <w:jc w:val="center"/>
        <w:outlineLvl w:val="3"/>
        <w:rPr>
          <w:rFonts w:ascii="Times New Roman" w:eastAsia="Times New Roman" w:hAnsi="Times New Roman"/>
          <w:b/>
          <w:bCs/>
          <w:sz w:val="24"/>
          <w:szCs w:val="24"/>
          <w:lang w:eastAsia="ru-RU"/>
        </w:rPr>
      </w:pPr>
      <w:r w:rsidRPr="00140DA4">
        <w:rPr>
          <w:rFonts w:ascii="Times New Roman" w:eastAsia="Times New Roman" w:hAnsi="Times New Roman"/>
          <w:b/>
          <w:bCs/>
          <w:sz w:val="24"/>
          <w:szCs w:val="24"/>
          <w:lang w:eastAsia="ru-RU"/>
        </w:rPr>
        <w:t>Общие положения</w:t>
      </w:r>
    </w:p>
    <w:p w:rsidR="00140DA4" w:rsidRPr="00140DA4"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w:t>
      </w:r>
      <w:r w:rsidRPr="00140DA4">
        <w:rPr>
          <w:rFonts w:ascii="Times New Roman" w:eastAsia="Times New Roman" w:hAnsi="Times New Roman"/>
          <w:sz w:val="24"/>
          <w:szCs w:val="24"/>
          <w:lang w:eastAsia="ru-RU"/>
        </w:rPr>
        <w:t xml:space="preserve">. </w:t>
      </w:r>
      <w:proofErr w:type="gramStart"/>
      <w:r w:rsidRPr="00140DA4">
        <w:rPr>
          <w:rFonts w:ascii="Times New Roman" w:eastAsia="Times New Roman" w:hAnsi="Times New Roman"/>
          <w:sz w:val="24"/>
          <w:szCs w:val="24"/>
          <w:lang w:eastAsia="ru-RU"/>
        </w:rPr>
        <w:t xml:space="preserve">Положение о порядке сдачи в аренду имущества, находящегося в муниципальной собственности Ининского сельского поселения (далее - Положение), разработано в соответствии с Гражданским </w:t>
      </w:r>
      <w:hyperlink r:id="rId12" w:history="1">
        <w:r w:rsidRPr="00140DA4">
          <w:rPr>
            <w:rFonts w:ascii="Times New Roman" w:eastAsia="Times New Roman" w:hAnsi="Times New Roman"/>
            <w:sz w:val="24"/>
            <w:szCs w:val="24"/>
            <w:lang w:eastAsia="ru-RU"/>
          </w:rPr>
          <w:t>кодексом</w:t>
        </w:r>
      </w:hyperlink>
      <w:r w:rsidRPr="00140DA4">
        <w:rPr>
          <w:rFonts w:ascii="Times New Roman" w:eastAsia="Times New Roman" w:hAnsi="Times New Roman"/>
          <w:sz w:val="24"/>
          <w:szCs w:val="24"/>
          <w:lang w:eastAsia="ru-RU"/>
        </w:rPr>
        <w:t xml:space="preserve"> Российской Федерации, Федеральным </w:t>
      </w:r>
      <w:hyperlink r:id="rId13" w:history="1">
        <w:r w:rsidRPr="00140DA4">
          <w:rPr>
            <w:rFonts w:ascii="Times New Roman" w:eastAsia="Times New Roman" w:hAnsi="Times New Roman"/>
            <w:sz w:val="24"/>
            <w:szCs w:val="24"/>
            <w:lang w:eastAsia="ru-RU"/>
          </w:rPr>
          <w:t>законом</w:t>
        </w:r>
      </w:hyperlink>
      <w:r w:rsidRPr="00140DA4">
        <w:rPr>
          <w:rFonts w:ascii="Times New Roman" w:eastAsia="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Федеральным </w:t>
      </w:r>
      <w:hyperlink r:id="rId14" w:history="1">
        <w:r w:rsidRPr="00140DA4">
          <w:rPr>
            <w:rFonts w:ascii="Times New Roman" w:eastAsia="Times New Roman" w:hAnsi="Times New Roman"/>
            <w:sz w:val="24"/>
            <w:szCs w:val="24"/>
            <w:lang w:eastAsia="ru-RU"/>
          </w:rPr>
          <w:t>законом</w:t>
        </w:r>
      </w:hyperlink>
      <w:r w:rsidRPr="00140DA4">
        <w:rPr>
          <w:rFonts w:ascii="Times New Roman" w:eastAsia="Times New Roman" w:hAnsi="Times New Roman"/>
          <w:sz w:val="24"/>
          <w:szCs w:val="24"/>
          <w:lang w:eastAsia="ru-RU"/>
        </w:rPr>
        <w:t xml:space="preserve"> от 26.07.2006 N 135-ФЗ</w:t>
      </w:r>
      <w:r>
        <w:rPr>
          <w:rFonts w:ascii="Times New Roman" w:eastAsia="Times New Roman" w:hAnsi="Times New Roman"/>
          <w:sz w:val="24"/>
          <w:szCs w:val="24"/>
          <w:lang w:eastAsia="ru-RU"/>
        </w:rPr>
        <w:t xml:space="preserve"> "О защите конкуренции", Уставом </w:t>
      </w:r>
      <w:r w:rsidRPr="00140DA4">
        <w:rPr>
          <w:rFonts w:ascii="Times New Roman" w:eastAsia="Times New Roman" w:hAnsi="Times New Roman"/>
          <w:sz w:val="24"/>
          <w:szCs w:val="24"/>
          <w:lang w:eastAsia="ru-RU"/>
        </w:rPr>
        <w:t>Ининского сельского поселения и регулирует:</w:t>
      </w:r>
      <w:proofErr w:type="gramEnd"/>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сдачи в аренду муниципального имущества;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сдачи в аренду имущества, закрепленного за муниципальными унитарными предприятиями и муниципальными учреждениями;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сдачи арендаторами муниципального имущества в субаренду.</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Настоящее Положение не регулирует отношения, возникающие с предоставлением в аренду земельных участков, находящихся в собственности </w:t>
      </w:r>
      <w:r>
        <w:rPr>
          <w:rFonts w:ascii="Times New Roman" w:eastAsia="Times New Roman" w:hAnsi="Times New Roman"/>
          <w:sz w:val="24"/>
          <w:szCs w:val="24"/>
          <w:lang w:eastAsia="ru-RU"/>
        </w:rPr>
        <w:t>Ининского сельского поселения</w:t>
      </w:r>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 Арендаторами муниципального имущества могут выступать юридические лица и граждане РФ, объединения и организации с участием российских и иностранных юридических лиц, а также иностранные юридические лица и граждане, зарегистрированные в установленном порядке на территории Российской Федерации.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3. Арендодателем муниципального имущества выступает </w:t>
      </w:r>
      <w:r>
        <w:rPr>
          <w:rFonts w:ascii="Times New Roman" w:eastAsia="Times New Roman" w:hAnsi="Times New Roman"/>
          <w:sz w:val="24"/>
          <w:szCs w:val="24"/>
          <w:lang w:eastAsia="ru-RU"/>
        </w:rPr>
        <w:t xml:space="preserve">сельская </w:t>
      </w:r>
      <w:r w:rsidRPr="00872D1E">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поселения Онгудайского района Республики Алтай</w:t>
      </w:r>
      <w:r w:rsidRPr="00872D1E">
        <w:rPr>
          <w:rFonts w:ascii="Times New Roman" w:eastAsia="Times New Roman" w:hAnsi="Times New Roman"/>
          <w:sz w:val="24"/>
          <w:szCs w:val="24"/>
          <w:lang w:eastAsia="ru-RU"/>
        </w:rPr>
        <w:t>, если иное не предусмотрено действующим законодательством и настоящим Положением.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 Арендодателями муниципального имущества, закрепленного на праве хозяйственного ведения за муниципальными унитарными предприятиями, выступают эти предприятия</w:t>
      </w:r>
      <w:r>
        <w:rPr>
          <w:rFonts w:ascii="Times New Roman" w:eastAsia="Times New Roman" w:hAnsi="Times New Roman"/>
          <w:sz w:val="24"/>
          <w:szCs w:val="24"/>
          <w:lang w:eastAsia="ru-RU"/>
        </w:rPr>
        <w:t xml:space="preserve"> </w:t>
      </w:r>
      <w:r w:rsidRPr="00872D1E">
        <w:rPr>
          <w:rFonts w:ascii="Times New Roman" w:eastAsia="Times New Roman" w:hAnsi="Times New Roman"/>
          <w:sz w:val="24"/>
          <w:szCs w:val="24"/>
          <w:lang w:eastAsia="ru-RU"/>
        </w:rPr>
        <w:t xml:space="preserve">с согласия </w:t>
      </w:r>
      <w:r>
        <w:rPr>
          <w:rFonts w:ascii="Times New Roman" w:eastAsia="Times New Roman" w:hAnsi="Times New Roman"/>
          <w:sz w:val="24"/>
          <w:szCs w:val="24"/>
          <w:lang w:eastAsia="ru-RU"/>
        </w:rPr>
        <w:t>сельской администрации</w:t>
      </w:r>
      <w:r w:rsidRPr="00872D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поселения Онгудайского района Республики Алтай</w:t>
      </w:r>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5. Передача в аренду движимого имущества, закрепленного за муниципальным унитарным предприятием на праве хозяйственного ведения, на срок не </w:t>
      </w:r>
      <w:proofErr w:type="gramStart"/>
      <w:r w:rsidRPr="00872D1E">
        <w:rPr>
          <w:rFonts w:ascii="Times New Roman" w:eastAsia="Times New Roman" w:hAnsi="Times New Roman"/>
          <w:sz w:val="24"/>
          <w:szCs w:val="24"/>
          <w:lang w:eastAsia="ru-RU"/>
        </w:rPr>
        <w:t>более одного года осуществляется</w:t>
      </w:r>
      <w:proofErr w:type="gramEnd"/>
      <w:r w:rsidRPr="00872D1E">
        <w:rPr>
          <w:rFonts w:ascii="Times New Roman" w:eastAsia="Times New Roman" w:hAnsi="Times New Roman"/>
          <w:sz w:val="24"/>
          <w:szCs w:val="24"/>
          <w:lang w:eastAsia="ru-RU"/>
        </w:rPr>
        <w:t xml:space="preserve"> этим предприятием самостоятельно, а на больший срок - по согласованию </w:t>
      </w:r>
      <w:r w:rsidRPr="00872D1E">
        <w:rPr>
          <w:rFonts w:ascii="Times New Roman" w:eastAsia="Times New Roman" w:hAnsi="Times New Roman"/>
          <w:sz w:val="24"/>
          <w:szCs w:val="24"/>
          <w:lang w:eastAsia="ru-RU"/>
        </w:rPr>
        <w:lastRenderedPageBreak/>
        <w:t xml:space="preserve">с </w:t>
      </w:r>
      <w:r>
        <w:rPr>
          <w:rFonts w:ascii="Times New Roman" w:eastAsia="Times New Roman" w:hAnsi="Times New Roman"/>
          <w:sz w:val="24"/>
          <w:szCs w:val="24"/>
          <w:lang w:eastAsia="ru-RU"/>
        </w:rPr>
        <w:t>сельской администрацией</w:t>
      </w:r>
      <w:r w:rsidRPr="00872D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поселения Онгудайского района Республики Алтай</w:t>
      </w:r>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6. Сдача в аренду предприятия как имущественного комплекса, его структурных подразделений независимо от срока, а также сдача в аренду любого другого муниципального имущества на срок свыше 10 лет осуществляется по согласованию с представительным органом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 поселения.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7. Объекты недвижимости, отнесенные к памятникам истории и культуры, предоставляются в аренду в соответствии с порядком, установленным действующим законодательством, с обязательным заключением охранно-арендного договора.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8. При передаче в аренду недвижимого имущества с оборудованием арендная плата рассчитывается как сумма арендной платы за недвижимое имущество и арендной платы за оборудование.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9. Арендодателем муниципального имущества, переданного в оперативное управление муниципальным учреждениям</w:t>
      </w:r>
      <w:r>
        <w:rPr>
          <w:rFonts w:ascii="Times New Roman" w:eastAsia="Times New Roman" w:hAnsi="Times New Roman"/>
          <w:sz w:val="24"/>
          <w:szCs w:val="24"/>
          <w:lang w:eastAsia="ru-RU"/>
        </w:rPr>
        <w:t xml:space="preserve"> Ининского</w:t>
      </w:r>
      <w:r w:rsidRPr="00872D1E">
        <w:rPr>
          <w:rFonts w:ascii="Times New Roman" w:eastAsia="Times New Roman" w:hAnsi="Times New Roman"/>
          <w:sz w:val="24"/>
          <w:szCs w:val="24"/>
          <w:lang w:eastAsia="ru-RU"/>
        </w:rPr>
        <w:t xml:space="preserve"> сельского поселения, является </w:t>
      </w:r>
      <w:r>
        <w:rPr>
          <w:rFonts w:ascii="Times New Roman" w:eastAsia="Times New Roman" w:hAnsi="Times New Roman"/>
          <w:sz w:val="24"/>
          <w:szCs w:val="24"/>
          <w:lang w:eastAsia="ru-RU"/>
        </w:rPr>
        <w:t xml:space="preserve">сельская </w:t>
      </w:r>
      <w:r w:rsidRPr="00872D1E">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Ининского сельского поселения Онгудайского района Республики Алтай</w:t>
      </w:r>
      <w:r w:rsidRPr="00872D1E">
        <w:rPr>
          <w:rFonts w:ascii="Times New Roman" w:eastAsia="Times New Roman" w:hAnsi="Times New Roman"/>
          <w:sz w:val="24"/>
          <w:szCs w:val="24"/>
          <w:lang w:eastAsia="ru-RU"/>
        </w:rPr>
        <w:t>. Данное имущество сдается в аренду по согласованию с руководителем муниципального учреждения.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10. Виды имущества, сдача которых в аренду не допускается, а также ограничения или запрещения выкупа арендованного имущества устанавливаются действующим законодательством.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11. </w:t>
      </w:r>
      <w:proofErr w:type="gramStart"/>
      <w:r w:rsidRPr="00872D1E">
        <w:rPr>
          <w:rFonts w:ascii="Times New Roman" w:eastAsia="Times New Roman" w:hAnsi="Times New Roman"/>
          <w:sz w:val="24"/>
          <w:szCs w:val="24"/>
          <w:lang w:eastAsia="ru-RU"/>
        </w:rPr>
        <w:t xml:space="preserve">Доходы от сдачи в аренду имущества, находящегося в муниципальной собственности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 xml:space="preserve">сельского поселения и переданного в оперативное управление муниципальным учреждениям, после уплаты ими налогов и сборов, предусмотренных законодательством Российской Федерации о налогах и сборах, законодательством </w:t>
      </w:r>
      <w:r>
        <w:rPr>
          <w:rFonts w:ascii="Times New Roman" w:eastAsia="Times New Roman" w:hAnsi="Times New Roman"/>
          <w:sz w:val="24"/>
          <w:szCs w:val="24"/>
          <w:lang w:eastAsia="ru-RU"/>
        </w:rPr>
        <w:t xml:space="preserve">Калининградской области </w:t>
      </w:r>
      <w:r w:rsidRPr="00872D1E">
        <w:rPr>
          <w:rFonts w:ascii="Times New Roman" w:eastAsia="Times New Roman" w:hAnsi="Times New Roman"/>
          <w:sz w:val="24"/>
          <w:szCs w:val="24"/>
          <w:lang w:eastAsia="ru-RU"/>
        </w:rPr>
        <w:t xml:space="preserve">о налогах и сборах, иных обязательных платежей в полном объеме поступают в доход бюджета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 поселения.</w:t>
      </w:r>
      <w:proofErr w:type="gramEnd"/>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12. В целях обеспечения защиты муниципального имущества, передаваемого в аренду, от риска гибели и повреждения оно подлежит страхованию за счет средств арендатора на его полную стоимость на весь срок аренды в пользу арендодателя в течение месяца со дня заключения договора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13. По договору аренды недвижимого муниципального имущества арендатору одновременно передается право аренды той части земельного участка, которая занята этим недвижимым муниципальным имуществом и необходима для его использования.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Указанный земельный участок предоставляется </w:t>
      </w:r>
      <w:proofErr w:type="gramStart"/>
      <w:r w:rsidRPr="00872D1E">
        <w:rPr>
          <w:rFonts w:ascii="Times New Roman" w:eastAsia="Times New Roman" w:hAnsi="Times New Roman"/>
          <w:sz w:val="24"/>
          <w:szCs w:val="24"/>
          <w:lang w:eastAsia="ru-RU"/>
        </w:rPr>
        <w:t>по отдельному договору в установленном действующим законодательством порядке в аренду без права приобретения в собственность</w:t>
      </w:r>
      <w:proofErr w:type="gramEnd"/>
      <w:r w:rsidRPr="00872D1E">
        <w:rPr>
          <w:rFonts w:ascii="Times New Roman" w:eastAsia="Times New Roman" w:hAnsi="Times New Roman"/>
          <w:sz w:val="24"/>
          <w:szCs w:val="24"/>
          <w:lang w:eastAsia="ru-RU"/>
        </w:rPr>
        <w:t xml:space="preserve"> на срок, не превышающий срок аренды недвижимого муниципального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Арендная плата за пользование земельным участком, на котором расположено арендуемое недвижимое муниципальное имущество, определяется в соответствии с действующим земельным законодательством Российской Федерации.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14. При сдаче в аренду подвальных и полуподвальных помещений арендная плата за долю земельного участка не рассчитывается.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15. При прекращении или досрочном расторжении договора аренды арендатор обязан вернуть балансодержателю либо собственнику муниципальное имущество, </w:t>
      </w:r>
      <w:r w:rsidRPr="00872D1E">
        <w:rPr>
          <w:rFonts w:ascii="Times New Roman" w:eastAsia="Times New Roman" w:hAnsi="Times New Roman"/>
          <w:sz w:val="24"/>
          <w:szCs w:val="24"/>
          <w:lang w:eastAsia="ru-RU"/>
        </w:rPr>
        <w:lastRenderedPageBreak/>
        <w:t>включая земельный участок, занятый арендуемым недвижимым муниципальным имуществом, в том состоянии, в котором он их получил, с учетом нормального износа или в состоянии, обусловленном договором. Возврат муниципального имущества арендатором и принятие его балансодержателем либо собственником осуществляются по акту приема-передачи, подписываемому сторонами и согласованному с арендодателем.</w:t>
      </w:r>
    </w:p>
    <w:p w:rsidR="00140DA4" w:rsidRPr="00872D1E" w:rsidRDefault="00140DA4" w:rsidP="00140DA4">
      <w:pPr>
        <w:spacing w:line="240" w:lineRule="auto"/>
        <w:jc w:val="both"/>
        <w:rPr>
          <w:rFonts w:ascii="Times New Roman" w:eastAsia="Times New Roman" w:hAnsi="Times New Roman"/>
          <w:sz w:val="24"/>
          <w:szCs w:val="24"/>
          <w:lang w:eastAsia="ru-RU"/>
        </w:rPr>
      </w:pPr>
    </w:p>
    <w:p w:rsidR="00140DA4" w:rsidRPr="00872D1E" w:rsidRDefault="00140DA4" w:rsidP="00140DA4">
      <w:pPr>
        <w:spacing w:line="240" w:lineRule="auto"/>
        <w:jc w:val="center"/>
        <w:outlineLvl w:val="3"/>
        <w:rPr>
          <w:rFonts w:ascii="Times New Roman" w:eastAsia="Times New Roman" w:hAnsi="Times New Roman"/>
          <w:b/>
          <w:bCs/>
          <w:sz w:val="24"/>
          <w:szCs w:val="24"/>
          <w:lang w:eastAsia="ru-RU"/>
        </w:rPr>
      </w:pPr>
      <w:r w:rsidRPr="00872D1E">
        <w:rPr>
          <w:rFonts w:ascii="Times New Roman" w:eastAsia="Times New Roman" w:hAnsi="Times New Roman"/>
          <w:b/>
          <w:bCs/>
          <w:sz w:val="24"/>
          <w:szCs w:val="24"/>
          <w:lang w:eastAsia="ru-RU"/>
        </w:rPr>
        <w:t>II. Порядок передачи в аренду муниципального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16. Предоставление в аренду муниципального имущества осуществляется: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16.1. Путем проведения торгов в виде аукциона или конкурса на право заключения договора аренды муниципального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Проведение конкурсов или аукционов на право заключения договоров аренды муниципального имущества и заключение договоров аренды путем проведения торгов в форме конкурса осуществляется в порядке и случаях, определенных Правительством Российской Федерации.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16.2. Без проведения конкурсов и аукционов на право заключения договоров аренды муниципальное имущество, в т.ч. закрепленное на праве хозяйственного ведения или оперативного управления за муниципальными предприятиями и муниципальными бюджетными учреждениями, предоставляется в аренду:</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 </w:t>
      </w:r>
      <w:proofErr w:type="gramStart"/>
      <w:r w:rsidRPr="00872D1E">
        <w:rPr>
          <w:rFonts w:ascii="Times New Roman" w:eastAsia="Times New Roman" w:hAnsi="Times New Roman"/>
          <w:sz w:val="24"/>
          <w:szCs w:val="24"/>
          <w:lang w:eastAsia="ru-RU"/>
        </w:rPr>
        <w:t>государстве</w:t>
      </w:r>
      <w:r w:rsidR="00F96B70">
        <w:rPr>
          <w:rFonts w:ascii="Times New Roman" w:eastAsia="Times New Roman" w:hAnsi="Times New Roman"/>
          <w:sz w:val="24"/>
          <w:szCs w:val="24"/>
          <w:lang w:eastAsia="ru-RU"/>
        </w:rPr>
        <w:t>нным</w:t>
      </w:r>
      <w:proofErr w:type="gramEnd"/>
      <w:r w:rsidR="00F96B70">
        <w:rPr>
          <w:rFonts w:ascii="Times New Roman" w:eastAsia="Times New Roman" w:hAnsi="Times New Roman"/>
          <w:sz w:val="24"/>
          <w:szCs w:val="24"/>
          <w:lang w:eastAsia="ru-RU"/>
        </w:rPr>
        <w:t xml:space="preserve"> и муниципальным учреждения</w:t>
      </w:r>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proofErr w:type="gramStart"/>
      <w:r w:rsidRPr="00872D1E">
        <w:rPr>
          <w:rFonts w:ascii="Times New Roman" w:eastAsia="Times New Roman" w:hAnsi="Times New Roman"/>
          <w:sz w:val="24"/>
          <w:szCs w:val="24"/>
          <w:lang w:eastAsia="ru-RU"/>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72D1E">
        <w:rPr>
          <w:rFonts w:ascii="Times New Roman" w:eastAsia="Times New Roman" w:hAnsi="Times New Roman"/>
          <w:sz w:val="24"/>
          <w:szCs w:val="24"/>
          <w:lang w:eastAsia="ru-RU"/>
        </w:rPr>
        <w:t xml:space="preserve">, а также других видов деятельности, </w:t>
      </w:r>
      <w:r w:rsidRPr="00140DA4">
        <w:rPr>
          <w:rFonts w:ascii="Times New Roman" w:eastAsia="Times New Roman" w:hAnsi="Times New Roman"/>
          <w:sz w:val="24"/>
          <w:szCs w:val="24"/>
          <w:lang w:eastAsia="ru-RU"/>
        </w:rPr>
        <w:t xml:space="preserve">предусмотренных </w:t>
      </w:r>
      <w:hyperlink r:id="rId15" w:history="1">
        <w:r w:rsidRPr="00140DA4">
          <w:rPr>
            <w:rFonts w:ascii="Times New Roman" w:eastAsia="Times New Roman" w:hAnsi="Times New Roman"/>
            <w:sz w:val="24"/>
            <w:szCs w:val="24"/>
            <w:lang w:eastAsia="ru-RU"/>
          </w:rPr>
          <w:t>статьей 31.1</w:t>
        </w:r>
      </w:hyperlink>
      <w:r w:rsidRPr="00140DA4">
        <w:rPr>
          <w:rFonts w:ascii="Times New Roman" w:eastAsia="Times New Roman" w:hAnsi="Times New Roman"/>
          <w:sz w:val="24"/>
          <w:szCs w:val="24"/>
          <w:lang w:eastAsia="ru-RU"/>
        </w:rPr>
        <w:t xml:space="preserve"> Федерального закона от 12 января 1996 года N 7-ФЗ "О некоммер</w:t>
      </w:r>
      <w:r w:rsidRPr="00872D1E">
        <w:rPr>
          <w:rFonts w:ascii="Times New Roman" w:eastAsia="Times New Roman" w:hAnsi="Times New Roman"/>
          <w:sz w:val="24"/>
          <w:szCs w:val="24"/>
          <w:lang w:eastAsia="ru-RU"/>
        </w:rPr>
        <w:t>ческих организациях";</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адвокатским, нотариальным, торгово-промышленным палатам;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 </w:t>
      </w:r>
      <w:r w:rsidR="00F96B70">
        <w:rPr>
          <w:rFonts w:ascii="Times New Roman" w:eastAsia="Times New Roman" w:hAnsi="Times New Roman"/>
          <w:sz w:val="24"/>
          <w:szCs w:val="24"/>
          <w:lang w:eastAsia="ru-RU"/>
        </w:rPr>
        <w:t>медицинским организациям, осуществляющим образовательную деятельность</w:t>
      </w:r>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для размещения объектов почтовой связи;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w:t>
      </w:r>
      <w:r w:rsidRPr="00872D1E">
        <w:rPr>
          <w:rFonts w:ascii="Times New Roman" w:eastAsia="Times New Roman" w:hAnsi="Times New Roman"/>
          <w:sz w:val="24"/>
          <w:szCs w:val="24"/>
          <w:lang w:eastAsia="ru-RU"/>
        </w:rPr>
        <w:lastRenderedPageBreak/>
        <w:t>являются технологически связанными в соответствии с законодательством о градостроительной деятельности;</w:t>
      </w:r>
    </w:p>
    <w:p w:rsidR="00140DA4" w:rsidRPr="00140DA4"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 в порядке, установленном </w:t>
      </w:r>
      <w:hyperlink r:id="rId16" w:history="1">
        <w:r w:rsidRPr="00140DA4">
          <w:rPr>
            <w:rFonts w:ascii="Times New Roman" w:eastAsia="Times New Roman" w:hAnsi="Times New Roman"/>
            <w:sz w:val="24"/>
            <w:szCs w:val="24"/>
            <w:lang w:eastAsia="ru-RU"/>
          </w:rPr>
          <w:t>главой 5</w:t>
        </w:r>
      </w:hyperlink>
      <w:r w:rsidRPr="00140DA4">
        <w:rPr>
          <w:rFonts w:ascii="Times New Roman" w:eastAsia="Times New Roman" w:hAnsi="Times New Roman"/>
          <w:sz w:val="24"/>
          <w:szCs w:val="24"/>
          <w:lang w:eastAsia="ru-RU"/>
        </w:rPr>
        <w:t xml:space="preserve"> Федерального закона от 26.07.2006 N 135-ФЗ "О защите конкуренции";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proofErr w:type="gramStart"/>
      <w:r w:rsidRPr="00872D1E">
        <w:rPr>
          <w:rFonts w:ascii="Times New Roman" w:eastAsia="Times New Roman" w:hAnsi="Times New Roman"/>
          <w:sz w:val="24"/>
          <w:szCs w:val="24"/>
          <w:lang w:eastAsia="ru-RU"/>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history="1">
        <w:r w:rsidRPr="00140DA4">
          <w:rPr>
            <w:rFonts w:ascii="Times New Roman" w:eastAsia="Times New Roman" w:hAnsi="Times New Roman"/>
            <w:sz w:val="24"/>
            <w:szCs w:val="24"/>
            <w:lang w:eastAsia="ru-RU"/>
          </w:rPr>
          <w:t>законом</w:t>
        </w:r>
      </w:hyperlink>
      <w:r w:rsidR="0036254E">
        <w:rPr>
          <w:rFonts w:ascii="Times New Roman" w:eastAsia="Times New Roman" w:hAnsi="Times New Roman"/>
          <w:sz w:val="24"/>
          <w:szCs w:val="24"/>
          <w:lang w:eastAsia="ru-RU"/>
        </w:rPr>
        <w:t xml:space="preserve"> от 05</w:t>
      </w:r>
      <w:r w:rsidRPr="00140DA4">
        <w:rPr>
          <w:rFonts w:ascii="Times New Roman" w:eastAsia="Times New Roman" w:hAnsi="Times New Roman"/>
          <w:sz w:val="24"/>
          <w:szCs w:val="24"/>
          <w:lang w:eastAsia="ru-RU"/>
        </w:rPr>
        <w:t xml:space="preserve"> </w:t>
      </w:r>
      <w:r w:rsidR="0036254E">
        <w:rPr>
          <w:rFonts w:ascii="Times New Roman" w:eastAsia="Times New Roman" w:hAnsi="Times New Roman"/>
          <w:sz w:val="24"/>
          <w:szCs w:val="24"/>
          <w:lang w:eastAsia="ru-RU"/>
        </w:rPr>
        <w:t>апреля</w:t>
      </w:r>
      <w:r w:rsidRPr="00140DA4">
        <w:rPr>
          <w:rFonts w:ascii="Times New Roman" w:eastAsia="Times New Roman" w:hAnsi="Times New Roman"/>
          <w:sz w:val="24"/>
          <w:szCs w:val="24"/>
          <w:lang w:eastAsia="ru-RU"/>
        </w:rPr>
        <w:t xml:space="preserve"> 20</w:t>
      </w:r>
      <w:r w:rsidR="0036254E">
        <w:rPr>
          <w:rFonts w:ascii="Times New Roman" w:eastAsia="Times New Roman" w:hAnsi="Times New Roman"/>
          <w:sz w:val="24"/>
          <w:szCs w:val="24"/>
          <w:lang w:eastAsia="ru-RU"/>
        </w:rPr>
        <w:t>13</w:t>
      </w:r>
      <w:r w:rsidRPr="00140DA4">
        <w:rPr>
          <w:rFonts w:ascii="Times New Roman" w:eastAsia="Times New Roman" w:hAnsi="Times New Roman"/>
          <w:sz w:val="24"/>
          <w:szCs w:val="24"/>
          <w:lang w:eastAsia="ru-RU"/>
        </w:rPr>
        <w:t xml:space="preserve"> г</w:t>
      </w:r>
      <w:r w:rsidR="0036254E">
        <w:rPr>
          <w:rFonts w:ascii="Times New Roman" w:eastAsia="Times New Roman" w:hAnsi="Times New Roman"/>
          <w:sz w:val="24"/>
          <w:szCs w:val="24"/>
          <w:lang w:eastAsia="ru-RU"/>
        </w:rPr>
        <w:t>ода N 4</w:t>
      </w:r>
      <w:r w:rsidRPr="00140DA4">
        <w:rPr>
          <w:rFonts w:ascii="Times New Roman" w:eastAsia="Times New Roman" w:hAnsi="Times New Roman"/>
          <w:sz w:val="24"/>
          <w:szCs w:val="24"/>
          <w:lang w:eastAsia="ru-RU"/>
        </w:rPr>
        <w:t xml:space="preserve">4-ФЗ "О </w:t>
      </w:r>
      <w:r w:rsidR="0036254E">
        <w:rPr>
          <w:rFonts w:ascii="Times New Roman" w:eastAsia="Times New Roman" w:hAnsi="Times New Roman"/>
          <w:sz w:val="24"/>
          <w:szCs w:val="24"/>
          <w:lang w:eastAsia="ru-RU"/>
        </w:rPr>
        <w:t>контрактной системе в сфере закупок товаров, работ, услуг для обеспечения государственных и муниципальных нужд</w:t>
      </w:r>
      <w:r w:rsidRPr="00140DA4">
        <w:rPr>
          <w:rFonts w:ascii="Times New Roman" w:eastAsia="Times New Roman" w:hAnsi="Times New Roman"/>
          <w:sz w:val="24"/>
          <w:szCs w:val="24"/>
          <w:lang w:eastAsia="ru-RU"/>
        </w:rPr>
        <w:t>", если предоста</w:t>
      </w:r>
      <w:r w:rsidRPr="00872D1E">
        <w:rPr>
          <w:rFonts w:ascii="Times New Roman" w:eastAsia="Times New Roman" w:hAnsi="Times New Roman"/>
          <w:sz w:val="24"/>
          <w:szCs w:val="24"/>
          <w:lang w:eastAsia="ru-RU"/>
        </w:rPr>
        <w:t>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72D1E">
        <w:rPr>
          <w:rFonts w:ascii="Times New Roman" w:eastAsia="Times New Roman" w:hAnsi="Times New Roman"/>
          <w:sz w:val="24"/>
          <w:szCs w:val="24"/>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 взамен недвижимого имущества, </w:t>
      </w:r>
      <w:proofErr w:type="gramStart"/>
      <w:r w:rsidRPr="00872D1E">
        <w:rPr>
          <w:rFonts w:ascii="Times New Roman" w:eastAsia="Times New Roman" w:hAnsi="Times New Roman"/>
          <w:sz w:val="24"/>
          <w:szCs w:val="24"/>
          <w:lang w:eastAsia="ru-RU"/>
        </w:rPr>
        <w:t>права</w:t>
      </w:r>
      <w:proofErr w:type="gramEnd"/>
      <w:r w:rsidRPr="00872D1E">
        <w:rPr>
          <w:rFonts w:ascii="Times New Roman" w:eastAsia="Times New Roman" w:hAnsi="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proofErr w:type="gramStart"/>
      <w:r w:rsidRPr="00872D1E">
        <w:rPr>
          <w:rFonts w:ascii="Times New Roman" w:eastAsia="Times New Roman" w:hAnsi="Times New Roman"/>
          <w:sz w:val="24"/>
          <w:szCs w:val="24"/>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16.3. В порядке, предусмотренном </w:t>
      </w:r>
      <w:proofErr w:type="spellStart"/>
      <w:r w:rsidRPr="00872D1E">
        <w:rPr>
          <w:rFonts w:ascii="Times New Roman" w:eastAsia="Times New Roman" w:hAnsi="Times New Roman"/>
          <w:sz w:val="24"/>
          <w:szCs w:val="24"/>
          <w:lang w:eastAsia="ru-RU"/>
        </w:rPr>
        <w:t>пп</w:t>
      </w:r>
      <w:proofErr w:type="spellEnd"/>
      <w:r w:rsidRPr="00872D1E">
        <w:rPr>
          <w:rFonts w:ascii="Times New Roman" w:eastAsia="Times New Roman" w:hAnsi="Times New Roman"/>
          <w:sz w:val="24"/>
          <w:szCs w:val="24"/>
          <w:lang w:eastAsia="ru-RU"/>
        </w:rPr>
        <w:t>. 16.2 п. 16,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муниципального недвижимого имущества, закрепленного на праве оперативного управления за муниципальными автономными учреждениями;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муниципального имущества, которое принадлежит на праве оперативного управления муни</w:t>
      </w:r>
      <w:r w:rsidR="00F96B70">
        <w:rPr>
          <w:rFonts w:ascii="Times New Roman" w:eastAsia="Times New Roman" w:hAnsi="Times New Roman"/>
          <w:sz w:val="24"/>
          <w:szCs w:val="24"/>
          <w:lang w:eastAsia="ru-RU"/>
        </w:rPr>
        <w:t>ципальным бюджетным учреждениям, органам местного самоуправления.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 xml:space="preserve">17. Для рассмотрения вопроса о сдаче в аренду муниципального имущества без проведения торгов заинтересованная сторона подает заявление (письмо) на имя главы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Заявление должно содержать сведения о муниципальном имуществе, подлежащем сдаче в аренду (местонахождение, назначение), обоснование необходимости передачи в аренду имущества с указанием требуемой площади и срока аренды (физическим лицом в заявлении указываются паспортные данные, данные по регистрации места жительства, место фактического проживания, если оно не соответствует месту регистрации).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17.1. К заявлению (письму) прилагаются следующие документы: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17.1.1. Юридическим лицом или индивидуальным предпринимателем без образования юридического лица: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учредительные документы юридического лица (заявителя);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свидетельство о государственной регистрации заявителя;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свидетельство о постановке на учет в налоговом органе в качестве налогоплательщика;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выписка из приказа или протокола о назначении руководителя юридического лица;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справка из Управления статистики, подтверждающая вид основной деятельности юридического лица;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документы, подтверждающие право заявителя на заключение с ним договора аренды без проведения торгов.</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17.1.2. Физическим лицом: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паспорт;</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документ о регистрации на территории РФ;</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свидетельство о присвоении ИНН;</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документы, подтверждающие право заявителя на заключение с ним договора аренды без проведения торгов.</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В случае представления копий вышеперечисленных документов они должны быть надлежащим образом (нотариально) заверены.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17.2.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в течение месяца со дня получения заявления заключает с заявителем договор аренды без проведения торгов либо принимает решение об отказе в его заключении.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17.3. Решение об отказе в заключение договора аренды принимается в случаях, если: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представлен неполный пакет документов либо документы не соответствуют установленным требованиям;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в представленных документах содержится неполная и/или недостоверная информация;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представленные документы не подтверждают право заявителя на заключение с ним договора аренды без проведения торгов;</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имущество будет использоваться для муниципальных нужд.</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17.4. Для получения согласия на передачу в аренду муниципального имущества, закрепленного за муниципальным унитарным предприятием, муниципальное унитарное предприятие представляет в администрацию</w:t>
      </w:r>
      <w:r w:rsidRPr="009E58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следующие документы: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заявление, подписанное руководителем предприятия, с указанием имущества, предполагаемого к сдаче в аренду, обоснования необходимости передачи его в аренду, предполагаемые условия аренды: срок, сведения об арендаторе, цели использования имущества арендатором, анализ влияния аренды на деятельность предприятия;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технический и кадастровый паспорта на сдаваемое в аренду недвижимое имущество, план и экспликация сдаваемого в аренду помещения с указанием его границ.</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17.5.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в течение месяца рассматривает представленные муниципальным унитарным предприятием документы и принимает решение о согласовании передачи в аренду муниципального имущества, закрепленного за муниципальным унитарным предприятием, или об отказе в этом.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18.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согласовывает передачу в аренду муниципального имущества, закрепленного за муниципальным унитарным предприятием, только при условии, что аренда не лишит муниципальное унитарное предприятие возможности осуществлять деятельность, предмет и цели которой определены уставом предприятия, и не ограничивает эту деятельность, а также при условии, что будет обеспечена сохранность муниципального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19. Согласие на сдачу муниципальным унитарным предприятием в аренду закрепленного за ним муниципального имущества удостоверяется посредством соответствующей надписи уполномоченного должностного лица администрации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о согласовании на заявлении руководителя муниципального унитарного предприятия.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20. Все изменения и дополнения к договорам аренды, заключенным муниципальными унитарными предприятиями без проведения торгов, совершаются только при согласовании с администрацией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в порядке, предусмотренном настоящим Положением.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21. В случае сдачи в аренду муниципального имущества, закрепленного за муниципальными унитарными предприятиями, расчет арендной платы производится в порядке, установленном настоящим Положением.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22. В случае нарушения муниципальным унитарным предприятием при сдаче муниципального имущества в аренду требований законодательства Российской Федерации и настоящего Положения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вправе:</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обратиться в суд с иском о признании сделки недействительной или о досрочном расторжении договора аренды;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привлечь руководителя предприятия к ответственности, предусмотренной трудовым договором и законодательством Российской Федерации.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23. Основным документом, регулирующим отношения арендодателя с арендатором, является договор аренды.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Договоры аренды оформляются в двух экземплярах, а в случае, если договор аренды подлежит государственной регистрации, - в трех или четырех (если арендатором является муниципальное унитарное предприятие).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24. Арендодатель совместно с балансодержателем осуществляет </w:t>
      </w:r>
      <w:proofErr w:type="gramStart"/>
      <w:r w:rsidRPr="00872D1E">
        <w:rPr>
          <w:rFonts w:ascii="Times New Roman" w:eastAsia="Times New Roman" w:hAnsi="Times New Roman"/>
          <w:sz w:val="24"/>
          <w:szCs w:val="24"/>
          <w:lang w:eastAsia="ru-RU"/>
        </w:rPr>
        <w:t>контроль за</w:t>
      </w:r>
      <w:proofErr w:type="gramEnd"/>
      <w:r w:rsidRPr="00872D1E">
        <w:rPr>
          <w:rFonts w:ascii="Times New Roman" w:eastAsia="Times New Roman" w:hAnsi="Times New Roman"/>
          <w:sz w:val="24"/>
          <w:szCs w:val="24"/>
          <w:lang w:eastAsia="ru-RU"/>
        </w:rPr>
        <w:t xml:space="preserve"> соблюдением арендатором условий договора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25.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осуществляет </w:t>
      </w:r>
      <w:proofErr w:type="gramStart"/>
      <w:r w:rsidRPr="00872D1E">
        <w:rPr>
          <w:rFonts w:ascii="Times New Roman" w:eastAsia="Times New Roman" w:hAnsi="Times New Roman"/>
          <w:sz w:val="24"/>
          <w:szCs w:val="24"/>
          <w:lang w:eastAsia="ru-RU"/>
        </w:rPr>
        <w:t>контроль за</w:t>
      </w:r>
      <w:proofErr w:type="gramEnd"/>
      <w:r w:rsidRPr="00872D1E">
        <w:rPr>
          <w:rFonts w:ascii="Times New Roman" w:eastAsia="Times New Roman" w:hAnsi="Times New Roman"/>
          <w:sz w:val="24"/>
          <w:szCs w:val="24"/>
          <w:lang w:eastAsia="ru-RU"/>
        </w:rPr>
        <w:t xml:space="preserve"> полнотой и своевременностью поступления в местный бюджет арендной платы на основании учета платежных документов.</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26. Сдача и приемка имущества при заключении договора аренды производится в течение 5 дней со дня заключения договора в присутствии полномочных представителей сторон с составлением двухстороннего акта - по одному для каждой из сторон.</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27. Договором аренды муниципального имущества должны быть определены следующие условия: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передачи муниципального имущества и порядок его возврата арендатором;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права третьих лиц на сдаваемое в аренду имущество;</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целевое назначение передаваемого в аренду имущества; в случае передачи в аренду нежилого помещения - вид деятельности арендатора, осуществляемый в арендуемом помещении;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размер арендной платы (без учета налога на добавленную стоимость и иных обязательных платежей), ее изменения в связи с внесением изменений и дополнений в настоящее Положение, изменением базовой ставки арендной платы;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условия и сроки внесения арендной платы, в т.ч. внесение арендатором арендной платы не позднее 25 числа текущего месяца;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условия использования арендуемого имущества, последствия нарушения этих условий;</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gramStart"/>
      <w:r w:rsidRPr="00872D1E">
        <w:rPr>
          <w:rFonts w:ascii="Times New Roman" w:eastAsia="Times New Roman" w:hAnsi="Times New Roman"/>
          <w:sz w:val="24"/>
          <w:szCs w:val="24"/>
          <w:lang w:eastAsia="ru-RU"/>
        </w:rPr>
        <w:t>- 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1/300 ставки рефинансирования Центрального банка Российской Федерации за каждый день просрочки; за невозвращение имущества в сроки, предусмотренные условиями договора, в размере ежедневной арендной платы за каждый день просрочки возврата имущества;</w:t>
      </w:r>
      <w:proofErr w:type="gramEnd"/>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порядок контроля со стороны арендодателя за соблюдением арендатором условий договора аренды;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28. Помимо условий, предусмотренных п. 27 настоящего Положения, договор аренды может содержать другие условия, связанные с особенностями сдаваемого в аренду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29. Если арендодателями муниципального имущества выступают муниципальные унитарные предприятия, договоры аренды заключаются с учетом требований настоящего Положения.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30. Договор аренды недвижимого имущества, заключенный на срок более одного года, подлежит государственной регистрации и считается заключенным с момента такой регистрации. Арендатор несет расходы, связанные с государственной регистрацией договора аренды и всех изменений к нему.</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31. Арендатор не имеет права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32. Арендатор обязан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муниципального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33. Арендатор не имеет права производить изменения схемы коммуникаций, перепланировок и переоборудования арендуемого муниципального имущества, вызываемые потребностями арендатора, без письменного разрешения арендодателя.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34. Арендатор обязан своевременно производить за свой счет текущий и капитальный ремонт арендуемого муниципального имущества с предварительным письменным уведомлением арендодателя, а также соблюдать порядок и срок проведения текущего и капитального ремонта при условии, что затраты арендатора на проведение ремонта не могут быть зачтены в счет уплаты арендной платы. Порядок и условия проведения капитального ремонта устанавливаются в договоре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При расторжении договора аренды и освобождении арендуемого имущества, если техническое состояние арендованного имущества требует проведения текущего или капитального ремонта, выполнение ремонта может быть заменено денежной компенсацией в случае принятия администрацией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решения о проведении реконструкции вышеуказанного имущества.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также решает вопрос о целесообразности проведения ремонта либо принятии от арендатора денежной компенсации на проведение ремонта арендуемого имущества.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Размер и порядок внесения компенсации предусматриваются дополнительным соглашением к договору аренды недвижимого имущества.</w:t>
      </w:r>
    </w:p>
    <w:p w:rsidR="00140DA4" w:rsidRPr="00872D1E" w:rsidRDefault="00140DA4" w:rsidP="00140DA4">
      <w:pPr>
        <w:spacing w:line="240" w:lineRule="auto"/>
        <w:jc w:val="both"/>
        <w:rPr>
          <w:rFonts w:ascii="Times New Roman" w:eastAsia="Times New Roman" w:hAnsi="Times New Roman"/>
          <w:sz w:val="24"/>
          <w:szCs w:val="24"/>
          <w:lang w:eastAsia="ru-RU"/>
        </w:rPr>
      </w:pPr>
    </w:p>
    <w:p w:rsidR="00140DA4" w:rsidRPr="00996A0E" w:rsidRDefault="00140DA4" w:rsidP="0036254E">
      <w:pPr>
        <w:pStyle w:val="a6"/>
        <w:numPr>
          <w:ilvl w:val="0"/>
          <w:numId w:val="9"/>
        </w:numPr>
        <w:spacing w:after="0" w:line="240" w:lineRule="auto"/>
        <w:jc w:val="center"/>
        <w:outlineLvl w:val="3"/>
        <w:rPr>
          <w:rFonts w:ascii="Times New Roman" w:eastAsia="Times New Roman" w:hAnsi="Times New Roman"/>
          <w:b/>
          <w:bCs/>
          <w:sz w:val="24"/>
          <w:szCs w:val="24"/>
          <w:lang w:eastAsia="ru-RU"/>
        </w:rPr>
      </w:pPr>
      <w:r w:rsidRPr="00996A0E">
        <w:rPr>
          <w:rFonts w:ascii="Times New Roman" w:eastAsia="Times New Roman" w:hAnsi="Times New Roman"/>
          <w:b/>
          <w:bCs/>
          <w:sz w:val="24"/>
          <w:szCs w:val="24"/>
          <w:lang w:eastAsia="ru-RU"/>
        </w:rPr>
        <w:t>Порядок определения арендной платы</w:t>
      </w:r>
    </w:p>
    <w:p w:rsidR="0036254E" w:rsidRDefault="0036254E" w:rsidP="0036254E">
      <w:pPr>
        <w:spacing w:line="240" w:lineRule="auto"/>
        <w:ind w:firstLine="709"/>
        <w:jc w:val="both"/>
        <w:rPr>
          <w:rFonts w:ascii="Times New Roman" w:eastAsia="Times New Roman" w:hAnsi="Times New Roman"/>
          <w:sz w:val="24"/>
          <w:szCs w:val="24"/>
          <w:lang w:eastAsia="ru-RU"/>
        </w:rPr>
      </w:pPr>
    </w:p>
    <w:p w:rsidR="00140DA4" w:rsidRPr="00872D1E" w:rsidRDefault="00140DA4" w:rsidP="0036254E">
      <w:pPr>
        <w:spacing w:line="240" w:lineRule="auto"/>
        <w:ind w:firstLine="709"/>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36. Арендная плата определяется договором без учета налога на добавленную стоимость и иных обязательных платежей. Налог на добавленную стоимость перечисляется арендаторами самостоятельно согласно действующему законодательству Российской Федерации.</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37. Расчетная величина годовой арендной платы (</w:t>
      </w:r>
      <w:proofErr w:type="spellStart"/>
      <w:r w:rsidRPr="00872D1E">
        <w:rPr>
          <w:rFonts w:ascii="Times New Roman" w:eastAsia="Times New Roman" w:hAnsi="Times New Roman"/>
          <w:sz w:val="24"/>
          <w:szCs w:val="24"/>
          <w:lang w:eastAsia="ru-RU"/>
        </w:rPr>
        <w:t>Ап</w:t>
      </w:r>
      <w:proofErr w:type="spellEnd"/>
      <w:r w:rsidRPr="00872D1E">
        <w:rPr>
          <w:rFonts w:ascii="Times New Roman" w:eastAsia="Times New Roman" w:hAnsi="Times New Roman"/>
          <w:sz w:val="24"/>
          <w:szCs w:val="24"/>
          <w:lang w:eastAsia="ru-RU"/>
        </w:rPr>
        <w:t>) за муниципальное недвижимое имущество (здания, строения, помещения) определяется по формуле:</w:t>
      </w:r>
    </w:p>
    <w:p w:rsidR="00140DA4" w:rsidRPr="00872D1E" w:rsidRDefault="00140DA4" w:rsidP="00140DA4">
      <w:pPr>
        <w:spacing w:line="240" w:lineRule="auto"/>
        <w:jc w:val="both"/>
        <w:rPr>
          <w:rFonts w:ascii="Times New Roman" w:eastAsia="Times New Roman" w:hAnsi="Times New Roman"/>
          <w:sz w:val="24"/>
          <w:szCs w:val="24"/>
          <w:lang w:eastAsia="ru-RU"/>
        </w:rPr>
      </w:pP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Ап</w:t>
      </w:r>
      <w:proofErr w:type="spellEnd"/>
      <w:r w:rsidRPr="00872D1E">
        <w:rPr>
          <w:rFonts w:ascii="Times New Roman" w:eastAsia="Times New Roman" w:hAnsi="Times New Roman"/>
          <w:sz w:val="24"/>
          <w:szCs w:val="24"/>
          <w:lang w:eastAsia="ru-RU"/>
        </w:rPr>
        <w:t xml:space="preserve"> = </w:t>
      </w:r>
      <w:proofErr w:type="spellStart"/>
      <w:r w:rsidRPr="00872D1E">
        <w:rPr>
          <w:rFonts w:ascii="Times New Roman" w:eastAsia="Times New Roman" w:hAnsi="Times New Roman"/>
          <w:sz w:val="24"/>
          <w:szCs w:val="24"/>
          <w:lang w:eastAsia="ru-RU"/>
        </w:rPr>
        <w:t>Бап</w:t>
      </w:r>
      <w:proofErr w:type="spellEnd"/>
      <w:r w:rsidRPr="00872D1E">
        <w:rPr>
          <w:rFonts w:ascii="Times New Roman" w:eastAsia="Times New Roman" w:hAnsi="Times New Roman"/>
          <w:sz w:val="24"/>
          <w:szCs w:val="24"/>
          <w:lang w:eastAsia="ru-RU"/>
        </w:rPr>
        <w:t xml:space="preserve">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S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w:t>
      </w:r>
      <w:proofErr w:type="spellStart"/>
      <w:r w:rsidRPr="00872D1E">
        <w:rPr>
          <w:rFonts w:ascii="Times New Roman" w:eastAsia="Times New Roman" w:hAnsi="Times New Roman"/>
          <w:sz w:val="24"/>
          <w:szCs w:val="24"/>
          <w:lang w:eastAsia="ru-RU"/>
        </w:rPr>
        <w:t>Киз</w:t>
      </w:r>
      <w:proofErr w:type="spellEnd"/>
      <w:r w:rsidRPr="00872D1E">
        <w:rPr>
          <w:rFonts w:ascii="Times New Roman" w:eastAsia="Times New Roman" w:hAnsi="Times New Roman"/>
          <w:sz w:val="24"/>
          <w:szCs w:val="24"/>
          <w:lang w:eastAsia="ru-RU"/>
        </w:rPr>
        <w:t xml:space="preserve">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Км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w:t>
      </w:r>
      <w:proofErr w:type="spellStart"/>
      <w:r w:rsidRPr="00872D1E">
        <w:rPr>
          <w:rFonts w:ascii="Times New Roman" w:eastAsia="Times New Roman" w:hAnsi="Times New Roman"/>
          <w:sz w:val="24"/>
          <w:szCs w:val="24"/>
          <w:lang w:eastAsia="ru-RU"/>
        </w:rPr>
        <w:t>Ку</w:t>
      </w:r>
      <w:proofErr w:type="spellEnd"/>
      <w:r w:rsidRPr="00872D1E">
        <w:rPr>
          <w:rFonts w:ascii="Times New Roman" w:eastAsia="Times New Roman" w:hAnsi="Times New Roman"/>
          <w:sz w:val="24"/>
          <w:szCs w:val="24"/>
          <w:lang w:eastAsia="ru-RU"/>
        </w:rPr>
        <w:t xml:space="preserve">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Кд,</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где:</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Бап</w:t>
      </w:r>
      <w:proofErr w:type="spellEnd"/>
      <w:r w:rsidRPr="00872D1E">
        <w:rPr>
          <w:rFonts w:ascii="Times New Roman" w:eastAsia="Times New Roman" w:hAnsi="Times New Roman"/>
          <w:sz w:val="24"/>
          <w:szCs w:val="24"/>
          <w:lang w:eastAsia="ru-RU"/>
        </w:rPr>
        <w:t xml:space="preserve"> - базовая ставка годовой арендной платы за 1 квадратный метр.</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Базовая ставка годовой арендной платы за 1 квадратный метр (базовая ставка арендной платы) устанавливается решением </w:t>
      </w:r>
      <w:r>
        <w:rPr>
          <w:rFonts w:ascii="Times New Roman" w:eastAsia="Times New Roman" w:hAnsi="Times New Roman"/>
          <w:sz w:val="24"/>
          <w:szCs w:val="24"/>
          <w:lang w:eastAsia="ru-RU"/>
        </w:rPr>
        <w:t xml:space="preserve">сельского </w:t>
      </w:r>
      <w:r w:rsidRPr="00872D1E">
        <w:rPr>
          <w:rFonts w:ascii="Times New Roman" w:eastAsia="Times New Roman" w:hAnsi="Times New Roman"/>
          <w:sz w:val="24"/>
          <w:szCs w:val="24"/>
          <w:lang w:eastAsia="ru-RU"/>
        </w:rPr>
        <w:t xml:space="preserve">Совета депутатов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 поселения;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S - арендуемая площадь помещений в здании;</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Киз</w:t>
      </w:r>
      <w:proofErr w:type="spellEnd"/>
      <w:r w:rsidRPr="00872D1E">
        <w:rPr>
          <w:rFonts w:ascii="Times New Roman" w:eastAsia="Times New Roman" w:hAnsi="Times New Roman"/>
          <w:sz w:val="24"/>
          <w:szCs w:val="24"/>
          <w:lang w:eastAsia="ru-RU"/>
        </w:rPr>
        <w:t xml:space="preserve"> - коэффициент остаточной стоимости здания:</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Киз</w:t>
      </w:r>
      <w:proofErr w:type="spellEnd"/>
      <w:r w:rsidRPr="00872D1E">
        <w:rPr>
          <w:rFonts w:ascii="Times New Roman" w:eastAsia="Times New Roman" w:hAnsi="Times New Roman"/>
          <w:sz w:val="24"/>
          <w:szCs w:val="24"/>
          <w:lang w:eastAsia="ru-RU"/>
        </w:rPr>
        <w:t xml:space="preserve"> = (100% износа) / 100.</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Если </w:t>
      </w:r>
      <w:proofErr w:type="spellStart"/>
      <w:r w:rsidRPr="00872D1E">
        <w:rPr>
          <w:rFonts w:ascii="Times New Roman" w:eastAsia="Times New Roman" w:hAnsi="Times New Roman"/>
          <w:sz w:val="24"/>
          <w:szCs w:val="24"/>
          <w:lang w:eastAsia="ru-RU"/>
        </w:rPr>
        <w:t>Киз</w:t>
      </w:r>
      <w:proofErr w:type="spellEnd"/>
      <w:r w:rsidRPr="00872D1E">
        <w:rPr>
          <w:rFonts w:ascii="Times New Roman" w:eastAsia="Times New Roman" w:hAnsi="Times New Roman"/>
          <w:sz w:val="24"/>
          <w:szCs w:val="24"/>
          <w:lang w:eastAsia="ru-RU"/>
        </w:rPr>
        <w:t xml:space="preserve"> меньше 0,5, он принимается </w:t>
      </w:r>
      <w:proofErr w:type="gramStart"/>
      <w:r w:rsidRPr="00872D1E">
        <w:rPr>
          <w:rFonts w:ascii="Times New Roman" w:eastAsia="Times New Roman" w:hAnsi="Times New Roman"/>
          <w:sz w:val="24"/>
          <w:szCs w:val="24"/>
          <w:lang w:eastAsia="ru-RU"/>
        </w:rPr>
        <w:t>равным</w:t>
      </w:r>
      <w:proofErr w:type="gramEnd"/>
      <w:r w:rsidRPr="00872D1E">
        <w:rPr>
          <w:rFonts w:ascii="Times New Roman" w:eastAsia="Times New Roman" w:hAnsi="Times New Roman"/>
          <w:sz w:val="24"/>
          <w:szCs w:val="24"/>
          <w:lang w:eastAsia="ru-RU"/>
        </w:rPr>
        <w:t xml:space="preserve"> 0,5;</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gramStart"/>
      <w:r w:rsidRPr="00872D1E">
        <w:rPr>
          <w:rFonts w:ascii="Times New Roman" w:eastAsia="Times New Roman" w:hAnsi="Times New Roman"/>
          <w:sz w:val="24"/>
          <w:szCs w:val="24"/>
          <w:lang w:eastAsia="ru-RU"/>
        </w:rPr>
        <w:t>Км</w:t>
      </w:r>
      <w:proofErr w:type="gramEnd"/>
      <w:r w:rsidRPr="00872D1E">
        <w:rPr>
          <w:rFonts w:ascii="Times New Roman" w:eastAsia="Times New Roman" w:hAnsi="Times New Roman"/>
          <w:sz w:val="24"/>
          <w:szCs w:val="24"/>
          <w:lang w:eastAsia="ru-RU"/>
        </w:rPr>
        <w:t xml:space="preserve"> - коэффициент качества строительного материала стен здания: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кирпич - 1,5;</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железобетон - 1,25;</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прочее - 1,0;</w:t>
      </w: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Ку</w:t>
      </w:r>
      <w:proofErr w:type="spellEnd"/>
      <w:r w:rsidRPr="00872D1E">
        <w:rPr>
          <w:rFonts w:ascii="Times New Roman" w:eastAsia="Times New Roman" w:hAnsi="Times New Roman"/>
          <w:sz w:val="24"/>
          <w:szCs w:val="24"/>
          <w:lang w:eastAsia="ru-RU"/>
        </w:rPr>
        <w:t xml:space="preserve"> - коэффициент удобства расположения арендуемого здания (помещения).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Отражает месторасположение помещения в </w:t>
      </w:r>
      <w:proofErr w:type="spellStart"/>
      <w:r w:rsidR="0036254E">
        <w:rPr>
          <w:rFonts w:ascii="Times New Roman" w:eastAsia="Times New Roman" w:hAnsi="Times New Roman"/>
          <w:sz w:val="24"/>
          <w:szCs w:val="24"/>
          <w:lang w:eastAsia="ru-RU"/>
        </w:rPr>
        <w:t>Иниснком</w:t>
      </w:r>
      <w:proofErr w:type="spellEnd"/>
      <w:r>
        <w:rPr>
          <w:rFonts w:ascii="Times New Roman" w:eastAsia="Times New Roman" w:hAnsi="Times New Roman"/>
          <w:sz w:val="24"/>
          <w:szCs w:val="24"/>
          <w:lang w:eastAsia="ru-RU"/>
        </w:rPr>
        <w:t xml:space="preserve"> </w:t>
      </w:r>
      <w:r w:rsidRPr="00872D1E">
        <w:rPr>
          <w:rFonts w:ascii="Times New Roman" w:eastAsia="Times New Roman" w:hAnsi="Times New Roman"/>
          <w:sz w:val="24"/>
          <w:szCs w:val="24"/>
          <w:lang w:eastAsia="ru-RU"/>
        </w:rPr>
        <w:t>сельском поселении, близость арендуемого имущества к магистралям, административным центрам, наличие транспортной инфраструктуры, устанавливается в пределах 0,5-2;</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Кд </w:t>
      </w:r>
      <w:r w:rsidR="00E2303F">
        <w:rPr>
          <w:rFonts w:ascii="Times New Roman" w:eastAsia="Times New Roman" w:hAnsi="Times New Roman"/>
          <w:sz w:val="24"/>
          <w:szCs w:val="24"/>
          <w:lang w:eastAsia="ru-RU"/>
        </w:rPr>
        <w:t>–</w:t>
      </w:r>
      <w:r w:rsidRPr="00872D1E">
        <w:rPr>
          <w:rFonts w:ascii="Times New Roman" w:eastAsia="Times New Roman" w:hAnsi="Times New Roman"/>
          <w:sz w:val="24"/>
          <w:szCs w:val="24"/>
          <w:lang w:eastAsia="ru-RU"/>
        </w:rPr>
        <w:t xml:space="preserve"> коэффициент вида деятельности:</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¦N  </w:t>
      </w:r>
      <w:proofErr w:type="spellStart"/>
      <w:r w:rsidRPr="00872D1E">
        <w:rPr>
          <w:rFonts w:ascii="Courier New" w:eastAsia="Times New Roman" w:hAnsi="Courier New" w:cs="Courier New"/>
          <w:sz w:val="20"/>
          <w:szCs w:val="20"/>
          <w:lang w:eastAsia="ru-RU"/>
        </w:rPr>
        <w:t>¦Вид</w:t>
      </w:r>
      <w:proofErr w:type="spellEnd"/>
      <w:r w:rsidRPr="00872D1E">
        <w:rPr>
          <w:rFonts w:ascii="Courier New" w:eastAsia="Times New Roman" w:hAnsi="Courier New" w:cs="Courier New"/>
          <w:sz w:val="20"/>
          <w:szCs w:val="20"/>
          <w:lang w:eastAsia="ru-RU"/>
        </w:rPr>
        <w:t xml:space="preserve"> деятельности                                         </w:t>
      </w:r>
      <w:proofErr w:type="spellStart"/>
      <w:r w:rsidRPr="00872D1E">
        <w:rPr>
          <w:rFonts w:ascii="Courier New" w:eastAsia="Times New Roman" w:hAnsi="Courier New" w:cs="Courier New"/>
          <w:sz w:val="20"/>
          <w:szCs w:val="20"/>
          <w:lang w:eastAsia="ru-RU"/>
        </w:rPr>
        <w:t>¦Коэффициент¦</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proofErr w:type="spellStart"/>
      <w:r w:rsidRPr="00872D1E">
        <w:rPr>
          <w:rFonts w:ascii="Courier New" w:eastAsia="Times New Roman" w:hAnsi="Courier New" w:cs="Courier New"/>
          <w:sz w:val="20"/>
          <w:szCs w:val="20"/>
          <w:lang w:eastAsia="ru-RU"/>
        </w:rPr>
        <w:t>¦</w:t>
      </w:r>
      <w:proofErr w:type="gramStart"/>
      <w:r w:rsidRPr="00872D1E">
        <w:rPr>
          <w:rFonts w:ascii="Courier New" w:eastAsia="Times New Roman" w:hAnsi="Courier New" w:cs="Courier New"/>
          <w:sz w:val="20"/>
          <w:szCs w:val="20"/>
          <w:lang w:eastAsia="ru-RU"/>
        </w:rPr>
        <w:t>п</w:t>
      </w:r>
      <w:proofErr w:type="spellEnd"/>
      <w:proofErr w:type="gramEnd"/>
      <w:r w:rsidRPr="00872D1E">
        <w:rPr>
          <w:rFonts w:ascii="Courier New" w:eastAsia="Times New Roman" w:hAnsi="Courier New" w:cs="Courier New"/>
          <w:sz w:val="20"/>
          <w:szCs w:val="20"/>
          <w:lang w:eastAsia="ru-RU"/>
        </w:rPr>
        <w:t>/</w:t>
      </w:r>
      <w:proofErr w:type="spellStart"/>
      <w:r w:rsidRPr="00872D1E">
        <w:rPr>
          <w:rFonts w:ascii="Courier New" w:eastAsia="Times New Roman" w:hAnsi="Courier New" w:cs="Courier New"/>
          <w:sz w:val="20"/>
          <w:szCs w:val="20"/>
          <w:lang w:eastAsia="ru-RU"/>
        </w:rPr>
        <w:t>п¦</w:t>
      </w:r>
      <w:proofErr w:type="spellEnd"/>
      <w:r w:rsidRPr="00872D1E">
        <w:rPr>
          <w:rFonts w:ascii="Courier New" w:eastAsia="Times New Roman" w:hAnsi="Courier New" w:cs="Courier New"/>
          <w:sz w:val="20"/>
          <w:szCs w:val="20"/>
          <w:lang w:eastAsia="ru-RU"/>
        </w:rPr>
        <w:t xml:space="preserve">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¦1  </w:t>
      </w:r>
      <w:proofErr w:type="spellStart"/>
      <w:r w:rsidRPr="00872D1E">
        <w:rPr>
          <w:rFonts w:ascii="Courier New" w:eastAsia="Times New Roman" w:hAnsi="Courier New" w:cs="Courier New"/>
          <w:sz w:val="20"/>
          <w:szCs w:val="20"/>
          <w:lang w:eastAsia="ru-RU"/>
        </w:rPr>
        <w:t>¦Банковская</w:t>
      </w:r>
      <w:proofErr w:type="spellEnd"/>
      <w:r w:rsidRPr="00872D1E">
        <w:rPr>
          <w:rFonts w:ascii="Courier New" w:eastAsia="Times New Roman" w:hAnsi="Courier New" w:cs="Courier New"/>
          <w:sz w:val="20"/>
          <w:szCs w:val="20"/>
          <w:lang w:eastAsia="ru-RU"/>
        </w:rPr>
        <w:t xml:space="preserve"> (кроме Сбербанка), биржевая деятельность,     ¦        3,0¦</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¦посредническая</w:t>
      </w:r>
      <w:proofErr w:type="spellEnd"/>
      <w:r w:rsidRPr="00872D1E">
        <w:rPr>
          <w:rFonts w:ascii="Courier New" w:eastAsia="Times New Roman" w:hAnsi="Courier New" w:cs="Courier New"/>
          <w:sz w:val="20"/>
          <w:szCs w:val="20"/>
          <w:lang w:eastAsia="ru-RU"/>
        </w:rPr>
        <w:t xml:space="preserve"> деятельность (офисы), гостиницы,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¦нотариальная</w:t>
      </w:r>
      <w:proofErr w:type="spellEnd"/>
      <w:r w:rsidRPr="00872D1E">
        <w:rPr>
          <w:rFonts w:ascii="Courier New" w:eastAsia="Times New Roman" w:hAnsi="Courier New" w:cs="Courier New"/>
          <w:sz w:val="20"/>
          <w:szCs w:val="20"/>
          <w:lang w:eastAsia="ru-RU"/>
        </w:rPr>
        <w:t xml:space="preserve"> деятельность, частная охрана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¦2  </w:t>
      </w:r>
      <w:proofErr w:type="spellStart"/>
      <w:r w:rsidRPr="00872D1E">
        <w:rPr>
          <w:rFonts w:ascii="Courier New" w:eastAsia="Times New Roman" w:hAnsi="Courier New" w:cs="Courier New"/>
          <w:sz w:val="20"/>
          <w:szCs w:val="20"/>
          <w:lang w:eastAsia="ru-RU"/>
        </w:rPr>
        <w:t>¦Рестораны</w:t>
      </w:r>
      <w:proofErr w:type="spellEnd"/>
      <w:r w:rsidRPr="00872D1E">
        <w:rPr>
          <w:rFonts w:ascii="Courier New" w:eastAsia="Times New Roman" w:hAnsi="Courier New" w:cs="Courier New"/>
          <w:sz w:val="20"/>
          <w:szCs w:val="20"/>
          <w:lang w:eastAsia="ru-RU"/>
        </w:rPr>
        <w:t>, кафе, бары, платная автостоянка               ¦        2,5¦</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¦3  </w:t>
      </w:r>
      <w:proofErr w:type="spellStart"/>
      <w:r w:rsidRPr="00872D1E">
        <w:rPr>
          <w:rFonts w:ascii="Courier New" w:eastAsia="Times New Roman" w:hAnsi="Courier New" w:cs="Courier New"/>
          <w:sz w:val="20"/>
          <w:szCs w:val="20"/>
          <w:lang w:eastAsia="ru-RU"/>
        </w:rPr>
        <w:t>¦Торгов</w:t>
      </w:r>
      <w:r>
        <w:rPr>
          <w:rFonts w:ascii="Courier New" w:eastAsia="Times New Roman" w:hAnsi="Courier New" w:cs="Courier New"/>
          <w:sz w:val="20"/>
          <w:szCs w:val="20"/>
          <w:lang w:eastAsia="ru-RU"/>
        </w:rPr>
        <w:t>л</w:t>
      </w:r>
      <w:r w:rsidRPr="00872D1E">
        <w:rPr>
          <w:rFonts w:ascii="Courier New" w:eastAsia="Times New Roman" w:hAnsi="Courier New" w:cs="Courier New"/>
          <w:sz w:val="20"/>
          <w:szCs w:val="20"/>
          <w:lang w:eastAsia="ru-RU"/>
        </w:rPr>
        <w:t>я</w:t>
      </w:r>
      <w:proofErr w:type="spellEnd"/>
      <w:r w:rsidRPr="00872D1E">
        <w:rPr>
          <w:rFonts w:ascii="Courier New" w:eastAsia="Times New Roman" w:hAnsi="Courier New" w:cs="Courier New"/>
          <w:sz w:val="20"/>
          <w:szCs w:val="20"/>
          <w:lang w:eastAsia="ru-RU"/>
        </w:rPr>
        <w:t xml:space="preserve"> (розничная, оптовая), склады                    ¦        1,0¦</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lastRenderedPageBreak/>
        <w:t xml:space="preserve">¦4  </w:t>
      </w:r>
      <w:proofErr w:type="spellStart"/>
      <w:r w:rsidRPr="00872D1E">
        <w:rPr>
          <w:rFonts w:ascii="Courier New" w:eastAsia="Times New Roman" w:hAnsi="Courier New" w:cs="Courier New"/>
          <w:sz w:val="20"/>
          <w:szCs w:val="20"/>
          <w:lang w:eastAsia="ru-RU"/>
        </w:rPr>
        <w:t>¦Производство</w:t>
      </w:r>
      <w:proofErr w:type="spellEnd"/>
      <w:r w:rsidRPr="00872D1E">
        <w:rPr>
          <w:rFonts w:ascii="Courier New" w:eastAsia="Times New Roman" w:hAnsi="Courier New" w:cs="Courier New"/>
          <w:sz w:val="20"/>
          <w:szCs w:val="20"/>
          <w:lang w:eastAsia="ru-RU"/>
        </w:rPr>
        <w:t xml:space="preserve">, проектирование, </w:t>
      </w:r>
      <w:proofErr w:type="gramStart"/>
      <w:r w:rsidRPr="00872D1E">
        <w:rPr>
          <w:rFonts w:ascii="Courier New" w:eastAsia="Times New Roman" w:hAnsi="Courier New" w:cs="Courier New"/>
          <w:sz w:val="20"/>
          <w:szCs w:val="20"/>
          <w:lang w:eastAsia="ru-RU"/>
        </w:rPr>
        <w:t>научно-исследовательская</w:t>
      </w:r>
      <w:proofErr w:type="gramEnd"/>
      <w:r w:rsidRPr="00872D1E">
        <w:rPr>
          <w:rFonts w:ascii="Courier New" w:eastAsia="Times New Roman" w:hAnsi="Courier New" w:cs="Courier New"/>
          <w:sz w:val="20"/>
          <w:szCs w:val="20"/>
          <w:lang w:eastAsia="ru-RU"/>
        </w:rPr>
        <w:t xml:space="preserve">   ¦        1,0¦</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¦деятельность</w:t>
      </w:r>
      <w:proofErr w:type="spellEnd"/>
      <w:r w:rsidRPr="00872D1E">
        <w:rPr>
          <w:rFonts w:ascii="Courier New" w:eastAsia="Times New Roman" w:hAnsi="Courier New" w:cs="Courier New"/>
          <w:sz w:val="20"/>
          <w:szCs w:val="20"/>
          <w:lang w:eastAsia="ru-RU"/>
        </w:rPr>
        <w:t xml:space="preserve">, БТИ, транспорт, услуги туризма, Сбербанк,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¦услуги</w:t>
      </w:r>
      <w:proofErr w:type="spellEnd"/>
      <w:r w:rsidRPr="00872D1E">
        <w:rPr>
          <w:rFonts w:ascii="Courier New" w:eastAsia="Times New Roman" w:hAnsi="Courier New" w:cs="Courier New"/>
          <w:sz w:val="20"/>
          <w:szCs w:val="20"/>
          <w:lang w:eastAsia="ru-RU"/>
        </w:rPr>
        <w:t xml:space="preserve"> электросвязи и прочие виды деятельности,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¦не</w:t>
      </w:r>
      <w:proofErr w:type="spellEnd"/>
      <w:r w:rsidRPr="00872D1E">
        <w:rPr>
          <w:rFonts w:ascii="Courier New" w:eastAsia="Times New Roman" w:hAnsi="Courier New" w:cs="Courier New"/>
          <w:sz w:val="20"/>
          <w:szCs w:val="20"/>
          <w:lang w:eastAsia="ru-RU"/>
        </w:rPr>
        <w:t xml:space="preserve"> </w:t>
      </w:r>
      <w:proofErr w:type="gramStart"/>
      <w:r w:rsidRPr="00872D1E">
        <w:rPr>
          <w:rFonts w:ascii="Courier New" w:eastAsia="Times New Roman" w:hAnsi="Courier New" w:cs="Courier New"/>
          <w:sz w:val="20"/>
          <w:szCs w:val="20"/>
          <w:lang w:eastAsia="ru-RU"/>
        </w:rPr>
        <w:t>вошедшие</w:t>
      </w:r>
      <w:proofErr w:type="gramEnd"/>
      <w:r w:rsidRPr="00872D1E">
        <w:rPr>
          <w:rFonts w:ascii="Courier New" w:eastAsia="Times New Roman" w:hAnsi="Courier New" w:cs="Courier New"/>
          <w:sz w:val="20"/>
          <w:szCs w:val="20"/>
          <w:lang w:eastAsia="ru-RU"/>
        </w:rPr>
        <w:t xml:space="preserve"> в настоящий перечень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¦5  </w:t>
      </w:r>
      <w:proofErr w:type="spellStart"/>
      <w:r w:rsidRPr="00872D1E">
        <w:rPr>
          <w:rFonts w:ascii="Courier New" w:eastAsia="Times New Roman" w:hAnsi="Courier New" w:cs="Courier New"/>
          <w:sz w:val="20"/>
          <w:szCs w:val="20"/>
          <w:lang w:eastAsia="ru-RU"/>
        </w:rPr>
        <w:t>¦Услуги</w:t>
      </w:r>
      <w:proofErr w:type="spellEnd"/>
      <w:r w:rsidRPr="00872D1E">
        <w:rPr>
          <w:rFonts w:ascii="Courier New" w:eastAsia="Times New Roman" w:hAnsi="Courier New" w:cs="Courier New"/>
          <w:sz w:val="20"/>
          <w:szCs w:val="20"/>
          <w:lang w:eastAsia="ru-RU"/>
        </w:rPr>
        <w:t xml:space="preserve"> почтовой связи, строительство, ремонт             ¦        0,5¦</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¦и</w:t>
      </w:r>
      <w:proofErr w:type="spellEnd"/>
      <w:r w:rsidRPr="00872D1E">
        <w:rPr>
          <w:rFonts w:ascii="Courier New" w:eastAsia="Times New Roman" w:hAnsi="Courier New" w:cs="Courier New"/>
          <w:sz w:val="20"/>
          <w:szCs w:val="20"/>
          <w:lang w:eastAsia="ru-RU"/>
        </w:rPr>
        <w:t xml:space="preserve"> эксплуатация жилого фонда, бытового обслуживания,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¦медицина</w:t>
      </w:r>
      <w:proofErr w:type="spellEnd"/>
      <w:r w:rsidRPr="00872D1E">
        <w:rPr>
          <w:rFonts w:ascii="Courier New" w:eastAsia="Times New Roman" w:hAnsi="Courier New" w:cs="Courier New"/>
          <w:sz w:val="20"/>
          <w:szCs w:val="20"/>
          <w:lang w:eastAsia="ru-RU"/>
        </w:rPr>
        <w:t xml:space="preserve">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proofErr w:type="gramStart"/>
      <w:r w:rsidRPr="00872D1E">
        <w:rPr>
          <w:rFonts w:ascii="Courier New" w:eastAsia="Times New Roman" w:hAnsi="Courier New" w:cs="Courier New"/>
          <w:sz w:val="20"/>
          <w:szCs w:val="20"/>
          <w:lang w:eastAsia="ru-RU"/>
        </w:rPr>
        <w:t xml:space="preserve">¦6  </w:t>
      </w:r>
      <w:proofErr w:type="spellStart"/>
      <w:r w:rsidRPr="00872D1E">
        <w:rPr>
          <w:rFonts w:ascii="Courier New" w:eastAsia="Times New Roman" w:hAnsi="Courier New" w:cs="Courier New"/>
          <w:sz w:val="20"/>
          <w:szCs w:val="20"/>
          <w:lang w:eastAsia="ru-RU"/>
        </w:rPr>
        <w:t>¦Образовательная</w:t>
      </w:r>
      <w:proofErr w:type="spellEnd"/>
      <w:r w:rsidRPr="00872D1E">
        <w:rPr>
          <w:rFonts w:ascii="Courier New" w:eastAsia="Times New Roman" w:hAnsi="Courier New" w:cs="Courier New"/>
          <w:sz w:val="20"/>
          <w:szCs w:val="20"/>
          <w:lang w:eastAsia="ru-RU"/>
        </w:rPr>
        <w:t xml:space="preserve"> деятельность, аптеки (при наличии        ¦        0,2¦</w:t>
      </w:r>
      <w:proofErr w:type="gram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¦лицензии</w:t>
      </w:r>
      <w:proofErr w:type="spellEnd"/>
      <w:r w:rsidRPr="00872D1E">
        <w:rPr>
          <w:rFonts w:ascii="Courier New" w:eastAsia="Times New Roman" w:hAnsi="Courier New" w:cs="Courier New"/>
          <w:sz w:val="20"/>
          <w:szCs w:val="20"/>
          <w:lang w:eastAsia="ru-RU"/>
        </w:rPr>
        <w:t xml:space="preserve">), учреждения культуры, спортивные организации,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proofErr w:type="gramStart"/>
      <w:r w:rsidRPr="00872D1E">
        <w:rPr>
          <w:rFonts w:ascii="Courier New" w:eastAsia="Times New Roman" w:hAnsi="Courier New" w:cs="Courier New"/>
          <w:sz w:val="20"/>
          <w:szCs w:val="20"/>
          <w:lang w:eastAsia="ru-RU"/>
        </w:rPr>
        <w:t xml:space="preserve">¦   ¦ГО, бюджетные организации (государственные               ¦           </w:t>
      </w:r>
      <w:proofErr w:type="spellStart"/>
      <w:r w:rsidRPr="00872D1E">
        <w:rPr>
          <w:rFonts w:ascii="Courier New" w:eastAsia="Times New Roman" w:hAnsi="Courier New" w:cs="Courier New"/>
          <w:sz w:val="20"/>
          <w:szCs w:val="20"/>
          <w:lang w:eastAsia="ru-RU"/>
        </w:rPr>
        <w:t>¦</w:t>
      </w:r>
      <w:proofErr w:type="spellEnd"/>
      <w:proofErr w:type="gram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 xml:space="preserve">¦   </w:t>
      </w:r>
      <w:proofErr w:type="spellStart"/>
      <w:r w:rsidRPr="00872D1E">
        <w:rPr>
          <w:rFonts w:ascii="Courier New" w:eastAsia="Times New Roman" w:hAnsi="Courier New" w:cs="Courier New"/>
          <w:sz w:val="20"/>
          <w:szCs w:val="20"/>
          <w:lang w:eastAsia="ru-RU"/>
        </w:rPr>
        <w:t>¦и</w:t>
      </w:r>
      <w:proofErr w:type="spellEnd"/>
      <w:r w:rsidRPr="00872D1E">
        <w:rPr>
          <w:rFonts w:ascii="Courier New" w:eastAsia="Times New Roman" w:hAnsi="Courier New" w:cs="Courier New"/>
          <w:sz w:val="20"/>
          <w:szCs w:val="20"/>
          <w:lang w:eastAsia="ru-RU"/>
        </w:rPr>
        <w:t xml:space="preserve"> муниципальные)                                         ¦           </w:t>
      </w:r>
      <w:proofErr w:type="spellStart"/>
      <w:r w:rsidRPr="00872D1E">
        <w:rPr>
          <w:rFonts w:ascii="Courier New" w:eastAsia="Times New Roman" w:hAnsi="Courier New" w:cs="Courier New"/>
          <w:sz w:val="20"/>
          <w:szCs w:val="20"/>
          <w:lang w:eastAsia="ru-RU"/>
        </w:rPr>
        <w:t>¦</w:t>
      </w:r>
      <w:proofErr w:type="spellEnd"/>
    </w:p>
    <w:p w:rsidR="007F6E4C" w:rsidRPr="00872D1E" w:rsidRDefault="007F6E4C" w:rsidP="007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lang w:eastAsia="ru-RU"/>
        </w:rPr>
      </w:pPr>
      <w:r w:rsidRPr="00872D1E">
        <w:rPr>
          <w:rFonts w:ascii="Courier New" w:eastAsia="Times New Roman" w:hAnsi="Courier New" w:cs="Courier New"/>
          <w:sz w:val="20"/>
          <w:szCs w:val="20"/>
          <w:lang w:eastAsia="ru-RU"/>
        </w:rPr>
        <w:t>----+---------------------------------------------------------+------------</w:t>
      </w:r>
    </w:p>
    <w:p w:rsidR="007F6E4C" w:rsidRPr="00872D1E" w:rsidRDefault="007F6E4C" w:rsidP="007F6E4C">
      <w:pPr>
        <w:spacing w:line="240" w:lineRule="auto"/>
        <w:rPr>
          <w:rFonts w:ascii="Times New Roman" w:eastAsia="Times New Roman" w:hAnsi="Times New Roman" w:cs="Times New Roman"/>
          <w:sz w:val="24"/>
          <w:szCs w:val="24"/>
          <w:lang w:eastAsia="ru-RU"/>
        </w:rPr>
      </w:pPr>
    </w:p>
    <w:p w:rsidR="00140DA4" w:rsidRPr="00872D1E" w:rsidRDefault="00140DA4" w:rsidP="0014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0"/>
          <w:szCs w:val="20"/>
          <w:lang w:eastAsia="ru-RU"/>
        </w:rPr>
      </w:pPr>
    </w:p>
    <w:p w:rsidR="00140DA4" w:rsidRPr="00872D1E" w:rsidRDefault="00140DA4" w:rsidP="00140DA4">
      <w:pPr>
        <w:spacing w:line="240" w:lineRule="auto"/>
        <w:jc w:val="both"/>
        <w:rPr>
          <w:rFonts w:ascii="Times New Roman" w:eastAsia="Times New Roman" w:hAnsi="Times New Roman"/>
          <w:sz w:val="24"/>
          <w:szCs w:val="24"/>
          <w:lang w:eastAsia="ru-RU"/>
        </w:rPr>
      </w:pP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37.1. В случаях,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37.2. При определении арендной платы при передаче в аренду муниципальной собственности без проведения торгов (конкурсов, аукционов) может применяться понижающий коэффициент (</w:t>
      </w:r>
      <w:proofErr w:type="spellStart"/>
      <w:r w:rsidRPr="00872D1E">
        <w:rPr>
          <w:rFonts w:ascii="Times New Roman" w:eastAsia="Times New Roman" w:hAnsi="Times New Roman"/>
          <w:sz w:val="24"/>
          <w:szCs w:val="24"/>
          <w:lang w:eastAsia="ru-RU"/>
        </w:rPr>
        <w:t>Кп</w:t>
      </w:r>
      <w:proofErr w:type="spellEnd"/>
      <w:r w:rsidRPr="00872D1E">
        <w:rPr>
          <w:rFonts w:ascii="Times New Roman" w:eastAsia="Times New Roman" w:hAnsi="Times New Roman"/>
          <w:sz w:val="24"/>
          <w:szCs w:val="24"/>
          <w:lang w:eastAsia="ru-RU"/>
        </w:rPr>
        <w:t>).</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Понижающий коэффициент (</w:t>
      </w:r>
      <w:proofErr w:type="spellStart"/>
      <w:r w:rsidRPr="00872D1E">
        <w:rPr>
          <w:rFonts w:ascii="Times New Roman" w:eastAsia="Times New Roman" w:hAnsi="Times New Roman"/>
          <w:sz w:val="24"/>
          <w:szCs w:val="24"/>
          <w:lang w:eastAsia="ru-RU"/>
        </w:rPr>
        <w:t>Кп</w:t>
      </w:r>
      <w:proofErr w:type="spellEnd"/>
      <w:r w:rsidRPr="00872D1E">
        <w:rPr>
          <w:rFonts w:ascii="Times New Roman" w:eastAsia="Times New Roman" w:hAnsi="Times New Roman"/>
          <w:sz w:val="24"/>
          <w:szCs w:val="24"/>
          <w:lang w:eastAsia="ru-RU"/>
        </w:rPr>
        <w:t>) в размере 0,75 применяется, если арендуемое имущество используется для следующих целей:</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 развития образования и науки;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2) проведения научных исследований;</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 защиты окружающей среды;</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 развития культуры, искусства и сохранения культурных ценностей;</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6) развития физической культуры и спорта;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7) обеспечения обороноспособности страны и безопасности государства;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8) производства сельскохозяйственной продукции;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9) социальной защиты населения;</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10) охраны труда;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11) охраны здоровья граждан;</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12) поддержки субъектов малого и среднего предпринимательства;</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13) поддержки социально ориентированных некоммерческих организаций в соответствии с Федеральным </w:t>
      </w:r>
      <w:hyperlink r:id="rId18" w:history="1">
        <w:r w:rsidRPr="00E2303F">
          <w:rPr>
            <w:rFonts w:ascii="Times New Roman" w:eastAsia="Times New Roman" w:hAnsi="Times New Roman"/>
            <w:sz w:val="24"/>
            <w:szCs w:val="24"/>
            <w:lang w:eastAsia="ru-RU"/>
          </w:rPr>
          <w:t>законом</w:t>
        </w:r>
      </w:hyperlink>
      <w:r w:rsidRPr="00E2303F">
        <w:rPr>
          <w:rFonts w:ascii="Times New Roman" w:eastAsia="Times New Roman" w:hAnsi="Times New Roman"/>
          <w:sz w:val="24"/>
          <w:szCs w:val="24"/>
          <w:lang w:eastAsia="ru-RU"/>
        </w:rPr>
        <w:t xml:space="preserve"> о</w:t>
      </w:r>
      <w:r w:rsidRPr="00872D1E">
        <w:rPr>
          <w:rFonts w:ascii="Times New Roman" w:eastAsia="Times New Roman" w:hAnsi="Times New Roman"/>
          <w:sz w:val="24"/>
          <w:szCs w:val="24"/>
          <w:lang w:eastAsia="ru-RU"/>
        </w:rPr>
        <w:t>т 12 января 1996 года N 7-ФЗ "О некоммерческих организациях";</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целей.</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37.3. Лицо, которому в соответствии с подпунктами 16.2, 16.3 п. 16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w:t>
      </w:r>
      <w:proofErr w:type="gramStart"/>
      <w:r w:rsidRPr="00872D1E">
        <w:rPr>
          <w:rFonts w:ascii="Times New Roman" w:eastAsia="Times New Roman" w:hAnsi="Times New Roman"/>
          <w:sz w:val="24"/>
          <w:szCs w:val="24"/>
          <w:lang w:eastAsia="ru-RU"/>
        </w:rPr>
        <w:t>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права на которые предоставлены в соответствии с подпунктами 16.2, 16.3 п. 16, и составлять более чем двадцать квадратных метров.</w:t>
      </w:r>
      <w:proofErr w:type="gramEnd"/>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38. Размер годовой арендной платы за пользование сооружением определяется по формуле:</w:t>
      </w:r>
    </w:p>
    <w:p w:rsidR="00140DA4" w:rsidRPr="00872D1E" w:rsidRDefault="00140DA4" w:rsidP="00140DA4">
      <w:pPr>
        <w:spacing w:line="240" w:lineRule="auto"/>
        <w:jc w:val="both"/>
        <w:rPr>
          <w:rFonts w:ascii="Times New Roman" w:eastAsia="Times New Roman" w:hAnsi="Times New Roman"/>
          <w:sz w:val="24"/>
          <w:szCs w:val="24"/>
          <w:lang w:eastAsia="ru-RU"/>
        </w:rPr>
      </w:pPr>
    </w:p>
    <w:p w:rsidR="00140DA4" w:rsidRPr="00872D1E" w:rsidRDefault="00140DA4" w:rsidP="00140DA4">
      <w:pPr>
        <w:spacing w:line="240" w:lineRule="auto"/>
        <w:jc w:val="both"/>
        <w:rPr>
          <w:rFonts w:ascii="Times New Roman" w:eastAsia="Times New Roman" w:hAnsi="Times New Roman"/>
          <w:sz w:val="24"/>
          <w:szCs w:val="24"/>
          <w:lang w:eastAsia="ru-RU"/>
        </w:rPr>
      </w:pPr>
      <w:proofErr w:type="spellStart"/>
      <w:r w:rsidRPr="00872D1E">
        <w:rPr>
          <w:rFonts w:ascii="Times New Roman" w:eastAsia="Times New Roman" w:hAnsi="Times New Roman"/>
          <w:sz w:val="24"/>
          <w:szCs w:val="24"/>
          <w:lang w:eastAsia="ru-RU"/>
        </w:rPr>
        <w:t>Арас</w:t>
      </w:r>
      <w:proofErr w:type="spellEnd"/>
      <w:r w:rsidRPr="00872D1E">
        <w:rPr>
          <w:rFonts w:ascii="Times New Roman" w:eastAsia="Times New Roman" w:hAnsi="Times New Roman"/>
          <w:sz w:val="24"/>
          <w:szCs w:val="24"/>
          <w:lang w:eastAsia="ru-RU"/>
        </w:rPr>
        <w:t xml:space="preserve"> = 1,15 </w:t>
      </w:r>
      <w:proofErr w:type="spellStart"/>
      <w:r w:rsidRPr="00872D1E">
        <w:rPr>
          <w:rFonts w:ascii="Times New Roman" w:eastAsia="Times New Roman" w:hAnsi="Times New Roman"/>
          <w:sz w:val="24"/>
          <w:szCs w:val="24"/>
          <w:lang w:eastAsia="ru-RU"/>
        </w:rPr>
        <w:t>x</w:t>
      </w:r>
      <w:proofErr w:type="spellEnd"/>
      <w:r w:rsidRPr="00872D1E">
        <w:rPr>
          <w:rFonts w:ascii="Times New Roman" w:eastAsia="Times New Roman" w:hAnsi="Times New Roman"/>
          <w:sz w:val="24"/>
          <w:szCs w:val="24"/>
          <w:lang w:eastAsia="ru-RU"/>
        </w:rPr>
        <w:t xml:space="preserve"> АМ,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где:</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АМ - сумма амортизационных отчислений на полное восстановление за год, предшествовавший аренде.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39. Арендная плата в договоре аренды устанавливается отдельно по каждому объекту. Арендная плата за имущественные комплексы состоит из арендной платы за недвижимое и движимое имущество.</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40. Размер годовой арендной платы за пользование движимым имуществом определяется как сумма амортизационных отчислений на полное восстановление за год, предшествовавший аренде, увеличенная на размер процентной ставки рефинансирования Центрального банка Российской Федерации, действующей на день совершения платежа в соответствии с условиями договора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41. Арендатор обязан своевременно вносить арендную плату за пользование муниципальным имуществом в бюджет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сельского поселения без предъявления счета согласно прилагаемым к договору реквизитам.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Арендные платежи за текущий месяц должны быть внесены арендатором безналичным порядком не позднее 25 числа текущего месяца. Датой уплаты арендной платы считается дата приема банком к исполнению платежного поручения арендатора.</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42. В случае несоблюдения сроков внесения арендной платы арендатор уплачивает пени в размере 1/300 ставки рефинансирования Центрального банка Российской Федерации за каждый день просрочки.</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43. Арендная плата может корректироваться в случае изменения базовой ставки арендной платы, а также в других случаях, предусмотренных действующим законодательством.</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Размер арендной платы может изменяться по соглашению сторон в сроки, предусмотренные договором, но не чаще одного раза в год.</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Разница по перерасчету арендной платы доплачивается арендатором при очередном взносе.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44. При изменении базовой ставки арендной платы администрация </w:t>
      </w:r>
      <w:r>
        <w:rPr>
          <w:rFonts w:ascii="Times New Roman" w:eastAsia="Times New Roman" w:hAnsi="Times New Roman"/>
          <w:sz w:val="24"/>
          <w:szCs w:val="24"/>
          <w:lang w:eastAsia="ru-RU"/>
        </w:rPr>
        <w:t xml:space="preserve">Ининского </w:t>
      </w:r>
      <w:r w:rsidRPr="00872D1E">
        <w:rPr>
          <w:rFonts w:ascii="Times New Roman" w:eastAsia="Times New Roman" w:hAnsi="Times New Roman"/>
          <w:sz w:val="24"/>
          <w:szCs w:val="24"/>
          <w:lang w:eastAsia="ru-RU"/>
        </w:rPr>
        <w:t xml:space="preserve">сельского поселения направляет арендаторам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администрацией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в установленном порядке.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45. </w:t>
      </w:r>
      <w:proofErr w:type="gramStart"/>
      <w:r w:rsidRPr="00872D1E">
        <w:rPr>
          <w:rFonts w:ascii="Times New Roman" w:eastAsia="Times New Roman" w:hAnsi="Times New Roman"/>
          <w:sz w:val="24"/>
          <w:szCs w:val="24"/>
          <w:lang w:eastAsia="ru-RU"/>
        </w:rPr>
        <w:t>При сдаче в аренду помещений под разовые мероприятия (собрания, лекции и т.п.) расчет арендной платы производится исходя из арендной ставки 0,05 МРОТ в час за 1 кв. м для коммерческих организаций и индивидуальных предпринимателей; для физических лиц и некоммерческих организаций - 0,03 МРОТ в час за 1 кв. м, если помещение используется ими для некоммерческих целей.</w:t>
      </w:r>
      <w:proofErr w:type="gramEnd"/>
      <w:r w:rsidRPr="00872D1E">
        <w:rPr>
          <w:rFonts w:ascii="Times New Roman" w:eastAsia="Times New Roman" w:hAnsi="Times New Roman"/>
          <w:sz w:val="24"/>
          <w:szCs w:val="24"/>
          <w:lang w:eastAsia="ru-RU"/>
        </w:rPr>
        <w:t xml:space="preserve"> Подтверждением права использования помещения в данном случае является квитанция об оплате.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46. Арендатор оплачивает предоставляемые ему коммунальные услуги и затраты, связанные с содержанием муниципального имущества и прилегающей территории.</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Оформленный договор аренды является основанием для заключения арендатором договоров с соответствующими организациями на предоставление коммунальных и других видов услуг.</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47. Предоставление льгот по арендной плате за муниципальное имущество отдельным категориям арендаторов осуществляется по решению</w:t>
      </w:r>
      <w:r>
        <w:rPr>
          <w:rFonts w:ascii="Times New Roman" w:eastAsia="Times New Roman" w:hAnsi="Times New Roman"/>
          <w:sz w:val="24"/>
          <w:szCs w:val="24"/>
          <w:lang w:eastAsia="ru-RU"/>
        </w:rPr>
        <w:t xml:space="preserve"> сельского</w:t>
      </w:r>
      <w:r w:rsidRPr="00872D1E">
        <w:rPr>
          <w:rFonts w:ascii="Times New Roman" w:eastAsia="Times New Roman" w:hAnsi="Times New Roman"/>
          <w:sz w:val="24"/>
          <w:szCs w:val="24"/>
          <w:lang w:eastAsia="ru-RU"/>
        </w:rPr>
        <w:t xml:space="preserve"> Совета депутатов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48. Невнесение арендной платы в полном объеме более двух раз подряд является основанием для досрочного расторжения администрацией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договора аренды в установленном порядке.</w:t>
      </w:r>
    </w:p>
    <w:p w:rsidR="00140DA4"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Положение данного пункта не распространяется на государственные и муниципальные учреждения, финансируемые из бюджета, при отсутствии или недостаточности финансирования.</w:t>
      </w:r>
    </w:p>
    <w:p w:rsidR="00140DA4" w:rsidRPr="006A35A8" w:rsidRDefault="00140DA4" w:rsidP="006A35A8">
      <w:pPr>
        <w:pStyle w:val="a6"/>
        <w:numPr>
          <w:ilvl w:val="0"/>
          <w:numId w:val="9"/>
        </w:numPr>
        <w:spacing w:after="0" w:line="240" w:lineRule="auto"/>
        <w:jc w:val="center"/>
        <w:outlineLvl w:val="3"/>
        <w:rPr>
          <w:rFonts w:ascii="Times New Roman" w:eastAsia="Times New Roman" w:hAnsi="Times New Roman"/>
          <w:b/>
          <w:bCs/>
          <w:sz w:val="24"/>
          <w:szCs w:val="24"/>
          <w:lang w:eastAsia="ru-RU"/>
        </w:rPr>
      </w:pPr>
      <w:r w:rsidRPr="006A35A8">
        <w:rPr>
          <w:rFonts w:ascii="Times New Roman" w:eastAsia="Times New Roman" w:hAnsi="Times New Roman"/>
          <w:b/>
          <w:bCs/>
          <w:sz w:val="24"/>
          <w:szCs w:val="24"/>
          <w:lang w:eastAsia="ru-RU"/>
        </w:rPr>
        <w:t>Передача арендуемого имущества в субаренду</w:t>
      </w:r>
    </w:p>
    <w:p w:rsidR="00140DA4" w:rsidRPr="00DE6907" w:rsidRDefault="00140DA4" w:rsidP="00140DA4">
      <w:pPr>
        <w:pStyle w:val="a6"/>
        <w:spacing w:line="240" w:lineRule="auto"/>
        <w:ind w:left="1080"/>
        <w:jc w:val="both"/>
        <w:outlineLvl w:val="3"/>
        <w:rPr>
          <w:rFonts w:ascii="Times New Roman" w:eastAsia="Times New Roman" w:hAnsi="Times New Roman"/>
          <w:b/>
          <w:bCs/>
          <w:sz w:val="24"/>
          <w:szCs w:val="24"/>
          <w:lang w:eastAsia="ru-RU"/>
        </w:rPr>
      </w:pP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49. Арендатор вправе с письменного согласия арендодателя - администрации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сдавать арендованное имущество в субаренду.</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50. Субарендатором могут выступать лица, указанные в п. 2 настоящего Положения.</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lastRenderedPageBreak/>
        <w:t xml:space="preserve">51. Размер нежилого помещения, передаваемого в субаренду, не должен превышать 25 процентов от общей арендуемой площади, за исключением случаев, указанных в </w:t>
      </w:r>
      <w:proofErr w:type="spellStart"/>
      <w:r w:rsidRPr="00872D1E">
        <w:rPr>
          <w:rFonts w:ascii="Times New Roman" w:eastAsia="Times New Roman" w:hAnsi="Times New Roman"/>
          <w:sz w:val="24"/>
          <w:szCs w:val="24"/>
          <w:lang w:eastAsia="ru-RU"/>
        </w:rPr>
        <w:t>пп</w:t>
      </w:r>
      <w:proofErr w:type="spellEnd"/>
      <w:r w:rsidRPr="00872D1E">
        <w:rPr>
          <w:rFonts w:ascii="Times New Roman" w:eastAsia="Times New Roman" w:hAnsi="Times New Roman"/>
          <w:sz w:val="24"/>
          <w:szCs w:val="24"/>
          <w:lang w:eastAsia="ru-RU"/>
        </w:rPr>
        <w:t>. 37.3 п. 37 раздела III.</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52. Имущество в субаренду предоставляется на срок, не превышающий срок аренды по основному договору.</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xml:space="preserve">53. Договор субаренды заключается между основным арендатором и субарендатором. Администрация </w:t>
      </w:r>
      <w:r>
        <w:rPr>
          <w:rFonts w:ascii="Times New Roman" w:eastAsia="Times New Roman" w:hAnsi="Times New Roman"/>
          <w:sz w:val="24"/>
          <w:szCs w:val="24"/>
          <w:lang w:eastAsia="ru-RU"/>
        </w:rPr>
        <w:t>Ининского</w:t>
      </w:r>
      <w:r w:rsidRPr="00872D1E">
        <w:rPr>
          <w:rFonts w:ascii="Times New Roman" w:eastAsia="Times New Roman" w:hAnsi="Times New Roman"/>
          <w:sz w:val="24"/>
          <w:szCs w:val="24"/>
          <w:lang w:eastAsia="ru-RU"/>
        </w:rPr>
        <w:t xml:space="preserve"> сельского поселения регистрирует договоры субаренды, вносит соответствующие изменения в договоры аренды.</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54. Площадь помещения, передаваемого в субаренду, согласовывается с собственником муниципального имущества по заявлению арендатора в пределах площади, предоставленной по основному договору аренды.</w:t>
      </w:r>
    </w:p>
    <w:p w:rsidR="00140DA4" w:rsidRPr="00872D1E" w:rsidRDefault="00140DA4" w:rsidP="00140DA4">
      <w:pPr>
        <w:spacing w:line="240" w:lineRule="auto"/>
        <w:ind w:firstLine="360"/>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55. Арендная плата за муниципальное имущество, сданное арендатором в субаренду, распределяется следующим образом:</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- 50% - в местный бюджет;</w:t>
      </w:r>
    </w:p>
    <w:p w:rsidR="00140DA4" w:rsidRPr="00872D1E" w:rsidRDefault="00140DA4" w:rsidP="00140DA4">
      <w:pPr>
        <w:spacing w:line="240" w:lineRule="auto"/>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- 50% - основному арендатору, выступающему арендодателем по отношению к муниципальному имуществу по договору субаренды.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Арендная плата перечисляется субарендатором самостоятельно согласно реквизитам, указанным в договоре.</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56. При сдаче недвижимого имущества в субаренду стоимость 1 кв. м площади не должна быть ниже стоимости 1 кв. м площади по договору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57. К договорам субаренды применяются правила о договорах аренды.</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58. Договоры субаренды, заключенные в нарушение настоящего Положения, признаются недействительными в порядке, установленном действующим законодательством.</w:t>
      </w:r>
    </w:p>
    <w:p w:rsidR="00140DA4" w:rsidRDefault="00140DA4" w:rsidP="006A35A8">
      <w:pPr>
        <w:spacing w:line="240" w:lineRule="auto"/>
        <w:jc w:val="center"/>
        <w:outlineLvl w:val="3"/>
        <w:rPr>
          <w:rFonts w:ascii="Times New Roman" w:eastAsia="Times New Roman" w:hAnsi="Times New Roman"/>
          <w:b/>
          <w:bCs/>
          <w:sz w:val="24"/>
          <w:szCs w:val="24"/>
          <w:lang w:eastAsia="ru-RU"/>
        </w:rPr>
      </w:pPr>
      <w:r w:rsidRPr="00872D1E">
        <w:rPr>
          <w:rFonts w:ascii="Times New Roman" w:eastAsia="Times New Roman" w:hAnsi="Times New Roman"/>
          <w:b/>
          <w:bCs/>
          <w:sz w:val="24"/>
          <w:szCs w:val="24"/>
          <w:lang w:eastAsia="ru-RU"/>
        </w:rPr>
        <w:t>V. Заключительные положения</w:t>
      </w:r>
    </w:p>
    <w:p w:rsidR="00140DA4" w:rsidRPr="00872D1E"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59. Настоящее Положение применяется к отношениям, возникшим в связи с передачей в аренду муниципального имущества после вступления в силу настоящего Положения.</w:t>
      </w:r>
    </w:p>
    <w:p w:rsidR="00140DA4" w:rsidRPr="00140DA4" w:rsidRDefault="00140DA4" w:rsidP="00140DA4">
      <w:pPr>
        <w:spacing w:line="240" w:lineRule="auto"/>
        <w:ind w:firstLine="708"/>
        <w:jc w:val="both"/>
        <w:rPr>
          <w:rFonts w:ascii="Times New Roman" w:eastAsia="Times New Roman" w:hAnsi="Times New Roman"/>
          <w:sz w:val="24"/>
          <w:szCs w:val="24"/>
          <w:lang w:eastAsia="ru-RU"/>
        </w:rPr>
      </w:pPr>
      <w:r w:rsidRPr="00872D1E">
        <w:rPr>
          <w:rFonts w:ascii="Times New Roman" w:eastAsia="Times New Roman" w:hAnsi="Times New Roman"/>
          <w:sz w:val="24"/>
          <w:szCs w:val="24"/>
          <w:lang w:eastAsia="ru-RU"/>
        </w:rPr>
        <w:t>60. Настоящее Положение вступает в силу со дня его официального опубликования.</w:t>
      </w:r>
    </w:p>
    <w:sectPr w:rsidR="00140DA4" w:rsidRPr="00140DA4" w:rsidSect="00163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9506CC2"/>
    <w:multiLevelType w:val="multilevel"/>
    <w:tmpl w:val="3D96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D518E"/>
    <w:multiLevelType w:val="multilevel"/>
    <w:tmpl w:val="D6B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3E25"/>
    <w:multiLevelType w:val="multilevel"/>
    <w:tmpl w:val="8F02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06685"/>
    <w:multiLevelType w:val="multilevel"/>
    <w:tmpl w:val="7B2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06EDE"/>
    <w:multiLevelType w:val="multilevel"/>
    <w:tmpl w:val="10F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E680B"/>
    <w:multiLevelType w:val="multilevel"/>
    <w:tmpl w:val="5546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65F09"/>
    <w:multiLevelType w:val="hybridMultilevel"/>
    <w:tmpl w:val="1E286F66"/>
    <w:lvl w:ilvl="0" w:tplc="F2067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3447A"/>
    <w:multiLevelType w:val="multilevel"/>
    <w:tmpl w:val="91D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D1DC4"/>
    <w:rsid w:val="00140DA4"/>
    <w:rsid w:val="00154E3D"/>
    <w:rsid w:val="00163986"/>
    <w:rsid w:val="00174826"/>
    <w:rsid w:val="0036254E"/>
    <w:rsid w:val="003678F8"/>
    <w:rsid w:val="004D44C0"/>
    <w:rsid w:val="006A35A8"/>
    <w:rsid w:val="0070180B"/>
    <w:rsid w:val="00797F7F"/>
    <w:rsid w:val="007D578D"/>
    <w:rsid w:val="007E7F4F"/>
    <w:rsid w:val="007F6E4C"/>
    <w:rsid w:val="00897982"/>
    <w:rsid w:val="008F58CC"/>
    <w:rsid w:val="00917A66"/>
    <w:rsid w:val="009219B9"/>
    <w:rsid w:val="00952245"/>
    <w:rsid w:val="009641B6"/>
    <w:rsid w:val="009A4ADD"/>
    <w:rsid w:val="009D1DC4"/>
    <w:rsid w:val="00E2303F"/>
    <w:rsid w:val="00F9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86"/>
  </w:style>
  <w:style w:type="paragraph" w:styleId="1">
    <w:name w:val="heading 1"/>
    <w:basedOn w:val="a"/>
    <w:link w:val="10"/>
    <w:uiPriority w:val="9"/>
    <w:qFormat/>
    <w:rsid w:val="009D1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D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DC4"/>
    <w:rPr>
      <w:b/>
      <w:bCs/>
    </w:rPr>
  </w:style>
  <w:style w:type="character" w:styleId="a5">
    <w:name w:val="Emphasis"/>
    <w:basedOn w:val="a0"/>
    <w:uiPriority w:val="20"/>
    <w:qFormat/>
    <w:rsid w:val="009D1DC4"/>
    <w:rPr>
      <w:i/>
      <w:iCs/>
    </w:rPr>
  </w:style>
  <w:style w:type="paragraph" w:styleId="a6">
    <w:name w:val="List Paragraph"/>
    <w:basedOn w:val="a"/>
    <w:uiPriority w:val="34"/>
    <w:qFormat/>
    <w:rsid w:val="00140DA4"/>
    <w:pPr>
      <w:ind w:left="720"/>
      <w:contextualSpacing/>
    </w:pPr>
  </w:style>
</w:styles>
</file>

<file path=word/webSettings.xml><?xml version="1.0" encoding="utf-8"?>
<w:webSettings xmlns:r="http://schemas.openxmlformats.org/officeDocument/2006/relationships" xmlns:w="http://schemas.openxmlformats.org/wordprocessingml/2006/main">
  <w:divs>
    <w:div w:id="1931423662">
      <w:bodyDiv w:val="1"/>
      <w:marLeft w:val="0"/>
      <w:marRight w:val="0"/>
      <w:marTop w:val="0"/>
      <w:marBottom w:val="0"/>
      <w:divBdr>
        <w:top w:val="none" w:sz="0" w:space="0" w:color="auto"/>
        <w:left w:val="none" w:sz="0" w:space="0" w:color="auto"/>
        <w:bottom w:val="none" w:sz="0" w:space="0" w:color="auto"/>
        <w:right w:val="none" w:sz="0" w:space="0" w:color="auto"/>
      </w:divBdr>
      <w:divsChild>
        <w:div w:id="129803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zakony/h4a.htm" TargetMode="External"/><Relationship Id="rId13" Type="http://schemas.openxmlformats.org/officeDocument/2006/relationships/hyperlink" Target="http://bestpravo.ru/federalnoje/ea-instrukcii/y7w.htm" TargetMode="External"/><Relationship Id="rId18" Type="http://schemas.openxmlformats.org/officeDocument/2006/relationships/hyperlink" Target="http://bestpravo.ru/federalnoje/ea-akty/i0a.htm" TargetMode="External"/><Relationship Id="rId3" Type="http://schemas.openxmlformats.org/officeDocument/2006/relationships/styles" Target="styles.xml"/><Relationship Id="rId7" Type="http://schemas.openxmlformats.org/officeDocument/2006/relationships/hyperlink" Target="http://bestpravo.ru/federalnoje/ea-pravila/n7b.htm" TargetMode="External"/><Relationship Id="rId12" Type="http://schemas.openxmlformats.org/officeDocument/2006/relationships/hyperlink" Target="http://bestpravo.ru/federalnoje/ea-pravila/n7b.htm" TargetMode="External"/><Relationship Id="rId17" Type="http://schemas.openxmlformats.org/officeDocument/2006/relationships/hyperlink" Target="http://bestpravo.ru/federalnoje/ea-dokumenty/g2v.htm" TargetMode="External"/><Relationship Id="rId2" Type="http://schemas.openxmlformats.org/officeDocument/2006/relationships/numbering" Target="numbering.xml"/><Relationship Id="rId16" Type="http://schemas.openxmlformats.org/officeDocument/2006/relationships/hyperlink" Target="http://bestpravo.ru/federalnoje/ea-postanovlenija/x4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estpravo.ru/federalnoje/ea-pravila/n7b.htm" TargetMode="External"/><Relationship Id="rId11" Type="http://schemas.openxmlformats.org/officeDocument/2006/relationships/hyperlink" Target="http://bestpravo.ru/moskovskaya/yb-pravila/c3p.htm" TargetMode="External"/><Relationship Id="rId5" Type="http://schemas.openxmlformats.org/officeDocument/2006/relationships/webSettings" Target="webSettings.xml"/><Relationship Id="rId15" Type="http://schemas.openxmlformats.org/officeDocument/2006/relationships/hyperlink" Target="http://bestpravo.ru/federalnoje/ea-akty/i0a.htm" TargetMode="External"/><Relationship Id="rId10" Type="http://schemas.openxmlformats.org/officeDocument/2006/relationships/hyperlink" Target="http://bestpravo.ru/federalnoje/ea-postanovlenija/x4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stpravo.ru/federalnoje/ea-instrukcii/y7w.htm" TargetMode="External"/><Relationship Id="rId14" Type="http://schemas.openxmlformats.org/officeDocument/2006/relationships/hyperlink" Target="http://bestpravo.ru/federalnoje/ea-postanovlenija/x4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C60C-AC49-46A3-B40D-47CCABCA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5154</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17</cp:revision>
  <cp:lastPrinted>2015-04-01T01:49:00Z</cp:lastPrinted>
  <dcterms:created xsi:type="dcterms:W3CDTF">2015-01-22T09:29:00Z</dcterms:created>
  <dcterms:modified xsi:type="dcterms:W3CDTF">2015-04-08T07:25:00Z</dcterms:modified>
</cp:coreProperties>
</file>