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1"/>
        <w:gridCol w:w="544"/>
      </w:tblGrid>
      <w:tr w:rsidR="002D1EDA" w:rsidTr="002D1EDA">
        <w:tc>
          <w:tcPr>
            <w:tcW w:w="13961" w:type="dxa"/>
          </w:tcPr>
          <w:tbl>
            <w:tblPr>
              <w:tblStyle w:val="a3"/>
              <w:tblpPr w:leftFromText="180" w:rightFromText="180" w:vertAnchor="text" w:horzAnchor="page" w:tblpX="3524" w:tblpY="227"/>
              <w:tblW w:w="13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8534"/>
            </w:tblGrid>
            <w:tr w:rsidR="002D1EDA" w:rsidTr="002D1EDA">
              <w:tc>
                <w:tcPr>
                  <w:tcW w:w="5211" w:type="dxa"/>
                </w:tcPr>
                <w:p w:rsidR="002D1EDA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2D1EDA" w:rsidRPr="008C37C6" w:rsidRDefault="0022626F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ПРИЛОЖЕНИЕ</w:t>
                  </w:r>
                  <w:r w:rsidR="002D1EDA" w:rsidRPr="008C37C6">
                    <w:rPr>
                      <w:rFonts w:ascii="Times New Roman" w:hAnsi="Times New Roman"/>
                    </w:rPr>
                    <w:t xml:space="preserve"> № </w:t>
                  </w:r>
                  <w:r w:rsidR="006C338A">
                    <w:rPr>
                      <w:rFonts w:ascii="Times New Roman" w:hAnsi="Times New Roman"/>
                    </w:rPr>
                    <w:t>5</w:t>
                  </w:r>
                </w:p>
                <w:p w:rsidR="002D1EDA" w:rsidRPr="008C37C6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к Типовой форме соглашения</w:t>
                  </w:r>
                </w:p>
                <w:p w:rsidR="002D1EDA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 xml:space="preserve">о предоставлении из </w:t>
                  </w:r>
                  <w:r w:rsidR="00691BEF">
                    <w:rPr>
                      <w:rFonts w:ascii="Times New Roman" w:hAnsi="Times New Roman"/>
                    </w:rPr>
                    <w:t>бюджета МО «Онгудайский район»</w:t>
                  </w:r>
                </w:p>
                <w:p w:rsidR="002D1EDA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 xml:space="preserve">или автономному учреждению </w:t>
                  </w:r>
                  <w:r w:rsidR="00691BEF">
                    <w:rPr>
                      <w:rFonts w:ascii="Times New Roman" w:hAnsi="Times New Roman"/>
                    </w:rPr>
                    <w:t>МО «Онгудайский район»</w:t>
                  </w:r>
                  <w:r w:rsidRPr="008C37C6">
                    <w:rPr>
                      <w:rFonts w:ascii="Times New Roman" w:hAnsi="Times New Roman"/>
                    </w:rPr>
                    <w:t xml:space="preserve"> субсидии</w:t>
                  </w:r>
                  <w:r w:rsidR="0022626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 </w:t>
                  </w:r>
                  <w:r w:rsidR="008114DF">
                    <w:rPr>
                      <w:rFonts w:ascii="Times New Roman" w:hAnsi="Times New Roman"/>
                    </w:rPr>
                    <w:t>с</w:t>
                  </w:r>
                  <w:r w:rsidR="008114DF" w:rsidRPr="008C37C6">
                    <w:rPr>
                      <w:rFonts w:ascii="Times New Roman" w:hAnsi="Times New Roman"/>
                    </w:rPr>
                    <w:t>оответствии</w:t>
                  </w:r>
                  <w:r w:rsidRPr="008C37C6">
                    <w:rPr>
                      <w:rFonts w:ascii="Times New Roman" w:hAnsi="Times New Roman"/>
                    </w:rPr>
                    <w:t xml:space="preserve"> с абзацем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вторым пункта 1 статьи 78.1</w:t>
                  </w:r>
                </w:p>
                <w:p w:rsidR="002D1EDA" w:rsidRPr="008C37C6" w:rsidRDefault="002D1EDA" w:rsidP="0022626F">
                  <w:pPr>
                    <w:autoSpaceDE w:val="0"/>
                    <w:autoSpaceDN w:val="0"/>
                    <w:adjustRightInd w:val="0"/>
                    <w:ind w:left="2194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Бюджетного кодекса Российской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Федерации</w:t>
                  </w:r>
                </w:p>
                <w:p w:rsidR="002D1EDA" w:rsidRPr="008C37C6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D1EDA" w:rsidTr="002D1EDA">
              <w:tc>
                <w:tcPr>
                  <w:tcW w:w="5211" w:type="dxa"/>
                </w:tcPr>
                <w:p w:rsidR="002D1EDA" w:rsidRDefault="002D1EDA" w:rsidP="002D1E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Приложение № __</w:t>
                  </w:r>
                </w:p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 xml:space="preserve">к Соглашению </w:t>
                  </w:r>
                  <w:proofErr w:type="gramStart"/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от</w:t>
                  </w:r>
                  <w:proofErr w:type="gramEnd"/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 xml:space="preserve"> ______  № __</w:t>
                  </w:r>
                </w:p>
                <w:p w:rsidR="002D1EDA" w:rsidRPr="008C37C6" w:rsidRDefault="002D1EDA" w:rsidP="002D1E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                                                                                      </w:t>
                  </w:r>
                </w:p>
                <w:p w:rsidR="002D1EDA" w:rsidRPr="008C37C6" w:rsidRDefault="002D1EDA" w:rsidP="002D1EDA">
                  <w:pPr>
                    <w:autoSpaceDE w:val="0"/>
                    <w:autoSpaceDN w:val="0"/>
                    <w:adjustRightInd w:val="0"/>
                    <w:ind w:left="11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D1EDA" w:rsidRDefault="002D1EDA" w:rsidP="002D1ED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2D1EDA" w:rsidRPr="0073138D" w:rsidRDefault="002D1EDA" w:rsidP="002D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D1EDA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Отчет о расходах,</w:t>
      </w:r>
    </w:p>
    <w:p w:rsidR="002D1EDA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 xml:space="preserve">источником финансового </w:t>
      </w:r>
      <w:r w:rsidR="00691BEF" w:rsidRPr="00A84A2E">
        <w:rPr>
          <w:rFonts w:ascii="Times New Roman" w:eastAsiaTheme="minorHAnsi" w:hAnsi="Times New Roman"/>
          <w:sz w:val="26"/>
          <w:szCs w:val="26"/>
          <w:lang w:eastAsia="en-US"/>
        </w:rPr>
        <w:t>обеспечения,</w:t>
      </w: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 xml:space="preserve"> которых является Субсидия</w:t>
      </w:r>
    </w:p>
    <w:p w:rsidR="00600798" w:rsidRPr="00A84A2E" w:rsidRDefault="002D1EDA" w:rsidP="0081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 «__» ____________ 20__ г.</w:t>
      </w:r>
      <w:r w:rsidR="00BE3BB5" w:rsidRPr="00A84A2E"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>1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Учредителя _____________________________________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Учреждения _____________________________________</w:t>
      </w:r>
    </w:p>
    <w:p w:rsidR="002D1EDA" w:rsidRPr="00A84A2E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4A2E">
        <w:rPr>
          <w:rFonts w:ascii="Times New Roman" w:eastAsiaTheme="minorHAnsi" w:hAnsi="Times New Roman"/>
          <w:sz w:val="26"/>
          <w:szCs w:val="26"/>
          <w:lang w:eastAsia="en-US"/>
        </w:rPr>
        <w:t>Единица измерения: рубль (с точностью до второго десятичного знака)</w:t>
      </w:r>
    </w:p>
    <w:p w:rsidR="002D1EDA" w:rsidRP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559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1418"/>
        <w:gridCol w:w="680"/>
        <w:gridCol w:w="1446"/>
        <w:gridCol w:w="854"/>
        <w:gridCol w:w="850"/>
        <w:gridCol w:w="589"/>
        <w:gridCol w:w="684"/>
        <w:gridCol w:w="1275"/>
        <w:gridCol w:w="678"/>
        <w:gridCol w:w="1446"/>
        <w:gridCol w:w="737"/>
        <w:gridCol w:w="1390"/>
        <w:gridCol w:w="1134"/>
      </w:tblGrid>
      <w:tr w:rsidR="00B84921" w:rsidRPr="002D1EDA" w:rsidTr="00691BEF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</w:t>
            </w:r>
            <w:proofErr w:type="gramStart"/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</w:p>
          <w:p w:rsidR="00B84921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B84921" w:rsidRPr="002D1EDA" w:rsidRDefault="00B84921" w:rsidP="00600798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6E3389" w:rsidRDefault="00B84921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Поступления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Выплаты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1" w:rsidRPr="002D1EDA" w:rsidRDefault="00B84921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конец отчетного периода</w:t>
            </w:r>
          </w:p>
        </w:tc>
      </w:tr>
      <w:tr w:rsidR="00691BEF" w:rsidRPr="002D1EDA" w:rsidTr="00691BE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Default="00691BEF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691BEF" w:rsidRDefault="00691BEF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  <w:p w:rsidR="00691BEF" w:rsidRPr="002D1EDA" w:rsidRDefault="00691BEF" w:rsidP="006E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Default="00691BEF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Аналитический код Субсидии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691BEF" w:rsidRDefault="00691BEF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691BEF" w:rsidRPr="002D1EDA" w:rsidRDefault="00691BEF" w:rsidP="006E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E3389" w:rsidRDefault="00691BEF" w:rsidP="0060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них, </w:t>
            </w:r>
            <w:proofErr w:type="gramStart"/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разрешенный</w:t>
            </w:r>
            <w:proofErr w:type="gramEnd"/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 использованию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 счет средств бюджета МО «Онгудайский район»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EF" w:rsidRPr="002D1EDA" w:rsidRDefault="00691BEF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за счет средств федерального бюджета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EF" w:rsidRPr="002D1EDA" w:rsidRDefault="00691BEF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 счет средств республиканского бюджета Республики Алтай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E3389" w:rsidRDefault="00691BEF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возврат дебиторской задолженности прошлых лет</w:t>
            </w:r>
            <w:proofErr w:type="gramStart"/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69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них: возвращено 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МО «Онгудайский район»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E3389" w:rsidRDefault="00691BEF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691BEF" w:rsidRPr="002D1EDA" w:rsidTr="00691BEF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E3389" w:rsidRDefault="00691BEF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требуется в направлении </w:t>
            </w:r>
            <w:proofErr w:type="gramStart"/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те</w:t>
            </w:r>
            <w:proofErr w:type="gramEnd"/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же цели</w:t>
            </w:r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E3389" w:rsidRDefault="00691BEF" w:rsidP="0081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подлежит возврату</w:t>
            </w:r>
            <w:proofErr w:type="gramStart"/>
            <w:r w:rsidRPr="006E3389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691BEF" w:rsidRPr="002D1EDA" w:rsidTr="00691B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B8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D1ED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</w:t>
            </w:r>
          </w:p>
        </w:tc>
      </w:tr>
      <w:tr w:rsidR="00691BEF" w:rsidRPr="002D1EDA" w:rsidTr="00691B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2D1EDA" w:rsidRDefault="00691BEF" w:rsidP="002D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2D1EDA" w:rsidRP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C7DF3">
        <w:rPr>
          <w:rFonts w:ascii="Times New Roman" w:eastAsiaTheme="minorHAnsi" w:hAnsi="Times New Roman"/>
          <w:sz w:val="26"/>
          <w:szCs w:val="26"/>
          <w:lang w:eastAsia="en-US"/>
        </w:rPr>
        <w:t>Руководитель (уполномоченное лицо) _______________ _________ ______________</w:t>
      </w: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</w:t>
      </w:r>
      <w:r w:rsidR="00FC7DF3"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</w:t>
      </w:r>
      <w:r w:rsidR="00FC7DF3"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(должность)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(подпись)  </w:t>
      </w:r>
      <w:r w:rsidR="00FC7DF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</w:t>
      </w:r>
      <w:r w:rsidRPr="00FC7DF3">
        <w:rPr>
          <w:rFonts w:ascii="Times New Roman" w:eastAsiaTheme="minorHAnsi" w:hAnsi="Times New Roman"/>
          <w:i/>
          <w:sz w:val="18"/>
          <w:szCs w:val="18"/>
          <w:lang w:eastAsia="en-US"/>
        </w:rPr>
        <w:t>(расшифровка подписи)</w:t>
      </w:r>
    </w:p>
    <w:p w:rsidR="002D1EDA" w:rsidRPr="00FC7DF3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D1EDA" w:rsidRDefault="002D1EDA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C7DF3">
        <w:rPr>
          <w:rFonts w:ascii="Times New Roman" w:eastAsiaTheme="minorHAnsi" w:hAnsi="Times New Roman"/>
          <w:sz w:val="26"/>
          <w:szCs w:val="26"/>
          <w:lang w:eastAsia="en-US"/>
        </w:rPr>
        <w:t>"__" _________ 20__ г.</w:t>
      </w:r>
    </w:p>
    <w:p w:rsidR="00FC7DF3" w:rsidRPr="00FC7DF3" w:rsidRDefault="00FC7DF3" w:rsidP="002D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_______________________________________________________________________________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>Отчет составляется нарастающим итогом с начала текущего финансового года.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в соответствии с пунктом 1.1 Соглашения/Приложением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№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 ___ к Соглашению.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аналитический код Субсидии в соответствии с пунктом 2.2 Соглашения/Приложением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№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 xml:space="preserve"> ___ к Соглашению.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8" w:history="1">
        <w:r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Соглашению, в соответствии с пунктом 4.2.3 Соглашения.</w:t>
      </w:r>
    </w:p>
    <w:p w:rsidR="006E3389" w:rsidRPr="007811F2" w:rsidRDefault="00B84921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Значения граф 7,8 и 9</w:t>
      </w:r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E3389" w:rsidRPr="007811F2" w:rsidRDefault="00B84921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В графе 9</w:t>
      </w:r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9" w:history="1">
        <w:r w:rsidR="006E3389"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="006E3389"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Соглашению.</w:t>
      </w:r>
    </w:p>
    <w:p w:rsidR="006E3389" w:rsidRPr="007811F2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10" w:history="1">
        <w:r w:rsidRPr="007811F2">
          <w:rPr>
            <w:rFonts w:ascii="Times New Roman" w:eastAsiaTheme="minorHAnsi" w:hAnsi="Times New Roman"/>
            <w:sz w:val="18"/>
            <w:szCs w:val="18"/>
            <w:lang w:eastAsia="en-US"/>
          </w:rPr>
          <w:t>пункте 1.1</w:t>
        </w:r>
      </w:hyperlink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6E3389" w:rsidRPr="006E3389" w:rsidRDefault="006E3389" w:rsidP="006E33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В графе 14 настоящего отчета указывается сумма неиспользованного остатка Субсидии, предоставленной в соответствии с Соглашением, </w:t>
      </w:r>
      <w:r w:rsidR="00691BEF" w:rsidRPr="007811F2">
        <w:rPr>
          <w:rFonts w:ascii="Times New Roman" w:eastAsiaTheme="minorHAnsi" w:hAnsi="Times New Roman"/>
          <w:sz w:val="18"/>
          <w:szCs w:val="18"/>
          <w:lang w:eastAsia="en-US"/>
        </w:rPr>
        <w:t>потребность,</w:t>
      </w:r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в направлении которой </w:t>
      </w:r>
      <w:proofErr w:type="gramStart"/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>на те</w:t>
      </w:r>
      <w:proofErr w:type="gramEnd"/>
      <w:r w:rsidRPr="007811F2">
        <w:rPr>
          <w:rFonts w:ascii="Times New Roman" w:eastAsiaTheme="minorHAnsi" w:hAnsi="Times New Roman"/>
          <w:sz w:val="18"/>
          <w:szCs w:val="18"/>
          <w:lang w:eastAsia="en-US"/>
        </w:rPr>
        <w:t xml:space="preserve"> же цели отсутствует. При формировании промежуточного отчета (месяц, квартал) не заполняется</w:t>
      </w:r>
      <w:r w:rsidRPr="006E3389">
        <w:rPr>
          <w:rFonts w:ascii="Times New Roman" w:eastAsiaTheme="minorHAnsi" w:hAnsi="Times New Roman"/>
          <w:sz w:val="18"/>
          <w:szCs w:val="18"/>
          <w:lang w:eastAsia="en-US"/>
        </w:rPr>
        <w:t>.</w:t>
      </w:r>
    </w:p>
    <w:p w:rsidR="006E3389" w:rsidRPr="006E3389" w:rsidRDefault="006E3389" w:rsidP="006E3389">
      <w:pPr>
        <w:ind w:firstLine="540"/>
        <w:rPr>
          <w:rFonts w:ascii="Times New Roman" w:hAnsi="Times New Roman"/>
          <w:sz w:val="28"/>
          <w:szCs w:val="28"/>
          <w:vertAlign w:val="subscript"/>
        </w:rPr>
      </w:pPr>
      <w:bookmarkStart w:id="0" w:name="_GoBack"/>
      <w:bookmarkEnd w:id="0"/>
    </w:p>
    <w:sectPr w:rsidR="006E3389" w:rsidRPr="006E3389" w:rsidSect="00FC7DF3">
      <w:headerReference w:type="default" r:id="rId11"/>
      <w:footerReference w:type="default" r:id="rId12"/>
      <w:pgSz w:w="16840" w:h="11907" w:orient="landscape" w:code="9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58" w:rsidRDefault="00611058" w:rsidP="008C37C6">
      <w:pPr>
        <w:spacing w:after="0" w:line="240" w:lineRule="auto"/>
      </w:pPr>
      <w:r>
        <w:separator/>
      </w:r>
    </w:p>
  </w:endnote>
  <w:endnote w:type="continuationSeparator" w:id="0">
    <w:p w:rsidR="00611058" w:rsidRDefault="00611058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2E" w:rsidRDefault="00A84A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58" w:rsidRDefault="00611058" w:rsidP="008C37C6">
      <w:pPr>
        <w:spacing w:after="0" w:line="240" w:lineRule="auto"/>
      </w:pPr>
      <w:r>
        <w:separator/>
      </w:r>
    </w:p>
  </w:footnote>
  <w:footnote w:type="continuationSeparator" w:id="0">
    <w:p w:rsidR="00611058" w:rsidRDefault="00611058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2E" w:rsidRDefault="00F05F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1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0F7C"/>
    <w:multiLevelType w:val="hybridMultilevel"/>
    <w:tmpl w:val="BF20AB98"/>
    <w:lvl w:ilvl="0" w:tplc="AD367750">
      <w:start w:val="1"/>
      <w:numFmt w:val="decimal"/>
      <w:lvlText w:val="%1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6"/>
    <w:rsid w:val="000429ED"/>
    <w:rsid w:val="00056187"/>
    <w:rsid w:val="00057FF3"/>
    <w:rsid w:val="00094DBA"/>
    <w:rsid w:val="000B0C5F"/>
    <w:rsid w:val="000D0184"/>
    <w:rsid w:val="001F30A9"/>
    <w:rsid w:val="0022626F"/>
    <w:rsid w:val="002D1EDA"/>
    <w:rsid w:val="002E5FFB"/>
    <w:rsid w:val="003035C0"/>
    <w:rsid w:val="00370E7D"/>
    <w:rsid w:val="003804E3"/>
    <w:rsid w:val="00514A43"/>
    <w:rsid w:val="005336FB"/>
    <w:rsid w:val="00600798"/>
    <w:rsid w:val="00611058"/>
    <w:rsid w:val="00612071"/>
    <w:rsid w:val="00691BEF"/>
    <w:rsid w:val="006C338A"/>
    <w:rsid w:val="006E00B5"/>
    <w:rsid w:val="006E3389"/>
    <w:rsid w:val="0070054E"/>
    <w:rsid w:val="007330B5"/>
    <w:rsid w:val="00733D9F"/>
    <w:rsid w:val="007811F2"/>
    <w:rsid w:val="008114DF"/>
    <w:rsid w:val="008743FF"/>
    <w:rsid w:val="008A2E8C"/>
    <w:rsid w:val="008A7EED"/>
    <w:rsid w:val="008C37C6"/>
    <w:rsid w:val="009269AB"/>
    <w:rsid w:val="009C4466"/>
    <w:rsid w:val="00A26DB1"/>
    <w:rsid w:val="00A8055C"/>
    <w:rsid w:val="00A84A2E"/>
    <w:rsid w:val="00AB39B7"/>
    <w:rsid w:val="00AF4684"/>
    <w:rsid w:val="00B534F2"/>
    <w:rsid w:val="00B84921"/>
    <w:rsid w:val="00B87D46"/>
    <w:rsid w:val="00BB3D80"/>
    <w:rsid w:val="00BE3BB5"/>
    <w:rsid w:val="00C74D6E"/>
    <w:rsid w:val="00C854B7"/>
    <w:rsid w:val="00C879AA"/>
    <w:rsid w:val="00CA3BED"/>
    <w:rsid w:val="00CC2A48"/>
    <w:rsid w:val="00D340F6"/>
    <w:rsid w:val="00DC670C"/>
    <w:rsid w:val="00E847BD"/>
    <w:rsid w:val="00F05FB7"/>
    <w:rsid w:val="00F239F9"/>
    <w:rsid w:val="00F7607F"/>
    <w:rsid w:val="00F93F20"/>
    <w:rsid w:val="00FA3959"/>
    <w:rsid w:val="00FC49F9"/>
    <w:rsid w:val="00FC7DF3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114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14D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114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14D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31CB845EE91A0D090D4A5BE50670F819EE7048DC64620F0IF7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551035A9B6FA31108BB0785F67716033EAE232D8723024AEC8D84A8BB3C1CA0D33AD90B026CC8BC0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33F3CC58697C233B14C2E5BED147C61424248E365CD9ED480D57122A76711B19BD99DC951A07E2F7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FinOtdel</cp:lastModifiedBy>
  <cp:revision>3</cp:revision>
  <dcterms:created xsi:type="dcterms:W3CDTF">2018-01-22T07:54:00Z</dcterms:created>
  <dcterms:modified xsi:type="dcterms:W3CDTF">2018-01-22T09:09:00Z</dcterms:modified>
</cp:coreProperties>
</file>