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E1" w:rsidRDefault="001E4D96">
      <w:pPr>
        <w:pStyle w:val="30"/>
        <w:shd w:val="clear" w:color="auto" w:fill="auto"/>
        <w:spacing w:after="296"/>
        <w:ind w:right="20" w:firstLine="0"/>
      </w:pPr>
      <w:bookmarkStart w:id="0" w:name="_GoBack"/>
      <w:bookmarkEnd w:id="0"/>
      <w:r>
        <w:rPr>
          <w:noProof/>
          <w:lang w:bidi="ar-SA"/>
        </w:rPr>
        <w:drawing>
          <wp:anchor distT="0" distB="295910" distL="466090" distR="2221865" simplePos="0" relativeHeight="377487104" behindDoc="1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-45720</wp:posOffset>
            </wp:positionV>
            <wp:extent cx="877570" cy="932815"/>
            <wp:effectExtent l="0" t="0" r="0" b="0"/>
            <wp:wrapSquare wrapText="left"/>
            <wp:docPr id="3" name="Рисунок 2" descr="C:\Users\MAINA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718945" distR="63500" simplePos="0" relativeHeight="377487105" behindDoc="1" locked="0" layoutInCell="1" allowOverlap="1">
                <wp:simplePos x="0" y="0"/>
                <wp:positionH relativeFrom="margin">
                  <wp:posOffset>4133215</wp:posOffset>
                </wp:positionH>
                <wp:positionV relativeFrom="paragraph">
                  <wp:posOffset>-62865</wp:posOffset>
                </wp:positionV>
                <wp:extent cx="1847215" cy="1226820"/>
                <wp:effectExtent l="2540" t="0" r="0" b="444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1" w:rsidRDefault="004A7BCD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Россия Федерациязы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Алтай Республика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Муниципал Тозолмо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«Ондой аймак»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Аймактын депутаттар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Соведи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45pt;margin-top:-4.95pt;width:145.45pt;height:96.6pt;z-index:-125829375;visibility:visible;mso-wrap-style:square;mso-width-percent:0;mso-height-percent:0;mso-wrap-distance-left:135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qK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" filled="f" stroked="f">
                <v:textbox style="mso-fit-shape-to-text:t" inset="0,0,0,0">
                  <w:txbxContent>
                    <w:p w:rsidR="00E959E1" w:rsidRDefault="004A7BCD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Россия Федерациязы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Алтай Республика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Муниципал Тозолмо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«Ондой аймак»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Аймактын депутаттар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Соведи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7BCD">
        <w:t>Российская Федерация</w:t>
      </w:r>
      <w:r w:rsidR="004A7BCD">
        <w:br/>
        <w:t>Республика Алтай</w:t>
      </w:r>
      <w:r w:rsidR="004A7BCD">
        <w:br/>
        <w:t>Муниципальное образование</w:t>
      </w:r>
      <w:r w:rsidR="004A7BCD">
        <w:br/>
        <w:t>«Онгудайский район»</w:t>
      </w:r>
      <w:r w:rsidR="004A7BCD">
        <w:br/>
        <w:t>Совет депутатов района</w:t>
      </w:r>
      <w:r w:rsidR="004A7BCD">
        <w:br/>
        <w:t>(аймака)</w:t>
      </w:r>
    </w:p>
    <w:p w:rsidR="00E959E1" w:rsidRDefault="004A7BCD">
      <w:pPr>
        <w:pStyle w:val="40"/>
        <w:shd w:val="clear" w:color="auto" w:fill="auto"/>
        <w:tabs>
          <w:tab w:val="left" w:pos="8215"/>
        </w:tabs>
        <w:spacing w:before="0"/>
        <w:ind w:right="880"/>
      </w:pPr>
      <w:r>
        <w:t>ПЯТНАДЦАТАЯ ОЧЕРЕДНАЯ СЕССИЯ ЧЕТВЕРТОГО</w:t>
      </w:r>
      <w:r>
        <w:t xml:space="preserve"> СОЗЫВА Р Е Ш Е Н И Е</w:t>
      </w:r>
      <w:r>
        <w:tab/>
        <w:t>Ч Е Ч И М</w:t>
      </w:r>
    </w:p>
    <w:p w:rsidR="00E959E1" w:rsidRDefault="004A7BCD">
      <w:pPr>
        <w:pStyle w:val="50"/>
        <w:shd w:val="clear" w:color="auto" w:fill="auto"/>
        <w:tabs>
          <w:tab w:val="left" w:pos="8215"/>
        </w:tabs>
        <w:spacing w:after="340" w:line="240" w:lineRule="exact"/>
      </w:pPr>
      <w:r>
        <w:rPr>
          <w:rStyle w:val="51"/>
        </w:rPr>
        <w:t>от 28.04.2020 г</w:t>
      </w:r>
      <w:r>
        <w:rPr>
          <w:rStyle w:val="51"/>
        </w:rPr>
        <w:tab/>
        <w:t>№ 15-1</w:t>
      </w:r>
    </w:p>
    <w:p w:rsidR="00E959E1" w:rsidRDefault="004A7BCD">
      <w:pPr>
        <w:pStyle w:val="10"/>
        <w:keepNext/>
        <w:keepLines/>
        <w:shd w:val="clear" w:color="auto" w:fill="auto"/>
        <w:spacing w:before="0" w:after="299" w:line="280" w:lineRule="exact"/>
        <w:ind w:right="20"/>
      </w:pPr>
      <w:bookmarkStart w:id="1" w:name="bookmark0"/>
      <w:r>
        <w:t>с. Онгудай.</w:t>
      </w:r>
      <w:bookmarkEnd w:id="1"/>
    </w:p>
    <w:p w:rsidR="00E959E1" w:rsidRDefault="004A7BCD">
      <w:pPr>
        <w:pStyle w:val="20"/>
        <w:shd w:val="clear" w:color="auto" w:fill="auto"/>
        <w:spacing w:before="0"/>
        <w:ind w:right="5480"/>
      </w:pPr>
      <w:r>
        <w:t>О внесении изменений и дополнений в бюджет муниципального образования «Онгудайский район» на 2020 год и на плановый период 2021 и2022годов</w:t>
      </w:r>
    </w:p>
    <w:p w:rsidR="00E959E1" w:rsidRDefault="004A7BCD">
      <w:pPr>
        <w:pStyle w:val="20"/>
        <w:shd w:val="clear" w:color="auto" w:fill="auto"/>
        <w:spacing w:before="0"/>
        <w:ind w:firstLine="600"/>
        <w:jc w:val="both"/>
      </w:pPr>
      <w:r>
        <w:t>Руководствуясь Бюджетным кодексом Российской Федер</w:t>
      </w:r>
      <w:r>
        <w:t>ации, Положением о бюджетном процессе в муниципальном образовании «Онгудайский район», утвержденным решением Совета депутатов района(аймака) от 20.03.2014г №5-2, статьей 27 Устава муниципального образования «Онгудайский район»,Совет депутатов района(аймака</w:t>
      </w:r>
      <w:r>
        <w:t>) РЕШИЛ:</w:t>
      </w:r>
    </w:p>
    <w:p w:rsidR="00E959E1" w:rsidRDefault="004A7BCD">
      <w:pPr>
        <w:pStyle w:val="30"/>
        <w:shd w:val="clear" w:color="auto" w:fill="auto"/>
        <w:spacing w:after="0"/>
        <w:ind w:firstLine="480"/>
        <w:jc w:val="left"/>
      </w:pPr>
      <w:r>
        <w:t xml:space="preserve">Внести в решение Совета депутатов района (аймака) от 24.12.2019г №13-2 «О бюджете муниципального образования «Онгудайский район» на 2020 год и на плановый период 2021 и 2022 годов » (районная газета «Ажуда», </w:t>
      </w:r>
      <w:r>
        <w:rPr>
          <w:lang w:val="en-US" w:eastAsia="en-US" w:bidi="en-US"/>
        </w:rPr>
        <w:t>www</w:t>
      </w:r>
      <w:r w:rsidRPr="001E4D96">
        <w:rPr>
          <w:lang w:eastAsia="en-US" w:bidi="en-US"/>
        </w:rPr>
        <w:t xml:space="preserve"> </w:t>
      </w:r>
      <w:r>
        <w:t>ажуда.рф; 2019, 27 декабря,№50 ) сл</w:t>
      </w:r>
      <w:r>
        <w:t>едующие изменения и дополнения: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left="340"/>
        <w:jc w:val="both"/>
      </w:pPr>
      <w:r>
        <w:t>В статье 1: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в подпункте 1 пункта 1 слова « в сумме 577745,9 тыс. рублей» заменить словами « в сумме 615356,3 тыс.рублей»;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в подпункте 2 пункта 1 слова « в сумме 577745,9 тыс. рублей» заменить словами « в сумме 652017,3 </w:t>
      </w:r>
      <w:r>
        <w:t>тыс.рублей»;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подпункт 3 пункта 1 изложить в следующей редакции «дефицит местного бюджета в сумме 36661,0 тыс.рублей или с учетом снижения остатков средств на счетах по учету средств местного бюджета дефицит в сумме 0,00тыс.рублей»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>в подпункте 1пункта 2 сло</w:t>
      </w:r>
      <w:r>
        <w:t>ва « в сумме 540742,4 тыс. рублей» заменить словами « в сумме 540729,4 тыс.рублей»; слова «в сумме 451019,3 тыс.рублей» заменить словами « в сумме 451006,2 тыс.рублей»</w:t>
      </w:r>
    </w:p>
    <w:p w:rsidR="00E959E1" w:rsidRDefault="004A7BCD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в подпункте 2 пункта 2 слова « в сумме 540109,4 тыс. рублей» заменить словами « в сумме </w:t>
      </w:r>
      <w:r>
        <w:t>540096,4 тыс.рублей»; слова «в сумме 451019,3 тыс.рублей» заменить словами « в сумме 451006,2 тыс.рублей»</w:t>
      </w:r>
      <w:r>
        <w:br w:type="page"/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/>
        <w:ind w:left="320"/>
        <w:jc w:val="both"/>
      </w:pPr>
      <w:r>
        <w:lastRenderedPageBreak/>
        <w:t>В статье 2: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1 пункта 1 слова «в сумме 459042,2 тыс.рублей» заменить словами «в сумме 496652,5 тыс.рублей»;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2 пункта 1 слова «</w:t>
      </w:r>
      <w:r>
        <w:t>в сумме 459042,2 тыс.рублей» заменить словами «в сумме 520160,4 тыс.рублей».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1 пункта 2 слова «в сумме 425517,0 тыс.рублей» заменить словами «в сумме 425504,0 тыс.рублей»; слова в сумме «332771,2 тыс.рублей» заменить словами «332758,3 тыс.рубле</w:t>
      </w:r>
      <w:r>
        <w:t>й»</w:t>
      </w:r>
    </w:p>
    <w:p w:rsidR="00E959E1" w:rsidRDefault="004A7BCD">
      <w:pPr>
        <w:pStyle w:val="20"/>
        <w:shd w:val="clear" w:color="auto" w:fill="auto"/>
        <w:spacing w:before="0" w:after="0"/>
        <w:ind w:left="740"/>
        <w:jc w:val="both"/>
      </w:pPr>
      <w:r>
        <w:t>в подпункте 2 пункта 2 слова «в сумме 425517,0 тыс.рублей» заменить словами «в сумме 425504,0 тыс.рублей»; слова в сумме «332771,2 тыс.рублей» заменить словами «332758,3 тыс.рублей»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/>
        <w:ind w:left="460"/>
        <w:jc w:val="both"/>
      </w:pPr>
      <w:r>
        <w:t>В статье 7:</w:t>
      </w:r>
    </w:p>
    <w:p w:rsidR="00E959E1" w:rsidRDefault="004A7BCD">
      <w:pPr>
        <w:pStyle w:val="20"/>
        <w:shd w:val="clear" w:color="auto" w:fill="auto"/>
        <w:spacing w:before="0" w:after="0"/>
        <w:ind w:left="960"/>
        <w:jc w:val="both"/>
      </w:pPr>
      <w:r>
        <w:t>В подпункте 1 слова «объем бюджетных ассигнований Дорожного</w:t>
      </w:r>
      <w:r>
        <w:t xml:space="preserve"> фонда муниципального образования «Онгудайский район »на 2020 год в сумме 5533,4 тыс.рублей» заменить словами «объем бюджетных ассигнований Дорожного фонда муниципального образования «Онгудайский район » на 2020 год в сумме 17356,3 тыс.рублей»</w:t>
      </w:r>
    </w:p>
    <w:p w:rsidR="00E959E1" w:rsidRDefault="004A7BCD">
      <w:pPr>
        <w:pStyle w:val="20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/>
        <w:ind w:left="460"/>
        <w:jc w:val="both"/>
      </w:pPr>
      <w:r>
        <w:t>В статье 12:</w:t>
      </w:r>
    </w:p>
    <w:p w:rsidR="00E959E1" w:rsidRDefault="004A7BCD">
      <w:pPr>
        <w:pStyle w:val="20"/>
        <w:shd w:val="clear" w:color="auto" w:fill="auto"/>
        <w:spacing w:before="0"/>
        <w:ind w:left="320"/>
        <w:jc w:val="both"/>
      </w:pPr>
      <w:r>
        <w:t>В пункте 2 слова «на 2020 год средства Резервного фонда администрации района (аймака) муниципального образования «Онгудайский район» в сумме 2500,00 тыс.рублей» заменить словами «на 2020 год средства Резервного фонда администрации района (аймака) муниципа</w:t>
      </w:r>
      <w:r>
        <w:t>льного образования «Онгудайский район» в сумме 3739,9 тыс.рублей»</w:t>
      </w:r>
    </w:p>
    <w:p w:rsidR="00E959E1" w:rsidRDefault="004A7BCD">
      <w:pPr>
        <w:pStyle w:val="30"/>
        <w:shd w:val="clear" w:color="auto" w:fill="auto"/>
        <w:spacing w:after="296"/>
        <w:ind w:left="460"/>
        <w:jc w:val="both"/>
      </w:pPr>
      <w:r>
        <w:t xml:space="preserve">5) </w:t>
      </w:r>
      <w:r>
        <w:rPr>
          <w:rStyle w:val="31"/>
        </w:rPr>
        <w:t>Приложения №№</w:t>
      </w:r>
      <w:r>
        <w:t xml:space="preserve">1,3,6,7,8,10,11,12,13,14,15,16,17,18,20,22 </w:t>
      </w:r>
      <w:r>
        <w:rPr>
          <w:rStyle w:val="31"/>
        </w:rPr>
        <w:t>изложить в новой редакции, согласно приложений №№</w:t>
      </w:r>
      <w:r>
        <w:t xml:space="preserve">1,3,6,7,8,10,11,12,13,14,15,16,17,18,20,22 </w:t>
      </w:r>
      <w:r>
        <w:rPr>
          <w:rStyle w:val="31"/>
        </w:rPr>
        <w:t>к настоящему Решению.</w:t>
      </w:r>
    </w:p>
    <w:p w:rsidR="00E959E1" w:rsidRDefault="004A7BCD">
      <w:pPr>
        <w:pStyle w:val="10"/>
        <w:keepNext/>
        <w:keepLines/>
        <w:shd w:val="clear" w:color="auto" w:fill="auto"/>
        <w:spacing w:before="0" w:after="304" w:line="326" w:lineRule="exact"/>
        <w:jc w:val="both"/>
      </w:pPr>
      <w:bookmarkStart w:id="2" w:name="bookmark1"/>
      <w:r>
        <w:t>2. Решение вступа</w:t>
      </w:r>
      <w:r>
        <w:t>ет в силу со дня его официального опубликования в районной газете «Ажуда».</w:t>
      </w:r>
      <w:bookmarkEnd w:id="2"/>
    </w:p>
    <w:p w:rsidR="00E959E1" w:rsidRDefault="004A7BCD">
      <w:pPr>
        <w:pStyle w:val="30"/>
        <w:shd w:val="clear" w:color="auto" w:fill="auto"/>
        <w:spacing w:after="1193"/>
        <w:ind w:firstLine="160"/>
        <w:jc w:val="both"/>
      </w:pPr>
      <w: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E959E1" w:rsidRDefault="001E4D96">
      <w:pPr>
        <w:pStyle w:val="20"/>
        <w:shd w:val="clear" w:color="auto" w:fill="auto"/>
        <w:spacing w:before="0" w:after="0" w:line="331" w:lineRule="exact"/>
        <w:ind w:right="4600"/>
      </w:pPr>
      <w:r>
        <w:rPr>
          <w:noProof/>
          <w:lang w:bidi="ar-SA"/>
        </w:rPr>
        <mc:AlternateContent>
          <mc:Choice Requires="wps">
            <w:drawing>
              <wp:anchor distT="116840" distB="0" distL="63500" distR="63500" simplePos="0" relativeHeight="377487106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172085</wp:posOffset>
                </wp:positionV>
                <wp:extent cx="1054735" cy="177800"/>
                <wp:effectExtent l="0" t="0" r="0" b="381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1" w:rsidRDefault="004A7BC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М.М.Тебеков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.5pt;margin-top:13.55pt;width:83.05pt;height:14pt;z-index:-125829374;visibility:visible;mso-wrap-style:square;mso-width-percent:0;mso-height-percent:0;mso-wrap-distance-left:5pt;mso-wrap-distance-top:9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UAsQ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" filled="f" stroked="f">
                <v:textbox style="mso-fit-shape-to-text:t" inset="0,0,0,0">
                  <w:txbxContent>
                    <w:p w:rsidR="00E959E1" w:rsidRDefault="004A7BCD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М.М.Тебеков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7BCD">
        <w:t xml:space="preserve">Исполняющий </w:t>
      </w:r>
      <w:r w:rsidR="004A7BCD">
        <w:t>обязанности Г лавы района (аймака)</w:t>
      </w:r>
    </w:p>
    <w:sectPr w:rsidR="00E959E1">
      <w:pgSz w:w="11900" w:h="16840"/>
      <w:pgMar w:top="965" w:right="532" w:bottom="166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CD" w:rsidRDefault="004A7BCD">
      <w:r>
        <w:separator/>
      </w:r>
    </w:p>
  </w:endnote>
  <w:endnote w:type="continuationSeparator" w:id="0">
    <w:p w:rsidR="004A7BCD" w:rsidRDefault="004A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CD" w:rsidRDefault="004A7BCD"/>
  </w:footnote>
  <w:footnote w:type="continuationSeparator" w:id="0">
    <w:p w:rsidR="004A7BCD" w:rsidRDefault="004A7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4599"/>
    <w:multiLevelType w:val="multilevel"/>
    <w:tmpl w:val="6DD05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1"/>
    <w:rsid w:val="001E4D96"/>
    <w:rsid w:val="004A7BCD"/>
    <w:rsid w:val="00E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FF175-7287-4FD7-BF7A-717FC8C2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552" w:lineRule="exact"/>
      <w:ind w:firstLine="138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Пользователь Windows</dc:creator>
  <cp:keywords/>
  <cp:lastModifiedBy>Пользователь Windows</cp:lastModifiedBy>
  <cp:revision>1</cp:revision>
  <dcterms:created xsi:type="dcterms:W3CDTF">2021-02-03T05:13:00Z</dcterms:created>
  <dcterms:modified xsi:type="dcterms:W3CDTF">2021-02-03T05:14:00Z</dcterms:modified>
</cp:coreProperties>
</file>