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7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бюджеет муниципального образования "Онгудайский район" на 2022 год и на плановый период 2023 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7" w:line="14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1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район" на плановый период 2023 и 2024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center"/>
        <w:spacing w:before="0" w:after="0" w:line="16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годов</w:t>
      </w:r>
      <w:bookmarkEnd w:id="1"/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Уточненный план 2023г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2024г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9"/>
              </w:rPr>
              <w:t>Ведом</w:t>
            </w:r>
          </w:p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20" w:lineRule="exact"/>
              <w:ind w:left="0" w:right="0" w:firstLine="0"/>
            </w:pPr>
            <w:r>
              <w:rPr>
                <w:rStyle w:val="CharStyle9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9"/>
              </w:rPr>
              <w:t>Подразде</w:t>
            </w:r>
          </w:p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20" w:lineRule="exact"/>
              <w:ind w:left="0" w:right="0" w:firstLine="0"/>
            </w:pPr>
            <w:r>
              <w:rPr>
                <w:rStyle w:val="CharStyle9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160" w:right="0" w:firstLine="0"/>
            </w:pPr>
            <w:r>
              <w:rPr>
                <w:rStyle w:val="CharStyle9"/>
              </w:rPr>
              <w:t>Целевая</w:t>
            </w:r>
          </w:p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20" w:lineRule="exact"/>
              <w:ind w:left="0" w:right="0" w:firstLine="0"/>
            </w:pPr>
            <w:r>
              <w:rPr>
                <w:rStyle w:val="CharStyle9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20" w:lineRule="exact"/>
              <w:ind w:left="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20" w:lineRule="exact"/>
              <w:ind w:left="0" w:right="0" w:firstLine="0"/>
            </w:pPr>
            <w:r>
              <w:rPr>
                <w:rStyle w:val="CharStyle9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26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20894,59199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258085,99412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389404,16714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20660,79199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253409,09412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384727,26714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8289,29000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43864,39000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79244,39000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8289,29000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43864,39000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79244,39000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8289,29000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43864,39000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79244,39000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8289,29000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43864,39000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79244,39000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-7434,41000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-7434,41000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-11942,99000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-11942,99000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19394,99000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19394,99000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19394,99000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19394,99000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19394,99000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19394,99000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3865,70000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210,00000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4284,00000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20300,00000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55680,00000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4284,00000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20300,00000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55680,00000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93,70000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14731,06545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174129,18758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271697,13714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14731,06545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174129,18758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271697,13714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14731,06545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174129,18758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271697,13714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15501,09151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167958,78899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268177,13714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-50654,44300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-50654,44300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-17258,48000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-17258,48000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-3044,00000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-3044,00000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45932,67062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45932,67062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45932,68000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45932,67062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45932,67062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45932,68000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17685,00000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3730,00000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3730,00000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19628,90000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63946,90000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163090,40000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19628,90000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63946,90000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163090,40000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852,04041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1882,32041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1882,32041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852,04041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1882,32041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1882,32041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Субсидии на ^финансирование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161,53306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3147,95918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3147,95918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161,53306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3147,95918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3147,95918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-1964,12958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11901,93878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12228,87755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-1964,12958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11901,93878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12228,87755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19732,00000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20479,90000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432,00000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19732,00000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20479,90000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-770,02606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6170,39859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3520,00000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-770,02606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6170,39859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3520,00000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-770,02606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6170,39859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3520,00000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-2048,52000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16791,76000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-2048,52000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16791,76000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-2048,52000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16791,76000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-2048,52000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21547,70000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16791,76000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20655,50000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20655,50000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16384,76000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20655,50000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20655,50000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16384,76000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892,20000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892,20000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407,00000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892,20000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892,20000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407,00000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-18047,81000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-18047,81000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-5548,41000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-5548,41000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67,90000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1500,70000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165,20000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165,20000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1335,50000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1335,50000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-378,94346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12367,11654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15493,28000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-378,94346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12367,11654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15493,28000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мероприятие:Материауьбо-техническое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-3610,29000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-9135,77000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-6914,17000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-4580,90000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-4580,90000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-2333,27000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-2319,27000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-2221,60000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-1627,30000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12367,11654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12367,11654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15493,28000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3901,18000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3901,18000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3901,18000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3901,18000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8465,93654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8465,93654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11592,10000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6244,33654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6244,33654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5498,70000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5498,70000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5498,70000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5498,70000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745,63654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745,63654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2221,60000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2221,60000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6093,40000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2221,60000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2221,60000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6093,40000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073U1S8500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4676,90000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233,20000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4662,90000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4662,90000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377,70000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34408,91000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34408,91000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187,60000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8300,51000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8300,51000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187,60000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5800,51000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187,60000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5800,51000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5800,51000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5800,51000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5800,51000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5057,36000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5057,36000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5057,36000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738,15000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738,15000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738,15000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5,00000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-5612,91000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-5612,91000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-4720,01000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-4720,01000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-892,90000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-889,90000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2500,00000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196,50000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-25893,90000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-25893,90000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26090,40000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Администрация района (аймака) муниципального обpазования "Онгудайский |)айон"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26170,55667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67044,58467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66689,96140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14172,48480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21651,86180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21651,46180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-85,95049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1980,07351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-85,95049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1980,07351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-85,95049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1980,07351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-2066,02400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-2066,02400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1980,07351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1980,07351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-63,20201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2044,60099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2044,60099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-63,20201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2044,60099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2044,60099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2044,60099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2044,60099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2044,60099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1185,14839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1185,14839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1185,14839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1185,14839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1185,14839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1185,14839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859,45260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859,45260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859,45260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859,45260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859,45260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859,45260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-1247,85300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-1247,85300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-859,95000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-859,95000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-859,95000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14239,03730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16419,68730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16419,68730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14261,63730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15064,38730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-802,75000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-802,75000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-802,75000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-602,75000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реализации муниципальной программы "Развитие экономического потенциала и</w:t>
            </w:r>
          </w:p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15064,38730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15064,38730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15064,38730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15064,38730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14474,68730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14474,68730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14474,68730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589,70000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589,70000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589,70000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94,40000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94,40000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1260,90000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1260,70000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161,35258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1168,47258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1168,47258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-189,65258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92,22742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92,22742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0,20000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0,20000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-0,10000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0,20000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3,40000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3,40000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1203,70000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1203,70000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828,90000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828,90000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21,20076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807,41076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807,41076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-16,70076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21,48924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21,48924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344,80000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58,90000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285,90000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40,70000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285,90000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342,70490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3832,43490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3832,43490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244,46000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3589,63000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244,46000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3589,63000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-3147,17000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-3147,17000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-2873,54000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-2873,54000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-273,63000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-273,63000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311,00000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311,00000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3278,63000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3278,63000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3278,63000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3278,63000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98,24490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242,80490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242,80490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98,24490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242,80490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242,80490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98,24490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242,80490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242,80490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-43,00000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141,24490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242,80490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242,80490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-101,56000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-101,56000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195,56000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195,56000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47,24490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47,24490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47,24490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47,24490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47,24490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47,24490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-2164,05550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21048,72450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20958,41450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-618,59000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-618,59000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-618,59000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-618,59000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592,10000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-681,49000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-481,49000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осуществление отдельных государственных полномочий Республики Алтай по организации проведения мероприятий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45,10000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236,90000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355,20000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878,21000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14799,37000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878,21000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14799,37000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878,21000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14799,37000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878,21000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14799,37000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878,21000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14799,37000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878,21000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14889,68000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14799,37000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-2423,67550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5566,94450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5566,94450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-443,39550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64,40450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64,40450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64,40000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62,02000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-55,42000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2,38000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2,38000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-449,99550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0,00450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0,00450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-349,99550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0,00450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0,00450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0,00350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0,00350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0,00350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0,00350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0,00100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0,00100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-1980,28000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-7482,82000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-7482,82000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-4454,58000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-4454,58000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-3028,24000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-2876,53000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-151,71000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5502,54000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12903,77061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16070,43061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15708,15000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13503,77061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16070,43061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15708,15000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13503,77061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16070,43061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15708,15000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-683,22939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1883,43061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1284,90000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0420400054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-683,22939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1083,43061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484,90000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-146,62939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616,53061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-146,62939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616,53061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-536,60000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484,90000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-536,60000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466,90000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484,90000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14187,00000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14187,00000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14423,25000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14187,00000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14187,00000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14423,25000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7007,74000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7007,74000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7243,99000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4992,58000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4992,58000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4992,58000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1779,26000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1779,26000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2015,51000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235,90000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235,90000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235,90000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7179,26000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7179,26000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7179,26000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7179,26000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942,58186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2537,14286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2635,51020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-771,63000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-771,63000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1050,00000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664,21186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1487,14286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1585,51020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446,22429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890,71429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985,51020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446,22429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890,71429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985,51020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446,22429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890,71429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985,51020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446,22429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890,71429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985,51020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446,22429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890,71429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985,51020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217,98757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596,42857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217,98757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596,42857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217,98757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596,42857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217,98757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596,42857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217,98757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596,42857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-27,33000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-1929,32000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-1929,32000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1901,99000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5417,82183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62021,83183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62021,79146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1765,23000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1845,23000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1845,23000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1845,23000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1845,23000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9882,09000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-8036,86000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-8036,86000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-75,00000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3792,69183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51689,84183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51689,80146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2825,99183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42793,37183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42793,37183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2825,99183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42793,37183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42793,37183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2825,99183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42793,37183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42793,37183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3622,93163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28198,94163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28198,94163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-23411,93000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-23411,93000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27034,86000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27034,86000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27034,86000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27034,86000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1164,08163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1164,08163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1164,08163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1164,08163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-796,93980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14594,43020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14594,43020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-15391,37000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-15391,37000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14483,92000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14483,92000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110,51020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110,51020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110,51020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110,51020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966,70000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8896,42963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966,70000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8896,42963</w:t>
            </w: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-1570,06000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-6359,71000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-6359,71000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-4271,51000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-4271,51000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-2088,20000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-2082,10000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-6,10000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8896,42963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1734,51000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1734,51000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1734,51000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7161,96000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7161,96000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7161,91963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6896,56000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6896,56000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6896,51963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5237,32000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5237,32000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5237,32000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1644,73000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1644,73000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1644,68963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14,51000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14,51000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265,40000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-80,00000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88,00000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361,90000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361,90000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361,90000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-510,00000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-460,00000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361,90000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50,00000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311,90000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-5824,55000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7016,05000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14116,49000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47036,12049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428577,37062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9"/>
              </w:rPr>
              <w:t>566641,32000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6" w:left="1186" w:right="288" w:bottom="30" w:header="0" w:footer="3" w:gutter="0"/>
      <w:rtlGutter w:val="0"/>
      <w:cols w:space="720"/>
      <w:pgNumType w:start="1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9">
    <w:name w:val="Основной текст (2) + Times New Roman,6 pt,Полужирный"/>
    <w:basedOn w:val="CharStyle8"/>
    <w:rPr>
      <w:lang w:val="ru-RU" w:eastAsia="ru-RU" w:bidi="ru-RU"/>
      <w:b/>
      <w:bC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Основной текст (2) + Times New Roman,5,5 pt"/>
    <w:basedOn w:val="CharStyle8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jc w:val="right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both"/>
      <w:outlineLvl w:val="0"/>
      <w:spacing w:after="48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