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FE" w:rsidRPr="002515FE" w:rsidRDefault="002515FE" w:rsidP="00F032C5">
      <w:pPr>
        <w:ind w:firstLine="709"/>
        <w:jc w:val="center"/>
        <w:rPr>
          <w:b/>
          <w:sz w:val="28"/>
          <w:szCs w:val="28"/>
        </w:rPr>
      </w:pPr>
      <w:r w:rsidRPr="002515FE">
        <w:rPr>
          <w:b/>
          <w:sz w:val="28"/>
          <w:szCs w:val="28"/>
        </w:rPr>
        <w:t>Пояснительная записка</w:t>
      </w:r>
    </w:p>
    <w:p w:rsidR="002515FE" w:rsidRPr="002515FE" w:rsidRDefault="002515FE" w:rsidP="00F032C5">
      <w:pPr>
        <w:ind w:firstLine="709"/>
        <w:jc w:val="center"/>
        <w:rPr>
          <w:b/>
          <w:sz w:val="28"/>
          <w:szCs w:val="28"/>
        </w:rPr>
      </w:pPr>
      <w:r w:rsidRPr="002515FE">
        <w:rPr>
          <w:b/>
          <w:sz w:val="28"/>
          <w:szCs w:val="28"/>
        </w:rPr>
        <w:t>к годовому отчету об исполнении  бюджета</w:t>
      </w:r>
    </w:p>
    <w:p w:rsidR="002515FE" w:rsidRPr="002515FE" w:rsidRDefault="002515FE" w:rsidP="00F032C5">
      <w:pPr>
        <w:ind w:firstLine="709"/>
        <w:jc w:val="center"/>
        <w:rPr>
          <w:b/>
          <w:sz w:val="28"/>
          <w:szCs w:val="28"/>
        </w:rPr>
      </w:pPr>
      <w:r w:rsidRPr="002515FE">
        <w:rPr>
          <w:b/>
          <w:sz w:val="28"/>
          <w:szCs w:val="28"/>
        </w:rPr>
        <w:t>МО «</w:t>
      </w:r>
      <w:proofErr w:type="spellStart"/>
      <w:r w:rsidRPr="002515FE">
        <w:rPr>
          <w:b/>
          <w:sz w:val="28"/>
          <w:szCs w:val="28"/>
        </w:rPr>
        <w:t>Онгудайский</w:t>
      </w:r>
      <w:proofErr w:type="spellEnd"/>
      <w:r w:rsidRPr="002515FE">
        <w:rPr>
          <w:b/>
          <w:sz w:val="28"/>
          <w:szCs w:val="28"/>
        </w:rPr>
        <w:t xml:space="preserve"> район» за 20</w:t>
      </w:r>
      <w:r w:rsidR="003C64F7">
        <w:rPr>
          <w:b/>
          <w:sz w:val="28"/>
          <w:szCs w:val="28"/>
        </w:rPr>
        <w:t xml:space="preserve">20 </w:t>
      </w:r>
      <w:r w:rsidRPr="002515FE">
        <w:rPr>
          <w:b/>
          <w:sz w:val="28"/>
          <w:szCs w:val="28"/>
        </w:rPr>
        <w:t>год</w:t>
      </w:r>
    </w:p>
    <w:p w:rsidR="002515FE" w:rsidRPr="002515FE" w:rsidRDefault="002515FE" w:rsidP="009C4FCF">
      <w:pPr>
        <w:ind w:firstLine="540"/>
        <w:jc w:val="both"/>
      </w:pPr>
    </w:p>
    <w:p w:rsidR="009C4FCF" w:rsidRPr="009C4FCF" w:rsidRDefault="009C4FCF" w:rsidP="009C4FCF">
      <w:pPr>
        <w:ind w:firstLine="709"/>
        <w:jc w:val="both"/>
        <w:rPr>
          <w:color w:val="000000"/>
          <w:sz w:val="28"/>
          <w:szCs w:val="28"/>
        </w:rPr>
      </w:pPr>
      <w:r w:rsidRPr="009C4FCF">
        <w:rPr>
          <w:color w:val="000000"/>
          <w:sz w:val="28"/>
          <w:szCs w:val="28"/>
        </w:rPr>
        <w:t>Основные параметры  бюджета  муниципального образования «Онгудайский район»  за 20</w:t>
      </w:r>
      <w:r w:rsidR="006146B2">
        <w:rPr>
          <w:color w:val="000000"/>
          <w:sz w:val="28"/>
          <w:szCs w:val="28"/>
        </w:rPr>
        <w:t>20</w:t>
      </w:r>
      <w:r w:rsidRPr="009C4FCF">
        <w:rPr>
          <w:color w:val="000000"/>
          <w:sz w:val="28"/>
          <w:szCs w:val="28"/>
        </w:rPr>
        <w:t xml:space="preserve"> год исполнены: по доходам в сумме </w:t>
      </w:r>
      <w:r w:rsidR="006146B2">
        <w:rPr>
          <w:color w:val="000000"/>
          <w:sz w:val="28"/>
          <w:szCs w:val="28"/>
        </w:rPr>
        <w:t>743548,9</w:t>
      </w:r>
      <w:r w:rsidRPr="009C4FCF">
        <w:rPr>
          <w:color w:val="000000"/>
          <w:sz w:val="28"/>
          <w:szCs w:val="28"/>
        </w:rPr>
        <w:t xml:space="preserve"> тыс. рублей или процент исполнения плана составил 100,</w:t>
      </w:r>
      <w:r w:rsidR="005847C1">
        <w:rPr>
          <w:color w:val="000000"/>
          <w:sz w:val="28"/>
          <w:szCs w:val="28"/>
        </w:rPr>
        <w:t xml:space="preserve">3 </w:t>
      </w:r>
      <w:r w:rsidRPr="009C4FCF">
        <w:rPr>
          <w:color w:val="000000"/>
          <w:sz w:val="28"/>
          <w:szCs w:val="28"/>
        </w:rPr>
        <w:t xml:space="preserve">%  по расходам  в сумме  </w:t>
      </w:r>
      <w:r w:rsidR="001A02B4">
        <w:rPr>
          <w:color w:val="000000"/>
          <w:sz w:val="28"/>
          <w:szCs w:val="28"/>
        </w:rPr>
        <w:t>739762,9</w:t>
      </w:r>
      <w:r w:rsidRPr="009C4FCF">
        <w:rPr>
          <w:color w:val="000000"/>
          <w:sz w:val="28"/>
          <w:szCs w:val="28"/>
        </w:rPr>
        <w:t xml:space="preserve"> тыс. рублей плановые назначения исполнены на </w:t>
      </w:r>
      <w:r w:rsidR="009820A0">
        <w:rPr>
          <w:color w:val="000000"/>
          <w:sz w:val="28"/>
          <w:szCs w:val="28"/>
        </w:rPr>
        <w:t>95,1</w:t>
      </w:r>
      <w:r w:rsidR="001A02B4">
        <w:rPr>
          <w:color w:val="000000"/>
          <w:sz w:val="28"/>
          <w:szCs w:val="28"/>
        </w:rPr>
        <w:t xml:space="preserve"> </w:t>
      </w:r>
      <w:r w:rsidRPr="009C4FCF">
        <w:rPr>
          <w:color w:val="000000"/>
          <w:sz w:val="28"/>
          <w:szCs w:val="28"/>
        </w:rPr>
        <w:t>%.</w:t>
      </w:r>
    </w:p>
    <w:p w:rsidR="009C4FCF" w:rsidRPr="00751F3A" w:rsidRDefault="009C4FCF" w:rsidP="009C4FCF">
      <w:pPr>
        <w:ind w:firstLine="709"/>
        <w:jc w:val="both"/>
        <w:rPr>
          <w:sz w:val="28"/>
          <w:szCs w:val="28"/>
        </w:rPr>
      </w:pPr>
      <w:r w:rsidRPr="00751F3A">
        <w:rPr>
          <w:sz w:val="28"/>
          <w:szCs w:val="28"/>
        </w:rPr>
        <w:t xml:space="preserve">Бюджет муниципального образования «Онгудайский район» (далее – </w:t>
      </w:r>
      <w:r w:rsidR="005847C1">
        <w:rPr>
          <w:sz w:val="28"/>
          <w:szCs w:val="28"/>
        </w:rPr>
        <w:t>бюджет</w:t>
      </w:r>
      <w:r w:rsidR="008F75D8">
        <w:rPr>
          <w:sz w:val="28"/>
          <w:szCs w:val="28"/>
        </w:rPr>
        <w:t xml:space="preserve"> района</w:t>
      </w:r>
      <w:r w:rsidRPr="00751F3A">
        <w:rPr>
          <w:sz w:val="28"/>
          <w:szCs w:val="28"/>
        </w:rPr>
        <w:t>) за 20</w:t>
      </w:r>
      <w:r w:rsidR="001A02B4" w:rsidRPr="00751F3A">
        <w:rPr>
          <w:sz w:val="28"/>
          <w:szCs w:val="28"/>
        </w:rPr>
        <w:t>20</w:t>
      </w:r>
      <w:r w:rsidRPr="00751F3A">
        <w:rPr>
          <w:sz w:val="28"/>
          <w:szCs w:val="28"/>
        </w:rPr>
        <w:t xml:space="preserve"> год  исполнен  профицитом в сумме </w:t>
      </w:r>
      <w:r w:rsidR="00F9274D" w:rsidRPr="00751F3A">
        <w:rPr>
          <w:sz w:val="28"/>
          <w:szCs w:val="28"/>
        </w:rPr>
        <w:t>3786,0</w:t>
      </w:r>
      <w:r w:rsidRPr="00751F3A">
        <w:rPr>
          <w:sz w:val="28"/>
          <w:szCs w:val="28"/>
        </w:rPr>
        <w:t xml:space="preserve"> тыс. рублей, за счет остатков на счете на конец</w:t>
      </w:r>
      <w:r w:rsidR="001A02B4" w:rsidRPr="00751F3A">
        <w:rPr>
          <w:sz w:val="28"/>
          <w:szCs w:val="28"/>
        </w:rPr>
        <w:t xml:space="preserve"> </w:t>
      </w:r>
      <w:r w:rsidRPr="00751F3A">
        <w:rPr>
          <w:sz w:val="28"/>
          <w:szCs w:val="28"/>
        </w:rPr>
        <w:t xml:space="preserve"> </w:t>
      </w:r>
      <w:r w:rsidR="005847C1">
        <w:rPr>
          <w:sz w:val="28"/>
          <w:szCs w:val="28"/>
        </w:rPr>
        <w:t xml:space="preserve">отчетного </w:t>
      </w:r>
      <w:r w:rsidRPr="00751F3A">
        <w:rPr>
          <w:sz w:val="28"/>
          <w:szCs w:val="28"/>
        </w:rPr>
        <w:t>года.</w:t>
      </w:r>
    </w:p>
    <w:p w:rsidR="00B40169" w:rsidRPr="00751F3A" w:rsidRDefault="00B40169" w:rsidP="00B40169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AD4854" w:rsidRPr="00AD4854" w:rsidRDefault="00F13F87" w:rsidP="00B40169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AD4854">
        <w:rPr>
          <w:b/>
          <w:sz w:val="28"/>
          <w:szCs w:val="28"/>
        </w:rPr>
        <w:t xml:space="preserve">1. </w:t>
      </w:r>
      <w:r w:rsidR="00B40169" w:rsidRPr="00AD4854">
        <w:rPr>
          <w:b/>
          <w:sz w:val="28"/>
          <w:szCs w:val="28"/>
        </w:rPr>
        <w:t xml:space="preserve">Исполнение доходной части бюджета </w:t>
      </w:r>
    </w:p>
    <w:p w:rsidR="009820A0" w:rsidRPr="009820A0" w:rsidRDefault="00F13F87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5FB1">
        <w:rPr>
          <w:sz w:val="24"/>
          <w:szCs w:val="24"/>
        </w:rPr>
        <w:t xml:space="preserve"> </w:t>
      </w:r>
      <w:r w:rsidR="009820A0" w:rsidRPr="009820A0">
        <w:rPr>
          <w:color w:val="000000"/>
          <w:sz w:val="28"/>
          <w:szCs w:val="28"/>
        </w:rPr>
        <w:t xml:space="preserve">Фактическое поступление налоговых и неналоговых доходов бюджета района в 2020 году  составило 125293,3 </w:t>
      </w:r>
      <w:proofErr w:type="spellStart"/>
      <w:r w:rsidR="009820A0" w:rsidRPr="009820A0">
        <w:rPr>
          <w:color w:val="000000"/>
          <w:sz w:val="28"/>
          <w:szCs w:val="28"/>
        </w:rPr>
        <w:t>тыс</w:t>
      </w:r>
      <w:proofErr w:type="gramStart"/>
      <w:r w:rsidR="009820A0" w:rsidRPr="009820A0">
        <w:rPr>
          <w:color w:val="000000"/>
          <w:sz w:val="28"/>
          <w:szCs w:val="28"/>
        </w:rPr>
        <w:t>.р</w:t>
      </w:r>
      <w:proofErr w:type="gramEnd"/>
      <w:r w:rsidR="009820A0" w:rsidRPr="009820A0">
        <w:rPr>
          <w:color w:val="000000"/>
          <w:sz w:val="28"/>
          <w:szCs w:val="28"/>
        </w:rPr>
        <w:t>ублей</w:t>
      </w:r>
      <w:proofErr w:type="spellEnd"/>
      <w:r w:rsidR="009820A0" w:rsidRPr="009820A0">
        <w:rPr>
          <w:color w:val="000000"/>
          <w:sz w:val="28"/>
          <w:szCs w:val="28"/>
        </w:rPr>
        <w:t xml:space="preserve">, что больше поступлений 2019 года на 3132,0 </w:t>
      </w:r>
      <w:proofErr w:type="spellStart"/>
      <w:r w:rsidR="009820A0" w:rsidRPr="009820A0">
        <w:rPr>
          <w:color w:val="000000"/>
          <w:sz w:val="28"/>
          <w:szCs w:val="28"/>
        </w:rPr>
        <w:t>тыс.рублей</w:t>
      </w:r>
      <w:proofErr w:type="spellEnd"/>
      <w:r w:rsidR="009820A0" w:rsidRPr="009820A0">
        <w:rPr>
          <w:color w:val="000000"/>
          <w:sz w:val="28"/>
          <w:szCs w:val="28"/>
        </w:rPr>
        <w:t xml:space="preserve"> или на 2,6 %. Утвержденный план исполнен на 103,8 %.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Фактическое поступление налоговых доходов составило 118479,3 </w:t>
      </w:r>
      <w:proofErr w:type="spellStart"/>
      <w:r w:rsidRPr="009820A0">
        <w:rPr>
          <w:color w:val="000000"/>
          <w:sz w:val="28"/>
          <w:szCs w:val="28"/>
        </w:rPr>
        <w:t>тыс</w:t>
      </w:r>
      <w:proofErr w:type="gramStart"/>
      <w:r w:rsidRPr="009820A0">
        <w:rPr>
          <w:color w:val="000000"/>
          <w:sz w:val="28"/>
          <w:szCs w:val="28"/>
        </w:rPr>
        <w:t>.р</w:t>
      </w:r>
      <w:proofErr w:type="gramEnd"/>
      <w:r w:rsidRPr="009820A0">
        <w:rPr>
          <w:color w:val="000000"/>
          <w:sz w:val="28"/>
          <w:szCs w:val="28"/>
        </w:rPr>
        <w:t>ублей</w:t>
      </w:r>
      <w:proofErr w:type="spellEnd"/>
      <w:r w:rsidRPr="009820A0">
        <w:rPr>
          <w:color w:val="000000"/>
          <w:sz w:val="28"/>
          <w:szCs w:val="28"/>
        </w:rPr>
        <w:t xml:space="preserve">, по сравнению с соответствующим периодом прошлого года рост поступлений 4,5 % или 5083,4 </w:t>
      </w:r>
      <w:proofErr w:type="spellStart"/>
      <w:r w:rsidRPr="009820A0">
        <w:rPr>
          <w:color w:val="000000"/>
          <w:sz w:val="28"/>
          <w:szCs w:val="28"/>
        </w:rPr>
        <w:t>тыс.рублей</w:t>
      </w:r>
      <w:proofErr w:type="spellEnd"/>
      <w:r w:rsidRPr="009820A0">
        <w:rPr>
          <w:color w:val="000000"/>
          <w:sz w:val="28"/>
          <w:szCs w:val="28"/>
        </w:rPr>
        <w:t>. План по налоговым доходам исполнен на 103,6 %.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Наибольшую составную часть  в налоговых доходах имеет налог на доходы физических лиц  53%.  По отношению к 2019 году поступление данного вида налога увеличилось на 4616,7 тыс. рублей или рост на  8,0 %. 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>Причины значительного роста являются: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1) увеличение минимального </w:t>
      </w:r>
      <w:proofErr w:type="gramStart"/>
      <w:r w:rsidRPr="009820A0">
        <w:rPr>
          <w:color w:val="000000"/>
          <w:sz w:val="28"/>
          <w:szCs w:val="28"/>
        </w:rPr>
        <w:t>размера оплаты труда</w:t>
      </w:r>
      <w:proofErr w:type="gramEnd"/>
      <w:r w:rsidRPr="009820A0">
        <w:rPr>
          <w:color w:val="000000"/>
          <w:sz w:val="28"/>
          <w:szCs w:val="28"/>
        </w:rPr>
        <w:t>;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2) дополнительные поступления от обособленных подразделений осуществляющие деятельность на территории района в сумме 912,5 </w:t>
      </w:r>
      <w:proofErr w:type="spellStart"/>
      <w:r w:rsidRPr="009820A0">
        <w:rPr>
          <w:color w:val="000000"/>
          <w:sz w:val="28"/>
          <w:szCs w:val="28"/>
        </w:rPr>
        <w:t>тыс</w:t>
      </w:r>
      <w:proofErr w:type="gramStart"/>
      <w:r w:rsidRPr="009820A0">
        <w:rPr>
          <w:color w:val="000000"/>
          <w:sz w:val="28"/>
          <w:szCs w:val="28"/>
        </w:rPr>
        <w:t>.р</w:t>
      </w:r>
      <w:proofErr w:type="gramEnd"/>
      <w:r w:rsidRPr="009820A0">
        <w:rPr>
          <w:color w:val="000000"/>
          <w:sz w:val="28"/>
          <w:szCs w:val="28"/>
        </w:rPr>
        <w:t>ублей</w:t>
      </w:r>
      <w:proofErr w:type="spellEnd"/>
      <w:r w:rsidRPr="009820A0">
        <w:rPr>
          <w:color w:val="000000"/>
          <w:sz w:val="28"/>
          <w:szCs w:val="28"/>
        </w:rPr>
        <w:t>;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>3)  увеличение заработной платы работникам бюджетной сферы.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По акцизам по подакцизной продукции, за 2020 год поступило 5359,9 тыс. рублей, исполнение плана составило 98,2%.  По отношению к 2019 году поступление налога  сократилось на 482,9 тыс. рублей или на 8,3%. 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ab/>
        <w:t xml:space="preserve">Не менее значимый налог для бюджета района является налоги на совокупный доход, налоги, которые поступают от субъектов малого и среднего предпринимательства от их видов экономической деятельности, удельный вес  в налоговых доходах составляет -17 %. В целом по данному виду налога наблюдается рост поступлений  налога в сравнении с 2019 годом на 886,9 </w:t>
      </w:r>
      <w:proofErr w:type="spellStart"/>
      <w:r w:rsidRPr="009820A0">
        <w:rPr>
          <w:color w:val="000000"/>
          <w:sz w:val="28"/>
          <w:szCs w:val="28"/>
        </w:rPr>
        <w:t>тыс</w:t>
      </w:r>
      <w:proofErr w:type="gramStart"/>
      <w:r w:rsidRPr="009820A0">
        <w:rPr>
          <w:color w:val="000000"/>
          <w:sz w:val="28"/>
          <w:szCs w:val="28"/>
        </w:rPr>
        <w:t>.р</w:t>
      </w:r>
      <w:proofErr w:type="gramEnd"/>
      <w:r w:rsidRPr="009820A0">
        <w:rPr>
          <w:color w:val="000000"/>
          <w:sz w:val="28"/>
          <w:szCs w:val="28"/>
        </w:rPr>
        <w:t>ублей</w:t>
      </w:r>
      <w:proofErr w:type="spellEnd"/>
      <w:r w:rsidRPr="009820A0">
        <w:rPr>
          <w:color w:val="000000"/>
          <w:sz w:val="28"/>
          <w:szCs w:val="28"/>
        </w:rPr>
        <w:t xml:space="preserve"> или на 4,7 %.  В том числе: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>Налог, взимаемый в связи применением упрощенной системы налогообложения (далее УСН) за 2020 год поступило 12286,8 тыс. рублей, выполнение утвержденного плана составило 102,1%.  По отношению к 2019 году поступление УСН увеличилось на 1524,5 тыс. рублей или  14,2%.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Причины увеличения поступлений является увеличение количества налогоплательщиков и погашение недоимки прошлых лет. 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Единый  налог на вменный доход (далее - ЕНВД)  за 2020 год  поступило в объеме 6242,6 </w:t>
      </w:r>
      <w:proofErr w:type="spellStart"/>
      <w:r w:rsidRPr="009820A0">
        <w:rPr>
          <w:color w:val="000000"/>
          <w:sz w:val="28"/>
          <w:szCs w:val="28"/>
        </w:rPr>
        <w:t>тыс</w:t>
      </w:r>
      <w:proofErr w:type="gramStart"/>
      <w:r w:rsidRPr="009820A0">
        <w:rPr>
          <w:color w:val="000000"/>
          <w:sz w:val="28"/>
          <w:szCs w:val="28"/>
        </w:rPr>
        <w:t>.р</w:t>
      </w:r>
      <w:proofErr w:type="gramEnd"/>
      <w:r w:rsidRPr="009820A0">
        <w:rPr>
          <w:color w:val="000000"/>
          <w:sz w:val="28"/>
          <w:szCs w:val="28"/>
        </w:rPr>
        <w:t>ублей</w:t>
      </w:r>
      <w:proofErr w:type="spellEnd"/>
      <w:r w:rsidRPr="009820A0">
        <w:rPr>
          <w:color w:val="000000"/>
          <w:sz w:val="28"/>
          <w:szCs w:val="28"/>
        </w:rPr>
        <w:t xml:space="preserve">, по отношению к 2019 году поступление налога уменьшилось на 592,5 </w:t>
      </w:r>
      <w:proofErr w:type="spellStart"/>
      <w:r w:rsidRPr="009820A0">
        <w:rPr>
          <w:color w:val="000000"/>
          <w:sz w:val="28"/>
          <w:szCs w:val="28"/>
        </w:rPr>
        <w:t>тыс.рублей</w:t>
      </w:r>
      <w:proofErr w:type="spellEnd"/>
      <w:r w:rsidRPr="009820A0">
        <w:rPr>
          <w:color w:val="000000"/>
          <w:sz w:val="28"/>
          <w:szCs w:val="28"/>
        </w:rPr>
        <w:t xml:space="preserve"> или на 8,7%. Плановые назначения исполнены  на 104,7%.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Основными причинами снижения ЕНВД является снятие с учета трех налогоплательщиков, сокращение торговых площадей, снижением поступлений в </w:t>
      </w:r>
      <w:r w:rsidRPr="009820A0">
        <w:rPr>
          <w:color w:val="000000"/>
          <w:sz w:val="28"/>
          <w:szCs w:val="28"/>
        </w:rPr>
        <w:lastRenderedPageBreak/>
        <w:t>связи с освобождением от уплаты налога для отраслей наиболее пострадавших из</w:t>
      </w:r>
      <w:r w:rsidR="00FF6794">
        <w:rPr>
          <w:color w:val="000000"/>
          <w:sz w:val="28"/>
          <w:szCs w:val="28"/>
        </w:rPr>
        <w:t xml:space="preserve">-за распространения </w:t>
      </w:r>
      <w:proofErr w:type="spellStart"/>
      <w:r w:rsidR="00FF6794">
        <w:rPr>
          <w:color w:val="000000"/>
          <w:sz w:val="28"/>
          <w:szCs w:val="28"/>
        </w:rPr>
        <w:t>коронавирусной</w:t>
      </w:r>
      <w:proofErr w:type="spellEnd"/>
      <w:r w:rsidR="00FF6794">
        <w:rPr>
          <w:color w:val="000000"/>
          <w:sz w:val="28"/>
          <w:szCs w:val="28"/>
        </w:rPr>
        <w:t xml:space="preserve"> инфекции (</w:t>
      </w:r>
      <w:r w:rsidR="00FF6794">
        <w:rPr>
          <w:color w:val="000000"/>
          <w:sz w:val="28"/>
          <w:szCs w:val="28"/>
          <w:lang w:val="en-US"/>
        </w:rPr>
        <w:t>COVID</w:t>
      </w:r>
      <w:r w:rsidR="00FF6794" w:rsidRPr="00FF6794">
        <w:rPr>
          <w:color w:val="000000"/>
          <w:sz w:val="28"/>
          <w:szCs w:val="28"/>
        </w:rPr>
        <w:t>-19)</w:t>
      </w:r>
      <w:r w:rsidRPr="009820A0">
        <w:rPr>
          <w:color w:val="000000"/>
          <w:sz w:val="28"/>
          <w:szCs w:val="28"/>
        </w:rPr>
        <w:t xml:space="preserve"> за 2 квартал 2020 года.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>Единый сельскохозяйственный налог  (далее - ЕСХН) за 2020 год  поступило в сумме   987,8  тыс. рублей налога, выполнение плана составило 98,8%.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По отношению к 2019 году поступление налога сократилось  на 83,2 тыс. рублей, снижение составило  на 7,8%. 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>Основная причина снижения поступлений ЕСХН в связи с уменьшением налогооблагаемой базы по  основному налогоплательщику.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9820A0">
        <w:rPr>
          <w:color w:val="000000"/>
          <w:sz w:val="28"/>
          <w:szCs w:val="28"/>
        </w:rPr>
        <w:t>Налог, взимаемый в связи применением патентной системы налогообложения  за 2020 год  поступило</w:t>
      </w:r>
      <w:proofErr w:type="gramEnd"/>
      <w:r w:rsidRPr="009820A0">
        <w:rPr>
          <w:color w:val="000000"/>
          <w:sz w:val="28"/>
          <w:szCs w:val="28"/>
        </w:rPr>
        <w:t xml:space="preserve">  60,1 тыс. рублей налога, выполнение годового плана составило 130,9%.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  В сравнении с  2019 годом  поступление налога увеличилось на 38,1 тыс. рублей, рост  составил 172,9%. 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>Прич</w:t>
      </w:r>
      <w:r w:rsidR="00C84DA1">
        <w:rPr>
          <w:color w:val="000000"/>
          <w:sz w:val="28"/>
          <w:szCs w:val="28"/>
        </w:rPr>
        <w:t>иной роста поступлений является</w:t>
      </w:r>
      <w:r w:rsidRPr="009820A0">
        <w:rPr>
          <w:color w:val="000000"/>
          <w:sz w:val="28"/>
          <w:szCs w:val="28"/>
        </w:rPr>
        <w:t xml:space="preserve"> увеличение количества выданных патентов.  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  Стабильно поступает в бюджет района налог на имущество организаций, за 2020 год поступило 29450,7 тыс. рублей, план исполнен на 101,6 %, удельный вес в налоговых доходах составляет 25 %, в сравнении с 2019 годом поступление налога увеличилась на 304,8 </w:t>
      </w:r>
      <w:proofErr w:type="spellStart"/>
      <w:r w:rsidRPr="009820A0">
        <w:rPr>
          <w:color w:val="000000"/>
          <w:sz w:val="28"/>
          <w:szCs w:val="28"/>
        </w:rPr>
        <w:t>тыс</w:t>
      </w:r>
      <w:proofErr w:type="gramStart"/>
      <w:r w:rsidRPr="009820A0">
        <w:rPr>
          <w:color w:val="000000"/>
          <w:sz w:val="28"/>
          <w:szCs w:val="28"/>
        </w:rPr>
        <w:t>.р</w:t>
      </w:r>
      <w:proofErr w:type="gramEnd"/>
      <w:r w:rsidRPr="009820A0">
        <w:rPr>
          <w:color w:val="000000"/>
          <w:sz w:val="28"/>
          <w:szCs w:val="28"/>
        </w:rPr>
        <w:t>ублей</w:t>
      </w:r>
      <w:proofErr w:type="spellEnd"/>
      <w:r w:rsidRPr="009820A0">
        <w:rPr>
          <w:color w:val="000000"/>
          <w:sz w:val="28"/>
          <w:szCs w:val="28"/>
        </w:rPr>
        <w:t>.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Основная причина, за счет увеличение поступлений налога по одному из основных  налогоплательщиков,  в связи с окончанием </w:t>
      </w:r>
      <w:r w:rsidR="00FF6794">
        <w:rPr>
          <w:color w:val="000000"/>
          <w:sz w:val="28"/>
          <w:szCs w:val="28"/>
        </w:rPr>
        <w:t>«</w:t>
      </w:r>
      <w:r w:rsidRPr="009820A0">
        <w:rPr>
          <w:color w:val="000000"/>
          <w:sz w:val="28"/>
          <w:szCs w:val="28"/>
        </w:rPr>
        <w:t>налоговых каникул</w:t>
      </w:r>
      <w:r w:rsidR="00FF6794">
        <w:rPr>
          <w:color w:val="000000"/>
          <w:sz w:val="28"/>
          <w:szCs w:val="28"/>
        </w:rPr>
        <w:t>»</w:t>
      </w:r>
      <w:r w:rsidRPr="009820A0">
        <w:rPr>
          <w:color w:val="000000"/>
          <w:sz w:val="28"/>
          <w:szCs w:val="28"/>
        </w:rPr>
        <w:t>.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Налог на добычу полезных ископаемых за отчетный финансовый год поступило в сумме 31,7 тыс. рублей, выполнение </w:t>
      </w:r>
      <w:r w:rsidRPr="005023AF">
        <w:rPr>
          <w:color w:val="000000"/>
          <w:sz w:val="28"/>
          <w:szCs w:val="28"/>
        </w:rPr>
        <w:t xml:space="preserve">плана составило </w:t>
      </w:r>
      <w:r w:rsidR="005023AF" w:rsidRPr="005023AF">
        <w:rPr>
          <w:color w:val="000000"/>
          <w:sz w:val="28"/>
          <w:szCs w:val="28"/>
        </w:rPr>
        <w:t>70,4</w:t>
      </w:r>
      <w:r w:rsidRPr="005023AF">
        <w:rPr>
          <w:color w:val="000000"/>
          <w:sz w:val="28"/>
          <w:szCs w:val="28"/>
        </w:rPr>
        <w:t>%.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 В сравнении с аналогичным периодом прошлого года поступ</w:t>
      </w:r>
      <w:bookmarkStart w:id="0" w:name="_GoBack"/>
      <w:bookmarkEnd w:id="0"/>
      <w:r w:rsidRPr="009820A0">
        <w:rPr>
          <w:color w:val="000000"/>
          <w:sz w:val="28"/>
          <w:szCs w:val="28"/>
        </w:rPr>
        <w:t xml:space="preserve">ление налога сократилось на 190,3 тыс. рублей или  85,7%.  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>Причиной снижения поступления является снижение  добычи полезных ископаемых по налогоплательщику, наличием значительной переплаты на сумму 84,0 тыс. рублей за 2019 год у одного из налогоплательщиков.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>Государственная пошлина, сборы в 2020 году в бюджет района поступило 1717,9 тыс. рублей, исполнение плана составило 102,4%.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В сравнении с 2019 годом поступление  </w:t>
      </w:r>
      <w:r w:rsidR="00C84DA1">
        <w:rPr>
          <w:color w:val="000000"/>
          <w:sz w:val="28"/>
          <w:szCs w:val="28"/>
        </w:rPr>
        <w:t>сократилось на 32,9 тыс. рублей</w:t>
      </w:r>
      <w:r w:rsidRPr="009820A0">
        <w:rPr>
          <w:color w:val="000000"/>
          <w:sz w:val="28"/>
          <w:szCs w:val="28"/>
        </w:rPr>
        <w:t xml:space="preserve"> или на  1,9%. 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 Причиной снижения  госпошлины за отчетный период является  сокращение  выданных лицензий на продажу алкогольной продукции. 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Поступление в бюджет района неналоговых доходов составило 6814,0 </w:t>
      </w:r>
      <w:proofErr w:type="spellStart"/>
      <w:r w:rsidRPr="009820A0">
        <w:rPr>
          <w:color w:val="000000"/>
          <w:sz w:val="28"/>
          <w:szCs w:val="28"/>
        </w:rPr>
        <w:t>тыс</w:t>
      </w:r>
      <w:proofErr w:type="gramStart"/>
      <w:r w:rsidRPr="009820A0">
        <w:rPr>
          <w:color w:val="000000"/>
          <w:sz w:val="28"/>
          <w:szCs w:val="28"/>
        </w:rPr>
        <w:t>.р</w:t>
      </w:r>
      <w:proofErr w:type="gramEnd"/>
      <w:r w:rsidRPr="009820A0">
        <w:rPr>
          <w:color w:val="000000"/>
          <w:sz w:val="28"/>
          <w:szCs w:val="28"/>
        </w:rPr>
        <w:t>ублей</w:t>
      </w:r>
      <w:proofErr w:type="spellEnd"/>
      <w:r w:rsidRPr="009820A0">
        <w:rPr>
          <w:color w:val="000000"/>
          <w:sz w:val="28"/>
          <w:szCs w:val="28"/>
        </w:rPr>
        <w:t xml:space="preserve">,  что на 1951,4 </w:t>
      </w:r>
      <w:proofErr w:type="spellStart"/>
      <w:r w:rsidRPr="009820A0">
        <w:rPr>
          <w:color w:val="000000"/>
          <w:sz w:val="28"/>
          <w:szCs w:val="28"/>
        </w:rPr>
        <w:t>тыс.рублей</w:t>
      </w:r>
      <w:proofErr w:type="spellEnd"/>
      <w:r w:rsidRPr="009820A0">
        <w:rPr>
          <w:color w:val="000000"/>
          <w:sz w:val="28"/>
          <w:szCs w:val="28"/>
        </w:rPr>
        <w:t xml:space="preserve"> меньше поступлений за а</w:t>
      </w:r>
      <w:r w:rsidR="00C84DA1">
        <w:rPr>
          <w:color w:val="000000"/>
          <w:sz w:val="28"/>
          <w:szCs w:val="28"/>
        </w:rPr>
        <w:t>налогичный период прошлого года</w:t>
      </w:r>
      <w:r w:rsidRPr="009820A0">
        <w:rPr>
          <w:color w:val="000000"/>
          <w:sz w:val="28"/>
          <w:szCs w:val="28"/>
        </w:rPr>
        <w:t xml:space="preserve"> или снижение на 22,3%. Плановые назначения исполнены на 107,5%. В том числе по видам неналоговых доходов: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доходы от использования земельных участков (аренда земельных участков), за 2020 год  поступило 3659,9 </w:t>
      </w:r>
      <w:proofErr w:type="spellStart"/>
      <w:r w:rsidRPr="009820A0">
        <w:rPr>
          <w:color w:val="000000"/>
          <w:sz w:val="28"/>
          <w:szCs w:val="28"/>
        </w:rPr>
        <w:t>тыс</w:t>
      </w:r>
      <w:proofErr w:type="gramStart"/>
      <w:r w:rsidRPr="009820A0">
        <w:rPr>
          <w:color w:val="000000"/>
          <w:sz w:val="28"/>
          <w:szCs w:val="28"/>
        </w:rPr>
        <w:t>.р</w:t>
      </w:r>
      <w:proofErr w:type="gramEnd"/>
      <w:r w:rsidRPr="009820A0">
        <w:rPr>
          <w:color w:val="000000"/>
          <w:sz w:val="28"/>
          <w:szCs w:val="28"/>
        </w:rPr>
        <w:t>ублей</w:t>
      </w:r>
      <w:proofErr w:type="spellEnd"/>
      <w:r w:rsidRPr="009820A0">
        <w:rPr>
          <w:color w:val="000000"/>
          <w:sz w:val="28"/>
          <w:szCs w:val="28"/>
        </w:rPr>
        <w:t>, что на 248,6 тыс. рублей меньше поступлений 2019 года или  на 6,4%. Плановые назначения исполнены  на 112,1%.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>Причины снижения поступлений является то, что в 2019 году 56,5 % поступлений составляла задолженность прошлых лет, в 2020 году поступления прошлых лет составляют 42,3 %.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доходы, полученные от аренды муниципального имущества, за отчетный финансовый год поступило в бюджет района 85,7 тыс. рублей,  что на  </w:t>
      </w:r>
      <w:r w:rsidR="005847C1">
        <w:rPr>
          <w:color w:val="000000"/>
          <w:sz w:val="28"/>
          <w:szCs w:val="28"/>
        </w:rPr>
        <w:t>252,4</w:t>
      </w:r>
      <w:r w:rsidRPr="009820A0">
        <w:rPr>
          <w:color w:val="000000"/>
          <w:sz w:val="28"/>
          <w:szCs w:val="28"/>
        </w:rPr>
        <w:t xml:space="preserve"> тыс. рублей меньше поступлений 2019 года. План исполнен на 103,6%.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lastRenderedPageBreak/>
        <w:t xml:space="preserve">Причины снижения поступлений является уменьшение количества заключенных договоров на 71,4%.  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>Плата за негативное воздействие на окружающую среду  за 2020 год поступило 68,5  тыс. рублей. По отношению к 2019 году отмечено снижение на 137,8 тыс. рублей или на 66,8%, причина снижения в 2019 году были перечислены авансовые платежи плательщиками.</w:t>
      </w:r>
    </w:p>
    <w:p w:rsidR="009820A0" w:rsidRPr="009820A0" w:rsidRDefault="005847C1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820A0" w:rsidRPr="009820A0">
        <w:rPr>
          <w:color w:val="000000"/>
          <w:sz w:val="28"/>
          <w:szCs w:val="28"/>
        </w:rPr>
        <w:t>Поступление в бюджет района  доходов  от компенсации затрат государства сост</w:t>
      </w:r>
      <w:r>
        <w:rPr>
          <w:color w:val="000000"/>
          <w:sz w:val="28"/>
          <w:szCs w:val="28"/>
        </w:rPr>
        <w:t xml:space="preserve">авило в сумме 345,1 тыс. рублей. </w:t>
      </w:r>
      <w:r w:rsidR="009820A0" w:rsidRPr="009820A0">
        <w:rPr>
          <w:color w:val="000000"/>
          <w:sz w:val="28"/>
          <w:szCs w:val="28"/>
        </w:rPr>
        <w:t xml:space="preserve"> </w:t>
      </w:r>
      <w:r w:rsidRPr="005847C1">
        <w:rPr>
          <w:color w:val="000000"/>
          <w:sz w:val="28"/>
          <w:szCs w:val="28"/>
        </w:rPr>
        <w:t>По отн</w:t>
      </w:r>
      <w:r>
        <w:rPr>
          <w:color w:val="000000"/>
          <w:sz w:val="28"/>
          <w:szCs w:val="28"/>
        </w:rPr>
        <w:t>ошению к 2019 году отмечено увелич</w:t>
      </w:r>
      <w:r w:rsidRPr="005847C1">
        <w:rPr>
          <w:color w:val="000000"/>
          <w:sz w:val="28"/>
          <w:szCs w:val="28"/>
        </w:rPr>
        <w:t xml:space="preserve">ение на </w:t>
      </w:r>
      <w:r>
        <w:rPr>
          <w:color w:val="000000"/>
          <w:sz w:val="28"/>
          <w:szCs w:val="28"/>
        </w:rPr>
        <w:t>273,2 тыс. рублей.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>Причины роста поступлений - восстановление излишне выплаченной суммы по заработной плате,</w:t>
      </w:r>
      <w:r w:rsidR="005847C1">
        <w:rPr>
          <w:color w:val="000000"/>
          <w:sz w:val="28"/>
          <w:szCs w:val="28"/>
        </w:rPr>
        <w:t xml:space="preserve"> на основании контрольных мероприятий</w:t>
      </w:r>
      <w:r w:rsidR="005023AF">
        <w:rPr>
          <w:color w:val="000000"/>
          <w:sz w:val="28"/>
          <w:szCs w:val="28"/>
        </w:rPr>
        <w:t>,</w:t>
      </w:r>
      <w:r w:rsidRPr="009820A0">
        <w:rPr>
          <w:color w:val="000000"/>
          <w:sz w:val="28"/>
          <w:szCs w:val="28"/>
        </w:rPr>
        <w:t xml:space="preserve"> в сумме 186,2 тыс. рублей и доходы, поступающие в порядке возмещения расходов в бюджет района в сумме 158,9 тыс. рублей.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Доходы от продажи земельных участков за отчетный финансовый год составило   1629,4  тыс. рублей. В сравнении с 2019 годом   отмечено снижение поступлений на 168,4  тыс. рублей или на 9,4%. 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>Причины снижения поступлений – оформление в собственность земельных участков с меньшей стоимостью, чем в 2019 году.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Доходы от реализации  муниципального имущества поступлений в 2020 году нет. 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>Причины снижения поступлений – в 2020 году  аукционы по продаже имущества не состоялись.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>В бюджет района в 2020 году от  штрафов, санкции, возмещение ущерба поступило  1022,2 тыс. рублей. По отношению  2019 году отмечено снижение на 1428,6  тыс. рублей или на 58,3%.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>Причиной снижения поступлений является принятие Федерального закона от 15.04.2019 года № 62-ФЗ «О внесении изменений в Бюджетный кодекс Российской Федерации», о перераспределении нормативов отчислений штрафов, санкций, возмещения ущерба между уровнями бюджетов бюджетной системы Российской Федерации.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Безвозмездные поступления в доход бюджета  муниципального района от других уровней бюджета  бюджетной системы Российской Федерации при плане 644372,8 </w:t>
      </w:r>
      <w:proofErr w:type="spellStart"/>
      <w:r w:rsidRPr="009820A0">
        <w:rPr>
          <w:color w:val="000000"/>
          <w:sz w:val="28"/>
          <w:szCs w:val="28"/>
        </w:rPr>
        <w:t>тыс</w:t>
      </w:r>
      <w:proofErr w:type="gramStart"/>
      <w:r w:rsidRPr="009820A0">
        <w:rPr>
          <w:color w:val="000000"/>
          <w:sz w:val="28"/>
          <w:szCs w:val="28"/>
        </w:rPr>
        <w:t>.р</w:t>
      </w:r>
      <w:proofErr w:type="gramEnd"/>
      <w:r w:rsidRPr="009820A0">
        <w:rPr>
          <w:color w:val="000000"/>
          <w:sz w:val="28"/>
          <w:szCs w:val="28"/>
        </w:rPr>
        <w:t>ублей</w:t>
      </w:r>
      <w:proofErr w:type="spellEnd"/>
      <w:r w:rsidRPr="009820A0">
        <w:rPr>
          <w:color w:val="000000"/>
          <w:sz w:val="28"/>
          <w:szCs w:val="28"/>
        </w:rPr>
        <w:t xml:space="preserve">  поступило в сумме 64</w:t>
      </w:r>
      <w:r>
        <w:rPr>
          <w:color w:val="000000"/>
          <w:sz w:val="28"/>
          <w:szCs w:val="28"/>
        </w:rPr>
        <w:t xml:space="preserve">1762,4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,  в том числе</w:t>
      </w:r>
      <w:r w:rsidRPr="009820A0">
        <w:rPr>
          <w:color w:val="000000"/>
          <w:sz w:val="28"/>
          <w:szCs w:val="28"/>
        </w:rPr>
        <w:t xml:space="preserve">: дотации -167713,6 </w:t>
      </w:r>
      <w:proofErr w:type="spellStart"/>
      <w:r w:rsidRPr="009820A0">
        <w:rPr>
          <w:color w:val="000000"/>
          <w:sz w:val="28"/>
          <w:szCs w:val="28"/>
        </w:rPr>
        <w:t>тыс.рублей</w:t>
      </w:r>
      <w:proofErr w:type="spellEnd"/>
      <w:r w:rsidR="00C84DA1">
        <w:rPr>
          <w:color w:val="000000"/>
          <w:sz w:val="28"/>
          <w:szCs w:val="28"/>
        </w:rPr>
        <w:t>,</w:t>
      </w:r>
      <w:r w:rsidRPr="009820A0">
        <w:rPr>
          <w:color w:val="000000"/>
          <w:sz w:val="28"/>
          <w:szCs w:val="28"/>
        </w:rPr>
        <w:t xml:space="preserve"> субсидии -182552,4 </w:t>
      </w:r>
      <w:proofErr w:type="spellStart"/>
      <w:r w:rsidRPr="009820A0">
        <w:rPr>
          <w:color w:val="000000"/>
          <w:sz w:val="28"/>
          <w:szCs w:val="28"/>
        </w:rPr>
        <w:t>тыс.рублей</w:t>
      </w:r>
      <w:proofErr w:type="spellEnd"/>
      <w:r w:rsidR="00C84DA1">
        <w:rPr>
          <w:color w:val="000000"/>
          <w:sz w:val="28"/>
          <w:szCs w:val="28"/>
        </w:rPr>
        <w:t xml:space="preserve">, субвенции -228801,9 </w:t>
      </w:r>
      <w:proofErr w:type="spellStart"/>
      <w:r w:rsidR="00C84DA1">
        <w:rPr>
          <w:color w:val="000000"/>
          <w:sz w:val="28"/>
          <w:szCs w:val="28"/>
        </w:rPr>
        <w:t>тыс.рублей</w:t>
      </w:r>
      <w:proofErr w:type="spellEnd"/>
      <w:r w:rsidR="00C84DA1">
        <w:rPr>
          <w:color w:val="000000"/>
          <w:sz w:val="28"/>
          <w:szCs w:val="28"/>
        </w:rPr>
        <w:t>,</w:t>
      </w:r>
      <w:r w:rsidRPr="009820A0">
        <w:rPr>
          <w:color w:val="000000"/>
          <w:sz w:val="28"/>
          <w:szCs w:val="28"/>
        </w:rPr>
        <w:t xml:space="preserve">  иные межбюджетные трансферты -62694,5 </w:t>
      </w:r>
      <w:proofErr w:type="spellStart"/>
      <w:r w:rsidRPr="009820A0">
        <w:rPr>
          <w:color w:val="000000"/>
          <w:sz w:val="28"/>
          <w:szCs w:val="28"/>
        </w:rPr>
        <w:t>тыс.рублей</w:t>
      </w:r>
      <w:proofErr w:type="spellEnd"/>
      <w:r w:rsidRPr="009820A0">
        <w:rPr>
          <w:color w:val="000000"/>
          <w:sz w:val="28"/>
          <w:szCs w:val="28"/>
        </w:rPr>
        <w:t xml:space="preserve">. Выполнение утвержденного плана составило 99,6%.  </w:t>
      </w:r>
    </w:p>
    <w:p w:rsidR="009820A0" w:rsidRPr="009820A0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Доходы  от возврата  остатков субсидий, субвенций и иных межбюджетных трансфертов, имеющих целевое назначение поступило от  автономных и бюджетных  учреждений -473,2 </w:t>
      </w:r>
      <w:proofErr w:type="spellStart"/>
      <w:r w:rsidRPr="009820A0">
        <w:rPr>
          <w:color w:val="000000"/>
          <w:sz w:val="28"/>
          <w:szCs w:val="28"/>
        </w:rPr>
        <w:t>тыс</w:t>
      </w:r>
      <w:proofErr w:type="gramStart"/>
      <w:r w:rsidRPr="009820A0">
        <w:rPr>
          <w:color w:val="000000"/>
          <w:sz w:val="28"/>
          <w:szCs w:val="28"/>
        </w:rPr>
        <w:t>.р</w:t>
      </w:r>
      <w:proofErr w:type="gramEnd"/>
      <w:r w:rsidRPr="009820A0">
        <w:rPr>
          <w:color w:val="000000"/>
          <w:sz w:val="28"/>
          <w:szCs w:val="28"/>
        </w:rPr>
        <w:t>ублей</w:t>
      </w:r>
      <w:proofErr w:type="spellEnd"/>
      <w:r w:rsidRPr="009820A0">
        <w:rPr>
          <w:color w:val="000000"/>
          <w:sz w:val="28"/>
          <w:szCs w:val="28"/>
        </w:rPr>
        <w:t xml:space="preserve">,  организации -0,5 </w:t>
      </w:r>
      <w:proofErr w:type="spellStart"/>
      <w:r w:rsidRPr="009820A0">
        <w:rPr>
          <w:color w:val="000000"/>
          <w:sz w:val="28"/>
          <w:szCs w:val="28"/>
        </w:rPr>
        <w:t>тыс.рублей</w:t>
      </w:r>
      <w:proofErr w:type="spellEnd"/>
      <w:r w:rsidRPr="009820A0">
        <w:rPr>
          <w:color w:val="000000"/>
          <w:sz w:val="28"/>
          <w:szCs w:val="28"/>
        </w:rPr>
        <w:t xml:space="preserve">, сельских поселений -6,6 </w:t>
      </w:r>
      <w:proofErr w:type="spellStart"/>
      <w:r w:rsidRPr="009820A0">
        <w:rPr>
          <w:color w:val="000000"/>
          <w:sz w:val="28"/>
          <w:szCs w:val="28"/>
        </w:rPr>
        <w:t>тыс.рублей</w:t>
      </w:r>
      <w:proofErr w:type="spellEnd"/>
      <w:r w:rsidRPr="009820A0">
        <w:rPr>
          <w:color w:val="000000"/>
          <w:sz w:val="28"/>
          <w:szCs w:val="28"/>
        </w:rPr>
        <w:t xml:space="preserve">. </w:t>
      </w:r>
    </w:p>
    <w:p w:rsidR="00731F98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Осуществлен возврат целевых  остатков  прошлых лет из бюджета района в республиканский бюджет в сумме 23987,1 </w:t>
      </w:r>
      <w:proofErr w:type="spellStart"/>
      <w:r w:rsidRPr="009820A0">
        <w:rPr>
          <w:color w:val="000000"/>
          <w:sz w:val="28"/>
          <w:szCs w:val="28"/>
        </w:rPr>
        <w:t>тыс</w:t>
      </w:r>
      <w:proofErr w:type="gramStart"/>
      <w:r w:rsidRPr="009820A0">
        <w:rPr>
          <w:color w:val="000000"/>
          <w:sz w:val="28"/>
          <w:szCs w:val="28"/>
        </w:rPr>
        <w:t>.р</w:t>
      </w:r>
      <w:proofErr w:type="gramEnd"/>
      <w:r w:rsidRPr="009820A0">
        <w:rPr>
          <w:color w:val="000000"/>
          <w:sz w:val="28"/>
          <w:szCs w:val="28"/>
        </w:rPr>
        <w:t>ублей</w:t>
      </w:r>
      <w:proofErr w:type="spellEnd"/>
      <w:r w:rsidRPr="009820A0">
        <w:rPr>
          <w:color w:val="000000"/>
          <w:sz w:val="28"/>
          <w:szCs w:val="28"/>
        </w:rPr>
        <w:t>.</w:t>
      </w:r>
    </w:p>
    <w:p w:rsidR="009820A0" w:rsidRPr="009C4FCF" w:rsidRDefault="009820A0" w:rsidP="009820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61363" w:rsidRPr="00E055B6" w:rsidRDefault="00B40169" w:rsidP="00E055B6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461363" w:rsidRPr="00E055B6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Состояние муниципального долга</w:t>
      </w:r>
    </w:p>
    <w:p w:rsidR="009820A0" w:rsidRPr="009820A0" w:rsidRDefault="009820A0" w:rsidP="009820A0">
      <w:pPr>
        <w:ind w:firstLine="567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>Бюджет МО «</w:t>
      </w:r>
      <w:proofErr w:type="spellStart"/>
      <w:r w:rsidRPr="009820A0">
        <w:rPr>
          <w:color w:val="000000"/>
          <w:sz w:val="28"/>
          <w:szCs w:val="28"/>
        </w:rPr>
        <w:t>Онгудайский</w:t>
      </w:r>
      <w:proofErr w:type="spellEnd"/>
      <w:r w:rsidRPr="009820A0">
        <w:rPr>
          <w:color w:val="000000"/>
          <w:sz w:val="28"/>
          <w:szCs w:val="28"/>
        </w:rPr>
        <w:t xml:space="preserve"> район»  за 2020 год исполнен с профицитом  в сумме 3786,0 тыс. рублей. </w:t>
      </w:r>
    </w:p>
    <w:p w:rsidR="009820A0" w:rsidRPr="009820A0" w:rsidRDefault="009820A0" w:rsidP="009820A0">
      <w:pPr>
        <w:ind w:firstLine="567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>За отчетный год бюджетные кредиты из республиканского бюджета Республики Алтай  не привлекались.</w:t>
      </w:r>
    </w:p>
    <w:p w:rsidR="009820A0" w:rsidRPr="009820A0" w:rsidRDefault="009820A0" w:rsidP="009820A0">
      <w:pPr>
        <w:ind w:firstLine="567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lastRenderedPageBreak/>
        <w:t>По состоянию на 01.01.2021 года объем муниципального долга МО «</w:t>
      </w:r>
      <w:proofErr w:type="spellStart"/>
      <w:r w:rsidRPr="009820A0">
        <w:rPr>
          <w:color w:val="000000"/>
          <w:sz w:val="28"/>
          <w:szCs w:val="28"/>
        </w:rPr>
        <w:t>Онгудайский</w:t>
      </w:r>
      <w:proofErr w:type="spellEnd"/>
      <w:r w:rsidRPr="009820A0">
        <w:rPr>
          <w:color w:val="000000"/>
          <w:sz w:val="28"/>
          <w:szCs w:val="28"/>
        </w:rPr>
        <w:t xml:space="preserve"> район» составляет   633,0 тыс. рублей. </w:t>
      </w:r>
    </w:p>
    <w:p w:rsidR="009820A0" w:rsidRPr="009820A0" w:rsidRDefault="009820A0" w:rsidP="009820A0">
      <w:pPr>
        <w:ind w:firstLine="567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 Муниципальные гарантии в 2020 году  не предоставлялись. </w:t>
      </w:r>
    </w:p>
    <w:p w:rsidR="009820A0" w:rsidRPr="009820A0" w:rsidRDefault="009820A0" w:rsidP="009820A0">
      <w:pPr>
        <w:ind w:firstLine="567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 xml:space="preserve">Объем муниципального  долга по состоянию на 01.01.2021 года  составил 0,5 %  от годового объема доходов бюджета муниципального образования без учета объема безвозмездных поступлений. </w:t>
      </w:r>
    </w:p>
    <w:p w:rsidR="009820A0" w:rsidRPr="009820A0" w:rsidRDefault="009820A0" w:rsidP="009820A0">
      <w:pPr>
        <w:ind w:firstLine="567"/>
        <w:jc w:val="both"/>
        <w:rPr>
          <w:color w:val="000000"/>
          <w:sz w:val="28"/>
          <w:szCs w:val="28"/>
        </w:rPr>
      </w:pPr>
      <w:r w:rsidRPr="009820A0">
        <w:rPr>
          <w:color w:val="000000"/>
          <w:sz w:val="28"/>
          <w:szCs w:val="28"/>
        </w:rPr>
        <w:t>Муниципальный  долг не превышает предельные ограничения, установленные бюджетным законодательством и решением о  бюджете муниципального образования «</w:t>
      </w:r>
      <w:proofErr w:type="spellStart"/>
      <w:r w:rsidRPr="009820A0">
        <w:rPr>
          <w:color w:val="000000"/>
          <w:sz w:val="28"/>
          <w:szCs w:val="28"/>
        </w:rPr>
        <w:t>Онгудайский</w:t>
      </w:r>
      <w:proofErr w:type="spellEnd"/>
      <w:r w:rsidRPr="009820A0">
        <w:rPr>
          <w:color w:val="000000"/>
          <w:sz w:val="28"/>
          <w:szCs w:val="28"/>
        </w:rPr>
        <w:t xml:space="preserve"> район».</w:t>
      </w:r>
    </w:p>
    <w:p w:rsidR="002515FE" w:rsidRDefault="009820A0" w:rsidP="009820A0">
      <w:pPr>
        <w:ind w:firstLine="567"/>
        <w:jc w:val="both"/>
        <w:rPr>
          <w:b/>
          <w:sz w:val="28"/>
          <w:szCs w:val="28"/>
        </w:rPr>
      </w:pPr>
      <w:r w:rsidRPr="009820A0">
        <w:rPr>
          <w:color w:val="000000"/>
          <w:sz w:val="28"/>
          <w:szCs w:val="28"/>
        </w:rPr>
        <w:t>В 2020 году на обслуживание муниципального долга направлено 0,6 тыс. рублей, что не превышает  предельные ограничения, установленные бюджетным законодательством и  утвержденные решением о  бюджете муниципального образования «</w:t>
      </w:r>
      <w:proofErr w:type="spellStart"/>
      <w:r w:rsidRPr="009820A0">
        <w:rPr>
          <w:color w:val="000000"/>
          <w:sz w:val="28"/>
          <w:szCs w:val="28"/>
        </w:rPr>
        <w:t>Онгудайский</w:t>
      </w:r>
      <w:proofErr w:type="spellEnd"/>
      <w:r w:rsidRPr="009820A0">
        <w:rPr>
          <w:color w:val="000000"/>
          <w:sz w:val="28"/>
          <w:szCs w:val="28"/>
        </w:rPr>
        <w:t xml:space="preserve"> район».  </w:t>
      </w:r>
    </w:p>
    <w:p w:rsidR="002E1963" w:rsidRPr="002E1963" w:rsidRDefault="002E1963" w:rsidP="002E1963">
      <w:pPr>
        <w:rPr>
          <w:b/>
          <w:color w:val="000000"/>
          <w:sz w:val="28"/>
          <w:szCs w:val="28"/>
        </w:rPr>
      </w:pPr>
    </w:p>
    <w:p w:rsidR="00237DD8" w:rsidRPr="009820A0" w:rsidRDefault="00237DD8" w:rsidP="009820A0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расходной части бюджета</w:t>
      </w:r>
    </w:p>
    <w:p w:rsidR="002C464B" w:rsidRPr="00E055B6" w:rsidRDefault="002C464B" w:rsidP="002C464B">
      <w:pPr>
        <w:jc w:val="both"/>
        <w:rPr>
          <w:color w:val="000000"/>
          <w:sz w:val="28"/>
          <w:szCs w:val="28"/>
        </w:rPr>
      </w:pPr>
      <w:r w:rsidRPr="00E055B6">
        <w:rPr>
          <w:color w:val="000000"/>
          <w:sz w:val="28"/>
          <w:szCs w:val="28"/>
        </w:rPr>
        <w:t>Расходы бюджета муниципального образования «Онгудайский район»</w:t>
      </w:r>
      <w:r w:rsidR="00F82BCA" w:rsidRPr="00E055B6">
        <w:rPr>
          <w:color w:val="000000"/>
          <w:sz w:val="28"/>
          <w:szCs w:val="28"/>
        </w:rPr>
        <w:t xml:space="preserve"> </w:t>
      </w:r>
      <w:r w:rsidR="00E6416A" w:rsidRPr="00E055B6">
        <w:rPr>
          <w:color w:val="000000"/>
          <w:sz w:val="28"/>
          <w:szCs w:val="28"/>
        </w:rPr>
        <w:t>ниже</w:t>
      </w:r>
      <w:r w:rsidR="00F82BCA" w:rsidRPr="00E055B6">
        <w:rPr>
          <w:color w:val="000000"/>
          <w:sz w:val="28"/>
          <w:szCs w:val="28"/>
        </w:rPr>
        <w:t xml:space="preserve">  уровня 20</w:t>
      </w:r>
      <w:r w:rsidR="00D3770C" w:rsidRPr="00E055B6">
        <w:rPr>
          <w:color w:val="000000"/>
          <w:sz w:val="28"/>
          <w:szCs w:val="28"/>
        </w:rPr>
        <w:t>19</w:t>
      </w:r>
      <w:r w:rsidR="00F82BCA" w:rsidRPr="00E055B6">
        <w:rPr>
          <w:color w:val="000000"/>
          <w:sz w:val="28"/>
          <w:szCs w:val="28"/>
        </w:rPr>
        <w:t xml:space="preserve"> года на </w:t>
      </w:r>
      <w:r w:rsidR="0071497A" w:rsidRPr="00E055B6">
        <w:rPr>
          <w:color w:val="000000"/>
          <w:sz w:val="28"/>
          <w:szCs w:val="28"/>
        </w:rPr>
        <w:t>53927,1</w:t>
      </w:r>
      <w:r w:rsidR="00F82BCA" w:rsidRPr="00E055B6">
        <w:rPr>
          <w:color w:val="000000"/>
          <w:sz w:val="28"/>
          <w:szCs w:val="28"/>
        </w:rPr>
        <w:t xml:space="preserve"> тыс. рублей, темп роста составил </w:t>
      </w:r>
      <w:r w:rsidR="0071497A" w:rsidRPr="00E055B6">
        <w:rPr>
          <w:color w:val="000000"/>
          <w:sz w:val="28"/>
          <w:szCs w:val="28"/>
        </w:rPr>
        <w:t>9</w:t>
      </w:r>
      <w:r w:rsidR="00F82BCA" w:rsidRPr="00E055B6">
        <w:rPr>
          <w:color w:val="000000"/>
          <w:sz w:val="28"/>
          <w:szCs w:val="28"/>
        </w:rPr>
        <w:t>3</w:t>
      </w:r>
      <w:r w:rsidR="0071497A" w:rsidRPr="00E055B6">
        <w:rPr>
          <w:color w:val="000000"/>
          <w:sz w:val="28"/>
          <w:szCs w:val="28"/>
        </w:rPr>
        <w:t>,</w:t>
      </w:r>
      <w:r w:rsidR="00F82BCA" w:rsidRPr="00E055B6">
        <w:rPr>
          <w:color w:val="000000"/>
          <w:sz w:val="28"/>
          <w:szCs w:val="28"/>
        </w:rPr>
        <w:t xml:space="preserve">2%. </w:t>
      </w:r>
      <w:r w:rsidRPr="00E055B6">
        <w:rPr>
          <w:color w:val="000000"/>
          <w:sz w:val="28"/>
          <w:szCs w:val="28"/>
        </w:rPr>
        <w:t xml:space="preserve"> </w:t>
      </w:r>
      <w:r w:rsidR="00F82BCA" w:rsidRPr="00E055B6">
        <w:rPr>
          <w:color w:val="000000"/>
          <w:sz w:val="28"/>
          <w:szCs w:val="28"/>
        </w:rPr>
        <w:t>П</w:t>
      </w:r>
      <w:r w:rsidRPr="00E055B6">
        <w:rPr>
          <w:color w:val="000000"/>
          <w:sz w:val="28"/>
          <w:szCs w:val="28"/>
        </w:rPr>
        <w:t>ри уточненном плане на год в сумме</w:t>
      </w:r>
      <w:r w:rsidR="009E5156" w:rsidRPr="00E055B6">
        <w:rPr>
          <w:color w:val="000000"/>
          <w:sz w:val="28"/>
          <w:szCs w:val="28"/>
        </w:rPr>
        <w:t xml:space="preserve"> </w:t>
      </w:r>
      <w:r w:rsidR="0071497A" w:rsidRPr="00E055B6">
        <w:rPr>
          <w:color w:val="000000"/>
          <w:sz w:val="28"/>
          <w:szCs w:val="28"/>
        </w:rPr>
        <w:t>778258,7</w:t>
      </w:r>
      <w:r w:rsidRPr="00E055B6">
        <w:rPr>
          <w:color w:val="000000"/>
          <w:sz w:val="28"/>
          <w:szCs w:val="28"/>
        </w:rPr>
        <w:t xml:space="preserve"> </w:t>
      </w:r>
      <w:proofErr w:type="spellStart"/>
      <w:r w:rsidRPr="00E055B6">
        <w:rPr>
          <w:color w:val="000000"/>
          <w:sz w:val="28"/>
          <w:szCs w:val="28"/>
        </w:rPr>
        <w:t>тыс</w:t>
      </w:r>
      <w:proofErr w:type="gramStart"/>
      <w:r w:rsidRPr="00E055B6">
        <w:rPr>
          <w:color w:val="000000"/>
          <w:sz w:val="28"/>
          <w:szCs w:val="28"/>
        </w:rPr>
        <w:t>.р</w:t>
      </w:r>
      <w:proofErr w:type="gramEnd"/>
      <w:r w:rsidRPr="00E055B6">
        <w:rPr>
          <w:color w:val="000000"/>
          <w:sz w:val="28"/>
          <w:szCs w:val="28"/>
        </w:rPr>
        <w:t>ублей</w:t>
      </w:r>
      <w:proofErr w:type="spellEnd"/>
      <w:r w:rsidRPr="00E055B6">
        <w:rPr>
          <w:color w:val="000000"/>
          <w:sz w:val="28"/>
          <w:szCs w:val="28"/>
        </w:rPr>
        <w:t xml:space="preserve">  исполнен</w:t>
      </w:r>
      <w:r w:rsidR="009D55A4" w:rsidRPr="00E055B6">
        <w:rPr>
          <w:color w:val="000000"/>
          <w:sz w:val="28"/>
          <w:szCs w:val="28"/>
        </w:rPr>
        <w:t>ие бюджета составило</w:t>
      </w:r>
      <w:r w:rsidRPr="00E055B6">
        <w:rPr>
          <w:color w:val="000000"/>
          <w:sz w:val="28"/>
          <w:szCs w:val="28"/>
        </w:rPr>
        <w:t xml:space="preserve"> </w:t>
      </w:r>
      <w:r w:rsidR="0071497A" w:rsidRPr="00E055B6">
        <w:rPr>
          <w:color w:val="000000"/>
          <w:sz w:val="28"/>
          <w:szCs w:val="28"/>
        </w:rPr>
        <w:t xml:space="preserve">739762,9 </w:t>
      </w:r>
      <w:r w:rsidRPr="00E055B6">
        <w:rPr>
          <w:color w:val="000000"/>
          <w:sz w:val="28"/>
          <w:szCs w:val="28"/>
        </w:rPr>
        <w:t xml:space="preserve"> </w:t>
      </w:r>
      <w:proofErr w:type="spellStart"/>
      <w:r w:rsidRPr="00E055B6">
        <w:rPr>
          <w:color w:val="000000"/>
          <w:sz w:val="28"/>
          <w:szCs w:val="28"/>
        </w:rPr>
        <w:t>тыс.рублей</w:t>
      </w:r>
      <w:proofErr w:type="spellEnd"/>
      <w:r w:rsidRPr="00E055B6">
        <w:rPr>
          <w:color w:val="000000"/>
          <w:sz w:val="28"/>
          <w:szCs w:val="28"/>
        </w:rPr>
        <w:t xml:space="preserve"> или </w:t>
      </w:r>
      <w:r w:rsidR="0071497A" w:rsidRPr="00E055B6">
        <w:rPr>
          <w:color w:val="000000"/>
          <w:sz w:val="28"/>
          <w:szCs w:val="28"/>
        </w:rPr>
        <w:t>95,1</w:t>
      </w:r>
      <w:r w:rsidRPr="00E055B6">
        <w:rPr>
          <w:color w:val="000000"/>
          <w:sz w:val="28"/>
          <w:szCs w:val="28"/>
        </w:rPr>
        <w:t>%</w:t>
      </w:r>
      <w:r w:rsidR="00095BA8" w:rsidRPr="00E055B6">
        <w:rPr>
          <w:color w:val="000000"/>
          <w:sz w:val="28"/>
          <w:szCs w:val="28"/>
        </w:rPr>
        <w:t>.</w:t>
      </w:r>
      <w:r w:rsidRPr="00E055B6">
        <w:rPr>
          <w:color w:val="000000"/>
          <w:sz w:val="28"/>
          <w:szCs w:val="28"/>
        </w:rPr>
        <w:t xml:space="preserve"> </w:t>
      </w:r>
    </w:p>
    <w:p w:rsidR="002C464B" w:rsidRPr="00662764" w:rsidRDefault="002C464B" w:rsidP="002C464B">
      <w:pPr>
        <w:jc w:val="both"/>
        <w:rPr>
          <w:b/>
          <w:sz w:val="28"/>
          <w:szCs w:val="28"/>
        </w:rPr>
      </w:pPr>
      <w:r w:rsidRPr="00303BE1">
        <w:rPr>
          <w:i/>
          <w:color w:val="000000"/>
          <w:sz w:val="28"/>
          <w:szCs w:val="28"/>
        </w:rPr>
        <w:t xml:space="preserve">     </w:t>
      </w:r>
      <w:r w:rsidRPr="00303BE1">
        <w:rPr>
          <w:b/>
          <w:sz w:val="28"/>
          <w:szCs w:val="28"/>
        </w:rPr>
        <w:t xml:space="preserve">   </w:t>
      </w:r>
      <w:r w:rsidRPr="0032184C">
        <w:rPr>
          <w:b/>
          <w:sz w:val="28"/>
          <w:szCs w:val="28"/>
        </w:rPr>
        <w:t xml:space="preserve"> </w:t>
      </w:r>
      <w:r w:rsidRPr="00662764">
        <w:rPr>
          <w:b/>
          <w:sz w:val="28"/>
          <w:szCs w:val="28"/>
        </w:rPr>
        <w:t xml:space="preserve">Раздел 0100 «Общегосударственные вопросы»  доля  в общем расходе бюджета составляет </w:t>
      </w:r>
      <w:r w:rsidR="0071497A">
        <w:rPr>
          <w:b/>
          <w:sz w:val="28"/>
          <w:szCs w:val="28"/>
        </w:rPr>
        <w:t>4,2</w:t>
      </w:r>
      <w:r>
        <w:rPr>
          <w:b/>
          <w:sz w:val="28"/>
          <w:szCs w:val="28"/>
        </w:rPr>
        <w:t xml:space="preserve"> </w:t>
      </w:r>
      <w:r w:rsidRPr="00662764">
        <w:rPr>
          <w:b/>
          <w:sz w:val="28"/>
          <w:szCs w:val="28"/>
        </w:rPr>
        <w:t xml:space="preserve">%,  бюджетные ассигнования при уточненном плане </w:t>
      </w:r>
      <w:r w:rsidR="0071497A">
        <w:rPr>
          <w:b/>
          <w:sz w:val="28"/>
          <w:szCs w:val="28"/>
        </w:rPr>
        <w:t xml:space="preserve">31266,6 </w:t>
      </w:r>
      <w:r w:rsidR="00A04A53">
        <w:rPr>
          <w:b/>
          <w:sz w:val="28"/>
          <w:szCs w:val="28"/>
        </w:rPr>
        <w:t xml:space="preserve"> </w:t>
      </w:r>
      <w:r w:rsidRPr="00662764">
        <w:rPr>
          <w:b/>
          <w:sz w:val="28"/>
          <w:szCs w:val="28"/>
        </w:rPr>
        <w:t xml:space="preserve"> тыс. рублей исполнены в сумме </w:t>
      </w:r>
      <w:r w:rsidR="0071497A">
        <w:rPr>
          <w:b/>
          <w:sz w:val="28"/>
          <w:szCs w:val="28"/>
        </w:rPr>
        <w:t>30917,</w:t>
      </w:r>
      <w:r w:rsidR="00F46D61">
        <w:rPr>
          <w:b/>
          <w:sz w:val="28"/>
          <w:szCs w:val="28"/>
        </w:rPr>
        <w:t>2</w:t>
      </w:r>
      <w:r w:rsidR="0071497A">
        <w:rPr>
          <w:b/>
          <w:sz w:val="28"/>
          <w:szCs w:val="28"/>
        </w:rPr>
        <w:t xml:space="preserve"> </w:t>
      </w:r>
      <w:r w:rsidR="00DC4FF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</w:t>
      </w:r>
      <w:r w:rsidRPr="00662764">
        <w:rPr>
          <w:b/>
          <w:sz w:val="28"/>
          <w:szCs w:val="28"/>
        </w:rPr>
        <w:t>ыс</w:t>
      </w:r>
      <w:proofErr w:type="gramStart"/>
      <w:r w:rsidRPr="00662764">
        <w:rPr>
          <w:b/>
          <w:sz w:val="28"/>
          <w:szCs w:val="28"/>
        </w:rPr>
        <w:t>.р</w:t>
      </w:r>
      <w:proofErr w:type="gramEnd"/>
      <w:r w:rsidRPr="00662764">
        <w:rPr>
          <w:b/>
          <w:sz w:val="28"/>
          <w:szCs w:val="28"/>
        </w:rPr>
        <w:t>уб</w:t>
      </w:r>
      <w:proofErr w:type="spellEnd"/>
      <w:r w:rsidRPr="00662764">
        <w:rPr>
          <w:b/>
          <w:sz w:val="28"/>
          <w:szCs w:val="28"/>
        </w:rPr>
        <w:t xml:space="preserve">., или  </w:t>
      </w:r>
      <w:r w:rsidR="005F6ABD">
        <w:rPr>
          <w:b/>
          <w:sz w:val="28"/>
          <w:szCs w:val="28"/>
        </w:rPr>
        <w:t>98,</w:t>
      </w:r>
      <w:r w:rsidR="00791601">
        <w:rPr>
          <w:b/>
          <w:sz w:val="28"/>
          <w:szCs w:val="28"/>
        </w:rPr>
        <w:t>9</w:t>
      </w:r>
      <w:r w:rsidR="00F46D61">
        <w:rPr>
          <w:b/>
          <w:sz w:val="28"/>
          <w:szCs w:val="28"/>
        </w:rPr>
        <w:t xml:space="preserve"> % к плану.</w:t>
      </w:r>
    </w:p>
    <w:p w:rsidR="002C464B" w:rsidRPr="00303BE1" w:rsidRDefault="002C464B" w:rsidP="002C464B">
      <w:pPr>
        <w:jc w:val="both"/>
        <w:rPr>
          <w:sz w:val="28"/>
          <w:szCs w:val="28"/>
        </w:rPr>
      </w:pPr>
      <w:r w:rsidRPr="00303BE1">
        <w:rPr>
          <w:sz w:val="28"/>
          <w:szCs w:val="28"/>
        </w:rPr>
        <w:t xml:space="preserve">      По разделу  «Общегосударственные вопросы» отражены расходы </w:t>
      </w:r>
      <w:proofErr w:type="gramStart"/>
      <w:r w:rsidRPr="00303BE1">
        <w:rPr>
          <w:sz w:val="28"/>
          <w:szCs w:val="28"/>
        </w:rPr>
        <w:t>на</w:t>
      </w:r>
      <w:proofErr w:type="gramEnd"/>
      <w:r w:rsidRPr="00303BE1">
        <w:rPr>
          <w:sz w:val="28"/>
          <w:szCs w:val="28"/>
        </w:rPr>
        <w:t>:</w:t>
      </w:r>
    </w:p>
    <w:p w:rsidR="002C464B" w:rsidRPr="00303BE1" w:rsidRDefault="002C464B" w:rsidP="002C464B">
      <w:pPr>
        <w:jc w:val="both"/>
        <w:rPr>
          <w:sz w:val="28"/>
          <w:szCs w:val="28"/>
        </w:rPr>
      </w:pPr>
      <w:r w:rsidRPr="00303BE1">
        <w:rPr>
          <w:b/>
          <w:sz w:val="28"/>
          <w:szCs w:val="28"/>
        </w:rPr>
        <w:t xml:space="preserve"> </w:t>
      </w:r>
      <w:r w:rsidRPr="00303BE1">
        <w:rPr>
          <w:sz w:val="28"/>
          <w:szCs w:val="28"/>
        </w:rPr>
        <w:t xml:space="preserve"> -</w:t>
      </w:r>
      <w:r w:rsidRPr="00303BE1">
        <w:rPr>
          <w:b/>
          <w:sz w:val="28"/>
          <w:szCs w:val="28"/>
        </w:rPr>
        <w:t xml:space="preserve">Функционирование высшего должностного лица органа местного самоуправления </w:t>
      </w:r>
      <w:r w:rsidRPr="00303BE1">
        <w:rPr>
          <w:sz w:val="28"/>
          <w:szCs w:val="28"/>
        </w:rPr>
        <w:t xml:space="preserve">  </w:t>
      </w:r>
      <w:r w:rsidR="00A3237F">
        <w:rPr>
          <w:sz w:val="28"/>
          <w:szCs w:val="28"/>
        </w:rPr>
        <w:t xml:space="preserve">в сумме </w:t>
      </w:r>
      <w:r w:rsidR="00791601">
        <w:rPr>
          <w:sz w:val="28"/>
          <w:szCs w:val="28"/>
        </w:rPr>
        <w:t>2104,3</w:t>
      </w:r>
      <w:r>
        <w:rPr>
          <w:sz w:val="28"/>
          <w:szCs w:val="28"/>
        </w:rPr>
        <w:t xml:space="preserve"> </w:t>
      </w:r>
      <w:proofErr w:type="spellStart"/>
      <w:r w:rsidRPr="00303BE1">
        <w:rPr>
          <w:sz w:val="28"/>
          <w:szCs w:val="28"/>
        </w:rPr>
        <w:t>тыс</w:t>
      </w:r>
      <w:proofErr w:type="gramStart"/>
      <w:r w:rsidRPr="00303BE1">
        <w:rPr>
          <w:sz w:val="28"/>
          <w:szCs w:val="28"/>
        </w:rPr>
        <w:t>.р</w:t>
      </w:r>
      <w:proofErr w:type="gramEnd"/>
      <w:r w:rsidRPr="00303BE1">
        <w:rPr>
          <w:sz w:val="28"/>
          <w:szCs w:val="28"/>
        </w:rPr>
        <w:t>ублей</w:t>
      </w:r>
      <w:proofErr w:type="spellEnd"/>
      <w:r w:rsidR="00C26658">
        <w:rPr>
          <w:sz w:val="28"/>
          <w:szCs w:val="28"/>
        </w:rPr>
        <w:t xml:space="preserve"> при плане 2133,8 </w:t>
      </w:r>
      <w:proofErr w:type="spellStart"/>
      <w:r w:rsidR="00C26658">
        <w:rPr>
          <w:sz w:val="28"/>
          <w:szCs w:val="28"/>
        </w:rPr>
        <w:t>тыс.рублей</w:t>
      </w:r>
      <w:proofErr w:type="spellEnd"/>
      <w:r w:rsidR="00C26658">
        <w:rPr>
          <w:sz w:val="28"/>
          <w:szCs w:val="28"/>
        </w:rPr>
        <w:t>, исполнение на 98,6%.</w:t>
      </w:r>
      <w:r w:rsidRPr="00303B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464B" w:rsidRPr="002B4F20" w:rsidRDefault="002C464B" w:rsidP="000E1229">
      <w:pPr>
        <w:jc w:val="both"/>
        <w:rPr>
          <w:sz w:val="28"/>
          <w:szCs w:val="28"/>
        </w:rPr>
      </w:pPr>
      <w:r w:rsidRPr="00303BE1">
        <w:rPr>
          <w:b/>
          <w:sz w:val="28"/>
          <w:szCs w:val="28"/>
        </w:rPr>
        <w:t>-</w:t>
      </w:r>
      <w:r w:rsidRPr="002B4F20">
        <w:rPr>
          <w:b/>
          <w:sz w:val="28"/>
          <w:szCs w:val="28"/>
        </w:rPr>
        <w:t xml:space="preserve"> Функционирование законодательных (представительных) органов местного самоуправления </w:t>
      </w:r>
      <w:r w:rsidRPr="002B4F20">
        <w:rPr>
          <w:i/>
          <w:sz w:val="28"/>
          <w:szCs w:val="28"/>
        </w:rPr>
        <w:t xml:space="preserve"> </w:t>
      </w:r>
      <w:r w:rsidRPr="002B4F20">
        <w:rPr>
          <w:sz w:val="28"/>
          <w:szCs w:val="28"/>
        </w:rPr>
        <w:t>кас</w:t>
      </w:r>
      <w:r w:rsidR="00A3237F">
        <w:rPr>
          <w:sz w:val="28"/>
          <w:szCs w:val="28"/>
        </w:rPr>
        <w:t xml:space="preserve">совые расходы составили </w:t>
      </w:r>
      <w:r w:rsidR="00A13274">
        <w:rPr>
          <w:sz w:val="28"/>
          <w:szCs w:val="28"/>
        </w:rPr>
        <w:t>2114,9</w:t>
      </w:r>
      <w:r w:rsidRPr="002B4F20">
        <w:rPr>
          <w:sz w:val="28"/>
          <w:szCs w:val="28"/>
        </w:rPr>
        <w:t xml:space="preserve"> </w:t>
      </w:r>
      <w:proofErr w:type="spellStart"/>
      <w:r w:rsidRPr="002B4F20">
        <w:rPr>
          <w:sz w:val="28"/>
          <w:szCs w:val="28"/>
        </w:rPr>
        <w:t>тыс</w:t>
      </w:r>
      <w:proofErr w:type="gramStart"/>
      <w:r w:rsidRPr="002B4F20">
        <w:rPr>
          <w:sz w:val="28"/>
          <w:szCs w:val="28"/>
        </w:rPr>
        <w:t>.р</w:t>
      </w:r>
      <w:proofErr w:type="gramEnd"/>
      <w:r w:rsidRPr="002B4F20">
        <w:rPr>
          <w:sz w:val="28"/>
          <w:szCs w:val="28"/>
        </w:rPr>
        <w:t>ублей</w:t>
      </w:r>
      <w:proofErr w:type="spellEnd"/>
      <w:r w:rsidRPr="002B4F20">
        <w:rPr>
          <w:sz w:val="28"/>
          <w:szCs w:val="28"/>
        </w:rPr>
        <w:t xml:space="preserve">, </w:t>
      </w:r>
      <w:r w:rsidR="00A3237F">
        <w:rPr>
          <w:sz w:val="28"/>
          <w:szCs w:val="28"/>
        </w:rPr>
        <w:t xml:space="preserve">при плане </w:t>
      </w:r>
      <w:r w:rsidR="00C26658">
        <w:rPr>
          <w:sz w:val="28"/>
          <w:szCs w:val="28"/>
        </w:rPr>
        <w:t xml:space="preserve">2137,2 </w:t>
      </w:r>
      <w:proofErr w:type="spellStart"/>
      <w:r w:rsidR="00C26658">
        <w:rPr>
          <w:sz w:val="28"/>
          <w:szCs w:val="28"/>
        </w:rPr>
        <w:t>тыс.рублей</w:t>
      </w:r>
      <w:proofErr w:type="spellEnd"/>
      <w:r w:rsidR="00C26658">
        <w:rPr>
          <w:sz w:val="28"/>
          <w:szCs w:val="28"/>
        </w:rPr>
        <w:t xml:space="preserve">, </w:t>
      </w:r>
      <w:r w:rsidRPr="002B4F20">
        <w:rPr>
          <w:sz w:val="28"/>
          <w:szCs w:val="28"/>
        </w:rPr>
        <w:t xml:space="preserve">исполнение </w:t>
      </w:r>
      <w:r w:rsidR="00C26658">
        <w:rPr>
          <w:sz w:val="28"/>
          <w:szCs w:val="28"/>
        </w:rPr>
        <w:t xml:space="preserve">на </w:t>
      </w:r>
      <w:r w:rsidR="00A13274">
        <w:rPr>
          <w:sz w:val="28"/>
          <w:szCs w:val="28"/>
        </w:rPr>
        <w:t>99</w:t>
      </w:r>
      <w:r w:rsidRPr="002B4F20">
        <w:rPr>
          <w:sz w:val="28"/>
          <w:szCs w:val="28"/>
        </w:rPr>
        <w:t xml:space="preserve"> %. </w:t>
      </w:r>
    </w:p>
    <w:p w:rsidR="00A779E8" w:rsidRDefault="008D0DC4" w:rsidP="002C464B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C464B" w:rsidRPr="002B4F20">
        <w:rPr>
          <w:b/>
          <w:sz w:val="28"/>
          <w:szCs w:val="28"/>
        </w:rPr>
        <w:t>Функционирование местн</w:t>
      </w:r>
      <w:r w:rsidR="00095BA8">
        <w:rPr>
          <w:b/>
          <w:sz w:val="28"/>
          <w:szCs w:val="28"/>
        </w:rPr>
        <w:t>ых администраций</w:t>
      </w:r>
      <w:r w:rsidR="002C464B" w:rsidRPr="002B4F20">
        <w:rPr>
          <w:b/>
          <w:sz w:val="28"/>
          <w:szCs w:val="28"/>
        </w:rPr>
        <w:t>.</w:t>
      </w:r>
      <w:r w:rsidR="002C464B" w:rsidRPr="002B4F20">
        <w:rPr>
          <w:sz w:val="28"/>
          <w:szCs w:val="28"/>
        </w:rPr>
        <w:t xml:space="preserve"> За счет средств </w:t>
      </w:r>
      <w:r w:rsidR="008F75D8">
        <w:rPr>
          <w:sz w:val="28"/>
          <w:szCs w:val="28"/>
        </w:rPr>
        <w:t>бюджета района</w:t>
      </w:r>
      <w:r w:rsidR="004946D9">
        <w:rPr>
          <w:sz w:val="28"/>
          <w:szCs w:val="28"/>
        </w:rPr>
        <w:t xml:space="preserve">, дотации на сбалансированность </w:t>
      </w:r>
      <w:r w:rsidR="002C464B">
        <w:rPr>
          <w:sz w:val="28"/>
          <w:szCs w:val="28"/>
        </w:rPr>
        <w:t>и субсидий на выплату заработной платы до МРОТ</w:t>
      </w:r>
      <w:r w:rsidR="002C464B" w:rsidRPr="002B4F20">
        <w:rPr>
          <w:sz w:val="28"/>
          <w:szCs w:val="28"/>
        </w:rPr>
        <w:t xml:space="preserve">, отражены расходы на  содержание  </w:t>
      </w:r>
      <w:r w:rsidR="00A779E8">
        <w:rPr>
          <w:sz w:val="28"/>
          <w:szCs w:val="28"/>
        </w:rPr>
        <w:t>органов местного самоуправления</w:t>
      </w:r>
      <w:r w:rsidR="002C464B">
        <w:rPr>
          <w:sz w:val="28"/>
          <w:szCs w:val="28"/>
        </w:rPr>
        <w:t xml:space="preserve"> </w:t>
      </w:r>
      <w:r w:rsidR="002C464B" w:rsidRPr="002B4F20">
        <w:rPr>
          <w:sz w:val="28"/>
          <w:szCs w:val="28"/>
        </w:rPr>
        <w:t xml:space="preserve">в размере </w:t>
      </w:r>
      <w:r w:rsidR="00CF1172">
        <w:rPr>
          <w:sz w:val="28"/>
          <w:szCs w:val="28"/>
        </w:rPr>
        <w:t>18173,4</w:t>
      </w:r>
      <w:r w:rsidR="002C7BD7">
        <w:rPr>
          <w:sz w:val="28"/>
          <w:szCs w:val="28"/>
        </w:rPr>
        <w:t xml:space="preserve"> </w:t>
      </w:r>
      <w:proofErr w:type="spellStart"/>
      <w:r w:rsidR="002C464B" w:rsidRPr="002B4F20">
        <w:rPr>
          <w:sz w:val="28"/>
          <w:szCs w:val="28"/>
        </w:rPr>
        <w:t>тыс</w:t>
      </w:r>
      <w:proofErr w:type="gramStart"/>
      <w:r w:rsidR="002C464B" w:rsidRPr="002B4F20">
        <w:rPr>
          <w:sz w:val="28"/>
          <w:szCs w:val="28"/>
        </w:rPr>
        <w:t>.р</w:t>
      </w:r>
      <w:proofErr w:type="gramEnd"/>
      <w:r w:rsidR="002C464B" w:rsidRPr="002B4F20">
        <w:rPr>
          <w:sz w:val="28"/>
          <w:szCs w:val="28"/>
        </w:rPr>
        <w:t>ублей</w:t>
      </w:r>
      <w:proofErr w:type="spellEnd"/>
      <w:r w:rsidR="002C464B" w:rsidRPr="002B4F20">
        <w:rPr>
          <w:sz w:val="28"/>
          <w:szCs w:val="28"/>
        </w:rPr>
        <w:t>, при плане</w:t>
      </w:r>
      <w:r w:rsidR="004946D9">
        <w:rPr>
          <w:sz w:val="28"/>
          <w:szCs w:val="28"/>
        </w:rPr>
        <w:t xml:space="preserve"> </w:t>
      </w:r>
      <w:r w:rsidR="00CF1172">
        <w:rPr>
          <w:sz w:val="28"/>
          <w:szCs w:val="28"/>
        </w:rPr>
        <w:t xml:space="preserve">18347,7 </w:t>
      </w:r>
      <w:proofErr w:type="spellStart"/>
      <w:r w:rsidR="004946D9">
        <w:rPr>
          <w:sz w:val="28"/>
          <w:szCs w:val="28"/>
        </w:rPr>
        <w:t>т</w:t>
      </w:r>
      <w:r w:rsidR="002C464B" w:rsidRPr="002B4F20">
        <w:rPr>
          <w:sz w:val="28"/>
          <w:szCs w:val="28"/>
        </w:rPr>
        <w:t>ыс.рублей</w:t>
      </w:r>
      <w:proofErr w:type="spellEnd"/>
      <w:r w:rsidR="002C7BD7">
        <w:rPr>
          <w:i/>
          <w:sz w:val="28"/>
          <w:szCs w:val="28"/>
        </w:rPr>
        <w:t>.</w:t>
      </w:r>
    </w:p>
    <w:p w:rsidR="002C464B" w:rsidRPr="002B4F20" w:rsidRDefault="002C7BD7" w:rsidP="002C464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 том числе</w:t>
      </w:r>
      <w:r w:rsidR="002C464B" w:rsidRPr="002B4F20">
        <w:rPr>
          <w:snapToGrid w:val="0"/>
          <w:sz w:val="28"/>
          <w:szCs w:val="28"/>
        </w:rPr>
        <w:t xml:space="preserve">, кассовое исполнение переданных государственных полномочий  </w:t>
      </w:r>
      <w:r w:rsidR="002C464B" w:rsidRPr="002B4F20">
        <w:rPr>
          <w:sz w:val="28"/>
          <w:szCs w:val="28"/>
        </w:rPr>
        <w:t>в сфере организации деятельности комиссий по делам несовершеннолетних и защите их прав</w:t>
      </w:r>
      <w:r w:rsidR="002C464B" w:rsidRPr="002B4F20">
        <w:rPr>
          <w:snapToGrid w:val="0"/>
          <w:sz w:val="28"/>
          <w:szCs w:val="28"/>
        </w:rPr>
        <w:t xml:space="preserve"> из республиканского бюджета </w:t>
      </w:r>
      <w:r w:rsidR="002C464B" w:rsidRPr="002B4F20">
        <w:rPr>
          <w:sz w:val="28"/>
          <w:szCs w:val="28"/>
        </w:rPr>
        <w:t xml:space="preserve">составило </w:t>
      </w:r>
      <w:r w:rsidR="00752266">
        <w:rPr>
          <w:sz w:val="28"/>
          <w:szCs w:val="28"/>
        </w:rPr>
        <w:t>1281,0</w:t>
      </w:r>
      <w:r w:rsidR="00AC2816">
        <w:rPr>
          <w:sz w:val="28"/>
          <w:szCs w:val="28"/>
        </w:rPr>
        <w:t xml:space="preserve"> </w:t>
      </w:r>
      <w:proofErr w:type="spellStart"/>
      <w:r w:rsidR="002C464B" w:rsidRPr="002B4F20">
        <w:rPr>
          <w:sz w:val="28"/>
          <w:szCs w:val="28"/>
        </w:rPr>
        <w:t>тыс</w:t>
      </w:r>
      <w:proofErr w:type="gramStart"/>
      <w:r w:rsidR="002C464B" w:rsidRPr="002B4F20">
        <w:rPr>
          <w:sz w:val="28"/>
          <w:szCs w:val="28"/>
        </w:rPr>
        <w:t>.р</w:t>
      </w:r>
      <w:proofErr w:type="gramEnd"/>
      <w:r w:rsidR="002C464B" w:rsidRPr="002B4F20">
        <w:rPr>
          <w:sz w:val="28"/>
          <w:szCs w:val="28"/>
        </w:rPr>
        <w:t>ублей</w:t>
      </w:r>
      <w:proofErr w:type="spellEnd"/>
      <w:r w:rsidR="00752266">
        <w:rPr>
          <w:sz w:val="28"/>
          <w:szCs w:val="28"/>
        </w:rPr>
        <w:t xml:space="preserve"> </w:t>
      </w:r>
      <w:r w:rsidR="002C464B" w:rsidRPr="002B4F20">
        <w:rPr>
          <w:sz w:val="28"/>
          <w:szCs w:val="28"/>
        </w:rPr>
        <w:t>, по уведомительной регистрации территориальных соглашений и коллективных договоров -</w:t>
      </w:r>
      <w:r w:rsidR="00752266">
        <w:rPr>
          <w:sz w:val="28"/>
          <w:szCs w:val="28"/>
        </w:rPr>
        <w:t>75,6</w:t>
      </w:r>
      <w:r w:rsidR="002C464B" w:rsidRPr="002B4F20">
        <w:rPr>
          <w:sz w:val="28"/>
          <w:szCs w:val="28"/>
        </w:rPr>
        <w:t xml:space="preserve"> </w:t>
      </w:r>
      <w:proofErr w:type="spellStart"/>
      <w:r w:rsidR="002C464B" w:rsidRPr="002B4F20">
        <w:rPr>
          <w:sz w:val="28"/>
          <w:szCs w:val="28"/>
        </w:rPr>
        <w:t>тыс.рублей</w:t>
      </w:r>
      <w:proofErr w:type="spellEnd"/>
      <w:r w:rsidR="009E17C3">
        <w:rPr>
          <w:sz w:val="28"/>
          <w:szCs w:val="28"/>
        </w:rPr>
        <w:t>,  100% исполнения плановых назначений.</w:t>
      </w:r>
    </w:p>
    <w:p w:rsidR="002C464B" w:rsidRPr="002B4F20" w:rsidRDefault="002C464B" w:rsidP="002C464B">
      <w:pPr>
        <w:jc w:val="both"/>
        <w:rPr>
          <w:b/>
          <w:sz w:val="28"/>
          <w:szCs w:val="28"/>
        </w:rPr>
      </w:pPr>
      <w:r w:rsidRPr="002B4F20">
        <w:rPr>
          <w:sz w:val="28"/>
          <w:szCs w:val="28"/>
        </w:rPr>
        <w:t xml:space="preserve">  </w:t>
      </w:r>
      <w:r w:rsidR="008D0DC4">
        <w:rPr>
          <w:sz w:val="28"/>
          <w:szCs w:val="28"/>
        </w:rPr>
        <w:t xml:space="preserve">   </w:t>
      </w:r>
      <w:r w:rsidRPr="002B4F20">
        <w:rPr>
          <w:rFonts w:cs="Calibri"/>
          <w:b/>
          <w:sz w:val="28"/>
          <w:szCs w:val="28"/>
        </w:rPr>
        <w:t>Обеспечение деятельности финансовых органов и органов финансового (финансово-бюджетного) надзора.</w:t>
      </w:r>
    </w:p>
    <w:p w:rsidR="002C464B" w:rsidRPr="002B4F20" w:rsidRDefault="002C464B" w:rsidP="002C464B">
      <w:pPr>
        <w:jc w:val="both"/>
        <w:rPr>
          <w:sz w:val="28"/>
          <w:szCs w:val="28"/>
        </w:rPr>
      </w:pPr>
      <w:r w:rsidRPr="002B4F20">
        <w:rPr>
          <w:sz w:val="28"/>
          <w:szCs w:val="28"/>
        </w:rPr>
        <w:t xml:space="preserve">  Расходы на содержание финансовых и контрольных органов  при плане </w:t>
      </w:r>
      <w:r w:rsidR="009E17C3">
        <w:rPr>
          <w:sz w:val="28"/>
          <w:szCs w:val="28"/>
        </w:rPr>
        <w:t>7382,8</w:t>
      </w:r>
      <w:r w:rsidRPr="002B4F20">
        <w:rPr>
          <w:sz w:val="28"/>
          <w:szCs w:val="28"/>
        </w:rPr>
        <w:t xml:space="preserve"> </w:t>
      </w:r>
      <w:proofErr w:type="spellStart"/>
      <w:r w:rsidRPr="002B4F20">
        <w:rPr>
          <w:sz w:val="28"/>
          <w:szCs w:val="28"/>
        </w:rPr>
        <w:t>тыс</w:t>
      </w:r>
      <w:proofErr w:type="gramStart"/>
      <w:r w:rsidRPr="002B4F20">
        <w:rPr>
          <w:sz w:val="28"/>
          <w:szCs w:val="28"/>
        </w:rPr>
        <w:t>.р</w:t>
      </w:r>
      <w:proofErr w:type="gramEnd"/>
      <w:r w:rsidRPr="002B4F20">
        <w:rPr>
          <w:sz w:val="28"/>
          <w:szCs w:val="28"/>
        </w:rPr>
        <w:t>уб</w:t>
      </w:r>
      <w:proofErr w:type="spellEnd"/>
      <w:r w:rsidRPr="002B4F20">
        <w:rPr>
          <w:sz w:val="28"/>
          <w:szCs w:val="28"/>
        </w:rPr>
        <w:t xml:space="preserve">. фактическое исполнение составило </w:t>
      </w:r>
      <w:r w:rsidR="009E17C3">
        <w:rPr>
          <w:sz w:val="28"/>
          <w:szCs w:val="28"/>
        </w:rPr>
        <w:t>7274,5</w:t>
      </w:r>
      <w:r w:rsidRPr="002B4F20">
        <w:rPr>
          <w:sz w:val="28"/>
          <w:szCs w:val="28"/>
        </w:rPr>
        <w:t xml:space="preserve"> </w:t>
      </w:r>
      <w:proofErr w:type="spellStart"/>
      <w:r w:rsidRPr="002B4F20">
        <w:rPr>
          <w:sz w:val="28"/>
          <w:szCs w:val="28"/>
        </w:rPr>
        <w:t>тыс.руб</w:t>
      </w:r>
      <w:proofErr w:type="spellEnd"/>
      <w:r w:rsidRPr="002B4F20">
        <w:rPr>
          <w:sz w:val="28"/>
          <w:szCs w:val="28"/>
        </w:rPr>
        <w:t xml:space="preserve">.  </w:t>
      </w:r>
      <w:r w:rsidR="008D0DC4">
        <w:rPr>
          <w:sz w:val="28"/>
          <w:szCs w:val="28"/>
        </w:rPr>
        <w:t>Б</w:t>
      </w:r>
      <w:r w:rsidR="00273477">
        <w:rPr>
          <w:sz w:val="28"/>
          <w:szCs w:val="28"/>
        </w:rPr>
        <w:t xml:space="preserve">юджетные ассигнования направлены </w:t>
      </w:r>
      <w:r w:rsidRPr="002B4F20">
        <w:rPr>
          <w:sz w:val="28"/>
          <w:szCs w:val="28"/>
        </w:rPr>
        <w:t>на</w:t>
      </w:r>
      <w:r w:rsidR="00273477">
        <w:rPr>
          <w:sz w:val="28"/>
          <w:szCs w:val="28"/>
        </w:rPr>
        <w:t xml:space="preserve"> оплату труда  с начислениями, </w:t>
      </w:r>
      <w:r w:rsidRPr="002B4F20">
        <w:rPr>
          <w:sz w:val="28"/>
          <w:szCs w:val="28"/>
        </w:rPr>
        <w:t xml:space="preserve">сопровождение </w:t>
      </w:r>
      <w:r w:rsidR="007C0719">
        <w:rPr>
          <w:sz w:val="28"/>
          <w:szCs w:val="28"/>
        </w:rPr>
        <w:t xml:space="preserve">программного продукта </w:t>
      </w:r>
      <w:r w:rsidRPr="002B4F20">
        <w:rPr>
          <w:sz w:val="28"/>
          <w:szCs w:val="28"/>
        </w:rPr>
        <w:t xml:space="preserve">АС СМЕТА,  программы </w:t>
      </w:r>
      <w:proofErr w:type="spellStart"/>
      <w:r w:rsidRPr="002B4F20">
        <w:rPr>
          <w:sz w:val="28"/>
          <w:szCs w:val="28"/>
        </w:rPr>
        <w:t>КонсультантПлюс</w:t>
      </w:r>
      <w:proofErr w:type="spellEnd"/>
      <w:r w:rsidRPr="002B4F20">
        <w:rPr>
          <w:sz w:val="28"/>
          <w:szCs w:val="28"/>
        </w:rPr>
        <w:t>, лицензирование Антивирусной программы, оплата интернет – трафика, приобретение оргтехники.</w:t>
      </w:r>
    </w:p>
    <w:p w:rsidR="002C464B" w:rsidRPr="009814CC" w:rsidRDefault="008D0DC4" w:rsidP="002C46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2C464B" w:rsidRPr="00DE406B">
        <w:rPr>
          <w:b/>
          <w:sz w:val="28"/>
          <w:szCs w:val="28"/>
        </w:rPr>
        <w:t xml:space="preserve">Обеспечение проведения выборов: </w:t>
      </w:r>
      <w:r w:rsidR="002C464B" w:rsidRPr="00DE406B">
        <w:rPr>
          <w:sz w:val="28"/>
          <w:szCs w:val="28"/>
        </w:rPr>
        <w:t>на подготовку и проведение муниципальных выборов</w:t>
      </w:r>
      <w:r w:rsidR="002C464B" w:rsidRPr="00DE406B">
        <w:rPr>
          <w:b/>
          <w:sz w:val="28"/>
          <w:szCs w:val="28"/>
        </w:rPr>
        <w:t xml:space="preserve"> </w:t>
      </w:r>
      <w:r w:rsidR="00C1172B" w:rsidRPr="00DE406B">
        <w:rPr>
          <w:sz w:val="28"/>
          <w:szCs w:val="28"/>
        </w:rPr>
        <w:t>н</w:t>
      </w:r>
      <w:r w:rsidR="002C464B" w:rsidRPr="00DE406B">
        <w:rPr>
          <w:sz w:val="28"/>
          <w:szCs w:val="28"/>
        </w:rPr>
        <w:t>а избрание депутат</w:t>
      </w:r>
      <w:r w:rsidR="00E82C38" w:rsidRPr="00DE406B">
        <w:rPr>
          <w:sz w:val="28"/>
          <w:szCs w:val="28"/>
        </w:rPr>
        <w:t xml:space="preserve">а </w:t>
      </w:r>
      <w:r w:rsidR="002C464B" w:rsidRPr="00DE406B">
        <w:rPr>
          <w:sz w:val="28"/>
          <w:szCs w:val="28"/>
        </w:rPr>
        <w:t xml:space="preserve"> районного Совета депутатов</w:t>
      </w:r>
      <w:r w:rsidR="00E82C38" w:rsidRPr="00DE406B">
        <w:rPr>
          <w:sz w:val="28"/>
          <w:szCs w:val="28"/>
        </w:rPr>
        <w:t xml:space="preserve"> вместо выбывшего</w:t>
      </w:r>
      <w:r w:rsidR="00C1172B" w:rsidRPr="00DE406B">
        <w:rPr>
          <w:sz w:val="28"/>
          <w:szCs w:val="28"/>
        </w:rPr>
        <w:t xml:space="preserve"> по </w:t>
      </w:r>
      <w:proofErr w:type="spellStart"/>
      <w:r w:rsidR="00E86391" w:rsidRPr="00DE406B">
        <w:rPr>
          <w:sz w:val="28"/>
          <w:szCs w:val="28"/>
        </w:rPr>
        <w:t>Елинскому</w:t>
      </w:r>
      <w:proofErr w:type="spellEnd"/>
      <w:r w:rsidR="00E86391" w:rsidRPr="00DE406B">
        <w:rPr>
          <w:sz w:val="28"/>
          <w:szCs w:val="28"/>
        </w:rPr>
        <w:t xml:space="preserve"> </w:t>
      </w:r>
      <w:r w:rsidR="00BB11C0" w:rsidRPr="00DE406B">
        <w:rPr>
          <w:sz w:val="28"/>
          <w:szCs w:val="28"/>
        </w:rPr>
        <w:t xml:space="preserve"> </w:t>
      </w:r>
      <w:r w:rsidR="00C1172B" w:rsidRPr="00DE406B">
        <w:rPr>
          <w:sz w:val="28"/>
          <w:szCs w:val="28"/>
        </w:rPr>
        <w:t xml:space="preserve"> </w:t>
      </w:r>
      <w:r w:rsidR="00EE61FD" w:rsidRPr="00DE406B">
        <w:rPr>
          <w:sz w:val="28"/>
          <w:szCs w:val="28"/>
        </w:rPr>
        <w:t>УИК направлено -</w:t>
      </w:r>
      <w:r w:rsidR="0053629A" w:rsidRPr="00DE406B">
        <w:rPr>
          <w:sz w:val="28"/>
          <w:szCs w:val="28"/>
        </w:rPr>
        <w:t>141,6</w:t>
      </w:r>
      <w:r w:rsidR="00BB11C0" w:rsidRPr="00DE406B">
        <w:rPr>
          <w:sz w:val="28"/>
          <w:szCs w:val="28"/>
        </w:rPr>
        <w:t xml:space="preserve"> </w:t>
      </w:r>
      <w:proofErr w:type="spellStart"/>
      <w:r w:rsidR="002C464B" w:rsidRPr="00DE406B">
        <w:rPr>
          <w:sz w:val="28"/>
          <w:szCs w:val="28"/>
        </w:rPr>
        <w:t>тыс</w:t>
      </w:r>
      <w:proofErr w:type="gramStart"/>
      <w:r w:rsidR="002C464B" w:rsidRPr="00DE406B">
        <w:rPr>
          <w:sz w:val="28"/>
          <w:szCs w:val="28"/>
        </w:rPr>
        <w:t>.р</w:t>
      </w:r>
      <w:proofErr w:type="gramEnd"/>
      <w:r w:rsidR="002C464B" w:rsidRPr="00DE406B">
        <w:rPr>
          <w:sz w:val="28"/>
          <w:szCs w:val="28"/>
        </w:rPr>
        <w:t>ублей</w:t>
      </w:r>
      <w:proofErr w:type="spellEnd"/>
      <w:r w:rsidR="002C464B" w:rsidRPr="00DE406B">
        <w:rPr>
          <w:sz w:val="28"/>
          <w:szCs w:val="28"/>
        </w:rPr>
        <w:t>.</w:t>
      </w:r>
    </w:p>
    <w:p w:rsidR="002C464B" w:rsidRPr="000166A9" w:rsidRDefault="007C0719" w:rsidP="002C4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464B" w:rsidRPr="000166A9">
        <w:rPr>
          <w:b/>
          <w:sz w:val="28"/>
          <w:szCs w:val="28"/>
        </w:rPr>
        <w:t xml:space="preserve">Другие общегосударственные вопросы </w:t>
      </w:r>
      <w:r w:rsidR="002C464B" w:rsidRPr="000166A9">
        <w:rPr>
          <w:sz w:val="28"/>
          <w:szCs w:val="28"/>
        </w:rPr>
        <w:t xml:space="preserve"> план</w:t>
      </w:r>
      <w:r w:rsidR="00FF77E9">
        <w:rPr>
          <w:sz w:val="28"/>
          <w:szCs w:val="28"/>
        </w:rPr>
        <w:t xml:space="preserve"> </w:t>
      </w:r>
      <w:r w:rsidR="009A6469">
        <w:rPr>
          <w:sz w:val="28"/>
          <w:szCs w:val="28"/>
        </w:rPr>
        <w:t>1113,5</w:t>
      </w:r>
      <w:r w:rsidR="00FF77E9">
        <w:rPr>
          <w:sz w:val="28"/>
          <w:szCs w:val="28"/>
        </w:rPr>
        <w:t xml:space="preserve"> </w:t>
      </w:r>
      <w:proofErr w:type="spellStart"/>
      <w:r w:rsidR="002C464B" w:rsidRPr="000166A9">
        <w:rPr>
          <w:sz w:val="28"/>
          <w:szCs w:val="28"/>
        </w:rPr>
        <w:t>тыс</w:t>
      </w:r>
      <w:proofErr w:type="gramStart"/>
      <w:r w:rsidR="002C464B" w:rsidRPr="000166A9">
        <w:rPr>
          <w:sz w:val="28"/>
          <w:szCs w:val="28"/>
        </w:rPr>
        <w:t>.р</w:t>
      </w:r>
      <w:proofErr w:type="gramEnd"/>
      <w:r w:rsidR="002C464B" w:rsidRPr="000166A9">
        <w:rPr>
          <w:sz w:val="28"/>
          <w:szCs w:val="28"/>
        </w:rPr>
        <w:t>ублей</w:t>
      </w:r>
      <w:proofErr w:type="spellEnd"/>
      <w:r w:rsidR="002C464B" w:rsidRPr="000166A9">
        <w:rPr>
          <w:sz w:val="28"/>
          <w:szCs w:val="28"/>
        </w:rPr>
        <w:t xml:space="preserve">  касса </w:t>
      </w:r>
      <w:r w:rsidR="009A6469">
        <w:rPr>
          <w:sz w:val="28"/>
          <w:szCs w:val="28"/>
        </w:rPr>
        <w:t>1108,5</w:t>
      </w:r>
      <w:r w:rsidR="00FF77E9">
        <w:rPr>
          <w:sz w:val="28"/>
          <w:szCs w:val="28"/>
        </w:rPr>
        <w:t xml:space="preserve"> </w:t>
      </w:r>
      <w:proofErr w:type="spellStart"/>
      <w:r w:rsidR="002C464B" w:rsidRPr="000166A9">
        <w:rPr>
          <w:sz w:val="28"/>
          <w:szCs w:val="28"/>
        </w:rPr>
        <w:t>тыс.рублей</w:t>
      </w:r>
      <w:proofErr w:type="spellEnd"/>
      <w:r w:rsidR="002C464B" w:rsidRPr="000166A9">
        <w:rPr>
          <w:sz w:val="28"/>
          <w:szCs w:val="28"/>
        </w:rPr>
        <w:t xml:space="preserve">, </w:t>
      </w:r>
      <w:r w:rsidR="00FF77E9">
        <w:rPr>
          <w:sz w:val="28"/>
          <w:szCs w:val="28"/>
        </w:rPr>
        <w:t>или</w:t>
      </w:r>
      <w:r w:rsidR="002C464B" w:rsidRPr="000166A9">
        <w:rPr>
          <w:sz w:val="28"/>
          <w:szCs w:val="28"/>
        </w:rPr>
        <w:t xml:space="preserve"> </w:t>
      </w:r>
      <w:r w:rsidR="009A6469">
        <w:rPr>
          <w:sz w:val="28"/>
          <w:szCs w:val="28"/>
        </w:rPr>
        <w:t>99</w:t>
      </w:r>
      <w:r w:rsidR="00FF77E9">
        <w:rPr>
          <w:sz w:val="28"/>
          <w:szCs w:val="28"/>
        </w:rPr>
        <w:t>,6</w:t>
      </w:r>
      <w:r w:rsidR="002C464B" w:rsidRPr="000166A9">
        <w:rPr>
          <w:sz w:val="28"/>
          <w:szCs w:val="28"/>
        </w:rPr>
        <w:t>% ,в том числе:</w:t>
      </w:r>
    </w:p>
    <w:p w:rsidR="002C464B" w:rsidRPr="000166A9" w:rsidRDefault="002C464B" w:rsidP="002C464B">
      <w:pPr>
        <w:jc w:val="both"/>
        <w:rPr>
          <w:snapToGrid w:val="0"/>
          <w:sz w:val="28"/>
          <w:szCs w:val="28"/>
        </w:rPr>
      </w:pPr>
      <w:r w:rsidRPr="000166A9">
        <w:rPr>
          <w:snapToGrid w:val="0"/>
          <w:sz w:val="28"/>
          <w:szCs w:val="28"/>
        </w:rPr>
        <w:t>1. Расходы за счет средств на исполнение переданных государственных полномочий из республиканского бюджета:</w:t>
      </w:r>
    </w:p>
    <w:p w:rsidR="00E15CFA" w:rsidRDefault="002C464B" w:rsidP="00962454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архив</w:t>
      </w:r>
      <w:r w:rsidR="00962454" w:rsidRP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дела</w:t>
      </w:r>
      <w:r w:rsidR="00006C4E" w:rsidRP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предусмотренных бюджетных ассигнований на 20</w:t>
      </w:r>
      <w:r w:rsidR="00E15CFA" w:rsidRP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15CFA" w:rsidRP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>760,9</w:t>
      </w:r>
      <w:r w:rsid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исполнен в полном объеме. </w:t>
      </w:r>
    </w:p>
    <w:p w:rsidR="00495707" w:rsidRPr="00884A89" w:rsidRDefault="002C464B" w:rsidP="00962454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административного законодательства в сумме </w:t>
      </w:r>
      <w:r w:rsid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>51,8</w:t>
      </w:r>
      <w:r w:rsidRP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100</w:t>
      </w:r>
      <w:r w:rsidRPr="00884A89">
        <w:rPr>
          <w:rFonts w:ascii="Times New Roman" w:eastAsia="Times New Roman" w:hAnsi="Times New Roman" w:cs="Times New Roman"/>
          <w:sz w:val="28"/>
          <w:szCs w:val="28"/>
          <w:lang w:eastAsia="ru-RU"/>
        </w:rPr>
        <w:t>%. Произ</w:t>
      </w:r>
      <w:r w:rsidR="00495707" w:rsidRPr="00884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ведены расходы на услуги связи</w:t>
      </w:r>
      <w:r w:rsidR="00884A89" w:rsidRPr="0088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приобретение канцелярских товаров</w:t>
      </w:r>
      <w:r w:rsidR="008D043F" w:rsidRPr="0088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707" w:rsidRPr="00884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64B" w:rsidRPr="00006C4E" w:rsidRDefault="002C464B" w:rsidP="00962454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 информации для ведения реестра нормативно-правовых актов Республики Алтай </w:t>
      </w:r>
      <w:r w:rsidR="00E17A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A24">
        <w:rPr>
          <w:rFonts w:ascii="Times New Roman" w:eastAsia="Times New Roman" w:hAnsi="Times New Roman" w:cs="Times New Roman"/>
          <w:sz w:val="28"/>
          <w:szCs w:val="28"/>
          <w:lang w:eastAsia="ru-RU"/>
        </w:rPr>
        <w:t>254,8</w:t>
      </w:r>
      <w:r w:rsidRPr="0000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C4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06C4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06C4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06C4E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направлены на оплату труда с начислениями  ведущего специалиста по сбору информации для ведения реестра нормативно-правовых актов Республики Алтай</w:t>
      </w:r>
      <w:r w:rsidR="00E1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:rsidR="002C464B" w:rsidRPr="000166A9" w:rsidRDefault="00006C4E" w:rsidP="002B248A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64B" w:rsidRPr="000166A9">
        <w:rPr>
          <w:sz w:val="28"/>
          <w:szCs w:val="28"/>
        </w:rPr>
        <w:t xml:space="preserve">Так же, произведены расходы </w:t>
      </w:r>
      <w:r w:rsidR="00F83286">
        <w:rPr>
          <w:sz w:val="28"/>
          <w:szCs w:val="28"/>
        </w:rPr>
        <w:t xml:space="preserve">в сумме 12,0 </w:t>
      </w:r>
      <w:proofErr w:type="spellStart"/>
      <w:r w:rsidR="00F83286">
        <w:rPr>
          <w:sz w:val="28"/>
          <w:szCs w:val="28"/>
        </w:rPr>
        <w:t>тыс</w:t>
      </w:r>
      <w:proofErr w:type="gramStart"/>
      <w:r w:rsidR="00F83286">
        <w:rPr>
          <w:sz w:val="28"/>
          <w:szCs w:val="28"/>
        </w:rPr>
        <w:t>.р</w:t>
      </w:r>
      <w:proofErr w:type="gramEnd"/>
      <w:r w:rsidR="00F83286">
        <w:rPr>
          <w:sz w:val="28"/>
          <w:szCs w:val="28"/>
        </w:rPr>
        <w:t>ублей</w:t>
      </w:r>
      <w:proofErr w:type="spellEnd"/>
      <w:r w:rsidR="00F83286">
        <w:rPr>
          <w:sz w:val="28"/>
          <w:szCs w:val="28"/>
        </w:rPr>
        <w:t xml:space="preserve"> </w:t>
      </w:r>
      <w:r w:rsidR="002C464B" w:rsidRPr="000166A9">
        <w:rPr>
          <w:sz w:val="28"/>
          <w:szCs w:val="28"/>
        </w:rPr>
        <w:t xml:space="preserve">за счет целевых средств на выплату вознаграждения за добровольную сдачу незаконно хранящегося оружия, боеприпасов, взрывчатых веществ и взрывчатых устройств </w:t>
      </w:r>
      <w:r w:rsidR="004F2D5B">
        <w:rPr>
          <w:sz w:val="28"/>
          <w:szCs w:val="28"/>
        </w:rPr>
        <w:t>с учетом</w:t>
      </w:r>
      <w:r w:rsidR="004F2D5B" w:rsidRPr="004F2D5B">
        <w:rPr>
          <w:sz w:val="28"/>
          <w:szCs w:val="28"/>
        </w:rPr>
        <w:t xml:space="preserve"> </w:t>
      </w:r>
      <w:proofErr w:type="spellStart"/>
      <w:r w:rsidR="004F2D5B">
        <w:rPr>
          <w:sz w:val="28"/>
          <w:szCs w:val="28"/>
        </w:rPr>
        <w:t>софинансирования</w:t>
      </w:r>
      <w:proofErr w:type="spellEnd"/>
      <w:r w:rsidR="004F2D5B">
        <w:rPr>
          <w:sz w:val="28"/>
          <w:szCs w:val="28"/>
        </w:rPr>
        <w:t xml:space="preserve">  из местного  бюджета</w:t>
      </w:r>
      <w:r w:rsidR="002B248A">
        <w:rPr>
          <w:sz w:val="28"/>
          <w:szCs w:val="28"/>
        </w:rPr>
        <w:t>.</w:t>
      </w:r>
    </w:p>
    <w:p w:rsidR="00CE47C7" w:rsidRDefault="00006C4E" w:rsidP="002C464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C464B" w:rsidRPr="000166A9">
        <w:rPr>
          <w:bCs/>
          <w:sz w:val="28"/>
          <w:szCs w:val="28"/>
        </w:rPr>
        <w:t xml:space="preserve"> Кр</w:t>
      </w:r>
      <w:r w:rsidR="002C464B" w:rsidRPr="00495707">
        <w:rPr>
          <w:bCs/>
          <w:sz w:val="32"/>
          <w:szCs w:val="28"/>
        </w:rPr>
        <w:t>о</w:t>
      </w:r>
      <w:r w:rsidR="002C464B" w:rsidRPr="000166A9">
        <w:rPr>
          <w:bCs/>
          <w:sz w:val="28"/>
          <w:szCs w:val="28"/>
        </w:rPr>
        <w:t>ме того</w:t>
      </w:r>
      <w:r w:rsidR="002C464B" w:rsidRPr="000166A9">
        <w:rPr>
          <w:sz w:val="28"/>
          <w:szCs w:val="28"/>
        </w:rPr>
        <w:t xml:space="preserve">, </w:t>
      </w:r>
      <w:r w:rsidR="00BE0223">
        <w:rPr>
          <w:sz w:val="28"/>
          <w:szCs w:val="28"/>
        </w:rPr>
        <w:t xml:space="preserve">из средств </w:t>
      </w:r>
      <w:r w:rsidR="008F75D8">
        <w:rPr>
          <w:sz w:val="28"/>
          <w:szCs w:val="28"/>
        </w:rPr>
        <w:t>бюджета района</w:t>
      </w:r>
      <w:r w:rsidR="00BE0223">
        <w:rPr>
          <w:sz w:val="28"/>
          <w:szCs w:val="28"/>
        </w:rPr>
        <w:t xml:space="preserve"> произведены расходы</w:t>
      </w:r>
      <w:r w:rsidR="002C464B" w:rsidRPr="000166A9">
        <w:rPr>
          <w:sz w:val="28"/>
          <w:szCs w:val="28"/>
        </w:rPr>
        <w:t xml:space="preserve"> на осуществление мер по противодействию коррупции в границах муниципального района-</w:t>
      </w:r>
      <w:r w:rsidR="00BE0223">
        <w:rPr>
          <w:sz w:val="28"/>
          <w:szCs w:val="28"/>
        </w:rPr>
        <w:t xml:space="preserve"> 28,96</w:t>
      </w:r>
      <w:r w:rsidR="002C464B" w:rsidRPr="000166A9">
        <w:rPr>
          <w:sz w:val="28"/>
          <w:szCs w:val="28"/>
        </w:rPr>
        <w:t xml:space="preserve"> </w:t>
      </w:r>
      <w:proofErr w:type="spellStart"/>
      <w:r w:rsidR="002C464B" w:rsidRPr="000166A9">
        <w:rPr>
          <w:sz w:val="28"/>
          <w:szCs w:val="28"/>
        </w:rPr>
        <w:t>тыс</w:t>
      </w:r>
      <w:proofErr w:type="gramStart"/>
      <w:r w:rsidR="002C464B" w:rsidRPr="000166A9">
        <w:rPr>
          <w:sz w:val="28"/>
          <w:szCs w:val="28"/>
        </w:rPr>
        <w:t>.р</w:t>
      </w:r>
      <w:proofErr w:type="gramEnd"/>
      <w:r w:rsidR="002C464B" w:rsidRPr="000166A9">
        <w:rPr>
          <w:sz w:val="28"/>
          <w:szCs w:val="28"/>
        </w:rPr>
        <w:t>ублей</w:t>
      </w:r>
      <w:proofErr w:type="spellEnd"/>
      <w:r w:rsidR="002C464B" w:rsidRPr="000166A9">
        <w:rPr>
          <w:sz w:val="28"/>
          <w:szCs w:val="28"/>
        </w:rPr>
        <w:t>.</w:t>
      </w:r>
    </w:p>
    <w:p w:rsidR="00CE47C7" w:rsidRPr="00AB3916" w:rsidRDefault="00486165" w:rsidP="00CE47C7">
      <w:pPr>
        <w:jc w:val="both"/>
        <w:rPr>
          <w:b/>
          <w:color w:val="FF0000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</w:t>
      </w:r>
      <w:proofErr w:type="gramStart"/>
      <w:r w:rsidR="00CE47C7" w:rsidRPr="00AB3916">
        <w:rPr>
          <w:rFonts w:cs="Calibri"/>
          <w:b/>
          <w:sz w:val="28"/>
          <w:szCs w:val="28"/>
        </w:rPr>
        <w:t>Резервные фонды</w:t>
      </w:r>
      <w:r w:rsidR="00C80682">
        <w:rPr>
          <w:rFonts w:cs="Calibri"/>
          <w:b/>
          <w:sz w:val="28"/>
          <w:szCs w:val="28"/>
        </w:rPr>
        <w:t xml:space="preserve"> </w:t>
      </w:r>
      <w:r w:rsidR="002E5CF1">
        <w:rPr>
          <w:rFonts w:cs="Calibri"/>
          <w:b/>
          <w:sz w:val="28"/>
          <w:szCs w:val="28"/>
        </w:rPr>
        <w:t xml:space="preserve"> (Отчет об использовании средств Резервного фонда Администрации района (аймака) муниципального образования «</w:t>
      </w:r>
      <w:proofErr w:type="spellStart"/>
      <w:r w:rsidR="002E5CF1">
        <w:rPr>
          <w:rFonts w:cs="Calibri"/>
          <w:b/>
          <w:sz w:val="28"/>
          <w:szCs w:val="28"/>
        </w:rPr>
        <w:t>Онгудайский</w:t>
      </w:r>
      <w:proofErr w:type="spellEnd"/>
      <w:r w:rsidR="002E5CF1">
        <w:rPr>
          <w:rFonts w:cs="Calibri"/>
          <w:b/>
          <w:sz w:val="28"/>
          <w:szCs w:val="28"/>
        </w:rPr>
        <w:t xml:space="preserve"> район»</w:t>
      </w:r>
      <w:proofErr w:type="gramEnd"/>
    </w:p>
    <w:p w:rsidR="00CE47C7" w:rsidRPr="00AB3916" w:rsidRDefault="00CE47C7" w:rsidP="00CE47C7">
      <w:pPr>
        <w:jc w:val="both"/>
        <w:rPr>
          <w:rFonts w:cs="Calibri"/>
          <w:sz w:val="28"/>
          <w:szCs w:val="28"/>
        </w:rPr>
      </w:pPr>
      <w:r w:rsidRPr="007C0719">
        <w:rPr>
          <w:color w:val="FF0000"/>
          <w:sz w:val="28"/>
          <w:szCs w:val="28"/>
        </w:rPr>
        <w:t xml:space="preserve"> </w:t>
      </w:r>
      <w:r w:rsidRPr="00A77A49"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    </w:t>
      </w:r>
      <w:r w:rsidRPr="00AB3916">
        <w:rPr>
          <w:rFonts w:cs="Calibri"/>
          <w:sz w:val="28"/>
          <w:szCs w:val="28"/>
        </w:rPr>
        <w:t>Резервный фонд Администрации района (аймака) был сформирован решением  Совета депутатов  «О бюджете муниципального образования «</w:t>
      </w:r>
      <w:proofErr w:type="spellStart"/>
      <w:r w:rsidRPr="00AB3916">
        <w:rPr>
          <w:rFonts w:cs="Calibri"/>
          <w:sz w:val="28"/>
          <w:szCs w:val="28"/>
        </w:rPr>
        <w:t>Онгудайский</w:t>
      </w:r>
      <w:proofErr w:type="spellEnd"/>
      <w:r w:rsidRPr="00AB3916">
        <w:rPr>
          <w:rFonts w:cs="Calibri"/>
          <w:sz w:val="28"/>
          <w:szCs w:val="28"/>
        </w:rPr>
        <w:t xml:space="preserve"> район» на 20</w:t>
      </w:r>
      <w:r>
        <w:rPr>
          <w:rFonts w:cs="Calibri"/>
          <w:sz w:val="28"/>
          <w:szCs w:val="28"/>
        </w:rPr>
        <w:t>20</w:t>
      </w:r>
      <w:r w:rsidRPr="00AB3916">
        <w:rPr>
          <w:rFonts w:cs="Calibri"/>
          <w:sz w:val="28"/>
          <w:szCs w:val="28"/>
        </w:rPr>
        <w:t xml:space="preserve"> и на плановый период 202</w:t>
      </w:r>
      <w:r>
        <w:rPr>
          <w:rFonts w:cs="Calibri"/>
          <w:sz w:val="28"/>
          <w:szCs w:val="28"/>
        </w:rPr>
        <w:t>1</w:t>
      </w:r>
      <w:r w:rsidRPr="00AB3916">
        <w:rPr>
          <w:rFonts w:cs="Calibri"/>
          <w:sz w:val="28"/>
          <w:szCs w:val="28"/>
        </w:rPr>
        <w:t xml:space="preserve"> и 202</w:t>
      </w:r>
      <w:r>
        <w:rPr>
          <w:rFonts w:cs="Calibri"/>
          <w:sz w:val="28"/>
          <w:szCs w:val="28"/>
        </w:rPr>
        <w:t>2</w:t>
      </w:r>
      <w:r w:rsidRPr="00AB3916">
        <w:rPr>
          <w:rFonts w:cs="Calibri"/>
          <w:sz w:val="28"/>
          <w:szCs w:val="28"/>
        </w:rPr>
        <w:t xml:space="preserve"> годов»</w:t>
      </w:r>
      <w:r>
        <w:rPr>
          <w:rFonts w:cs="Calibri"/>
          <w:sz w:val="28"/>
          <w:szCs w:val="28"/>
        </w:rPr>
        <w:t xml:space="preserve"> №13-2 от 24.12.2019г </w:t>
      </w:r>
      <w:r w:rsidRPr="00AB3916">
        <w:rPr>
          <w:rFonts w:cs="Calibri"/>
          <w:sz w:val="28"/>
          <w:szCs w:val="28"/>
        </w:rPr>
        <w:t xml:space="preserve"> в объеме 2500,0 тыс. рублей. </w:t>
      </w:r>
    </w:p>
    <w:p w:rsidR="00CE47C7" w:rsidRDefault="00CE47C7" w:rsidP="00CE4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Решениями Совета депутатов  №15-1 от 28.04.2020г и №20-1 от 07.10.2020г был пополнен  в размере 1373,1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; решением Совета депутатов №21-1 от 22.12.2020г в связи с отсутствием потребности уменьшен на 373,8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</w:t>
      </w:r>
      <w:r w:rsidRPr="000166A9">
        <w:rPr>
          <w:sz w:val="28"/>
          <w:szCs w:val="28"/>
        </w:rPr>
        <w:t>Бюджетные ассигнования резервного фонда  Администрации района</w:t>
      </w:r>
      <w:r w:rsidRPr="009814C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3499,3 </w:t>
      </w:r>
      <w:proofErr w:type="spellStart"/>
      <w:r w:rsidRPr="000166A9">
        <w:rPr>
          <w:sz w:val="28"/>
          <w:szCs w:val="28"/>
        </w:rPr>
        <w:t>тыс</w:t>
      </w:r>
      <w:proofErr w:type="gramStart"/>
      <w:r w:rsidRPr="000166A9">
        <w:rPr>
          <w:sz w:val="28"/>
          <w:szCs w:val="28"/>
        </w:rPr>
        <w:t>.р</w:t>
      </w:r>
      <w:proofErr w:type="gramEnd"/>
      <w:r w:rsidRPr="000166A9">
        <w:rPr>
          <w:sz w:val="28"/>
          <w:szCs w:val="28"/>
        </w:rPr>
        <w:t>ублей</w:t>
      </w:r>
      <w:proofErr w:type="spellEnd"/>
      <w:r w:rsidRPr="000166A9">
        <w:rPr>
          <w:sz w:val="28"/>
          <w:szCs w:val="28"/>
        </w:rPr>
        <w:t xml:space="preserve"> в полном объеме направлены на ликвидацию последствий чрезвычайных ситуаций природного  и бытового характера, на мероприятия образования и культуры,</w:t>
      </w:r>
      <w:r w:rsidR="006A2A93">
        <w:rPr>
          <w:sz w:val="28"/>
          <w:szCs w:val="28"/>
        </w:rPr>
        <w:t xml:space="preserve"> </w:t>
      </w:r>
      <w:r w:rsidR="00AA46E6">
        <w:rPr>
          <w:sz w:val="28"/>
          <w:szCs w:val="28"/>
        </w:rPr>
        <w:t>на</w:t>
      </w:r>
      <w:r w:rsidR="006A2A93" w:rsidRPr="006A2A93">
        <w:rPr>
          <w:sz w:val="28"/>
          <w:szCs w:val="28"/>
        </w:rPr>
        <w:t xml:space="preserve"> </w:t>
      </w:r>
      <w:r w:rsidR="006A2A93">
        <w:rPr>
          <w:sz w:val="28"/>
          <w:szCs w:val="28"/>
        </w:rPr>
        <w:t xml:space="preserve"> </w:t>
      </w:r>
      <w:proofErr w:type="spellStart"/>
      <w:r w:rsidR="00AA46E6">
        <w:rPr>
          <w:sz w:val="28"/>
          <w:szCs w:val="28"/>
        </w:rPr>
        <w:t>софинансирование</w:t>
      </w:r>
      <w:proofErr w:type="spellEnd"/>
      <w:r w:rsidR="006A2A93" w:rsidRPr="006A2A93">
        <w:rPr>
          <w:sz w:val="28"/>
          <w:szCs w:val="28"/>
        </w:rPr>
        <w:t xml:space="preserve"> </w:t>
      </w:r>
      <w:r w:rsidR="00AA46E6">
        <w:rPr>
          <w:sz w:val="28"/>
          <w:szCs w:val="28"/>
        </w:rPr>
        <w:t xml:space="preserve">дополнительно выделенных </w:t>
      </w:r>
      <w:r w:rsidR="00893FD8">
        <w:rPr>
          <w:sz w:val="28"/>
          <w:szCs w:val="28"/>
        </w:rPr>
        <w:t>бюджетных ассигнований</w:t>
      </w:r>
      <w:r w:rsidR="006A2A93" w:rsidRPr="006A2A93">
        <w:rPr>
          <w:sz w:val="28"/>
          <w:szCs w:val="28"/>
        </w:rPr>
        <w:t xml:space="preserve"> из республиканского бюджета Республики Алтай</w:t>
      </w:r>
      <w:r w:rsidR="00AA46E6">
        <w:rPr>
          <w:sz w:val="28"/>
          <w:szCs w:val="28"/>
        </w:rPr>
        <w:t>,</w:t>
      </w:r>
      <w:r w:rsidR="006A2A93" w:rsidRPr="006A2A93">
        <w:rPr>
          <w:sz w:val="28"/>
          <w:szCs w:val="28"/>
        </w:rPr>
        <w:t xml:space="preserve"> </w:t>
      </w:r>
      <w:r w:rsidRPr="000166A9">
        <w:rPr>
          <w:sz w:val="28"/>
          <w:szCs w:val="28"/>
        </w:rPr>
        <w:t xml:space="preserve">на оказание материальной помощи </w:t>
      </w:r>
      <w:r w:rsidR="008A2AFB">
        <w:rPr>
          <w:sz w:val="28"/>
          <w:szCs w:val="28"/>
        </w:rPr>
        <w:t>гражданам, оказавшимся в трудной жизненной ситуации,</w:t>
      </w:r>
      <w:r w:rsidRPr="000166A9">
        <w:rPr>
          <w:sz w:val="28"/>
          <w:szCs w:val="28"/>
        </w:rPr>
        <w:t xml:space="preserve"> </w:t>
      </w:r>
      <w:r w:rsidR="009E37BF">
        <w:rPr>
          <w:sz w:val="28"/>
          <w:szCs w:val="28"/>
        </w:rPr>
        <w:t>на основании</w:t>
      </w:r>
      <w:r w:rsidRPr="000166A9">
        <w:rPr>
          <w:sz w:val="28"/>
          <w:szCs w:val="28"/>
        </w:rPr>
        <w:t xml:space="preserve"> </w:t>
      </w:r>
      <w:r w:rsidR="009E37BF">
        <w:rPr>
          <w:sz w:val="28"/>
          <w:szCs w:val="28"/>
        </w:rPr>
        <w:t>нормативных актов  муниципального района.</w:t>
      </w:r>
    </w:p>
    <w:p w:rsidR="00CE47C7" w:rsidRPr="002E1963" w:rsidRDefault="00CE47C7" w:rsidP="00CE47C7">
      <w:pPr>
        <w:jc w:val="both"/>
        <w:rPr>
          <w:sz w:val="28"/>
          <w:szCs w:val="28"/>
        </w:rPr>
      </w:pPr>
      <w:r w:rsidRPr="006D6C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6D6C0F">
        <w:rPr>
          <w:sz w:val="28"/>
          <w:szCs w:val="28"/>
        </w:rPr>
        <w:t xml:space="preserve"> </w:t>
      </w:r>
      <w:r w:rsidR="007A1E3E">
        <w:rPr>
          <w:i/>
          <w:sz w:val="28"/>
          <w:szCs w:val="28"/>
        </w:rPr>
        <w:t>Информация</w:t>
      </w:r>
      <w:r w:rsidRPr="002E1963">
        <w:rPr>
          <w:i/>
          <w:sz w:val="28"/>
          <w:szCs w:val="28"/>
        </w:rPr>
        <w:t xml:space="preserve"> о направлениях использования средств Резервного </w:t>
      </w:r>
      <w:r w:rsidR="002E5CF1">
        <w:rPr>
          <w:i/>
          <w:sz w:val="28"/>
          <w:szCs w:val="28"/>
        </w:rPr>
        <w:t xml:space="preserve">фонда Администрации района  (аймака) </w:t>
      </w:r>
      <w:r w:rsidR="007A1E3E">
        <w:rPr>
          <w:i/>
          <w:sz w:val="28"/>
          <w:szCs w:val="28"/>
        </w:rPr>
        <w:t xml:space="preserve">содержится </w:t>
      </w:r>
      <w:r w:rsidRPr="002E1963">
        <w:rPr>
          <w:i/>
          <w:sz w:val="28"/>
          <w:szCs w:val="28"/>
        </w:rPr>
        <w:t xml:space="preserve"> в приложени</w:t>
      </w:r>
      <w:r w:rsidR="00D47293" w:rsidRPr="002E1963">
        <w:rPr>
          <w:i/>
          <w:sz w:val="28"/>
          <w:szCs w:val="28"/>
        </w:rPr>
        <w:t>и</w:t>
      </w:r>
      <w:r w:rsidRPr="002E1963">
        <w:rPr>
          <w:i/>
          <w:sz w:val="28"/>
          <w:szCs w:val="28"/>
        </w:rPr>
        <w:t xml:space="preserve">  №</w:t>
      </w:r>
      <w:r w:rsidR="002C1764">
        <w:rPr>
          <w:i/>
          <w:sz w:val="28"/>
          <w:szCs w:val="28"/>
        </w:rPr>
        <w:t>1</w:t>
      </w:r>
      <w:r w:rsidRPr="002E1963">
        <w:rPr>
          <w:i/>
          <w:sz w:val="28"/>
          <w:szCs w:val="28"/>
        </w:rPr>
        <w:t xml:space="preserve"> к пояснительной записке</w:t>
      </w:r>
      <w:r w:rsidR="00034615">
        <w:rPr>
          <w:i/>
          <w:sz w:val="28"/>
          <w:szCs w:val="28"/>
        </w:rPr>
        <w:t xml:space="preserve"> </w:t>
      </w:r>
    </w:p>
    <w:p w:rsidR="002C464B" w:rsidRDefault="002C464B" w:rsidP="002C464B">
      <w:pPr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          </w:t>
      </w:r>
    </w:p>
    <w:p w:rsidR="002C464B" w:rsidRDefault="002C464B" w:rsidP="002C464B">
      <w:pPr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E511F">
        <w:rPr>
          <w:b/>
          <w:sz w:val="28"/>
          <w:szCs w:val="28"/>
        </w:rPr>
        <w:t xml:space="preserve"> </w:t>
      </w:r>
      <w:r w:rsidRPr="000166A9">
        <w:rPr>
          <w:b/>
          <w:sz w:val="28"/>
          <w:szCs w:val="28"/>
        </w:rPr>
        <w:t xml:space="preserve">Раздел 0300 «Национальная безопасность и правоохранительная деятельность» </w:t>
      </w:r>
      <w:r w:rsidRPr="000166A9">
        <w:rPr>
          <w:sz w:val="28"/>
          <w:szCs w:val="28"/>
        </w:rPr>
        <w:t xml:space="preserve"> </w:t>
      </w:r>
      <w:r w:rsidRPr="000166A9">
        <w:rPr>
          <w:b/>
          <w:sz w:val="28"/>
          <w:szCs w:val="28"/>
        </w:rPr>
        <w:t xml:space="preserve">доля в общем расходе составляет </w:t>
      </w:r>
      <w:r w:rsidR="00FA25B5">
        <w:rPr>
          <w:b/>
          <w:sz w:val="28"/>
          <w:szCs w:val="28"/>
        </w:rPr>
        <w:t>0,</w:t>
      </w:r>
      <w:r w:rsidR="00BE0223">
        <w:rPr>
          <w:b/>
          <w:sz w:val="28"/>
          <w:szCs w:val="28"/>
        </w:rPr>
        <w:t>7</w:t>
      </w:r>
      <w:r w:rsidRPr="000166A9">
        <w:rPr>
          <w:b/>
          <w:sz w:val="28"/>
          <w:szCs w:val="28"/>
        </w:rPr>
        <w:t xml:space="preserve">%, сумма  расходов  </w:t>
      </w:r>
      <w:r w:rsidR="00072F9B">
        <w:rPr>
          <w:b/>
          <w:sz w:val="28"/>
          <w:szCs w:val="28"/>
        </w:rPr>
        <w:t>5203,7</w:t>
      </w:r>
      <w:r w:rsidRPr="000166A9">
        <w:rPr>
          <w:b/>
          <w:sz w:val="28"/>
          <w:szCs w:val="28"/>
        </w:rPr>
        <w:t xml:space="preserve"> </w:t>
      </w:r>
      <w:proofErr w:type="spellStart"/>
      <w:r w:rsidRPr="000166A9">
        <w:rPr>
          <w:b/>
          <w:sz w:val="28"/>
          <w:szCs w:val="28"/>
        </w:rPr>
        <w:t>тыс</w:t>
      </w:r>
      <w:proofErr w:type="gramStart"/>
      <w:r w:rsidRPr="000166A9">
        <w:rPr>
          <w:b/>
          <w:sz w:val="28"/>
          <w:szCs w:val="28"/>
        </w:rPr>
        <w:t>.р</w:t>
      </w:r>
      <w:proofErr w:type="gramEnd"/>
      <w:r w:rsidRPr="000166A9">
        <w:rPr>
          <w:b/>
          <w:sz w:val="28"/>
          <w:szCs w:val="28"/>
        </w:rPr>
        <w:t>ублей</w:t>
      </w:r>
      <w:proofErr w:type="spellEnd"/>
      <w:r w:rsidRPr="000166A9">
        <w:rPr>
          <w:b/>
          <w:sz w:val="28"/>
          <w:szCs w:val="28"/>
        </w:rPr>
        <w:t xml:space="preserve">,  план выполнен на </w:t>
      </w:r>
      <w:r w:rsidR="00D96AF5">
        <w:rPr>
          <w:b/>
          <w:sz w:val="28"/>
          <w:szCs w:val="28"/>
        </w:rPr>
        <w:t>99,</w:t>
      </w:r>
      <w:r w:rsidR="00072F9B">
        <w:rPr>
          <w:b/>
          <w:sz w:val="28"/>
          <w:szCs w:val="28"/>
        </w:rPr>
        <w:t>2</w:t>
      </w:r>
      <w:r w:rsidRPr="000166A9">
        <w:rPr>
          <w:b/>
          <w:sz w:val="28"/>
          <w:szCs w:val="28"/>
        </w:rPr>
        <w:t xml:space="preserve"> %, Темп роста в 20</w:t>
      </w:r>
      <w:r w:rsidR="00072F9B">
        <w:rPr>
          <w:b/>
          <w:sz w:val="28"/>
          <w:szCs w:val="28"/>
        </w:rPr>
        <w:t>20</w:t>
      </w:r>
      <w:r w:rsidRPr="000166A9">
        <w:rPr>
          <w:b/>
          <w:sz w:val="28"/>
          <w:szCs w:val="28"/>
        </w:rPr>
        <w:t xml:space="preserve"> году к уровню 201</w:t>
      </w:r>
      <w:r w:rsidR="00072F9B">
        <w:rPr>
          <w:b/>
          <w:sz w:val="28"/>
          <w:szCs w:val="28"/>
        </w:rPr>
        <w:t>9</w:t>
      </w:r>
      <w:r w:rsidRPr="000166A9">
        <w:rPr>
          <w:b/>
          <w:sz w:val="28"/>
          <w:szCs w:val="28"/>
        </w:rPr>
        <w:t xml:space="preserve"> года составил </w:t>
      </w:r>
      <w:r w:rsidR="00072F9B">
        <w:rPr>
          <w:b/>
          <w:sz w:val="28"/>
          <w:szCs w:val="28"/>
        </w:rPr>
        <w:t>68,9</w:t>
      </w:r>
      <w:r w:rsidRPr="000166A9">
        <w:rPr>
          <w:b/>
          <w:sz w:val="28"/>
          <w:szCs w:val="28"/>
        </w:rPr>
        <w:t xml:space="preserve">%.  </w:t>
      </w:r>
    </w:p>
    <w:p w:rsidR="002B6AF2" w:rsidRPr="000166A9" w:rsidRDefault="002B6AF2" w:rsidP="002C464B">
      <w:pPr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 w:rsidRPr="002B6AF2">
        <w:rPr>
          <w:b/>
          <w:sz w:val="28"/>
          <w:szCs w:val="28"/>
        </w:rPr>
        <w:lastRenderedPageBreak/>
        <w:t>Защита населения  и территории от  чрезвычайных ситуаций природного  и техногенного характера, гражданская оборона</w:t>
      </w:r>
    </w:p>
    <w:p w:rsidR="00A243BC" w:rsidRPr="00852BEE" w:rsidRDefault="002C464B" w:rsidP="00852BEE">
      <w:pPr>
        <w:pStyle w:val="a3"/>
        <w:numPr>
          <w:ilvl w:val="0"/>
          <w:numId w:val="17"/>
        </w:numPr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по обеспечению деятельности казенного  учреждения «По делам  ГОЧС и единая диспетчерская служба МО «Онгудайский район» в размере </w:t>
      </w:r>
      <w:r w:rsidR="00072F9B">
        <w:rPr>
          <w:rFonts w:ascii="Times New Roman" w:eastAsia="Times New Roman" w:hAnsi="Times New Roman" w:cs="Times New Roman"/>
          <w:sz w:val="28"/>
          <w:szCs w:val="28"/>
          <w:lang w:eastAsia="ru-RU"/>
        </w:rPr>
        <w:t>4354,3</w:t>
      </w:r>
      <w:r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на оплату труда с начислениями </w:t>
      </w:r>
      <w:r w:rsidR="00E27672"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F9B">
        <w:rPr>
          <w:rFonts w:ascii="Times New Roman" w:eastAsia="Times New Roman" w:hAnsi="Times New Roman" w:cs="Times New Roman"/>
          <w:sz w:val="28"/>
          <w:szCs w:val="28"/>
          <w:lang w:eastAsia="ru-RU"/>
        </w:rPr>
        <w:t>4182,8</w:t>
      </w:r>
      <w:r w:rsidR="007E2CEB"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7259"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F27259"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обеспечение деятельности МКУ-</w:t>
      </w:r>
      <w:r w:rsidR="00892499">
        <w:rPr>
          <w:rFonts w:ascii="Times New Roman" w:eastAsia="Times New Roman" w:hAnsi="Times New Roman" w:cs="Times New Roman"/>
          <w:sz w:val="28"/>
          <w:szCs w:val="28"/>
          <w:lang w:eastAsia="ru-RU"/>
        </w:rPr>
        <w:t>171,5</w:t>
      </w:r>
      <w:r w:rsidR="00A243BC"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43BC"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A243BC"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BEE" w:rsidRPr="00C15B85" w:rsidRDefault="002C464B" w:rsidP="00852BEE">
      <w:pPr>
        <w:pStyle w:val="a3"/>
        <w:numPr>
          <w:ilvl w:val="0"/>
          <w:numId w:val="17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уровня готовности аварийно-спасательной  службы муниципального образования к реагированию  на возникновение ЧС природного и техногенного характера направлено –</w:t>
      </w:r>
      <w:r w:rsidR="00892499">
        <w:rPr>
          <w:rFonts w:ascii="Times New Roman" w:eastAsia="Times New Roman" w:hAnsi="Times New Roman" w:cs="Times New Roman"/>
          <w:sz w:val="28"/>
          <w:szCs w:val="28"/>
          <w:lang w:eastAsia="ru-RU"/>
        </w:rPr>
        <w:t>298,4</w:t>
      </w:r>
      <w:r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на приобретение автономных датчиков малоимущим малообеспеченным семьям -</w:t>
      </w:r>
      <w:r w:rsidR="004C5C4B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>52,5</w:t>
      </w:r>
      <w:r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основных средств (</w:t>
      </w:r>
      <w:r w:rsidR="004C5C4B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фотоаппарата, </w:t>
      </w:r>
      <w:r w:rsidR="009B6D46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телефона, </w:t>
      </w:r>
      <w:r w:rsidR="00C87C52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9B6D46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87C52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C4B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оповещения</w:t>
      </w:r>
      <w:r w:rsidR="009B6D46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«Рупор»</w:t>
      </w:r>
      <w:r w:rsidR="004C5C4B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3611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F60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радиостанц</w:t>
      </w:r>
      <w:r w:rsidR="00093611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6F60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3611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«Грифон»</w:t>
      </w:r>
      <w:r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r w:rsidR="000E6F60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>138,6</w:t>
      </w:r>
      <w:r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оплата услуг по предоставлению информации – </w:t>
      </w:r>
      <w:r w:rsidR="004C5C4B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>70,1</w:t>
      </w:r>
      <w:r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0E6F60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r w:rsidR="00093611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товарно-материальные ценности -37,2 </w:t>
      </w:r>
      <w:proofErr w:type="spellStart"/>
      <w:r w:rsidR="00093611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4264E7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570C1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CEF" w:rsidRDefault="00A93451" w:rsidP="009A7C91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464B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резервного фонда </w:t>
      </w:r>
      <w:r w:rsidR="00952E12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="00114181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</w:t>
      </w:r>
      <w:r w:rsidR="00952E12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114181" w:rsidRPr="00C1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181" w:rsidRPr="0011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в целях профилактики и устранения распространения </w:t>
      </w:r>
      <w:proofErr w:type="spellStart"/>
      <w:r w:rsidR="00114181" w:rsidRPr="00114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14181" w:rsidRPr="0011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305,0 </w:t>
      </w:r>
      <w:proofErr w:type="spellStart"/>
      <w:r w:rsidR="00114181" w:rsidRPr="001141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14181" w:rsidRPr="0011418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14181" w:rsidRPr="00114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11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тушение лесных пожаров </w:t>
      </w:r>
      <w:r w:rsidR="002C464B" w:rsidRPr="001141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0E74">
        <w:rPr>
          <w:rFonts w:ascii="Times New Roman" w:eastAsia="Times New Roman" w:hAnsi="Times New Roman" w:cs="Times New Roman"/>
          <w:sz w:val="28"/>
          <w:szCs w:val="28"/>
          <w:lang w:eastAsia="ru-RU"/>
        </w:rPr>
        <w:t>36,0</w:t>
      </w:r>
      <w:r w:rsidR="009A7C91" w:rsidRPr="0011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7C91" w:rsidRPr="001141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9A7C91" w:rsidRPr="0011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ремонт паромной переправы (приобретение 100 м стального троса) -32,5 </w:t>
      </w:r>
      <w:proofErr w:type="spellStart"/>
      <w:r w:rsidR="00A80E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A8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комплектацию  двух 40-местных палаток крепежными элементами -11,5 </w:t>
      </w:r>
      <w:proofErr w:type="spellStart"/>
      <w:r w:rsidR="00D924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0E74">
        <w:rPr>
          <w:rFonts w:ascii="Times New Roman" w:eastAsia="Times New Roman" w:hAnsi="Times New Roman" w:cs="Times New Roman"/>
          <w:sz w:val="28"/>
          <w:szCs w:val="28"/>
          <w:lang w:eastAsia="ru-RU"/>
        </w:rPr>
        <w:t>ыс.рублей</w:t>
      </w:r>
      <w:proofErr w:type="spellEnd"/>
      <w:r w:rsidR="00A80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4A9" w:rsidRPr="00734B3F" w:rsidRDefault="00734B3F" w:rsidP="00734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5612" w:rsidRPr="00734B3F">
        <w:rPr>
          <w:sz w:val="28"/>
          <w:szCs w:val="28"/>
        </w:rPr>
        <w:t xml:space="preserve">Кроме того, за счет федеральных средств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внесения изменений в Конституцию РФ израсходовано -113,1 </w:t>
      </w:r>
      <w:proofErr w:type="spellStart"/>
      <w:r w:rsidR="00E85612" w:rsidRPr="00734B3F">
        <w:rPr>
          <w:sz w:val="28"/>
          <w:szCs w:val="28"/>
        </w:rPr>
        <w:t>тыс</w:t>
      </w:r>
      <w:proofErr w:type="gramStart"/>
      <w:r w:rsidR="00E85612" w:rsidRPr="00734B3F">
        <w:rPr>
          <w:sz w:val="28"/>
          <w:szCs w:val="28"/>
        </w:rPr>
        <w:t>.р</w:t>
      </w:r>
      <w:proofErr w:type="gramEnd"/>
      <w:r w:rsidR="00E85612" w:rsidRPr="00734B3F">
        <w:rPr>
          <w:sz w:val="28"/>
          <w:szCs w:val="28"/>
        </w:rPr>
        <w:t>ублей</w:t>
      </w:r>
      <w:proofErr w:type="spellEnd"/>
      <w:r w:rsidR="00E85612" w:rsidRPr="00734B3F">
        <w:rPr>
          <w:sz w:val="28"/>
          <w:szCs w:val="28"/>
        </w:rPr>
        <w:t>.</w:t>
      </w:r>
    </w:p>
    <w:p w:rsidR="00D823EA" w:rsidRPr="00D823EA" w:rsidRDefault="00D823EA" w:rsidP="002C464B">
      <w:pPr>
        <w:jc w:val="both"/>
        <w:rPr>
          <w:b/>
          <w:sz w:val="28"/>
          <w:szCs w:val="28"/>
        </w:rPr>
      </w:pPr>
      <w:r w:rsidRPr="00D823EA">
        <w:rPr>
          <w:b/>
          <w:sz w:val="28"/>
          <w:szCs w:val="28"/>
        </w:rPr>
        <w:t>Другие вопросы в области национальной безопасности и правоохранительной деятельности</w:t>
      </w:r>
    </w:p>
    <w:p w:rsidR="002C464B" w:rsidRPr="0065538F" w:rsidRDefault="00483AC9" w:rsidP="0065538F">
      <w:pPr>
        <w:pStyle w:val="a3"/>
        <w:numPr>
          <w:ilvl w:val="0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C464B" w:rsidRPr="0065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противодействие терроризму и незаконному обороту и потреблению наркотических средств, психотропных веществ и их </w:t>
      </w:r>
      <w:proofErr w:type="spellStart"/>
      <w:r w:rsidR="002C464B" w:rsidRPr="0065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="006A2223" w:rsidRPr="00655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2C464B" w:rsidRPr="0065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223" w:rsidRPr="0065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агротехнических мероприятий </w:t>
      </w:r>
      <w:r w:rsidR="002C464B" w:rsidRPr="0065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– </w:t>
      </w:r>
      <w:r w:rsidR="0001579C">
        <w:rPr>
          <w:rFonts w:ascii="Times New Roman" w:eastAsia="Times New Roman" w:hAnsi="Times New Roman" w:cs="Times New Roman"/>
          <w:sz w:val="28"/>
          <w:szCs w:val="28"/>
          <w:lang w:eastAsia="ru-RU"/>
        </w:rPr>
        <w:t>10,3</w:t>
      </w:r>
      <w:r w:rsidR="00BF4A2F" w:rsidRPr="0065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464B" w:rsidRPr="006553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C464B" w:rsidRPr="0065538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C464B" w:rsidRPr="006553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2C464B" w:rsidRPr="00655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C55" w:rsidRPr="0065538F" w:rsidRDefault="00EC0C55" w:rsidP="0065538F">
      <w:pPr>
        <w:pStyle w:val="a3"/>
        <w:numPr>
          <w:ilvl w:val="0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5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65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связанных с участием муниципальных образований в проведении мероприятий по  оказанию поддержки гражданам и их объединениям, участвующим в охране общественного порядка, созданию условий для деятельности</w:t>
      </w:r>
      <w:r w:rsidR="0065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-42,6 </w:t>
      </w:r>
      <w:proofErr w:type="spellStart"/>
      <w:r w:rsidR="006553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5538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553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F01A65" w:rsidRPr="000166A9" w:rsidRDefault="00F01A65" w:rsidP="002C464B">
      <w:pPr>
        <w:jc w:val="both"/>
        <w:rPr>
          <w:sz w:val="28"/>
          <w:szCs w:val="28"/>
        </w:rPr>
      </w:pPr>
    </w:p>
    <w:p w:rsidR="002C464B" w:rsidRPr="00CD02C2" w:rsidRDefault="002C464B" w:rsidP="002C464B">
      <w:pPr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D02C2">
        <w:rPr>
          <w:b/>
          <w:sz w:val="28"/>
          <w:szCs w:val="28"/>
        </w:rPr>
        <w:t xml:space="preserve">Раздел 0400 «Национальная  экономика» доля  расходов в общем расходе </w:t>
      </w:r>
      <w:r w:rsidR="00F7110C">
        <w:rPr>
          <w:b/>
          <w:sz w:val="28"/>
          <w:szCs w:val="28"/>
        </w:rPr>
        <w:t xml:space="preserve">5,8 </w:t>
      </w:r>
      <w:r w:rsidRPr="00CD02C2">
        <w:rPr>
          <w:b/>
          <w:sz w:val="28"/>
          <w:szCs w:val="28"/>
        </w:rPr>
        <w:t xml:space="preserve">%, при плане </w:t>
      </w:r>
      <w:r w:rsidR="00F7110C">
        <w:rPr>
          <w:b/>
          <w:sz w:val="28"/>
          <w:szCs w:val="28"/>
        </w:rPr>
        <w:t>48332,0</w:t>
      </w:r>
      <w:r w:rsidR="001247C5">
        <w:rPr>
          <w:b/>
          <w:sz w:val="28"/>
          <w:szCs w:val="28"/>
        </w:rPr>
        <w:t xml:space="preserve"> </w:t>
      </w:r>
      <w:r w:rsidRPr="00CD02C2">
        <w:rPr>
          <w:b/>
          <w:sz w:val="28"/>
          <w:szCs w:val="28"/>
        </w:rPr>
        <w:t xml:space="preserve"> </w:t>
      </w:r>
      <w:proofErr w:type="spellStart"/>
      <w:r w:rsidRPr="00CD02C2">
        <w:rPr>
          <w:b/>
          <w:sz w:val="28"/>
          <w:szCs w:val="28"/>
        </w:rPr>
        <w:t>тыс</w:t>
      </w:r>
      <w:proofErr w:type="gramStart"/>
      <w:r w:rsidRPr="00CD02C2">
        <w:rPr>
          <w:b/>
          <w:sz w:val="28"/>
          <w:szCs w:val="28"/>
        </w:rPr>
        <w:t>.р</w:t>
      </w:r>
      <w:proofErr w:type="gramEnd"/>
      <w:r w:rsidRPr="00CD02C2">
        <w:rPr>
          <w:b/>
          <w:sz w:val="28"/>
          <w:szCs w:val="28"/>
        </w:rPr>
        <w:t>ублей</w:t>
      </w:r>
      <w:proofErr w:type="spellEnd"/>
      <w:r w:rsidRPr="00CD02C2">
        <w:rPr>
          <w:b/>
          <w:sz w:val="28"/>
          <w:szCs w:val="28"/>
        </w:rPr>
        <w:t xml:space="preserve">, кассовые расходы составили </w:t>
      </w:r>
      <w:r w:rsidR="00F7110C">
        <w:rPr>
          <w:b/>
          <w:sz w:val="28"/>
          <w:szCs w:val="28"/>
        </w:rPr>
        <w:t>42560,7</w:t>
      </w:r>
      <w:r w:rsidR="00671CE5">
        <w:rPr>
          <w:b/>
          <w:sz w:val="28"/>
          <w:szCs w:val="28"/>
        </w:rPr>
        <w:t xml:space="preserve"> </w:t>
      </w:r>
      <w:proofErr w:type="spellStart"/>
      <w:r w:rsidR="00F7110C">
        <w:rPr>
          <w:b/>
          <w:sz w:val="28"/>
          <w:szCs w:val="28"/>
        </w:rPr>
        <w:t>тыс.рублей</w:t>
      </w:r>
      <w:proofErr w:type="spellEnd"/>
      <w:r w:rsidRPr="00CD02C2">
        <w:rPr>
          <w:b/>
          <w:sz w:val="28"/>
          <w:szCs w:val="28"/>
        </w:rPr>
        <w:t xml:space="preserve">, план выполнен на </w:t>
      </w:r>
      <w:r w:rsidR="00F7110C">
        <w:rPr>
          <w:b/>
          <w:sz w:val="28"/>
          <w:szCs w:val="28"/>
        </w:rPr>
        <w:t>88,1</w:t>
      </w:r>
      <w:r w:rsidR="00671CE5">
        <w:rPr>
          <w:b/>
          <w:sz w:val="28"/>
          <w:szCs w:val="28"/>
        </w:rPr>
        <w:t xml:space="preserve"> </w:t>
      </w:r>
      <w:r w:rsidRPr="00CD02C2">
        <w:rPr>
          <w:b/>
          <w:sz w:val="28"/>
          <w:szCs w:val="28"/>
        </w:rPr>
        <w:t>%. Темп роста в 20</w:t>
      </w:r>
      <w:r w:rsidR="00F7110C">
        <w:rPr>
          <w:b/>
          <w:sz w:val="28"/>
          <w:szCs w:val="28"/>
        </w:rPr>
        <w:t xml:space="preserve">20 </w:t>
      </w:r>
      <w:r w:rsidRPr="00CD02C2">
        <w:rPr>
          <w:b/>
          <w:sz w:val="28"/>
          <w:szCs w:val="28"/>
        </w:rPr>
        <w:t>году к уровню 201</w:t>
      </w:r>
      <w:r w:rsidR="00F7110C">
        <w:rPr>
          <w:b/>
          <w:sz w:val="28"/>
          <w:szCs w:val="28"/>
        </w:rPr>
        <w:t>9</w:t>
      </w:r>
      <w:r w:rsidR="00D139C0">
        <w:rPr>
          <w:b/>
          <w:sz w:val="28"/>
          <w:szCs w:val="28"/>
        </w:rPr>
        <w:t xml:space="preserve"> </w:t>
      </w:r>
      <w:r w:rsidRPr="00CD02C2">
        <w:rPr>
          <w:b/>
          <w:sz w:val="28"/>
          <w:szCs w:val="28"/>
        </w:rPr>
        <w:t xml:space="preserve">года составил </w:t>
      </w:r>
      <w:r w:rsidR="00F7110C">
        <w:rPr>
          <w:b/>
          <w:sz w:val="28"/>
          <w:szCs w:val="28"/>
        </w:rPr>
        <w:t>113,8</w:t>
      </w:r>
      <w:r w:rsidRPr="00CD02C2">
        <w:rPr>
          <w:b/>
          <w:sz w:val="28"/>
          <w:szCs w:val="28"/>
        </w:rPr>
        <w:t xml:space="preserve">%.  </w:t>
      </w:r>
    </w:p>
    <w:p w:rsidR="006D01B4" w:rsidRPr="006D01B4" w:rsidRDefault="002C464B" w:rsidP="002C464B">
      <w:pPr>
        <w:jc w:val="both"/>
        <w:rPr>
          <w:b/>
          <w:sz w:val="28"/>
          <w:szCs w:val="28"/>
        </w:rPr>
      </w:pPr>
      <w:r w:rsidRPr="00CD02C2">
        <w:rPr>
          <w:sz w:val="28"/>
          <w:szCs w:val="28"/>
        </w:rPr>
        <w:t xml:space="preserve">    </w:t>
      </w:r>
      <w:r w:rsidR="006D01B4" w:rsidRPr="006D01B4">
        <w:rPr>
          <w:b/>
          <w:sz w:val="28"/>
          <w:szCs w:val="28"/>
        </w:rPr>
        <w:t>Сельское хозяйство и рыболовство</w:t>
      </w:r>
    </w:p>
    <w:p w:rsidR="002C464B" w:rsidRPr="00CD02C2" w:rsidRDefault="002C464B" w:rsidP="002C464B">
      <w:pPr>
        <w:jc w:val="both"/>
        <w:rPr>
          <w:snapToGrid w:val="0"/>
          <w:sz w:val="28"/>
          <w:szCs w:val="28"/>
        </w:rPr>
      </w:pPr>
      <w:r w:rsidRPr="00CD02C2">
        <w:rPr>
          <w:sz w:val="28"/>
          <w:szCs w:val="28"/>
        </w:rPr>
        <w:t>З</w:t>
      </w:r>
      <w:r w:rsidRPr="00CD02C2">
        <w:rPr>
          <w:snapToGrid w:val="0"/>
          <w:sz w:val="28"/>
          <w:szCs w:val="28"/>
        </w:rPr>
        <w:t xml:space="preserve">а счет межбюджетных трансфертов из республиканского бюджета и средств </w:t>
      </w:r>
      <w:r w:rsidR="008F75D8">
        <w:rPr>
          <w:snapToGrid w:val="0"/>
          <w:sz w:val="28"/>
          <w:szCs w:val="28"/>
        </w:rPr>
        <w:t>бюджета района</w:t>
      </w:r>
      <w:r w:rsidRPr="00CD02C2">
        <w:rPr>
          <w:snapToGrid w:val="0"/>
          <w:sz w:val="28"/>
          <w:szCs w:val="28"/>
        </w:rPr>
        <w:t xml:space="preserve">: </w:t>
      </w:r>
    </w:p>
    <w:p w:rsidR="002C464B" w:rsidRPr="00CD02C2" w:rsidRDefault="002C464B" w:rsidP="00F47C2F">
      <w:pPr>
        <w:jc w:val="both"/>
        <w:rPr>
          <w:snapToGrid w:val="0"/>
          <w:sz w:val="28"/>
          <w:szCs w:val="28"/>
        </w:rPr>
      </w:pPr>
      <w:r w:rsidRPr="00CD02C2">
        <w:rPr>
          <w:snapToGrid w:val="0"/>
          <w:sz w:val="28"/>
          <w:szCs w:val="28"/>
        </w:rPr>
        <w:t>на осуществление государственных полномочий Республики Алтай:</w:t>
      </w:r>
    </w:p>
    <w:p w:rsidR="002C464B" w:rsidRPr="00CD02C2" w:rsidRDefault="006D01B4" w:rsidP="002C464B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="002C464B" w:rsidRPr="00CD02C2">
        <w:rPr>
          <w:snapToGrid w:val="0"/>
          <w:sz w:val="28"/>
          <w:szCs w:val="28"/>
        </w:rPr>
        <w:t xml:space="preserve">) в сфере обращения с безнадзорными животными на территории Республики Алтай: </w:t>
      </w:r>
      <w:r w:rsidR="00845C9D">
        <w:rPr>
          <w:snapToGrid w:val="0"/>
          <w:sz w:val="28"/>
          <w:szCs w:val="28"/>
        </w:rPr>
        <w:t xml:space="preserve">при плане  337,4 </w:t>
      </w:r>
      <w:proofErr w:type="spellStart"/>
      <w:r w:rsidR="00845C9D">
        <w:rPr>
          <w:snapToGrid w:val="0"/>
          <w:sz w:val="28"/>
          <w:szCs w:val="28"/>
        </w:rPr>
        <w:t>тыс</w:t>
      </w:r>
      <w:proofErr w:type="gramStart"/>
      <w:r w:rsidR="00845C9D">
        <w:rPr>
          <w:snapToGrid w:val="0"/>
          <w:sz w:val="28"/>
          <w:szCs w:val="28"/>
        </w:rPr>
        <w:t>.р</w:t>
      </w:r>
      <w:proofErr w:type="gramEnd"/>
      <w:r w:rsidR="00845C9D">
        <w:rPr>
          <w:snapToGrid w:val="0"/>
          <w:sz w:val="28"/>
          <w:szCs w:val="28"/>
        </w:rPr>
        <w:t>ублей</w:t>
      </w:r>
      <w:proofErr w:type="spellEnd"/>
      <w:r w:rsidR="00845C9D">
        <w:rPr>
          <w:snapToGrid w:val="0"/>
          <w:sz w:val="28"/>
          <w:szCs w:val="28"/>
        </w:rPr>
        <w:t xml:space="preserve">, бюджетные ассигнования остались невостребованными, в  связи с </w:t>
      </w:r>
      <w:r w:rsidR="00DE3D61">
        <w:rPr>
          <w:snapToGrid w:val="0"/>
          <w:sz w:val="28"/>
          <w:szCs w:val="28"/>
        </w:rPr>
        <w:t xml:space="preserve">отсутствием участников </w:t>
      </w:r>
      <w:r w:rsidR="00584D0E">
        <w:rPr>
          <w:snapToGrid w:val="0"/>
          <w:sz w:val="28"/>
          <w:szCs w:val="28"/>
        </w:rPr>
        <w:t xml:space="preserve">на </w:t>
      </w:r>
      <w:r w:rsidR="00DE3D61">
        <w:rPr>
          <w:snapToGrid w:val="0"/>
          <w:sz w:val="28"/>
          <w:szCs w:val="28"/>
        </w:rPr>
        <w:t>объявленных конкурс</w:t>
      </w:r>
      <w:r w:rsidR="00584D0E">
        <w:rPr>
          <w:snapToGrid w:val="0"/>
          <w:sz w:val="28"/>
          <w:szCs w:val="28"/>
        </w:rPr>
        <w:t>ах</w:t>
      </w:r>
      <w:r w:rsidR="00DE3D61">
        <w:rPr>
          <w:snapToGrid w:val="0"/>
          <w:sz w:val="28"/>
          <w:szCs w:val="28"/>
        </w:rPr>
        <w:t xml:space="preserve"> </w:t>
      </w:r>
      <w:r w:rsidR="00F63C89">
        <w:rPr>
          <w:snapToGrid w:val="0"/>
          <w:sz w:val="28"/>
          <w:szCs w:val="28"/>
        </w:rPr>
        <w:t>по</w:t>
      </w:r>
      <w:r w:rsidR="00DE3D61">
        <w:rPr>
          <w:snapToGrid w:val="0"/>
          <w:sz w:val="28"/>
          <w:szCs w:val="28"/>
        </w:rPr>
        <w:t xml:space="preserve"> размещени</w:t>
      </w:r>
      <w:r w:rsidR="00F63C89">
        <w:rPr>
          <w:snapToGrid w:val="0"/>
          <w:sz w:val="28"/>
          <w:szCs w:val="28"/>
        </w:rPr>
        <w:t>ю</w:t>
      </w:r>
      <w:r w:rsidR="00DE3D61">
        <w:rPr>
          <w:snapToGrid w:val="0"/>
          <w:sz w:val="28"/>
          <w:szCs w:val="28"/>
        </w:rPr>
        <w:t xml:space="preserve"> заказа</w:t>
      </w:r>
      <w:r w:rsidR="004D2474">
        <w:rPr>
          <w:snapToGrid w:val="0"/>
          <w:sz w:val="28"/>
          <w:szCs w:val="28"/>
        </w:rPr>
        <w:t>;</w:t>
      </w:r>
    </w:p>
    <w:p w:rsidR="002C464B" w:rsidRDefault="006D01B4" w:rsidP="002C464B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</w:t>
      </w:r>
      <w:r w:rsidR="002C464B" w:rsidRPr="00CD02C2">
        <w:rPr>
          <w:snapToGrid w:val="0"/>
          <w:sz w:val="28"/>
          <w:szCs w:val="28"/>
        </w:rPr>
        <w:t>)</w:t>
      </w:r>
      <w:r w:rsidR="002C464B" w:rsidRPr="00CD02C2">
        <w:t xml:space="preserve"> </w:t>
      </w:r>
      <w:r w:rsidR="002C464B" w:rsidRPr="00CD02C2">
        <w:rPr>
          <w:snapToGrid w:val="0"/>
          <w:sz w:val="28"/>
          <w:szCs w:val="28"/>
        </w:rPr>
        <w:t>по обустройству и содержанию мест утилизации биологических отходов (скотомогильников, биотермических ям)  на территории Республики Алтай</w:t>
      </w:r>
      <w:r w:rsidR="00F367AF">
        <w:rPr>
          <w:snapToGrid w:val="0"/>
          <w:sz w:val="28"/>
          <w:szCs w:val="28"/>
        </w:rPr>
        <w:t xml:space="preserve">: </w:t>
      </w:r>
      <w:r w:rsidR="00DE3D61">
        <w:rPr>
          <w:snapToGrid w:val="0"/>
          <w:sz w:val="28"/>
          <w:szCs w:val="28"/>
        </w:rPr>
        <w:t xml:space="preserve">при </w:t>
      </w:r>
      <w:r w:rsidR="00DE3D61">
        <w:rPr>
          <w:snapToGrid w:val="0"/>
          <w:sz w:val="28"/>
          <w:szCs w:val="28"/>
        </w:rPr>
        <w:lastRenderedPageBreak/>
        <w:t xml:space="preserve">плане 201,9 </w:t>
      </w:r>
      <w:proofErr w:type="spellStart"/>
      <w:r w:rsidR="00DE3D61">
        <w:rPr>
          <w:snapToGrid w:val="0"/>
          <w:sz w:val="28"/>
          <w:szCs w:val="28"/>
        </w:rPr>
        <w:t>тыс</w:t>
      </w:r>
      <w:proofErr w:type="gramStart"/>
      <w:r w:rsidR="00DE3D61">
        <w:rPr>
          <w:snapToGrid w:val="0"/>
          <w:sz w:val="28"/>
          <w:szCs w:val="28"/>
        </w:rPr>
        <w:t>.р</w:t>
      </w:r>
      <w:proofErr w:type="gramEnd"/>
      <w:r w:rsidR="00DE3D61">
        <w:rPr>
          <w:snapToGrid w:val="0"/>
          <w:sz w:val="28"/>
          <w:szCs w:val="28"/>
        </w:rPr>
        <w:t>ублей</w:t>
      </w:r>
      <w:proofErr w:type="spellEnd"/>
      <w:r w:rsidR="00DE3D61">
        <w:rPr>
          <w:snapToGrid w:val="0"/>
          <w:sz w:val="28"/>
          <w:szCs w:val="28"/>
        </w:rPr>
        <w:t xml:space="preserve">, кассовые расходы составили -165,2 </w:t>
      </w:r>
      <w:proofErr w:type="spellStart"/>
      <w:r w:rsidR="00DE3D61">
        <w:rPr>
          <w:snapToGrid w:val="0"/>
          <w:sz w:val="28"/>
          <w:szCs w:val="28"/>
        </w:rPr>
        <w:t>тыс.рублей</w:t>
      </w:r>
      <w:proofErr w:type="spellEnd"/>
      <w:r w:rsidR="002C464B" w:rsidRPr="004C33F4">
        <w:rPr>
          <w:snapToGrid w:val="0"/>
          <w:sz w:val="28"/>
          <w:szCs w:val="28"/>
        </w:rPr>
        <w:t xml:space="preserve"> ( в селах </w:t>
      </w:r>
      <w:proofErr w:type="spellStart"/>
      <w:r w:rsidR="002C464B" w:rsidRPr="004C33F4">
        <w:rPr>
          <w:snapToGrid w:val="0"/>
          <w:sz w:val="28"/>
          <w:szCs w:val="28"/>
        </w:rPr>
        <w:t>Купчегень</w:t>
      </w:r>
      <w:proofErr w:type="spellEnd"/>
      <w:r w:rsidR="002C464B" w:rsidRPr="004C33F4">
        <w:rPr>
          <w:snapToGrid w:val="0"/>
          <w:sz w:val="28"/>
          <w:szCs w:val="28"/>
        </w:rPr>
        <w:t xml:space="preserve">, </w:t>
      </w:r>
      <w:proofErr w:type="spellStart"/>
      <w:r w:rsidR="002C464B" w:rsidRPr="004C33F4">
        <w:rPr>
          <w:snapToGrid w:val="0"/>
          <w:sz w:val="28"/>
          <w:szCs w:val="28"/>
        </w:rPr>
        <w:t>Теньга</w:t>
      </w:r>
      <w:proofErr w:type="spellEnd"/>
      <w:r w:rsidR="002C464B" w:rsidRPr="004C33F4">
        <w:rPr>
          <w:snapToGrid w:val="0"/>
          <w:sz w:val="28"/>
          <w:szCs w:val="28"/>
        </w:rPr>
        <w:t xml:space="preserve">, </w:t>
      </w:r>
      <w:proofErr w:type="spellStart"/>
      <w:r w:rsidR="002C464B" w:rsidRPr="004C33F4">
        <w:rPr>
          <w:snapToGrid w:val="0"/>
          <w:sz w:val="28"/>
          <w:szCs w:val="28"/>
        </w:rPr>
        <w:t>Каярлык</w:t>
      </w:r>
      <w:proofErr w:type="spellEnd"/>
      <w:r w:rsidR="002C464B" w:rsidRPr="004C33F4">
        <w:rPr>
          <w:snapToGrid w:val="0"/>
          <w:sz w:val="28"/>
          <w:szCs w:val="28"/>
        </w:rPr>
        <w:t xml:space="preserve">, </w:t>
      </w:r>
      <w:proofErr w:type="spellStart"/>
      <w:r w:rsidR="002C464B" w:rsidRPr="004C33F4">
        <w:rPr>
          <w:snapToGrid w:val="0"/>
          <w:sz w:val="28"/>
          <w:szCs w:val="28"/>
        </w:rPr>
        <w:t>Бичикту-Боом</w:t>
      </w:r>
      <w:proofErr w:type="spellEnd"/>
      <w:r w:rsidR="002C464B" w:rsidRPr="004C33F4">
        <w:rPr>
          <w:snapToGrid w:val="0"/>
          <w:sz w:val="28"/>
          <w:szCs w:val="28"/>
        </w:rPr>
        <w:t>)</w:t>
      </w:r>
      <w:r w:rsidR="00F1298F">
        <w:rPr>
          <w:snapToGrid w:val="0"/>
          <w:sz w:val="28"/>
          <w:szCs w:val="28"/>
        </w:rPr>
        <w:t xml:space="preserve">, в селе </w:t>
      </w:r>
      <w:proofErr w:type="spellStart"/>
      <w:r w:rsidR="00F1298F">
        <w:rPr>
          <w:snapToGrid w:val="0"/>
          <w:sz w:val="28"/>
          <w:szCs w:val="28"/>
        </w:rPr>
        <w:t>Хабаровка</w:t>
      </w:r>
      <w:proofErr w:type="spellEnd"/>
      <w:r w:rsidR="00F1298F">
        <w:rPr>
          <w:snapToGrid w:val="0"/>
          <w:sz w:val="28"/>
          <w:szCs w:val="28"/>
        </w:rPr>
        <w:t xml:space="preserve"> </w:t>
      </w:r>
      <w:r w:rsidR="00F1298F" w:rsidRPr="00CD02C2">
        <w:rPr>
          <w:snapToGrid w:val="0"/>
          <w:sz w:val="28"/>
          <w:szCs w:val="28"/>
        </w:rPr>
        <w:t>мест</w:t>
      </w:r>
      <w:r w:rsidR="00F1298F">
        <w:rPr>
          <w:snapToGrid w:val="0"/>
          <w:sz w:val="28"/>
          <w:szCs w:val="28"/>
        </w:rPr>
        <w:t>о</w:t>
      </w:r>
      <w:r w:rsidR="00F1298F" w:rsidRPr="00CD02C2">
        <w:rPr>
          <w:snapToGrid w:val="0"/>
          <w:sz w:val="28"/>
          <w:szCs w:val="28"/>
        </w:rPr>
        <w:t xml:space="preserve"> утилизации биологических отходов </w:t>
      </w:r>
      <w:r w:rsidR="00F1298F">
        <w:rPr>
          <w:snapToGrid w:val="0"/>
          <w:sz w:val="28"/>
          <w:szCs w:val="28"/>
        </w:rPr>
        <w:t>не введено в эксплуатацию.</w:t>
      </w:r>
    </w:p>
    <w:p w:rsidR="00FE6746" w:rsidRDefault="00FE6746" w:rsidP="00FE674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Так же, на р</w:t>
      </w:r>
      <w:r w:rsidRPr="00F367AF">
        <w:rPr>
          <w:snapToGrid w:val="0"/>
          <w:sz w:val="28"/>
          <w:szCs w:val="28"/>
        </w:rPr>
        <w:t>еализаци</w:t>
      </w:r>
      <w:r>
        <w:rPr>
          <w:snapToGrid w:val="0"/>
          <w:sz w:val="28"/>
          <w:szCs w:val="28"/>
        </w:rPr>
        <w:t xml:space="preserve">ю </w:t>
      </w:r>
      <w:r w:rsidRPr="00F367AF">
        <w:rPr>
          <w:snapToGrid w:val="0"/>
          <w:sz w:val="28"/>
          <w:szCs w:val="28"/>
        </w:rPr>
        <w:t>мероп</w:t>
      </w:r>
      <w:r>
        <w:rPr>
          <w:snapToGrid w:val="0"/>
          <w:sz w:val="28"/>
          <w:szCs w:val="28"/>
        </w:rPr>
        <w:t>р</w:t>
      </w:r>
      <w:r w:rsidRPr="00F367AF">
        <w:rPr>
          <w:snapToGrid w:val="0"/>
          <w:sz w:val="28"/>
          <w:szCs w:val="28"/>
        </w:rPr>
        <w:t xml:space="preserve">иятий по установке и согласованию санитарно-защитных зон в части обустройства содержания мест утилизации биологических отходов </w:t>
      </w:r>
      <w:r>
        <w:rPr>
          <w:snapToGrid w:val="0"/>
          <w:sz w:val="28"/>
          <w:szCs w:val="28"/>
        </w:rPr>
        <w:t xml:space="preserve"> этих сел из средств </w:t>
      </w:r>
      <w:r w:rsidR="008F75D8">
        <w:rPr>
          <w:snapToGrid w:val="0"/>
          <w:sz w:val="28"/>
          <w:szCs w:val="28"/>
        </w:rPr>
        <w:t>бюджета района</w:t>
      </w:r>
      <w:r>
        <w:rPr>
          <w:snapToGrid w:val="0"/>
          <w:sz w:val="28"/>
          <w:szCs w:val="28"/>
        </w:rPr>
        <w:t xml:space="preserve"> направлено 354,0 </w:t>
      </w:r>
      <w:proofErr w:type="spellStart"/>
      <w:r>
        <w:rPr>
          <w:snapToGrid w:val="0"/>
          <w:sz w:val="28"/>
          <w:szCs w:val="28"/>
        </w:rPr>
        <w:t>тыс</w:t>
      </w:r>
      <w:proofErr w:type="gramStart"/>
      <w:r>
        <w:rPr>
          <w:snapToGrid w:val="0"/>
          <w:sz w:val="28"/>
          <w:szCs w:val="28"/>
        </w:rPr>
        <w:t>.р</w:t>
      </w:r>
      <w:proofErr w:type="gramEnd"/>
      <w:r>
        <w:rPr>
          <w:snapToGrid w:val="0"/>
          <w:sz w:val="28"/>
          <w:szCs w:val="28"/>
        </w:rPr>
        <w:t>ублей</w:t>
      </w:r>
      <w:proofErr w:type="spellEnd"/>
    </w:p>
    <w:p w:rsidR="00AC58C8" w:rsidRDefault="00F47C2F" w:rsidP="00F367AF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В рамках </w:t>
      </w:r>
      <w:r w:rsidR="00B2025F">
        <w:rPr>
          <w:snapToGrid w:val="0"/>
          <w:sz w:val="28"/>
          <w:szCs w:val="28"/>
        </w:rPr>
        <w:t>поддержки и развития сельского хозяйства</w:t>
      </w:r>
      <w:r w:rsidR="004D4112">
        <w:rPr>
          <w:snapToGrid w:val="0"/>
          <w:sz w:val="28"/>
          <w:szCs w:val="28"/>
        </w:rPr>
        <w:t>,</w:t>
      </w:r>
      <w:r w:rsidR="00B2025F">
        <w:rPr>
          <w:snapToGrid w:val="0"/>
          <w:sz w:val="28"/>
          <w:szCs w:val="28"/>
        </w:rPr>
        <w:t xml:space="preserve"> </w:t>
      </w:r>
      <w:r w:rsidR="00F63C89">
        <w:rPr>
          <w:snapToGrid w:val="0"/>
          <w:sz w:val="28"/>
          <w:szCs w:val="28"/>
        </w:rPr>
        <w:t xml:space="preserve">на </w:t>
      </w:r>
      <w:r w:rsidR="00794F4D" w:rsidRPr="00794F4D">
        <w:rPr>
          <w:snapToGrid w:val="0"/>
          <w:sz w:val="28"/>
          <w:szCs w:val="28"/>
        </w:rPr>
        <w:t xml:space="preserve"> </w:t>
      </w:r>
      <w:r w:rsidR="004D4112" w:rsidRPr="00794F4D">
        <w:rPr>
          <w:snapToGrid w:val="0"/>
          <w:sz w:val="28"/>
          <w:szCs w:val="28"/>
        </w:rPr>
        <w:t>подв</w:t>
      </w:r>
      <w:r w:rsidR="00794F4D" w:rsidRPr="00794F4D">
        <w:rPr>
          <w:snapToGrid w:val="0"/>
          <w:sz w:val="28"/>
          <w:szCs w:val="28"/>
        </w:rPr>
        <w:t xml:space="preserve">едение </w:t>
      </w:r>
      <w:r w:rsidR="004D4112" w:rsidRPr="00794F4D">
        <w:rPr>
          <w:snapToGrid w:val="0"/>
          <w:sz w:val="28"/>
          <w:szCs w:val="28"/>
        </w:rPr>
        <w:t>итог</w:t>
      </w:r>
      <w:r w:rsidR="00794F4D" w:rsidRPr="00794F4D">
        <w:rPr>
          <w:snapToGrid w:val="0"/>
          <w:sz w:val="28"/>
          <w:szCs w:val="28"/>
        </w:rPr>
        <w:t xml:space="preserve">ов </w:t>
      </w:r>
      <w:r w:rsidR="004D4112" w:rsidRPr="00794F4D">
        <w:rPr>
          <w:snapToGrid w:val="0"/>
          <w:sz w:val="28"/>
          <w:szCs w:val="28"/>
        </w:rPr>
        <w:t xml:space="preserve">трудового соревнования среди работников сельского хозяйства </w:t>
      </w:r>
      <w:r w:rsidR="004D4112">
        <w:rPr>
          <w:snapToGrid w:val="0"/>
          <w:sz w:val="28"/>
          <w:szCs w:val="28"/>
        </w:rPr>
        <w:t>выделено -</w:t>
      </w:r>
      <w:r w:rsidR="00626926">
        <w:rPr>
          <w:snapToGrid w:val="0"/>
          <w:sz w:val="28"/>
          <w:szCs w:val="28"/>
        </w:rPr>
        <w:t>140,0</w:t>
      </w:r>
      <w:r w:rsidR="004D4112">
        <w:rPr>
          <w:snapToGrid w:val="0"/>
          <w:sz w:val="28"/>
          <w:szCs w:val="28"/>
        </w:rPr>
        <w:t xml:space="preserve"> </w:t>
      </w:r>
      <w:proofErr w:type="spellStart"/>
      <w:r w:rsidR="004D4112">
        <w:rPr>
          <w:snapToGrid w:val="0"/>
          <w:sz w:val="28"/>
          <w:szCs w:val="28"/>
        </w:rPr>
        <w:t>тыс</w:t>
      </w:r>
      <w:proofErr w:type="gramStart"/>
      <w:r w:rsidR="004D4112">
        <w:rPr>
          <w:snapToGrid w:val="0"/>
          <w:sz w:val="28"/>
          <w:szCs w:val="28"/>
        </w:rPr>
        <w:t>.р</w:t>
      </w:r>
      <w:proofErr w:type="gramEnd"/>
      <w:r w:rsidR="004D4112">
        <w:rPr>
          <w:snapToGrid w:val="0"/>
          <w:sz w:val="28"/>
          <w:szCs w:val="28"/>
        </w:rPr>
        <w:t>ублей</w:t>
      </w:r>
      <w:proofErr w:type="spellEnd"/>
      <w:r w:rsidR="00AC58C8">
        <w:rPr>
          <w:snapToGrid w:val="0"/>
          <w:sz w:val="28"/>
          <w:szCs w:val="28"/>
        </w:rPr>
        <w:t>.</w:t>
      </w:r>
    </w:p>
    <w:p w:rsidR="00363E9D" w:rsidRPr="00D96E5B" w:rsidRDefault="00A060FA" w:rsidP="00F367AF">
      <w:pPr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</w:t>
      </w:r>
      <w:r w:rsidRPr="00A060FA">
        <w:rPr>
          <w:b/>
          <w:snapToGrid w:val="0"/>
          <w:sz w:val="28"/>
          <w:szCs w:val="28"/>
        </w:rPr>
        <w:t>Водное хозяйство</w:t>
      </w:r>
      <w:r>
        <w:rPr>
          <w:b/>
          <w:snapToGrid w:val="0"/>
          <w:sz w:val="28"/>
          <w:szCs w:val="28"/>
        </w:rPr>
        <w:t xml:space="preserve"> </w:t>
      </w:r>
      <w:r w:rsidRPr="00A060FA">
        <w:rPr>
          <w:snapToGrid w:val="0"/>
          <w:sz w:val="28"/>
          <w:szCs w:val="28"/>
        </w:rPr>
        <w:t xml:space="preserve">Выполнение работ по разработке проектно-сметной документации (включая инженерные изыскания) на  капитальный ремонт </w:t>
      </w:r>
      <w:proofErr w:type="spellStart"/>
      <w:r w:rsidRPr="00A060FA">
        <w:rPr>
          <w:snapToGrid w:val="0"/>
          <w:sz w:val="28"/>
          <w:szCs w:val="28"/>
        </w:rPr>
        <w:t>противопаводковых</w:t>
      </w:r>
      <w:proofErr w:type="spellEnd"/>
      <w:r w:rsidRPr="00A060FA">
        <w:rPr>
          <w:snapToGrid w:val="0"/>
          <w:sz w:val="28"/>
          <w:szCs w:val="28"/>
        </w:rPr>
        <w:t xml:space="preserve"> дамб на </w:t>
      </w:r>
      <w:r w:rsidR="00C72623">
        <w:rPr>
          <w:snapToGrid w:val="0"/>
          <w:sz w:val="28"/>
          <w:szCs w:val="28"/>
        </w:rPr>
        <w:t xml:space="preserve">реке </w:t>
      </w:r>
      <w:r w:rsidRPr="00A060FA">
        <w:rPr>
          <w:snapToGrid w:val="0"/>
          <w:sz w:val="28"/>
          <w:szCs w:val="28"/>
        </w:rPr>
        <w:t xml:space="preserve">Урсул в </w:t>
      </w:r>
      <w:r w:rsidR="00C72623">
        <w:rPr>
          <w:snapToGrid w:val="0"/>
          <w:sz w:val="28"/>
          <w:szCs w:val="28"/>
        </w:rPr>
        <w:t xml:space="preserve">селе </w:t>
      </w:r>
      <w:r w:rsidRPr="00A060FA">
        <w:rPr>
          <w:snapToGrid w:val="0"/>
          <w:sz w:val="28"/>
          <w:szCs w:val="28"/>
        </w:rPr>
        <w:t>Онгудай</w:t>
      </w:r>
      <w:r w:rsidR="00C72623">
        <w:rPr>
          <w:snapToGrid w:val="0"/>
          <w:sz w:val="28"/>
          <w:szCs w:val="28"/>
        </w:rPr>
        <w:t xml:space="preserve"> при плане 2801,5 </w:t>
      </w:r>
      <w:proofErr w:type="spellStart"/>
      <w:r w:rsidR="00C72623">
        <w:rPr>
          <w:snapToGrid w:val="0"/>
          <w:sz w:val="28"/>
          <w:szCs w:val="28"/>
        </w:rPr>
        <w:t>тыс</w:t>
      </w:r>
      <w:proofErr w:type="gramStart"/>
      <w:r w:rsidR="00C72623">
        <w:rPr>
          <w:snapToGrid w:val="0"/>
          <w:sz w:val="28"/>
          <w:szCs w:val="28"/>
        </w:rPr>
        <w:t>.р</w:t>
      </w:r>
      <w:proofErr w:type="gramEnd"/>
      <w:r w:rsidR="00C72623">
        <w:rPr>
          <w:snapToGrid w:val="0"/>
          <w:sz w:val="28"/>
          <w:szCs w:val="28"/>
        </w:rPr>
        <w:t>ублей</w:t>
      </w:r>
      <w:proofErr w:type="spellEnd"/>
      <w:r w:rsidR="00C72623">
        <w:rPr>
          <w:snapToGrid w:val="0"/>
          <w:sz w:val="28"/>
          <w:szCs w:val="28"/>
        </w:rPr>
        <w:t xml:space="preserve">, кассовые расходы составили </w:t>
      </w:r>
      <w:r w:rsidR="00363E9D">
        <w:rPr>
          <w:snapToGrid w:val="0"/>
          <w:sz w:val="28"/>
          <w:szCs w:val="28"/>
        </w:rPr>
        <w:t xml:space="preserve">200,0 </w:t>
      </w:r>
      <w:proofErr w:type="spellStart"/>
      <w:r w:rsidR="00363E9D">
        <w:rPr>
          <w:snapToGrid w:val="0"/>
          <w:sz w:val="28"/>
          <w:szCs w:val="28"/>
        </w:rPr>
        <w:t>тыс.рублей</w:t>
      </w:r>
      <w:proofErr w:type="spellEnd"/>
      <w:r w:rsidR="00363E9D">
        <w:rPr>
          <w:snapToGrid w:val="0"/>
          <w:sz w:val="28"/>
          <w:szCs w:val="28"/>
        </w:rPr>
        <w:t xml:space="preserve">, неисполнение в связи с </w:t>
      </w:r>
      <w:r w:rsidR="00363E9D" w:rsidRPr="00D96E5B">
        <w:rPr>
          <w:snapToGrid w:val="0"/>
          <w:sz w:val="28"/>
          <w:szCs w:val="28"/>
        </w:rPr>
        <w:t xml:space="preserve">тем, что </w:t>
      </w:r>
      <w:r w:rsidR="004364FD" w:rsidRPr="00D96E5B">
        <w:rPr>
          <w:snapToGrid w:val="0"/>
          <w:sz w:val="28"/>
          <w:szCs w:val="28"/>
        </w:rPr>
        <w:t xml:space="preserve"> проектно-сметная документация находится на стадии прохождения государственной экспертизы</w:t>
      </w:r>
      <w:r w:rsidR="00912912">
        <w:rPr>
          <w:snapToGrid w:val="0"/>
          <w:sz w:val="28"/>
          <w:szCs w:val="28"/>
        </w:rPr>
        <w:t>.</w:t>
      </w:r>
    </w:p>
    <w:p w:rsidR="004D2474" w:rsidRPr="004D2474" w:rsidRDefault="004D4112" w:rsidP="00F367AF">
      <w:pPr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="00F367AF" w:rsidRPr="00F367AF">
        <w:rPr>
          <w:snapToGrid w:val="0"/>
          <w:sz w:val="28"/>
          <w:szCs w:val="28"/>
        </w:rPr>
        <w:t xml:space="preserve">  </w:t>
      </w:r>
      <w:r w:rsidR="00F47C2F">
        <w:rPr>
          <w:snapToGrid w:val="0"/>
          <w:sz w:val="28"/>
          <w:szCs w:val="28"/>
        </w:rPr>
        <w:t xml:space="preserve">  </w:t>
      </w:r>
      <w:r w:rsidR="004D2474" w:rsidRPr="004D2474">
        <w:rPr>
          <w:b/>
          <w:snapToGrid w:val="0"/>
          <w:sz w:val="28"/>
          <w:szCs w:val="28"/>
        </w:rPr>
        <w:t xml:space="preserve">Дорожное </w:t>
      </w:r>
      <w:r w:rsidR="00321F06">
        <w:rPr>
          <w:b/>
          <w:snapToGrid w:val="0"/>
          <w:sz w:val="28"/>
          <w:szCs w:val="28"/>
        </w:rPr>
        <w:t>хозяйство</w:t>
      </w:r>
    </w:p>
    <w:p w:rsidR="009D0989" w:rsidRDefault="00F47C2F" w:rsidP="00F47C2F">
      <w:pPr>
        <w:autoSpaceDE w:val="0"/>
        <w:autoSpaceDN w:val="0"/>
        <w:adjustRightInd w:val="0"/>
        <w:ind w:right="-30"/>
        <w:jc w:val="both"/>
      </w:pPr>
      <w:r>
        <w:rPr>
          <w:snapToGrid w:val="0"/>
          <w:sz w:val="28"/>
          <w:szCs w:val="28"/>
        </w:rPr>
        <w:t xml:space="preserve">  </w:t>
      </w:r>
      <w:r w:rsidR="005611BD">
        <w:rPr>
          <w:snapToGrid w:val="0"/>
          <w:sz w:val="28"/>
          <w:szCs w:val="28"/>
        </w:rPr>
        <w:t xml:space="preserve">   </w:t>
      </w:r>
      <w:r w:rsidR="002C464B" w:rsidRPr="00A77A1A">
        <w:rPr>
          <w:rFonts w:eastAsia="Calibri"/>
          <w:sz w:val="28"/>
          <w:szCs w:val="28"/>
          <w:lang w:eastAsia="en-US"/>
        </w:rPr>
        <w:t>Бюджетные ассигнования Дорожного фонда: при плане –</w:t>
      </w:r>
      <w:r w:rsidR="00365129">
        <w:rPr>
          <w:rFonts w:eastAsia="Calibri"/>
          <w:sz w:val="28"/>
          <w:szCs w:val="28"/>
          <w:lang w:eastAsia="en-US"/>
        </w:rPr>
        <w:t>17788,0</w:t>
      </w:r>
      <w:r w:rsidR="00061D1F" w:rsidRPr="00A77A1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C464B" w:rsidRPr="00A77A1A">
        <w:rPr>
          <w:rFonts w:eastAsia="Calibri"/>
          <w:sz w:val="28"/>
          <w:szCs w:val="28"/>
          <w:lang w:eastAsia="en-US"/>
        </w:rPr>
        <w:t>тыс</w:t>
      </w:r>
      <w:proofErr w:type="gramStart"/>
      <w:r w:rsidR="002C464B" w:rsidRPr="00A77A1A">
        <w:rPr>
          <w:rFonts w:eastAsia="Calibri"/>
          <w:sz w:val="28"/>
          <w:szCs w:val="28"/>
          <w:lang w:eastAsia="en-US"/>
        </w:rPr>
        <w:t>.р</w:t>
      </w:r>
      <w:proofErr w:type="gramEnd"/>
      <w:r w:rsidR="002C464B" w:rsidRPr="00A77A1A">
        <w:rPr>
          <w:rFonts w:eastAsia="Calibri"/>
          <w:sz w:val="28"/>
          <w:szCs w:val="28"/>
          <w:lang w:eastAsia="en-US"/>
        </w:rPr>
        <w:t>ублей</w:t>
      </w:r>
      <w:proofErr w:type="spellEnd"/>
      <w:r w:rsidR="006D4582">
        <w:rPr>
          <w:rFonts w:eastAsia="Calibri"/>
          <w:sz w:val="28"/>
          <w:szCs w:val="28"/>
          <w:lang w:eastAsia="en-US"/>
        </w:rPr>
        <w:t>, к</w:t>
      </w:r>
      <w:r w:rsidR="00794808">
        <w:rPr>
          <w:rFonts w:eastAsia="Calibri"/>
          <w:sz w:val="28"/>
          <w:szCs w:val="28"/>
          <w:lang w:eastAsia="en-US"/>
        </w:rPr>
        <w:t>а</w:t>
      </w:r>
      <w:r w:rsidR="002C464B" w:rsidRPr="006805E0">
        <w:rPr>
          <w:rFonts w:eastAsia="Calibri"/>
          <w:sz w:val="28"/>
          <w:szCs w:val="28"/>
          <w:lang w:eastAsia="en-US"/>
        </w:rPr>
        <w:t>ссовые расходы составили -</w:t>
      </w:r>
      <w:r w:rsidR="00365129">
        <w:rPr>
          <w:rFonts w:eastAsia="Calibri"/>
          <w:sz w:val="28"/>
          <w:szCs w:val="28"/>
          <w:lang w:eastAsia="en-US"/>
        </w:rPr>
        <w:t xml:space="preserve">16522,6 </w:t>
      </w:r>
      <w:proofErr w:type="spellStart"/>
      <w:r w:rsidR="00365129">
        <w:rPr>
          <w:rFonts w:eastAsia="Calibri"/>
          <w:sz w:val="28"/>
          <w:szCs w:val="28"/>
          <w:lang w:eastAsia="en-US"/>
        </w:rPr>
        <w:t>тыс</w:t>
      </w:r>
      <w:r w:rsidR="002C464B" w:rsidRPr="006805E0">
        <w:rPr>
          <w:rFonts w:eastAsia="Calibri"/>
          <w:sz w:val="28"/>
          <w:szCs w:val="28"/>
          <w:lang w:eastAsia="en-US"/>
        </w:rPr>
        <w:t>.рублей</w:t>
      </w:r>
      <w:proofErr w:type="spellEnd"/>
      <w:r w:rsidR="00321F06">
        <w:rPr>
          <w:rFonts w:eastAsia="Calibri"/>
          <w:sz w:val="28"/>
          <w:szCs w:val="28"/>
          <w:lang w:eastAsia="en-US"/>
        </w:rPr>
        <w:t>, в</w:t>
      </w:r>
      <w:r w:rsidR="002C464B" w:rsidRPr="006805E0">
        <w:rPr>
          <w:rFonts w:eastAsia="Calibri"/>
          <w:sz w:val="28"/>
          <w:szCs w:val="28"/>
          <w:lang w:eastAsia="en-US"/>
        </w:rPr>
        <w:t xml:space="preserve"> том числе</w:t>
      </w:r>
      <w:r w:rsidR="00AB76F4">
        <w:rPr>
          <w:rFonts w:eastAsia="Calibri"/>
          <w:sz w:val="28"/>
          <w:szCs w:val="28"/>
          <w:lang w:eastAsia="en-US"/>
        </w:rPr>
        <w:t>:</w:t>
      </w:r>
      <w:r w:rsidR="00126332" w:rsidRPr="00126332">
        <w:t xml:space="preserve"> </w:t>
      </w:r>
    </w:p>
    <w:p w:rsidR="00FA196E" w:rsidRDefault="006D4582" w:rsidP="00FA196E">
      <w:pPr>
        <w:autoSpaceDE w:val="0"/>
        <w:autoSpaceDN w:val="0"/>
        <w:adjustRightInd w:val="0"/>
        <w:ind w:right="-30"/>
        <w:jc w:val="both"/>
        <w:rPr>
          <w:rFonts w:eastAsia="Calibri"/>
          <w:sz w:val="28"/>
          <w:szCs w:val="28"/>
        </w:rPr>
      </w:pPr>
      <w:r w:rsidRPr="00542F0C">
        <w:rPr>
          <w:rFonts w:eastAsia="Calibri"/>
          <w:sz w:val="28"/>
          <w:szCs w:val="28"/>
        </w:rPr>
        <w:t>из республиканского бюджет</w:t>
      </w:r>
      <w:r w:rsidR="00BC3B7B">
        <w:rPr>
          <w:rFonts w:eastAsia="Calibri"/>
          <w:sz w:val="28"/>
          <w:szCs w:val="28"/>
        </w:rPr>
        <w:t>а</w:t>
      </w:r>
      <w:r w:rsidR="00AB76F4" w:rsidRPr="00542F0C">
        <w:rPr>
          <w:rFonts w:eastAsia="Calibri"/>
          <w:sz w:val="28"/>
          <w:szCs w:val="28"/>
        </w:rPr>
        <w:t xml:space="preserve"> Республики Алтай - 10714,9 </w:t>
      </w:r>
      <w:proofErr w:type="spellStart"/>
      <w:r w:rsidR="00AB76F4" w:rsidRPr="00542F0C">
        <w:rPr>
          <w:rFonts w:eastAsia="Calibri"/>
          <w:sz w:val="28"/>
          <w:szCs w:val="28"/>
        </w:rPr>
        <w:t>тыс</w:t>
      </w:r>
      <w:proofErr w:type="gramStart"/>
      <w:r w:rsidR="00AB76F4" w:rsidRPr="00542F0C">
        <w:rPr>
          <w:rFonts w:eastAsia="Calibri"/>
          <w:sz w:val="28"/>
          <w:szCs w:val="28"/>
        </w:rPr>
        <w:t>.р</w:t>
      </w:r>
      <w:proofErr w:type="gramEnd"/>
      <w:r w:rsidR="00AB76F4" w:rsidRPr="00542F0C">
        <w:rPr>
          <w:rFonts w:eastAsia="Calibri"/>
          <w:sz w:val="28"/>
          <w:szCs w:val="28"/>
        </w:rPr>
        <w:t>ублей</w:t>
      </w:r>
      <w:proofErr w:type="spellEnd"/>
      <w:r w:rsidR="006B6DB5">
        <w:rPr>
          <w:rFonts w:eastAsia="Calibri"/>
          <w:sz w:val="28"/>
          <w:szCs w:val="28"/>
        </w:rPr>
        <w:t>:</w:t>
      </w:r>
    </w:p>
    <w:p w:rsidR="00AB76F4" w:rsidRPr="000B65C1" w:rsidRDefault="00FA196E" w:rsidP="00FA196E">
      <w:pPr>
        <w:pStyle w:val="a3"/>
        <w:numPr>
          <w:ilvl w:val="0"/>
          <w:numId w:val="29"/>
        </w:numPr>
        <w:autoSpaceDE w:val="0"/>
        <w:autoSpaceDN w:val="0"/>
        <w:adjustRightInd w:val="0"/>
        <w:ind w:right="-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65C1">
        <w:rPr>
          <w:rFonts w:ascii="Times New Roman" w:eastAsia="Calibri" w:hAnsi="Times New Roman" w:cs="Times New Roman"/>
          <w:sz w:val="28"/>
          <w:szCs w:val="28"/>
          <w:lang w:eastAsia="ru-RU"/>
        </w:rPr>
        <w:t>на организацию и проведение мероприятий к Дню Победы в Великой Отечественной войне 1941-1945 годов (асфальтирование улицы Победы в с Онгудай) -</w:t>
      </w:r>
      <w:r w:rsidR="00F663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10214,9 </w:t>
      </w:r>
      <w:proofErr w:type="spellStart"/>
      <w:r w:rsidR="00F663CC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="00F663CC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="00F663CC">
        <w:rPr>
          <w:rFonts w:ascii="Times New Roman" w:eastAsia="Calibri" w:hAnsi="Times New Roman" w:cs="Times New Roman"/>
          <w:sz w:val="28"/>
          <w:szCs w:val="28"/>
          <w:lang w:eastAsia="ru-RU"/>
        </w:rPr>
        <w:t>ублей</w:t>
      </w:r>
      <w:proofErr w:type="spellEnd"/>
      <w:r w:rsidR="00541ED5" w:rsidRPr="000B65C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41ED5" w:rsidRDefault="00541ED5" w:rsidP="00541ED5">
      <w:pPr>
        <w:pStyle w:val="a3"/>
        <w:numPr>
          <w:ilvl w:val="0"/>
          <w:numId w:val="29"/>
        </w:numPr>
        <w:autoSpaceDE w:val="0"/>
        <w:autoSpaceDN w:val="0"/>
        <w:adjustRightInd w:val="0"/>
        <w:ind w:right="-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6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капитальный ремонт и ремонт автомобильных дорог общего пользования местного значения и искусственных сооружений на них (ремонт моста в с </w:t>
      </w:r>
      <w:proofErr w:type="spellStart"/>
      <w:r w:rsidRPr="000B65C1">
        <w:rPr>
          <w:rFonts w:ascii="Times New Roman" w:eastAsia="Calibri" w:hAnsi="Times New Roman" w:cs="Times New Roman"/>
          <w:sz w:val="28"/>
          <w:szCs w:val="28"/>
          <w:lang w:eastAsia="ru-RU"/>
        </w:rPr>
        <w:t>Кулада</w:t>
      </w:r>
      <w:proofErr w:type="spellEnd"/>
      <w:r w:rsidRPr="000B6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-500,0 </w:t>
      </w:r>
      <w:proofErr w:type="spellStart"/>
      <w:r w:rsidRPr="000B65C1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0B65C1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0B65C1">
        <w:rPr>
          <w:rFonts w:ascii="Times New Roman" w:eastAsia="Calibri" w:hAnsi="Times New Roman" w:cs="Times New Roman"/>
          <w:sz w:val="28"/>
          <w:szCs w:val="28"/>
          <w:lang w:eastAsia="ru-RU"/>
        </w:rPr>
        <w:t>ублей</w:t>
      </w:r>
      <w:proofErr w:type="spellEnd"/>
      <w:r w:rsidRPr="000B6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65C1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0B6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</w:t>
      </w:r>
      <w:r w:rsidR="008F75D8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района</w:t>
      </w:r>
      <w:r w:rsidRPr="000B6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5,1 </w:t>
      </w:r>
      <w:proofErr w:type="spellStart"/>
      <w:r w:rsidRPr="000B65C1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0B65C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663CC" w:rsidRDefault="00F663CC" w:rsidP="00F663CC">
      <w:pPr>
        <w:autoSpaceDE w:val="0"/>
        <w:autoSpaceDN w:val="0"/>
        <w:adjustRightInd w:val="0"/>
        <w:ind w:right="-3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 </w:t>
      </w:r>
      <w:r w:rsidR="008F75D8">
        <w:rPr>
          <w:rFonts w:eastAsia="Calibri"/>
          <w:sz w:val="28"/>
          <w:szCs w:val="28"/>
        </w:rPr>
        <w:t>бюджета района</w:t>
      </w:r>
      <w:r>
        <w:rPr>
          <w:rFonts w:eastAsia="Calibri"/>
          <w:sz w:val="28"/>
          <w:szCs w:val="28"/>
        </w:rPr>
        <w:t xml:space="preserve">: </w:t>
      </w:r>
    </w:p>
    <w:p w:rsidR="00F663CC" w:rsidRPr="00F663CC" w:rsidRDefault="00F663CC" w:rsidP="00F663CC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6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республиканских средств Республики Алтай, </w:t>
      </w:r>
      <w:r w:rsidRPr="00F6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F75D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района</w:t>
      </w:r>
      <w:r w:rsidRPr="00F6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выделено 213,6</w:t>
      </w:r>
      <w:r w:rsidRPr="00F6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3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663C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663C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7B0E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332" w:rsidRPr="000B65C1" w:rsidRDefault="00126332" w:rsidP="0075329A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и ремонт автомобильных дорог общего пользования местного значения и искусственных сооружений на них</w:t>
      </w:r>
      <w:r w:rsidR="00E878C5" w:rsidRPr="000B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5678F" w:rsidRPr="000B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2993,6 </w:t>
      </w:r>
      <w:proofErr w:type="spellStart"/>
      <w:r w:rsidR="00E878C5" w:rsidRPr="000B65C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E878C5" w:rsidRPr="000B65C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878C5" w:rsidRPr="000B6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9D0989" w:rsidRPr="000B6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989" w:rsidRPr="000B65C1" w:rsidRDefault="00484CF8" w:rsidP="0075329A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мероприятия, направленные на улучшение технических характеристик автомобильных дорог местного значения и искусственных сооружений на них</w:t>
      </w:r>
      <w:r w:rsidR="009D0989" w:rsidRPr="000B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-</w:t>
      </w:r>
      <w:r w:rsidR="00E07D97" w:rsidRPr="000B65C1">
        <w:rPr>
          <w:rFonts w:ascii="Times New Roman" w:eastAsia="Times New Roman" w:hAnsi="Times New Roman" w:cs="Times New Roman"/>
          <w:sz w:val="28"/>
          <w:szCs w:val="28"/>
          <w:lang w:eastAsia="ru-RU"/>
        </w:rPr>
        <w:t>730,5</w:t>
      </w:r>
      <w:r w:rsidR="00A5678F" w:rsidRPr="000B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989" w:rsidRPr="000B65C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9D0989" w:rsidRPr="000B65C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D0989" w:rsidRPr="000B6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370D0A" w:rsidRDefault="00370D0A" w:rsidP="0075329A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 специальной техники направлено -1870,0 </w:t>
      </w:r>
      <w:proofErr w:type="spellStart"/>
      <w:r w:rsidRPr="000B65C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B65C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B6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75329A" w:rsidRPr="000B6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1BD" w:rsidRPr="002E1963" w:rsidRDefault="009F522D" w:rsidP="001227A4">
      <w:pPr>
        <w:pStyle w:val="a3"/>
        <w:autoSpaceDE w:val="0"/>
        <w:autoSpaceDN w:val="0"/>
        <w:adjustRightInd w:val="0"/>
        <w:ind w:left="0" w:right="-30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963">
        <w:rPr>
          <w:rFonts w:ascii="Times New Roman" w:hAnsi="Times New Roman" w:cs="Times New Roman"/>
          <w:i/>
          <w:sz w:val="28"/>
          <w:szCs w:val="28"/>
        </w:rPr>
        <w:t xml:space="preserve">  Данные </w:t>
      </w:r>
      <w:r w:rsidR="00D47293" w:rsidRPr="002E1963">
        <w:rPr>
          <w:rFonts w:ascii="Times New Roman" w:hAnsi="Times New Roman" w:cs="Times New Roman"/>
          <w:i/>
          <w:sz w:val="28"/>
          <w:szCs w:val="28"/>
        </w:rPr>
        <w:t xml:space="preserve">по наименованиям выполненных работ  </w:t>
      </w:r>
      <w:r w:rsidR="00BB1360" w:rsidRPr="002E1963">
        <w:rPr>
          <w:rFonts w:ascii="Times New Roman" w:hAnsi="Times New Roman" w:cs="Times New Roman"/>
          <w:i/>
          <w:sz w:val="28"/>
          <w:szCs w:val="28"/>
        </w:rPr>
        <w:t xml:space="preserve">приведены </w:t>
      </w:r>
      <w:r w:rsidRPr="002E19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1360" w:rsidRPr="002E1963">
        <w:rPr>
          <w:rFonts w:ascii="Times New Roman" w:hAnsi="Times New Roman" w:cs="Times New Roman"/>
          <w:i/>
          <w:sz w:val="28"/>
          <w:szCs w:val="28"/>
        </w:rPr>
        <w:t>в приложениях №2,4 к пояснительной записке</w:t>
      </w:r>
      <w:r w:rsidRPr="002E1963">
        <w:rPr>
          <w:rFonts w:ascii="Times New Roman" w:hAnsi="Times New Roman" w:cs="Times New Roman"/>
          <w:i/>
          <w:sz w:val="28"/>
          <w:szCs w:val="28"/>
        </w:rPr>
        <w:t>.</w:t>
      </w:r>
    </w:p>
    <w:p w:rsidR="00E04892" w:rsidRDefault="00E04892" w:rsidP="005611BD">
      <w:pPr>
        <w:pStyle w:val="a3"/>
        <w:autoSpaceDE w:val="0"/>
        <w:autoSpaceDN w:val="0"/>
        <w:adjustRightInd w:val="0"/>
        <w:ind w:left="360" w:right="-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892">
        <w:rPr>
          <w:rFonts w:ascii="Times New Roman" w:hAnsi="Times New Roman" w:cs="Times New Roman"/>
          <w:b/>
          <w:sz w:val="28"/>
          <w:szCs w:val="28"/>
        </w:rPr>
        <w:t>Другие вопросы в области национальной экономики</w:t>
      </w:r>
    </w:p>
    <w:p w:rsidR="00D07EE1" w:rsidRPr="00E04892" w:rsidRDefault="00D07EE1" w:rsidP="00106F70">
      <w:pPr>
        <w:jc w:val="both"/>
        <w:rPr>
          <w:b/>
          <w:sz w:val="28"/>
          <w:szCs w:val="28"/>
        </w:rPr>
      </w:pPr>
      <w:r w:rsidRPr="000166A9">
        <w:rPr>
          <w:snapToGrid w:val="0"/>
          <w:sz w:val="28"/>
          <w:szCs w:val="28"/>
        </w:rPr>
        <w:t xml:space="preserve">Расходы за счет средств </w:t>
      </w:r>
      <w:r w:rsidR="00106F70">
        <w:rPr>
          <w:snapToGrid w:val="0"/>
          <w:sz w:val="28"/>
          <w:szCs w:val="28"/>
        </w:rPr>
        <w:t>с</w:t>
      </w:r>
      <w:r w:rsidR="00106F70" w:rsidRPr="00D07EE1">
        <w:rPr>
          <w:snapToGrid w:val="0"/>
          <w:sz w:val="28"/>
          <w:szCs w:val="28"/>
        </w:rPr>
        <w:t>убвенции на осуществление государственных полномочий по лицензированию розничной продажи алкогольной продукции</w:t>
      </w:r>
      <w:r w:rsidR="00106F70">
        <w:rPr>
          <w:snapToGrid w:val="0"/>
          <w:sz w:val="28"/>
          <w:szCs w:val="28"/>
        </w:rPr>
        <w:t xml:space="preserve"> -60,3 </w:t>
      </w:r>
      <w:proofErr w:type="spellStart"/>
      <w:r w:rsidR="00106F70">
        <w:rPr>
          <w:snapToGrid w:val="0"/>
          <w:sz w:val="28"/>
          <w:szCs w:val="28"/>
        </w:rPr>
        <w:t>тыс</w:t>
      </w:r>
      <w:proofErr w:type="gramStart"/>
      <w:r w:rsidR="00106F70">
        <w:rPr>
          <w:snapToGrid w:val="0"/>
          <w:sz w:val="28"/>
          <w:szCs w:val="28"/>
        </w:rPr>
        <w:t>.р</w:t>
      </w:r>
      <w:proofErr w:type="gramEnd"/>
      <w:r w:rsidR="00106F70">
        <w:rPr>
          <w:snapToGrid w:val="0"/>
          <w:sz w:val="28"/>
          <w:szCs w:val="28"/>
        </w:rPr>
        <w:t>ублей</w:t>
      </w:r>
      <w:proofErr w:type="spellEnd"/>
      <w:r w:rsidR="00106F70">
        <w:rPr>
          <w:snapToGrid w:val="0"/>
          <w:sz w:val="28"/>
          <w:szCs w:val="28"/>
        </w:rPr>
        <w:t>;</w:t>
      </w:r>
    </w:p>
    <w:p w:rsidR="002C464B" w:rsidRPr="00113FF0" w:rsidRDefault="00161A15" w:rsidP="00113FF0">
      <w:pPr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  <w:r w:rsidRPr="00113FF0">
        <w:rPr>
          <w:rFonts w:eastAsia="Calibri"/>
          <w:sz w:val="28"/>
          <w:szCs w:val="28"/>
        </w:rPr>
        <w:t>На под</w:t>
      </w:r>
      <w:r w:rsidR="002C464B" w:rsidRPr="00113FF0">
        <w:rPr>
          <w:rFonts w:eastAsia="Calibri"/>
          <w:sz w:val="28"/>
          <w:szCs w:val="28"/>
        </w:rPr>
        <w:t>держку малого и среднего предпринимательства на территории МО "Онгудайский  район" в 20</w:t>
      </w:r>
      <w:r w:rsidR="00EA07C3">
        <w:rPr>
          <w:rFonts w:eastAsia="Calibri"/>
          <w:sz w:val="28"/>
          <w:szCs w:val="28"/>
        </w:rPr>
        <w:t>20</w:t>
      </w:r>
      <w:r w:rsidR="002C464B" w:rsidRPr="00113FF0">
        <w:rPr>
          <w:rFonts w:eastAsia="Calibri"/>
          <w:sz w:val="28"/>
          <w:szCs w:val="28"/>
        </w:rPr>
        <w:t xml:space="preserve"> году </w:t>
      </w:r>
      <w:r w:rsidR="00A96E5D" w:rsidRPr="00113FF0">
        <w:rPr>
          <w:rFonts w:eastAsia="Calibri"/>
          <w:sz w:val="28"/>
          <w:szCs w:val="28"/>
        </w:rPr>
        <w:t xml:space="preserve">при плане </w:t>
      </w:r>
      <w:r w:rsidR="00EA07C3">
        <w:rPr>
          <w:rFonts w:eastAsia="Calibri"/>
          <w:sz w:val="28"/>
          <w:szCs w:val="28"/>
        </w:rPr>
        <w:t xml:space="preserve">557,0 </w:t>
      </w:r>
      <w:proofErr w:type="spellStart"/>
      <w:r w:rsidR="00EA07C3">
        <w:rPr>
          <w:rFonts w:eastAsia="Calibri"/>
          <w:sz w:val="28"/>
          <w:szCs w:val="28"/>
        </w:rPr>
        <w:t>тыс</w:t>
      </w:r>
      <w:proofErr w:type="gramStart"/>
      <w:r w:rsidR="00EA07C3">
        <w:rPr>
          <w:rFonts w:eastAsia="Calibri"/>
          <w:sz w:val="28"/>
          <w:szCs w:val="28"/>
        </w:rPr>
        <w:t>.р</w:t>
      </w:r>
      <w:proofErr w:type="gramEnd"/>
      <w:r w:rsidR="00EA07C3">
        <w:rPr>
          <w:rFonts w:eastAsia="Calibri"/>
          <w:sz w:val="28"/>
          <w:szCs w:val="28"/>
        </w:rPr>
        <w:t>ублей</w:t>
      </w:r>
      <w:proofErr w:type="spellEnd"/>
      <w:r w:rsidR="00EA07C3">
        <w:rPr>
          <w:rFonts w:eastAsia="Calibri"/>
          <w:sz w:val="28"/>
          <w:szCs w:val="28"/>
        </w:rPr>
        <w:t xml:space="preserve"> </w:t>
      </w:r>
      <w:r w:rsidR="002C464B" w:rsidRPr="00113FF0">
        <w:rPr>
          <w:rFonts w:eastAsia="Calibri"/>
          <w:sz w:val="28"/>
          <w:szCs w:val="28"/>
        </w:rPr>
        <w:t xml:space="preserve">направлено из средств </w:t>
      </w:r>
      <w:r w:rsidR="008F75D8">
        <w:rPr>
          <w:rFonts w:eastAsia="Calibri"/>
          <w:sz w:val="28"/>
          <w:szCs w:val="28"/>
        </w:rPr>
        <w:t>бюджета района</w:t>
      </w:r>
      <w:r w:rsidR="002C464B" w:rsidRPr="00113FF0">
        <w:rPr>
          <w:rFonts w:eastAsia="Calibri"/>
          <w:sz w:val="28"/>
          <w:szCs w:val="28"/>
        </w:rPr>
        <w:t xml:space="preserve"> </w:t>
      </w:r>
      <w:r w:rsidR="00EA07C3">
        <w:rPr>
          <w:rFonts w:eastAsia="Calibri"/>
          <w:sz w:val="28"/>
          <w:szCs w:val="28"/>
        </w:rPr>
        <w:t xml:space="preserve">511,0 </w:t>
      </w:r>
      <w:proofErr w:type="spellStart"/>
      <w:r w:rsidR="002C464B" w:rsidRPr="00113FF0">
        <w:rPr>
          <w:rFonts w:eastAsia="Calibri"/>
          <w:sz w:val="28"/>
          <w:szCs w:val="28"/>
        </w:rPr>
        <w:t>тыс.рублей</w:t>
      </w:r>
      <w:proofErr w:type="spellEnd"/>
      <w:r w:rsidR="002C464B" w:rsidRPr="00113FF0">
        <w:rPr>
          <w:rFonts w:eastAsia="Calibri"/>
          <w:sz w:val="28"/>
          <w:szCs w:val="28"/>
        </w:rPr>
        <w:t>: перечислено Фонду поддержк</w:t>
      </w:r>
      <w:r w:rsidR="00350271">
        <w:rPr>
          <w:rFonts w:eastAsia="Calibri"/>
          <w:sz w:val="28"/>
          <w:szCs w:val="28"/>
        </w:rPr>
        <w:t>и</w:t>
      </w:r>
      <w:r w:rsidR="002C464B" w:rsidRPr="00113FF0">
        <w:rPr>
          <w:rFonts w:eastAsia="Calibri"/>
          <w:sz w:val="28"/>
          <w:szCs w:val="28"/>
        </w:rPr>
        <w:t xml:space="preserve"> </w:t>
      </w:r>
      <w:r w:rsidR="00004F54">
        <w:rPr>
          <w:rFonts w:eastAsia="Calibri"/>
          <w:sz w:val="28"/>
          <w:szCs w:val="28"/>
        </w:rPr>
        <w:t xml:space="preserve">субъектов </w:t>
      </w:r>
      <w:r w:rsidR="002C464B" w:rsidRPr="00113FF0">
        <w:rPr>
          <w:rFonts w:eastAsia="Calibri"/>
          <w:sz w:val="28"/>
          <w:szCs w:val="28"/>
        </w:rPr>
        <w:t>малого</w:t>
      </w:r>
      <w:r w:rsidR="00004F54">
        <w:rPr>
          <w:rFonts w:eastAsia="Calibri"/>
          <w:sz w:val="28"/>
          <w:szCs w:val="28"/>
        </w:rPr>
        <w:t xml:space="preserve"> и среднего </w:t>
      </w:r>
      <w:r w:rsidR="002C464B" w:rsidRPr="00113FF0">
        <w:rPr>
          <w:rFonts w:eastAsia="Calibri"/>
          <w:sz w:val="28"/>
          <w:szCs w:val="28"/>
        </w:rPr>
        <w:t>предпринимательства -</w:t>
      </w:r>
      <w:r w:rsidR="00EA07C3">
        <w:rPr>
          <w:rFonts w:eastAsia="Calibri"/>
          <w:sz w:val="28"/>
          <w:szCs w:val="28"/>
        </w:rPr>
        <w:t xml:space="preserve">454,0 </w:t>
      </w:r>
      <w:proofErr w:type="spellStart"/>
      <w:r w:rsidR="002C464B" w:rsidRPr="00113FF0">
        <w:rPr>
          <w:rFonts w:eastAsia="Calibri"/>
          <w:sz w:val="28"/>
          <w:szCs w:val="28"/>
        </w:rPr>
        <w:t>тыс.рублей</w:t>
      </w:r>
      <w:proofErr w:type="spellEnd"/>
      <w:r w:rsidR="002C464B" w:rsidRPr="00113FF0">
        <w:rPr>
          <w:rFonts w:eastAsia="Calibri"/>
          <w:sz w:val="28"/>
          <w:szCs w:val="28"/>
        </w:rPr>
        <w:t>, на</w:t>
      </w:r>
      <w:r w:rsidR="002C464B" w:rsidRPr="00113FF0">
        <w:rPr>
          <w:sz w:val="28"/>
          <w:szCs w:val="28"/>
        </w:rPr>
        <w:t xml:space="preserve"> проведение выставок и мероприятий по поддержке малого предпринимательства в районе -</w:t>
      </w:r>
      <w:r w:rsidR="00D07EE1">
        <w:rPr>
          <w:sz w:val="28"/>
          <w:szCs w:val="28"/>
        </w:rPr>
        <w:t xml:space="preserve">57,0 </w:t>
      </w:r>
      <w:proofErr w:type="spellStart"/>
      <w:r w:rsidR="002C464B" w:rsidRPr="00113FF0">
        <w:rPr>
          <w:sz w:val="28"/>
          <w:szCs w:val="28"/>
        </w:rPr>
        <w:t>тыс.рублей</w:t>
      </w:r>
      <w:proofErr w:type="spellEnd"/>
      <w:r w:rsidR="002C464B" w:rsidRPr="00113FF0">
        <w:rPr>
          <w:sz w:val="28"/>
          <w:szCs w:val="28"/>
        </w:rPr>
        <w:t>.</w:t>
      </w:r>
    </w:p>
    <w:p w:rsidR="002C464B" w:rsidRPr="00D33065" w:rsidRDefault="00113FF0" w:rsidP="00113FF0">
      <w:pPr>
        <w:autoSpaceDE w:val="0"/>
        <w:autoSpaceDN w:val="0"/>
        <w:adjustRightInd w:val="0"/>
        <w:ind w:right="-3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На с</w:t>
      </w:r>
      <w:r w:rsidR="002C464B" w:rsidRPr="00113FF0">
        <w:rPr>
          <w:rFonts w:eastAsia="Calibri"/>
          <w:sz w:val="28"/>
          <w:szCs w:val="28"/>
        </w:rPr>
        <w:t>одержание муниципального казенного  учреждения «</w:t>
      </w:r>
      <w:r w:rsidR="00607805" w:rsidRPr="00113FF0">
        <w:rPr>
          <w:rFonts w:eastAsia="Calibri"/>
          <w:sz w:val="28"/>
          <w:szCs w:val="28"/>
        </w:rPr>
        <w:t xml:space="preserve">По обеспечению деятельности Администрации района  и </w:t>
      </w:r>
      <w:r w:rsidR="002C464B" w:rsidRPr="00113FF0">
        <w:rPr>
          <w:rFonts w:eastAsia="Calibri"/>
          <w:sz w:val="28"/>
          <w:szCs w:val="28"/>
        </w:rPr>
        <w:t>Отдел</w:t>
      </w:r>
      <w:r w:rsidR="00607805" w:rsidRPr="00113FF0">
        <w:rPr>
          <w:rFonts w:eastAsia="Calibri"/>
          <w:sz w:val="28"/>
          <w:szCs w:val="28"/>
        </w:rPr>
        <w:t>а</w:t>
      </w:r>
      <w:r w:rsidR="002C464B" w:rsidRPr="00113FF0">
        <w:rPr>
          <w:rFonts w:eastAsia="Calibri"/>
          <w:sz w:val="28"/>
          <w:szCs w:val="28"/>
        </w:rPr>
        <w:t xml:space="preserve"> капитального строительства </w:t>
      </w:r>
      <w:r w:rsidR="00F457F0" w:rsidRPr="00113FF0">
        <w:rPr>
          <w:rFonts w:eastAsia="Calibri"/>
          <w:sz w:val="28"/>
          <w:szCs w:val="28"/>
        </w:rPr>
        <w:t xml:space="preserve">муниципального образования </w:t>
      </w:r>
      <w:r w:rsidR="002C464B" w:rsidRPr="00113FF0">
        <w:rPr>
          <w:rFonts w:eastAsia="Calibri"/>
          <w:sz w:val="28"/>
          <w:szCs w:val="28"/>
        </w:rPr>
        <w:t>«Онгудайский район»</w:t>
      </w:r>
      <w:r w:rsidR="00F457F0" w:rsidRPr="00113FF0">
        <w:rPr>
          <w:rFonts w:eastAsia="Calibri"/>
          <w:sz w:val="28"/>
          <w:szCs w:val="28"/>
        </w:rPr>
        <w:t xml:space="preserve">  </w:t>
      </w:r>
      <w:r w:rsidR="00583941">
        <w:rPr>
          <w:rFonts w:eastAsia="Calibri"/>
          <w:sz w:val="28"/>
          <w:szCs w:val="28"/>
        </w:rPr>
        <w:t xml:space="preserve">при плане </w:t>
      </w:r>
      <w:r w:rsidR="009E3619">
        <w:rPr>
          <w:rFonts w:eastAsia="Calibri"/>
          <w:sz w:val="28"/>
          <w:szCs w:val="28"/>
        </w:rPr>
        <w:t>9155,3</w:t>
      </w:r>
      <w:r w:rsidR="00583941">
        <w:rPr>
          <w:rFonts w:eastAsia="Calibri"/>
          <w:sz w:val="28"/>
          <w:szCs w:val="28"/>
        </w:rPr>
        <w:t xml:space="preserve"> </w:t>
      </w:r>
      <w:proofErr w:type="spellStart"/>
      <w:r w:rsidR="00583941">
        <w:rPr>
          <w:rFonts w:eastAsia="Calibri"/>
          <w:sz w:val="28"/>
          <w:szCs w:val="28"/>
        </w:rPr>
        <w:t>тыс</w:t>
      </w:r>
      <w:proofErr w:type="gramStart"/>
      <w:r w:rsidR="00583941">
        <w:rPr>
          <w:rFonts w:eastAsia="Calibri"/>
          <w:sz w:val="28"/>
          <w:szCs w:val="28"/>
        </w:rPr>
        <w:t>.р</w:t>
      </w:r>
      <w:proofErr w:type="gramEnd"/>
      <w:r w:rsidR="00583941">
        <w:rPr>
          <w:rFonts w:eastAsia="Calibri"/>
          <w:sz w:val="28"/>
          <w:szCs w:val="28"/>
        </w:rPr>
        <w:t>ублей</w:t>
      </w:r>
      <w:proofErr w:type="spellEnd"/>
      <w:r w:rsidR="00583941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направлено </w:t>
      </w:r>
      <w:r w:rsidR="009E3619">
        <w:rPr>
          <w:rFonts w:eastAsia="Calibri"/>
          <w:sz w:val="28"/>
          <w:szCs w:val="28"/>
        </w:rPr>
        <w:t>8939,8</w:t>
      </w:r>
      <w:r w:rsidR="00697CE9" w:rsidRPr="00113FF0">
        <w:rPr>
          <w:rFonts w:eastAsia="Calibri"/>
          <w:sz w:val="28"/>
          <w:szCs w:val="28"/>
        </w:rPr>
        <w:t xml:space="preserve"> </w:t>
      </w:r>
      <w:proofErr w:type="spellStart"/>
      <w:r w:rsidR="002C464B" w:rsidRPr="00113FF0">
        <w:rPr>
          <w:rFonts w:eastAsia="Calibri"/>
          <w:sz w:val="28"/>
          <w:szCs w:val="28"/>
        </w:rPr>
        <w:t>тыс.рублей</w:t>
      </w:r>
      <w:proofErr w:type="spellEnd"/>
      <w:r w:rsidR="00583941">
        <w:rPr>
          <w:rFonts w:eastAsia="Calibri"/>
          <w:sz w:val="28"/>
          <w:szCs w:val="28"/>
        </w:rPr>
        <w:t>,</w:t>
      </w:r>
      <w:r w:rsidR="00BF6BF5">
        <w:rPr>
          <w:rFonts w:eastAsia="Calibri"/>
          <w:sz w:val="28"/>
          <w:szCs w:val="28"/>
        </w:rPr>
        <w:t xml:space="preserve">  </w:t>
      </w:r>
      <w:r w:rsidR="00665D3E" w:rsidRPr="00113FF0">
        <w:rPr>
          <w:rFonts w:eastAsia="Calibri"/>
          <w:sz w:val="28"/>
          <w:szCs w:val="28"/>
        </w:rPr>
        <w:t>в том числе, на оплату труда с начислениями -</w:t>
      </w:r>
      <w:r w:rsidR="009E3619">
        <w:rPr>
          <w:rFonts w:eastAsia="Calibri"/>
          <w:sz w:val="28"/>
          <w:szCs w:val="28"/>
        </w:rPr>
        <w:t xml:space="preserve">5916,0 </w:t>
      </w:r>
      <w:proofErr w:type="spellStart"/>
      <w:r w:rsidR="00665D3E" w:rsidRPr="00113FF0">
        <w:rPr>
          <w:rFonts w:eastAsia="Calibri"/>
          <w:sz w:val="28"/>
          <w:szCs w:val="28"/>
        </w:rPr>
        <w:t>тыс.рублей</w:t>
      </w:r>
      <w:proofErr w:type="spellEnd"/>
      <w:r w:rsidR="0007627F">
        <w:rPr>
          <w:rFonts w:eastAsia="Calibri"/>
          <w:sz w:val="28"/>
          <w:szCs w:val="28"/>
        </w:rPr>
        <w:t>,</w:t>
      </w:r>
      <w:r w:rsidR="006C7ECA">
        <w:rPr>
          <w:rFonts w:eastAsia="Calibri"/>
          <w:sz w:val="28"/>
          <w:szCs w:val="28"/>
        </w:rPr>
        <w:t xml:space="preserve"> </w:t>
      </w:r>
      <w:r w:rsidR="00583941">
        <w:rPr>
          <w:rFonts w:eastAsia="Calibri"/>
          <w:sz w:val="28"/>
          <w:szCs w:val="28"/>
        </w:rPr>
        <w:t>уплату налогов</w:t>
      </w:r>
      <w:r w:rsidR="006C7ECA">
        <w:rPr>
          <w:rFonts w:eastAsia="Calibri"/>
          <w:sz w:val="28"/>
          <w:szCs w:val="28"/>
        </w:rPr>
        <w:t xml:space="preserve"> и сборов</w:t>
      </w:r>
      <w:r w:rsidR="00583941">
        <w:rPr>
          <w:rFonts w:eastAsia="Calibri"/>
          <w:sz w:val="28"/>
          <w:szCs w:val="28"/>
        </w:rPr>
        <w:t xml:space="preserve"> -</w:t>
      </w:r>
      <w:r w:rsidR="004D1E56">
        <w:rPr>
          <w:rFonts w:eastAsia="Calibri"/>
          <w:sz w:val="28"/>
          <w:szCs w:val="28"/>
        </w:rPr>
        <w:t>8,6</w:t>
      </w:r>
      <w:r w:rsidR="00583941">
        <w:rPr>
          <w:rFonts w:eastAsia="Calibri"/>
          <w:sz w:val="28"/>
          <w:szCs w:val="28"/>
        </w:rPr>
        <w:t xml:space="preserve"> </w:t>
      </w:r>
      <w:proofErr w:type="spellStart"/>
      <w:r w:rsidR="00583941">
        <w:rPr>
          <w:rFonts w:eastAsia="Calibri"/>
          <w:sz w:val="28"/>
          <w:szCs w:val="28"/>
        </w:rPr>
        <w:t>тыс.рублей</w:t>
      </w:r>
      <w:proofErr w:type="spellEnd"/>
      <w:r w:rsidR="0007627F">
        <w:rPr>
          <w:rFonts w:eastAsia="Calibri"/>
          <w:sz w:val="28"/>
          <w:szCs w:val="28"/>
        </w:rPr>
        <w:t>,</w:t>
      </w:r>
      <w:r w:rsidR="00494606" w:rsidRPr="00494606">
        <w:rPr>
          <w:sz w:val="28"/>
          <w:szCs w:val="28"/>
        </w:rPr>
        <w:t xml:space="preserve"> </w:t>
      </w:r>
      <w:r w:rsidR="00494606" w:rsidRPr="00890A8E">
        <w:rPr>
          <w:sz w:val="28"/>
          <w:szCs w:val="28"/>
        </w:rPr>
        <w:t>содержание автопарка -</w:t>
      </w:r>
      <w:r w:rsidR="001C7F50">
        <w:rPr>
          <w:sz w:val="28"/>
          <w:szCs w:val="28"/>
        </w:rPr>
        <w:t>2112,5</w:t>
      </w:r>
      <w:r w:rsidR="00494606" w:rsidRPr="00890A8E">
        <w:rPr>
          <w:sz w:val="28"/>
          <w:szCs w:val="28"/>
        </w:rPr>
        <w:t xml:space="preserve"> </w:t>
      </w:r>
      <w:proofErr w:type="spellStart"/>
      <w:r w:rsidR="00494606" w:rsidRPr="00890A8E">
        <w:rPr>
          <w:sz w:val="28"/>
          <w:szCs w:val="28"/>
        </w:rPr>
        <w:t>тыс.рублей</w:t>
      </w:r>
      <w:proofErr w:type="spellEnd"/>
      <w:r w:rsidR="00494606" w:rsidRPr="00890A8E">
        <w:rPr>
          <w:sz w:val="28"/>
          <w:szCs w:val="28"/>
        </w:rPr>
        <w:t>, в том числе на запасные части -</w:t>
      </w:r>
      <w:r w:rsidR="001C7F50">
        <w:rPr>
          <w:sz w:val="28"/>
          <w:szCs w:val="28"/>
        </w:rPr>
        <w:t>453,4</w:t>
      </w:r>
      <w:r w:rsidR="00494606" w:rsidRPr="00890A8E">
        <w:rPr>
          <w:sz w:val="28"/>
          <w:szCs w:val="28"/>
        </w:rPr>
        <w:t xml:space="preserve"> </w:t>
      </w:r>
      <w:proofErr w:type="spellStart"/>
      <w:r w:rsidR="00494606" w:rsidRPr="00890A8E">
        <w:rPr>
          <w:sz w:val="28"/>
          <w:szCs w:val="28"/>
        </w:rPr>
        <w:t>тыс.рублей</w:t>
      </w:r>
      <w:proofErr w:type="spellEnd"/>
      <w:r w:rsidR="00494606" w:rsidRPr="00890A8E">
        <w:rPr>
          <w:sz w:val="28"/>
          <w:szCs w:val="28"/>
        </w:rPr>
        <w:t>, ГСМ-</w:t>
      </w:r>
      <w:r w:rsidR="001C7F50">
        <w:rPr>
          <w:sz w:val="28"/>
          <w:szCs w:val="28"/>
        </w:rPr>
        <w:t>1279,6</w:t>
      </w:r>
      <w:r w:rsidR="00494606" w:rsidRPr="00890A8E">
        <w:rPr>
          <w:sz w:val="28"/>
          <w:szCs w:val="28"/>
        </w:rPr>
        <w:t xml:space="preserve"> </w:t>
      </w:r>
      <w:proofErr w:type="spellStart"/>
      <w:r w:rsidR="00494606" w:rsidRPr="00890A8E">
        <w:rPr>
          <w:sz w:val="28"/>
          <w:szCs w:val="28"/>
        </w:rPr>
        <w:t>тыс</w:t>
      </w:r>
      <w:proofErr w:type="gramStart"/>
      <w:r w:rsidR="00494606" w:rsidRPr="00890A8E">
        <w:rPr>
          <w:sz w:val="28"/>
          <w:szCs w:val="28"/>
        </w:rPr>
        <w:t>.р</w:t>
      </w:r>
      <w:proofErr w:type="gramEnd"/>
      <w:r w:rsidR="00494606" w:rsidRPr="00890A8E">
        <w:rPr>
          <w:sz w:val="28"/>
          <w:szCs w:val="28"/>
        </w:rPr>
        <w:t>ублей</w:t>
      </w:r>
      <w:proofErr w:type="spellEnd"/>
      <w:r w:rsidR="00494606" w:rsidRPr="00890A8E">
        <w:rPr>
          <w:sz w:val="28"/>
          <w:szCs w:val="28"/>
        </w:rPr>
        <w:t xml:space="preserve">, </w:t>
      </w:r>
      <w:r w:rsidR="00494606" w:rsidRPr="00D33065">
        <w:rPr>
          <w:sz w:val="28"/>
          <w:szCs w:val="28"/>
        </w:rPr>
        <w:t>автострахование-</w:t>
      </w:r>
      <w:r w:rsidR="001C7F50" w:rsidRPr="00D33065">
        <w:rPr>
          <w:sz w:val="28"/>
          <w:szCs w:val="28"/>
        </w:rPr>
        <w:t>19,0</w:t>
      </w:r>
      <w:r w:rsidR="00494606" w:rsidRPr="00D33065">
        <w:rPr>
          <w:sz w:val="28"/>
          <w:szCs w:val="28"/>
        </w:rPr>
        <w:t xml:space="preserve"> </w:t>
      </w:r>
      <w:proofErr w:type="spellStart"/>
      <w:r w:rsidR="00494606" w:rsidRPr="00D33065">
        <w:rPr>
          <w:sz w:val="28"/>
          <w:szCs w:val="28"/>
        </w:rPr>
        <w:t>тыс.рублей</w:t>
      </w:r>
      <w:proofErr w:type="spellEnd"/>
      <w:r w:rsidR="006C7ECA" w:rsidRPr="00D33065">
        <w:rPr>
          <w:sz w:val="28"/>
          <w:szCs w:val="28"/>
        </w:rPr>
        <w:t>, услуги техниче</w:t>
      </w:r>
      <w:r w:rsidR="0007627F" w:rsidRPr="00D33065">
        <w:rPr>
          <w:sz w:val="28"/>
          <w:szCs w:val="28"/>
        </w:rPr>
        <w:t>с</w:t>
      </w:r>
      <w:r w:rsidR="006C7ECA" w:rsidRPr="00D33065">
        <w:rPr>
          <w:sz w:val="28"/>
          <w:szCs w:val="28"/>
        </w:rPr>
        <w:t>ких обслужаний-</w:t>
      </w:r>
      <w:r w:rsidR="001C7F50" w:rsidRPr="00D33065">
        <w:rPr>
          <w:sz w:val="28"/>
          <w:szCs w:val="28"/>
        </w:rPr>
        <w:t>360,5</w:t>
      </w:r>
      <w:r w:rsidR="006C7ECA" w:rsidRPr="00D33065">
        <w:rPr>
          <w:sz w:val="28"/>
          <w:szCs w:val="28"/>
        </w:rPr>
        <w:t xml:space="preserve"> </w:t>
      </w:r>
      <w:proofErr w:type="spellStart"/>
      <w:r w:rsidR="006C7ECA" w:rsidRPr="00D33065">
        <w:rPr>
          <w:sz w:val="28"/>
          <w:szCs w:val="28"/>
        </w:rPr>
        <w:t>тыс.рублей</w:t>
      </w:r>
      <w:proofErr w:type="spellEnd"/>
      <w:r w:rsidR="006C7ECA" w:rsidRPr="00D33065">
        <w:rPr>
          <w:sz w:val="28"/>
          <w:szCs w:val="28"/>
        </w:rPr>
        <w:t xml:space="preserve">; </w:t>
      </w:r>
      <w:r w:rsidR="00983A01" w:rsidRPr="00D33065">
        <w:rPr>
          <w:sz w:val="28"/>
          <w:szCs w:val="28"/>
        </w:rPr>
        <w:t>обслуживание программных продуктов  (РИК, Парус, СОТО) -</w:t>
      </w:r>
      <w:r w:rsidR="007610AD" w:rsidRPr="00D33065">
        <w:rPr>
          <w:sz w:val="28"/>
          <w:szCs w:val="28"/>
        </w:rPr>
        <w:t>144,8</w:t>
      </w:r>
      <w:r w:rsidR="00983A01" w:rsidRPr="00D33065">
        <w:rPr>
          <w:sz w:val="28"/>
          <w:szCs w:val="28"/>
        </w:rPr>
        <w:t xml:space="preserve"> </w:t>
      </w:r>
      <w:proofErr w:type="spellStart"/>
      <w:r w:rsidR="00983A01" w:rsidRPr="00D33065">
        <w:rPr>
          <w:sz w:val="28"/>
          <w:szCs w:val="28"/>
        </w:rPr>
        <w:t>тыс.рублей</w:t>
      </w:r>
      <w:proofErr w:type="spellEnd"/>
      <w:r w:rsidR="009C2BF0" w:rsidRPr="00D33065">
        <w:rPr>
          <w:sz w:val="28"/>
          <w:szCs w:val="28"/>
        </w:rPr>
        <w:t xml:space="preserve">, заправка картриджей и ремонт оргтехники -46,1 </w:t>
      </w:r>
      <w:proofErr w:type="spellStart"/>
      <w:r w:rsidR="009C2BF0" w:rsidRPr="00D33065">
        <w:rPr>
          <w:sz w:val="28"/>
          <w:szCs w:val="28"/>
        </w:rPr>
        <w:t>тыс.рублей</w:t>
      </w:r>
      <w:proofErr w:type="spellEnd"/>
      <w:r w:rsidR="00930180" w:rsidRPr="00D33065">
        <w:rPr>
          <w:sz w:val="28"/>
          <w:szCs w:val="28"/>
        </w:rPr>
        <w:t>,</w:t>
      </w:r>
      <w:r w:rsidR="00983A01" w:rsidRPr="00D33065">
        <w:rPr>
          <w:sz w:val="28"/>
          <w:szCs w:val="28"/>
        </w:rPr>
        <w:t xml:space="preserve"> </w:t>
      </w:r>
      <w:r w:rsidR="00270531" w:rsidRPr="00D33065">
        <w:rPr>
          <w:sz w:val="28"/>
          <w:szCs w:val="28"/>
        </w:rPr>
        <w:t xml:space="preserve">канцелярские и </w:t>
      </w:r>
      <w:r w:rsidR="00983A01" w:rsidRPr="00D33065">
        <w:rPr>
          <w:sz w:val="28"/>
          <w:szCs w:val="28"/>
        </w:rPr>
        <w:t xml:space="preserve">хозяйственные расходы </w:t>
      </w:r>
      <w:r w:rsidR="00270531" w:rsidRPr="00D33065">
        <w:rPr>
          <w:sz w:val="28"/>
          <w:szCs w:val="28"/>
        </w:rPr>
        <w:t>-</w:t>
      </w:r>
      <w:r w:rsidR="00EE0CFD">
        <w:rPr>
          <w:sz w:val="28"/>
          <w:szCs w:val="28"/>
        </w:rPr>
        <w:t>711,8</w:t>
      </w:r>
      <w:r w:rsidR="00270531" w:rsidRPr="00D33065">
        <w:rPr>
          <w:sz w:val="28"/>
          <w:szCs w:val="28"/>
        </w:rPr>
        <w:t xml:space="preserve"> </w:t>
      </w:r>
      <w:proofErr w:type="spellStart"/>
      <w:r w:rsidR="00270531" w:rsidRPr="00D33065">
        <w:rPr>
          <w:sz w:val="28"/>
          <w:szCs w:val="28"/>
        </w:rPr>
        <w:t>тыс.рублей</w:t>
      </w:r>
      <w:proofErr w:type="spellEnd"/>
      <w:r w:rsidR="00270531" w:rsidRPr="00D33065">
        <w:rPr>
          <w:sz w:val="28"/>
          <w:szCs w:val="28"/>
        </w:rPr>
        <w:t xml:space="preserve"> </w:t>
      </w:r>
      <w:r w:rsidR="00983A01" w:rsidRPr="00D33065">
        <w:rPr>
          <w:sz w:val="28"/>
          <w:szCs w:val="28"/>
        </w:rPr>
        <w:t>по обеспечению деятельности</w:t>
      </w:r>
      <w:r w:rsidR="00270531" w:rsidRPr="00D33065">
        <w:rPr>
          <w:sz w:val="28"/>
          <w:szCs w:val="28"/>
        </w:rPr>
        <w:t xml:space="preserve">  муниципального казенного учреждения.</w:t>
      </w:r>
    </w:p>
    <w:p w:rsidR="002C464B" w:rsidRDefault="002C464B" w:rsidP="00697CE9">
      <w:pPr>
        <w:ind w:firstLine="142"/>
        <w:jc w:val="both"/>
        <w:rPr>
          <w:sz w:val="28"/>
          <w:szCs w:val="28"/>
        </w:rPr>
      </w:pPr>
      <w:r w:rsidRPr="00EB302E">
        <w:rPr>
          <w:rFonts w:eastAsia="Calibri"/>
          <w:sz w:val="28"/>
          <w:szCs w:val="28"/>
          <w:lang w:eastAsia="en-US"/>
        </w:rPr>
        <w:t xml:space="preserve">      Так же, направлено на: </w:t>
      </w:r>
      <w:r w:rsidR="008C512D" w:rsidRPr="00EB302E">
        <w:rPr>
          <w:rFonts w:eastAsia="Calibri"/>
          <w:sz w:val="28"/>
          <w:szCs w:val="28"/>
          <w:lang w:eastAsia="en-US"/>
        </w:rPr>
        <w:t>коммунальные услуги -</w:t>
      </w:r>
      <w:r w:rsidR="00EE0CFD" w:rsidRPr="00EB302E">
        <w:rPr>
          <w:rFonts w:eastAsia="Calibri"/>
          <w:sz w:val="28"/>
          <w:szCs w:val="28"/>
          <w:lang w:eastAsia="en-US"/>
        </w:rPr>
        <w:t>71</w:t>
      </w:r>
      <w:r w:rsidR="00FE15D9">
        <w:rPr>
          <w:rFonts w:eastAsia="Calibri"/>
          <w:sz w:val="28"/>
          <w:szCs w:val="28"/>
          <w:lang w:eastAsia="en-US"/>
        </w:rPr>
        <w:t>25</w:t>
      </w:r>
      <w:r w:rsidR="00EE0CFD" w:rsidRPr="00EB302E">
        <w:rPr>
          <w:rFonts w:eastAsia="Calibri"/>
          <w:sz w:val="28"/>
          <w:szCs w:val="28"/>
          <w:lang w:eastAsia="en-US"/>
        </w:rPr>
        <w:t>,</w:t>
      </w:r>
      <w:r w:rsidR="00B2134C">
        <w:rPr>
          <w:rFonts w:eastAsia="Calibri"/>
          <w:sz w:val="28"/>
          <w:szCs w:val="28"/>
          <w:lang w:eastAsia="en-US"/>
        </w:rPr>
        <w:t>6</w:t>
      </w:r>
      <w:r w:rsidR="008C512D" w:rsidRPr="00EB302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C512D" w:rsidRPr="00EB302E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="008C512D" w:rsidRPr="00EB302E">
        <w:rPr>
          <w:rFonts w:eastAsia="Calibri"/>
          <w:sz w:val="28"/>
          <w:szCs w:val="28"/>
          <w:lang w:eastAsia="en-US"/>
        </w:rPr>
        <w:t>,</w:t>
      </w:r>
      <w:r w:rsidRPr="00EB302E">
        <w:rPr>
          <w:sz w:val="28"/>
          <w:szCs w:val="28"/>
        </w:rPr>
        <w:t xml:space="preserve"> уплату налогов -</w:t>
      </w:r>
      <w:r w:rsidR="00C651E6" w:rsidRPr="00EB302E">
        <w:rPr>
          <w:sz w:val="28"/>
          <w:szCs w:val="28"/>
        </w:rPr>
        <w:t>128</w:t>
      </w:r>
      <w:r w:rsidR="00F862A9">
        <w:rPr>
          <w:sz w:val="28"/>
          <w:szCs w:val="28"/>
        </w:rPr>
        <w:t>0</w:t>
      </w:r>
      <w:r w:rsidR="00C651E6" w:rsidRPr="00EB302E">
        <w:rPr>
          <w:sz w:val="28"/>
          <w:szCs w:val="28"/>
        </w:rPr>
        <w:t>,5</w:t>
      </w:r>
      <w:r w:rsidR="00BC6A14" w:rsidRPr="00EB302E">
        <w:rPr>
          <w:sz w:val="28"/>
          <w:szCs w:val="28"/>
        </w:rPr>
        <w:t xml:space="preserve"> </w:t>
      </w:r>
      <w:proofErr w:type="spellStart"/>
      <w:r w:rsidRPr="00EB302E">
        <w:rPr>
          <w:sz w:val="28"/>
          <w:szCs w:val="28"/>
        </w:rPr>
        <w:t>тыс.рублей</w:t>
      </w:r>
      <w:proofErr w:type="spellEnd"/>
      <w:r w:rsidRPr="00EB302E">
        <w:rPr>
          <w:sz w:val="28"/>
          <w:szCs w:val="28"/>
        </w:rPr>
        <w:t xml:space="preserve">;  </w:t>
      </w:r>
      <w:r w:rsidR="007527A8" w:rsidRPr="00EB302E">
        <w:rPr>
          <w:sz w:val="28"/>
          <w:szCs w:val="28"/>
        </w:rPr>
        <w:t xml:space="preserve">проведение ремонта  </w:t>
      </w:r>
      <w:r w:rsidR="001333D7" w:rsidRPr="00EB302E">
        <w:rPr>
          <w:sz w:val="28"/>
          <w:szCs w:val="28"/>
        </w:rPr>
        <w:t xml:space="preserve">здания, расположенного по адресу: </w:t>
      </w:r>
      <w:proofErr w:type="spellStart"/>
      <w:r w:rsidR="001333D7" w:rsidRPr="00EB302E">
        <w:rPr>
          <w:sz w:val="28"/>
          <w:szCs w:val="28"/>
        </w:rPr>
        <w:t>с</w:t>
      </w:r>
      <w:proofErr w:type="gramStart"/>
      <w:r w:rsidR="001333D7" w:rsidRPr="00EB302E">
        <w:rPr>
          <w:sz w:val="28"/>
          <w:szCs w:val="28"/>
        </w:rPr>
        <w:t>.О</w:t>
      </w:r>
      <w:proofErr w:type="gramEnd"/>
      <w:r w:rsidR="001333D7" w:rsidRPr="00EB302E">
        <w:rPr>
          <w:sz w:val="28"/>
          <w:szCs w:val="28"/>
        </w:rPr>
        <w:t>нгудай</w:t>
      </w:r>
      <w:proofErr w:type="spellEnd"/>
      <w:r w:rsidR="001333D7" w:rsidRPr="00EB302E">
        <w:rPr>
          <w:sz w:val="28"/>
          <w:szCs w:val="28"/>
        </w:rPr>
        <w:t xml:space="preserve">, </w:t>
      </w:r>
      <w:proofErr w:type="spellStart"/>
      <w:r w:rsidR="001333D7" w:rsidRPr="00EB302E">
        <w:rPr>
          <w:sz w:val="28"/>
          <w:szCs w:val="28"/>
        </w:rPr>
        <w:t>ул.Космонавтов</w:t>
      </w:r>
      <w:proofErr w:type="spellEnd"/>
      <w:r w:rsidR="001333D7" w:rsidRPr="00EB302E">
        <w:rPr>
          <w:sz w:val="28"/>
          <w:szCs w:val="28"/>
        </w:rPr>
        <w:t>, дом1(здание бывшего собеса) -</w:t>
      </w:r>
      <w:r w:rsidR="00F862A9">
        <w:rPr>
          <w:sz w:val="28"/>
          <w:szCs w:val="28"/>
        </w:rPr>
        <w:t xml:space="preserve">323,0 </w:t>
      </w:r>
      <w:proofErr w:type="spellStart"/>
      <w:r w:rsidR="002964C2" w:rsidRPr="00EB302E">
        <w:rPr>
          <w:sz w:val="28"/>
          <w:szCs w:val="28"/>
        </w:rPr>
        <w:t>тыс.рублей</w:t>
      </w:r>
      <w:proofErr w:type="spellEnd"/>
      <w:r w:rsidR="002964C2" w:rsidRPr="00EB302E">
        <w:rPr>
          <w:sz w:val="28"/>
          <w:szCs w:val="28"/>
        </w:rPr>
        <w:t xml:space="preserve"> и ремонта кабинетов в здании  </w:t>
      </w:r>
      <w:r w:rsidR="00217893" w:rsidRPr="00EB302E">
        <w:rPr>
          <w:sz w:val="28"/>
          <w:szCs w:val="28"/>
        </w:rPr>
        <w:t>администрации -</w:t>
      </w:r>
      <w:r w:rsidR="005B13E8">
        <w:rPr>
          <w:sz w:val="28"/>
          <w:szCs w:val="28"/>
        </w:rPr>
        <w:t>407,7</w:t>
      </w:r>
      <w:r w:rsidR="00217893" w:rsidRPr="00EB302E">
        <w:rPr>
          <w:sz w:val="28"/>
          <w:szCs w:val="28"/>
        </w:rPr>
        <w:t xml:space="preserve"> </w:t>
      </w:r>
      <w:proofErr w:type="spellStart"/>
      <w:r w:rsidR="00217893" w:rsidRPr="00EB302E">
        <w:rPr>
          <w:sz w:val="28"/>
          <w:szCs w:val="28"/>
        </w:rPr>
        <w:t>тыс.рублей</w:t>
      </w:r>
      <w:proofErr w:type="spellEnd"/>
      <w:r w:rsidR="00217893" w:rsidRPr="00EB302E">
        <w:rPr>
          <w:sz w:val="28"/>
          <w:szCs w:val="28"/>
        </w:rPr>
        <w:t>;</w:t>
      </w:r>
      <w:r w:rsidR="00B616F4" w:rsidRPr="00EB302E">
        <w:rPr>
          <w:sz w:val="28"/>
          <w:szCs w:val="28"/>
        </w:rPr>
        <w:t xml:space="preserve"> </w:t>
      </w:r>
      <w:r w:rsidR="006562C7" w:rsidRPr="00EB302E">
        <w:rPr>
          <w:sz w:val="28"/>
          <w:szCs w:val="28"/>
        </w:rPr>
        <w:t xml:space="preserve">приобретение </w:t>
      </w:r>
      <w:r w:rsidRPr="00EB302E">
        <w:rPr>
          <w:sz w:val="28"/>
          <w:szCs w:val="28"/>
        </w:rPr>
        <w:t>оргтехники -</w:t>
      </w:r>
      <w:r w:rsidR="00120BD9">
        <w:rPr>
          <w:sz w:val="28"/>
          <w:szCs w:val="28"/>
        </w:rPr>
        <w:t>485,6</w:t>
      </w:r>
      <w:r w:rsidR="00217893" w:rsidRPr="00EB302E">
        <w:rPr>
          <w:sz w:val="28"/>
          <w:szCs w:val="28"/>
        </w:rPr>
        <w:t xml:space="preserve"> </w:t>
      </w:r>
      <w:proofErr w:type="spellStart"/>
      <w:r w:rsidRPr="00EB302E">
        <w:rPr>
          <w:sz w:val="28"/>
          <w:szCs w:val="28"/>
        </w:rPr>
        <w:t>тыс.рублей</w:t>
      </w:r>
      <w:proofErr w:type="spellEnd"/>
      <w:r w:rsidR="00217893" w:rsidRPr="00EB302E">
        <w:rPr>
          <w:sz w:val="28"/>
          <w:szCs w:val="28"/>
        </w:rPr>
        <w:t xml:space="preserve">, </w:t>
      </w:r>
      <w:r w:rsidRPr="00EB302E">
        <w:rPr>
          <w:sz w:val="28"/>
          <w:szCs w:val="28"/>
        </w:rPr>
        <w:t>электроматериалов для уличного освещения</w:t>
      </w:r>
      <w:r w:rsidR="00EB302E" w:rsidRPr="00EB302E">
        <w:rPr>
          <w:sz w:val="28"/>
          <w:szCs w:val="28"/>
        </w:rPr>
        <w:t xml:space="preserve">  и технического присоединения к электрическим сетям в </w:t>
      </w:r>
      <w:proofErr w:type="spellStart"/>
      <w:r w:rsidR="00EB302E" w:rsidRPr="00EB302E">
        <w:rPr>
          <w:sz w:val="28"/>
          <w:szCs w:val="28"/>
        </w:rPr>
        <w:t>с</w:t>
      </w:r>
      <w:proofErr w:type="gramStart"/>
      <w:r w:rsidR="00EB302E" w:rsidRPr="00EB302E">
        <w:rPr>
          <w:sz w:val="28"/>
          <w:szCs w:val="28"/>
        </w:rPr>
        <w:t>.О</w:t>
      </w:r>
      <w:proofErr w:type="gramEnd"/>
      <w:r w:rsidR="00EB302E" w:rsidRPr="00EB302E">
        <w:rPr>
          <w:sz w:val="28"/>
          <w:szCs w:val="28"/>
        </w:rPr>
        <w:t>нгудай</w:t>
      </w:r>
      <w:proofErr w:type="spellEnd"/>
      <w:r w:rsidRPr="00EB302E">
        <w:rPr>
          <w:sz w:val="28"/>
          <w:szCs w:val="28"/>
        </w:rPr>
        <w:t xml:space="preserve">  -</w:t>
      </w:r>
      <w:r w:rsidR="00B2134C">
        <w:rPr>
          <w:sz w:val="28"/>
          <w:szCs w:val="28"/>
        </w:rPr>
        <w:t xml:space="preserve"> </w:t>
      </w:r>
      <w:r w:rsidR="00EB302E" w:rsidRPr="00EB302E">
        <w:rPr>
          <w:sz w:val="28"/>
          <w:szCs w:val="28"/>
        </w:rPr>
        <w:t>430,0</w:t>
      </w:r>
      <w:r w:rsidRPr="00EB302E">
        <w:rPr>
          <w:sz w:val="28"/>
          <w:szCs w:val="28"/>
        </w:rPr>
        <w:t>тыс.рублей</w:t>
      </w:r>
      <w:r w:rsidR="00890A8E" w:rsidRPr="00EB302E">
        <w:rPr>
          <w:sz w:val="28"/>
          <w:szCs w:val="28"/>
        </w:rPr>
        <w:t>, кадастровые работы и оценку имущества-</w:t>
      </w:r>
      <w:r w:rsidR="00EB302E" w:rsidRPr="00EB302E">
        <w:rPr>
          <w:sz w:val="28"/>
          <w:szCs w:val="28"/>
        </w:rPr>
        <w:t>781,</w:t>
      </w:r>
      <w:r w:rsidR="00864458">
        <w:rPr>
          <w:sz w:val="28"/>
          <w:szCs w:val="28"/>
        </w:rPr>
        <w:t>8</w:t>
      </w:r>
      <w:r w:rsidR="00890A8E" w:rsidRPr="00EB302E">
        <w:rPr>
          <w:sz w:val="28"/>
          <w:szCs w:val="28"/>
        </w:rPr>
        <w:t xml:space="preserve"> </w:t>
      </w:r>
      <w:proofErr w:type="spellStart"/>
      <w:r w:rsidR="00890A8E" w:rsidRPr="00EB302E">
        <w:rPr>
          <w:sz w:val="28"/>
          <w:szCs w:val="28"/>
        </w:rPr>
        <w:t>тыс.рублей</w:t>
      </w:r>
      <w:proofErr w:type="spellEnd"/>
      <w:r w:rsidR="00864458">
        <w:rPr>
          <w:sz w:val="28"/>
          <w:szCs w:val="28"/>
        </w:rPr>
        <w:t xml:space="preserve">, приобретение </w:t>
      </w:r>
      <w:r w:rsidR="00B2134C">
        <w:rPr>
          <w:sz w:val="28"/>
          <w:szCs w:val="28"/>
        </w:rPr>
        <w:t>двух</w:t>
      </w:r>
      <w:r w:rsidR="00864458">
        <w:rPr>
          <w:sz w:val="28"/>
          <w:szCs w:val="28"/>
        </w:rPr>
        <w:t xml:space="preserve"> легковых автомобилей -</w:t>
      </w:r>
      <w:r w:rsidR="00932CE9">
        <w:rPr>
          <w:sz w:val="28"/>
          <w:szCs w:val="28"/>
        </w:rPr>
        <w:t xml:space="preserve">2570,0 </w:t>
      </w:r>
      <w:proofErr w:type="spellStart"/>
      <w:r w:rsidR="00932CE9">
        <w:rPr>
          <w:sz w:val="28"/>
          <w:szCs w:val="28"/>
        </w:rPr>
        <w:t>тыс.рублей</w:t>
      </w:r>
      <w:proofErr w:type="spellEnd"/>
      <w:r w:rsidR="00932CE9">
        <w:rPr>
          <w:sz w:val="28"/>
          <w:szCs w:val="28"/>
        </w:rPr>
        <w:t xml:space="preserve">, приобретение офисной мебели -110,5 </w:t>
      </w:r>
      <w:proofErr w:type="spellStart"/>
      <w:r w:rsidR="00932CE9">
        <w:rPr>
          <w:sz w:val="28"/>
          <w:szCs w:val="28"/>
        </w:rPr>
        <w:t>тыс.рублей</w:t>
      </w:r>
      <w:proofErr w:type="spellEnd"/>
      <w:r w:rsidR="00932CE9">
        <w:rPr>
          <w:sz w:val="28"/>
          <w:szCs w:val="28"/>
        </w:rPr>
        <w:t xml:space="preserve">, </w:t>
      </w:r>
      <w:r w:rsidR="009E000C">
        <w:rPr>
          <w:sz w:val="28"/>
          <w:szCs w:val="28"/>
        </w:rPr>
        <w:t xml:space="preserve">проведение  специальных работ по аттестации кабинета мобилизационной подготовки -179,7 </w:t>
      </w:r>
      <w:proofErr w:type="spellStart"/>
      <w:r w:rsidR="009E000C">
        <w:rPr>
          <w:sz w:val="28"/>
          <w:szCs w:val="28"/>
        </w:rPr>
        <w:t>тыс.рублей</w:t>
      </w:r>
      <w:proofErr w:type="spellEnd"/>
      <w:r w:rsidR="009E000C">
        <w:rPr>
          <w:sz w:val="28"/>
          <w:szCs w:val="28"/>
        </w:rPr>
        <w:t>, приобретение мусорных контейнеров</w:t>
      </w:r>
      <w:r w:rsidR="00506E4C">
        <w:rPr>
          <w:sz w:val="28"/>
          <w:szCs w:val="28"/>
        </w:rPr>
        <w:t xml:space="preserve">-595,0 </w:t>
      </w:r>
      <w:proofErr w:type="spellStart"/>
      <w:r w:rsidR="00506E4C">
        <w:rPr>
          <w:sz w:val="28"/>
          <w:szCs w:val="28"/>
        </w:rPr>
        <w:t>тыс.рублей</w:t>
      </w:r>
      <w:proofErr w:type="spellEnd"/>
      <w:r w:rsidR="00890A8E" w:rsidRPr="00EB302E">
        <w:rPr>
          <w:sz w:val="28"/>
          <w:szCs w:val="28"/>
        </w:rPr>
        <w:t xml:space="preserve">  </w:t>
      </w:r>
      <w:r w:rsidRPr="00EB302E">
        <w:rPr>
          <w:sz w:val="28"/>
          <w:szCs w:val="28"/>
        </w:rPr>
        <w:t>и другие хозяйственные расходы.</w:t>
      </w:r>
    </w:p>
    <w:p w:rsidR="003A3423" w:rsidRPr="00EB302E" w:rsidRDefault="003A3423" w:rsidP="00697CE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На р</w:t>
      </w:r>
      <w:r w:rsidRPr="003A3423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3A3423">
        <w:rPr>
          <w:sz w:val="28"/>
          <w:szCs w:val="28"/>
        </w:rPr>
        <w:t xml:space="preserve"> проекта внесения изменений в Схему территориального планирования </w:t>
      </w:r>
      <w:proofErr w:type="spellStart"/>
      <w:r w:rsidRPr="003A3423">
        <w:rPr>
          <w:sz w:val="28"/>
          <w:szCs w:val="28"/>
        </w:rPr>
        <w:t>Онгудайского</w:t>
      </w:r>
      <w:proofErr w:type="spellEnd"/>
      <w:r w:rsidRPr="003A3423">
        <w:rPr>
          <w:sz w:val="28"/>
          <w:szCs w:val="28"/>
        </w:rPr>
        <w:t xml:space="preserve"> района Республики Алтай</w:t>
      </w:r>
      <w:r>
        <w:rPr>
          <w:sz w:val="28"/>
          <w:szCs w:val="28"/>
        </w:rPr>
        <w:t xml:space="preserve"> направлено -488,7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="005B3DA7">
        <w:rPr>
          <w:sz w:val="28"/>
          <w:szCs w:val="28"/>
        </w:rPr>
        <w:t>; на о</w:t>
      </w:r>
      <w:r w:rsidR="005B3DA7" w:rsidRPr="005B3DA7">
        <w:rPr>
          <w:sz w:val="28"/>
          <w:szCs w:val="28"/>
        </w:rPr>
        <w:t xml:space="preserve">казание услуг по сопровождению процедуры размещения документов территориального планирования </w:t>
      </w:r>
      <w:proofErr w:type="spellStart"/>
      <w:r w:rsidR="005B3DA7" w:rsidRPr="005B3DA7">
        <w:rPr>
          <w:sz w:val="28"/>
          <w:szCs w:val="28"/>
        </w:rPr>
        <w:t>Куладинского</w:t>
      </w:r>
      <w:proofErr w:type="spellEnd"/>
      <w:r w:rsidR="005B3DA7" w:rsidRPr="005B3DA7">
        <w:rPr>
          <w:sz w:val="28"/>
          <w:szCs w:val="28"/>
        </w:rPr>
        <w:t>,</w:t>
      </w:r>
      <w:r w:rsidR="00CD5E02">
        <w:rPr>
          <w:sz w:val="28"/>
          <w:szCs w:val="28"/>
        </w:rPr>
        <w:t xml:space="preserve"> </w:t>
      </w:r>
      <w:proofErr w:type="spellStart"/>
      <w:r w:rsidR="005B3DA7" w:rsidRPr="005B3DA7">
        <w:rPr>
          <w:sz w:val="28"/>
          <w:szCs w:val="28"/>
        </w:rPr>
        <w:t>Купчегньского</w:t>
      </w:r>
      <w:proofErr w:type="spellEnd"/>
      <w:r w:rsidR="005B3DA7" w:rsidRPr="005B3DA7">
        <w:rPr>
          <w:sz w:val="28"/>
          <w:szCs w:val="28"/>
        </w:rPr>
        <w:t>,</w:t>
      </w:r>
      <w:r w:rsidR="00CD5E02">
        <w:rPr>
          <w:sz w:val="28"/>
          <w:szCs w:val="28"/>
        </w:rPr>
        <w:t xml:space="preserve"> </w:t>
      </w:r>
      <w:proofErr w:type="spellStart"/>
      <w:r w:rsidR="005B3DA7" w:rsidRPr="005B3DA7">
        <w:rPr>
          <w:sz w:val="28"/>
          <w:szCs w:val="28"/>
        </w:rPr>
        <w:t>Теньгинского</w:t>
      </w:r>
      <w:proofErr w:type="spellEnd"/>
      <w:r w:rsidR="005B3DA7" w:rsidRPr="005B3DA7">
        <w:rPr>
          <w:sz w:val="28"/>
          <w:szCs w:val="28"/>
        </w:rPr>
        <w:t>,</w:t>
      </w:r>
      <w:r w:rsidR="00CD5E02">
        <w:rPr>
          <w:sz w:val="28"/>
          <w:szCs w:val="28"/>
        </w:rPr>
        <w:t xml:space="preserve"> </w:t>
      </w:r>
      <w:r w:rsidR="005B3DA7" w:rsidRPr="005B3DA7">
        <w:rPr>
          <w:sz w:val="28"/>
          <w:szCs w:val="28"/>
        </w:rPr>
        <w:t>Хабаровского,</w:t>
      </w:r>
      <w:r w:rsidR="00CD5E02">
        <w:rPr>
          <w:sz w:val="28"/>
          <w:szCs w:val="28"/>
        </w:rPr>
        <w:t xml:space="preserve">  </w:t>
      </w:r>
      <w:proofErr w:type="spellStart"/>
      <w:r w:rsidR="005B3DA7" w:rsidRPr="005B3DA7">
        <w:rPr>
          <w:sz w:val="28"/>
          <w:szCs w:val="28"/>
        </w:rPr>
        <w:t>Елинского</w:t>
      </w:r>
      <w:proofErr w:type="spellEnd"/>
      <w:r w:rsidR="005B3DA7" w:rsidRPr="005B3DA7">
        <w:rPr>
          <w:sz w:val="28"/>
          <w:szCs w:val="28"/>
        </w:rPr>
        <w:t xml:space="preserve"> сельских поселений </w:t>
      </w:r>
      <w:proofErr w:type="spellStart"/>
      <w:r w:rsidR="005B3DA7" w:rsidRPr="005B3DA7">
        <w:rPr>
          <w:sz w:val="28"/>
          <w:szCs w:val="28"/>
        </w:rPr>
        <w:t>Онгудайского</w:t>
      </w:r>
      <w:proofErr w:type="spellEnd"/>
      <w:r w:rsidR="005B3DA7" w:rsidRPr="005B3DA7">
        <w:rPr>
          <w:sz w:val="28"/>
          <w:szCs w:val="28"/>
        </w:rPr>
        <w:t xml:space="preserve"> рай</w:t>
      </w:r>
      <w:r w:rsidR="00CD5E02">
        <w:rPr>
          <w:sz w:val="28"/>
          <w:szCs w:val="28"/>
        </w:rPr>
        <w:t>о</w:t>
      </w:r>
      <w:r w:rsidR="005B3DA7" w:rsidRPr="005B3DA7">
        <w:rPr>
          <w:sz w:val="28"/>
          <w:szCs w:val="28"/>
        </w:rPr>
        <w:t>на РА во ФГИС ТП РФ-50</w:t>
      </w:r>
      <w:r w:rsidR="00CD5E02">
        <w:rPr>
          <w:sz w:val="28"/>
          <w:szCs w:val="28"/>
        </w:rPr>
        <w:t>,</w:t>
      </w:r>
      <w:r w:rsidR="005B3DA7" w:rsidRPr="005B3DA7">
        <w:rPr>
          <w:sz w:val="28"/>
          <w:szCs w:val="28"/>
        </w:rPr>
        <w:t>0</w:t>
      </w:r>
      <w:r w:rsidR="00CD5E02">
        <w:rPr>
          <w:sz w:val="28"/>
          <w:szCs w:val="28"/>
        </w:rPr>
        <w:t>тыс.</w:t>
      </w:r>
      <w:r w:rsidR="005B3DA7" w:rsidRPr="005B3DA7">
        <w:rPr>
          <w:sz w:val="28"/>
          <w:szCs w:val="28"/>
        </w:rPr>
        <w:t>рублей</w:t>
      </w:r>
      <w:r w:rsidR="00CD5E02">
        <w:rPr>
          <w:sz w:val="28"/>
          <w:szCs w:val="28"/>
        </w:rPr>
        <w:t>.</w:t>
      </w:r>
    </w:p>
    <w:p w:rsidR="00364C25" w:rsidRDefault="00E40EDB" w:rsidP="000B624D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</w:t>
      </w:r>
      <w:r w:rsidR="002C464B" w:rsidRPr="00E40EDB">
        <w:rPr>
          <w:sz w:val="28"/>
          <w:szCs w:val="28"/>
          <w:lang w:eastAsia="x-none"/>
        </w:rPr>
        <w:t xml:space="preserve">Для выполнения работ по территориальному планированию  в селах района, межбюджетными трансфертами было направлено  бюджетам сельских поселений </w:t>
      </w:r>
      <w:r w:rsidR="00C62ACE">
        <w:rPr>
          <w:sz w:val="28"/>
          <w:szCs w:val="28"/>
          <w:lang w:eastAsia="x-none"/>
        </w:rPr>
        <w:t>240</w:t>
      </w:r>
      <w:r w:rsidR="002C464B" w:rsidRPr="00E40EDB">
        <w:rPr>
          <w:sz w:val="28"/>
          <w:szCs w:val="28"/>
          <w:lang w:eastAsia="x-none"/>
        </w:rPr>
        <w:t xml:space="preserve"> </w:t>
      </w:r>
      <w:proofErr w:type="spellStart"/>
      <w:r w:rsidR="002C464B" w:rsidRPr="00E40EDB">
        <w:rPr>
          <w:sz w:val="28"/>
          <w:szCs w:val="28"/>
          <w:lang w:eastAsia="x-none"/>
        </w:rPr>
        <w:t>тыс</w:t>
      </w:r>
      <w:proofErr w:type="gramStart"/>
      <w:r w:rsidR="002C464B" w:rsidRPr="00E40EDB">
        <w:rPr>
          <w:sz w:val="28"/>
          <w:szCs w:val="28"/>
          <w:lang w:eastAsia="x-none"/>
        </w:rPr>
        <w:t>.р</w:t>
      </w:r>
      <w:proofErr w:type="gramEnd"/>
      <w:r w:rsidR="002C464B" w:rsidRPr="00E40EDB">
        <w:rPr>
          <w:sz w:val="28"/>
          <w:szCs w:val="28"/>
          <w:lang w:eastAsia="x-none"/>
        </w:rPr>
        <w:t>ублей</w:t>
      </w:r>
      <w:proofErr w:type="spellEnd"/>
      <w:r w:rsidR="00C651E6">
        <w:rPr>
          <w:sz w:val="28"/>
          <w:szCs w:val="28"/>
          <w:lang w:eastAsia="x-none"/>
        </w:rPr>
        <w:t>.</w:t>
      </w:r>
    </w:p>
    <w:p w:rsidR="00C651E6" w:rsidRDefault="00364C25" w:rsidP="000B624D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Перечислен</w:t>
      </w:r>
      <w:r w:rsidR="009211EA">
        <w:rPr>
          <w:sz w:val="28"/>
          <w:szCs w:val="28"/>
          <w:lang w:eastAsia="x-none"/>
        </w:rPr>
        <w:t>ы средства</w:t>
      </w:r>
      <w:r>
        <w:rPr>
          <w:sz w:val="28"/>
          <w:szCs w:val="28"/>
          <w:lang w:eastAsia="x-none"/>
        </w:rPr>
        <w:t xml:space="preserve"> </w:t>
      </w:r>
      <w:r w:rsidR="00C651E6">
        <w:rPr>
          <w:sz w:val="28"/>
          <w:szCs w:val="28"/>
          <w:lang w:eastAsia="x-none"/>
        </w:rPr>
        <w:t xml:space="preserve"> </w:t>
      </w:r>
      <w:r w:rsidR="00882CE0" w:rsidRPr="00882CE0">
        <w:rPr>
          <w:sz w:val="28"/>
          <w:szCs w:val="28"/>
          <w:lang w:eastAsia="x-none"/>
        </w:rPr>
        <w:t>на оплату судебных издержек</w:t>
      </w:r>
      <w:r w:rsidR="00882CE0">
        <w:rPr>
          <w:sz w:val="28"/>
          <w:szCs w:val="28"/>
          <w:lang w:eastAsia="x-none"/>
        </w:rPr>
        <w:t xml:space="preserve"> </w:t>
      </w:r>
      <w:r w:rsidR="00882CE0" w:rsidRPr="00882CE0">
        <w:rPr>
          <w:sz w:val="28"/>
          <w:szCs w:val="28"/>
          <w:lang w:eastAsia="x-none"/>
        </w:rPr>
        <w:t>(строительно-техническая экспертиза)-36</w:t>
      </w:r>
      <w:r w:rsidR="00882CE0">
        <w:rPr>
          <w:sz w:val="28"/>
          <w:szCs w:val="28"/>
          <w:lang w:eastAsia="x-none"/>
        </w:rPr>
        <w:t>,</w:t>
      </w:r>
      <w:r w:rsidR="00882CE0" w:rsidRPr="00882CE0">
        <w:rPr>
          <w:sz w:val="28"/>
          <w:szCs w:val="28"/>
          <w:lang w:eastAsia="x-none"/>
        </w:rPr>
        <w:t>0</w:t>
      </w:r>
      <w:r w:rsidR="00882CE0">
        <w:rPr>
          <w:sz w:val="28"/>
          <w:szCs w:val="28"/>
          <w:lang w:eastAsia="x-none"/>
        </w:rPr>
        <w:t xml:space="preserve"> </w:t>
      </w:r>
      <w:proofErr w:type="spellStart"/>
      <w:r w:rsidR="00882CE0">
        <w:rPr>
          <w:sz w:val="28"/>
          <w:szCs w:val="28"/>
          <w:lang w:eastAsia="x-none"/>
        </w:rPr>
        <w:t>тыс</w:t>
      </w:r>
      <w:proofErr w:type="gramStart"/>
      <w:r w:rsidR="00882CE0">
        <w:rPr>
          <w:sz w:val="28"/>
          <w:szCs w:val="28"/>
          <w:lang w:eastAsia="x-none"/>
        </w:rPr>
        <w:t>.р</w:t>
      </w:r>
      <w:proofErr w:type="gramEnd"/>
      <w:r w:rsidR="00882CE0">
        <w:rPr>
          <w:sz w:val="28"/>
          <w:szCs w:val="28"/>
          <w:lang w:eastAsia="x-none"/>
        </w:rPr>
        <w:t>ублей</w:t>
      </w:r>
      <w:proofErr w:type="spellEnd"/>
      <w:r w:rsidR="009211EA">
        <w:rPr>
          <w:sz w:val="28"/>
          <w:szCs w:val="28"/>
          <w:lang w:eastAsia="x-none"/>
        </w:rPr>
        <w:t xml:space="preserve"> и </w:t>
      </w:r>
      <w:r w:rsidR="00882CE0">
        <w:rPr>
          <w:sz w:val="28"/>
          <w:szCs w:val="28"/>
          <w:lang w:eastAsia="x-none"/>
        </w:rPr>
        <w:t>ч</w:t>
      </w:r>
      <w:r w:rsidR="00882CE0" w:rsidRPr="00882CE0">
        <w:rPr>
          <w:sz w:val="28"/>
          <w:szCs w:val="28"/>
          <w:lang w:eastAsia="x-none"/>
        </w:rPr>
        <w:t>ленские взносы в Ассоциацию муниципальных образований Республики Алтай-220</w:t>
      </w:r>
      <w:r w:rsidR="00882CE0">
        <w:rPr>
          <w:sz w:val="28"/>
          <w:szCs w:val="28"/>
          <w:lang w:eastAsia="x-none"/>
        </w:rPr>
        <w:t>,</w:t>
      </w:r>
      <w:r w:rsidR="00882CE0" w:rsidRPr="00882CE0">
        <w:rPr>
          <w:sz w:val="28"/>
          <w:szCs w:val="28"/>
          <w:lang w:eastAsia="x-none"/>
        </w:rPr>
        <w:t>0</w:t>
      </w:r>
      <w:r w:rsidR="00882CE0">
        <w:rPr>
          <w:sz w:val="28"/>
          <w:szCs w:val="28"/>
          <w:lang w:eastAsia="x-none"/>
        </w:rPr>
        <w:t>тыс.рублей.</w:t>
      </w:r>
    </w:p>
    <w:p w:rsidR="000B624D" w:rsidRDefault="00427A5A" w:rsidP="00F727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727F2">
        <w:rPr>
          <w:sz w:val="28"/>
          <w:szCs w:val="28"/>
        </w:rPr>
        <w:t xml:space="preserve"> Кроме того, из резервного фонда Администрации выделено</w:t>
      </w:r>
      <w:r w:rsidR="00CC3432">
        <w:rPr>
          <w:sz w:val="28"/>
          <w:szCs w:val="28"/>
        </w:rPr>
        <w:t xml:space="preserve"> </w:t>
      </w:r>
      <w:r w:rsidR="003E1548">
        <w:rPr>
          <w:sz w:val="28"/>
          <w:szCs w:val="28"/>
        </w:rPr>
        <w:t>350,0</w:t>
      </w:r>
      <w:r w:rsidR="00CC3432">
        <w:rPr>
          <w:sz w:val="28"/>
          <w:szCs w:val="28"/>
        </w:rPr>
        <w:t xml:space="preserve"> </w:t>
      </w:r>
      <w:proofErr w:type="spellStart"/>
      <w:r w:rsidR="00CC3432">
        <w:rPr>
          <w:sz w:val="28"/>
          <w:szCs w:val="28"/>
        </w:rPr>
        <w:t>тыс</w:t>
      </w:r>
      <w:proofErr w:type="gramStart"/>
      <w:r w:rsidR="00CC3432">
        <w:rPr>
          <w:sz w:val="28"/>
          <w:szCs w:val="28"/>
        </w:rPr>
        <w:t>.р</w:t>
      </w:r>
      <w:proofErr w:type="gramEnd"/>
      <w:r w:rsidR="00CC3432">
        <w:rPr>
          <w:sz w:val="28"/>
          <w:szCs w:val="28"/>
        </w:rPr>
        <w:t>ублей</w:t>
      </w:r>
      <w:proofErr w:type="spellEnd"/>
      <w:r w:rsidR="00CC3432">
        <w:rPr>
          <w:sz w:val="28"/>
          <w:szCs w:val="28"/>
        </w:rPr>
        <w:t>,</w:t>
      </w:r>
      <w:r w:rsidR="00B944B2">
        <w:rPr>
          <w:sz w:val="28"/>
          <w:szCs w:val="28"/>
        </w:rPr>
        <w:t xml:space="preserve"> в том числе, </w:t>
      </w:r>
      <w:r w:rsidR="00CC3432">
        <w:rPr>
          <w:sz w:val="28"/>
          <w:szCs w:val="28"/>
        </w:rPr>
        <w:t xml:space="preserve"> на </w:t>
      </w:r>
      <w:r w:rsidR="00D72EDB">
        <w:rPr>
          <w:sz w:val="28"/>
          <w:szCs w:val="28"/>
        </w:rPr>
        <w:t>приобретение 10 штук ноутбуков в участковые избирательные комиссии</w:t>
      </w:r>
      <w:r w:rsidR="00914B3E">
        <w:rPr>
          <w:sz w:val="28"/>
          <w:szCs w:val="28"/>
        </w:rPr>
        <w:t xml:space="preserve"> района</w:t>
      </w:r>
      <w:r w:rsidR="00B944B2">
        <w:rPr>
          <w:sz w:val="28"/>
          <w:szCs w:val="28"/>
        </w:rPr>
        <w:t xml:space="preserve"> -250,0 </w:t>
      </w:r>
      <w:proofErr w:type="spellStart"/>
      <w:r w:rsidR="00B944B2">
        <w:rPr>
          <w:sz w:val="28"/>
          <w:szCs w:val="28"/>
        </w:rPr>
        <w:t>тыс.рублей</w:t>
      </w:r>
      <w:proofErr w:type="spellEnd"/>
      <w:r w:rsidR="00B944B2">
        <w:rPr>
          <w:sz w:val="28"/>
          <w:szCs w:val="28"/>
        </w:rPr>
        <w:t xml:space="preserve">, </w:t>
      </w:r>
      <w:r w:rsidR="00B944B2" w:rsidRPr="00C15B85">
        <w:rPr>
          <w:sz w:val="28"/>
          <w:szCs w:val="28"/>
        </w:rPr>
        <w:t xml:space="preserve">на </w:t>
      </w:r>
      <w:r w:rsidR="00B944B2" w:rsidRPr="00114181">
        <w:rPr>
          <w:sz w:val="28"/>
          <w:szCs w:val="28"/>
        </w:rPr>
        <w:t xml:space="preserve">мероприятия в целях профилактики и устранения распространения </w:t>
      </w:r>
      <w:proofErr w:type="spellStart"/>
      <w:r w:rsidR="00B944B2" w:rsidRPr="00114181">
        <w:rPr>
          <w:sz w:val="28"/>
          <w:szCs w:val="28"/>
        </w:rPr>
        <w:t>коронавирусной</w:t>
      </w:r>
      <w:proofErr w:type="spellEnd"/>
      <w:r w:rsidR="00B944B2" w:rsidRPr="00114181">
        <w:rPr>
          <w:sz w:val="28"/>
          <w:szCs w:val="28"/>
        </w:rPr>
        <w:t xml:space="preserve"> инфекции </w:t>
      </w:r>
      <w:r w:rsidR="00B944B2">
        <w:rPr>
          <w:sz w:val="28"/>
          <w:szCs w:val="28"/>
        </w:rPr>
        <w:t>100</w:t>
      </w:r>
      <w:r w:rsidR="00B944B2" w:rsidRPr="00114181">
        <w:rPr>
          <w:sz w:val="28"/>
          <w:szCs w:val="28"/>
        </w:rPr>
        <w:t xml:space="preserve">,0 </w:t>
      </w:r>
      <w:proofErr w:type="spellStart"/>
      <w:r w:rsidR="00B944B2" w:rsidRPr="00114181">
        <w:rPr>
          <w:sz w:val="28"/>
          <w:szCs w:val="28"/>
        </w:rPr>
        <w:t>тыс.рублей</w:t>
      </w:r>
      <w:proofErr w:type="spellEnd"/>
      <w:r w:rsidR="00B944B2">
        <w:rPr>
          <w:sz w:val="28"/>
          <w:szCs w:val="28"/>
        </w:rPr>
        <w:t>.</w:t>
      </w:r>
      <w:r w:rsidR="000B624D">
        <w:rPr>
          <w:b/>
          <w:sz w:val="28"/>
          <w:szCs w:val="28"/>
        </w:rPr>
        <w:t xml:space="preserve">  </w:t>
      </w:r>
    </w:p>
    <w:p w:rsidR="00E10397" w:rsidRPr="00C60D4E" w:rsidRDefault="003C7130" w:rsidP="00E1039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</w:t>
      </w:r>
      <w:r w:rsidR="00E10397" w:rsidRPr="00C60D4E">
        <w:rPr>
          <w:i/>
          <w:sz w:val="28"/>
          <w:szCs w:val="28"/>
        </w:rPr>
        <w:t xml:space="preserve"> в разрезе сельских поселений по исполнению межбюджетных трансфертов</w:t>
      </w:r>
      <w:r w:rsidR="00E10397">
        <w:rPr>
          <w:i/>
          <w:sz w:val="28"/>
          <w:szCs w:val="28"/>
        </w:rPr>
        <w:t xml:space="preserve">, направленных по данному подразделу, </w:t>
      </w:r>
      <w:r w:rsidR="00E10397" w:rsidRPr="00C60D4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содержится</w:t>
      </w:r>
      <w:r w:rsidR="00E10397" w:rsidRPr="00C60D4E">
        <w:rPr>
          <w:i/>
          <w:sz w:val="28"/>
          <w:szCs w:val="28"/>
        </w:rPr>
        <w:t xml:space="preserve"> в </w:t>
      </w:r>
      <w:r w:rsidR="00E10397">
        <w:rPr>
          <w:i/>
          <w:sz w:val="28"/>
          <w:szCs w:val="28"/>
        </w:rPr>
        <w:t xml:space="preserve">приложении </w:t>
      </w:r>
      <w:r w:rsidR="00E10397" w:rsidRPr="00C60D4E">
        <w:rPr>
          <w:i/>
          <w:sz w:val="28"/>
          <w:szCs w:val="28"/>
        </w:rPr>
        <w:t>№2</w:t>
      </w:r>
      <w:r w:rsidR="00E10397">
        <w:rPr>
          <w:i/>
          <w:sz w:val="28"/>
          <w:szCs w:val="28"/>
        </w:rPr>
        <w:t xml:space="preserve"> к пояснительной записке</w:t>
      </w:r>
      <w:r w:rsidR="00E10397" w:rsidRPr="00C60D4E">
        <w:rPr>
          <w:i/>
          <w:sz w:val="28"/>
          <w:szCs w:val="28"/>
        </w:rPr>
        <w:t>.</w:t>
      </w:r>
    </w:p>
    <w:p w:rsidR="00004C5A" w:rsidRDefault="00004C5A" w:rsidP="000E32A3">
      <w:pPr>
        <w:ind w:firstLine="142"/>
        <w:jc w:val="both"/>
        <w:rPr>
          <w:b/>
          <w:sz w:val="28"/>
          <w:szCs w:val="28"/>
        </w:rPr>
      </w:pPr>
    </w:p>
    <w:p w:rsidR="002C464B" w:rsidRDefault="002C464B" w:rsidP="000E32A3">
      <w:pPr>
        <w:ind w:firstLine="142"/>
        <w:jc w:val="both"/>
        <w:rPr>
          <w:i/>
          <w:sz w:val="28"/>
          <w:szCs w:val="28"/>
        </w:rPr>
      </w:pPr>
      <w:r w:rsidRPr="00F13B84">
        <w:rPr>
          <w:b/>
          <w:sz w:val="28"/>
          <w:szCs w:val="28"/>
        </w:rPr>
        <w:t xml:space="preserve">Раздел 0500 «Жилищно-коммунальное хозяйство» доля в общем расходе бюджета составляет </w:t>
      </w:r>
      <w:r w:rsidR="005063B3">
        <w:rPr>
          <w:b/>
          <w:sz w:val="28"/>
          <w:szCs w:val="28"/>
        </w:rPr>
        <w:t>2,8</w:t>
      </w:r>
      <w:r w:rsidRPr="00F13B84">
        <w:rPr>
          <w:b/>
          <w:sz w:val="28"/>
          <w:szCs w:val="28"/>
        </w:rPr>
        <w:t xml:space="preserve"> %, сумма  расходов  составляет</w:t>
      </w:r>
      <w:r w:rsidR="00427A5A">
        <w:rPr>
          <w:b/>
          <w:sz w:val="28"/>
          <w:szCs w:val="28"/>
        </w:rPr>
        <w:t xml:space="preserve"> </w:t>
      </w:r>
      <w:r w:rsidR="005063B3">
        <w:rPr>
          <w:b/>
          <w:sz w:val="28"/>
          <w:szCs w:val="28"/>
        </w:rPr>
        <w:t>20677,8</w:t>
      </w:r>
      <w:r w:rsidRPr="00F13B84">
        <w:rPr>
          <w:b/>
          <w:sz w:val="28"/>
          <w:szCs w:val="28"/>
        </w:rPr>
        <w:t xml:space="preserve"> </w:t>
      </w:r>
      <w:proofErr w:type="spellStart"/>
      <w:r w:rsidRPr="00F13B84">
        <w:rPr>
          <w:b/>
          <w:sz w:val="28"/>
          <w:szCs w:val="28"/>
        </w:rPr>
        <w:t>тыс</w:t>
      </w:r>
      <w:proofErr w:type="gramStart"/>
      <w:r w:rsidRPr="00F13B84">
        <w:rPr>
          <w:b/>
          <w:sz w:val="28"/>
          <w:szCs w:val="28"/>
        </w:rPr>
        <w:t>.р</w:t>
      </w:r>
      <w:proofErr w:type="gramEnd"/>
      <w:r w:rsidRPr="00F13B84">
        <w:rPr>
          <w:b/>
          <w:sz w:val="28"/>
          <w:szCs w:val="28"/>
        </w:rPr>
        <w:t>ублей</w:t>
      </w:r>
      <w:proofErr w:type="spellEnd"/>
      <w:r w:rsidRPr="00F13B84">
        <w:rPr>
          <w:b/>
          <w:sz w:val="28"/>
          <w:szCs w:val="28"/>
        </w:rPr>
        <w:t xml:space="preserve">, при плане </w:t>
      </w:r>
      <w:r w:rsidR="005063B3">
        <w:rPr>
          <w:b/>
          <w:sz w:val="28"/>
          <w:szCs w:val="28"/>
        </w:rPr>
        <w:t>23389,5</w:t>
      </w:r>
      <w:r w:rsidR="00F31D44">
        <w:rPr>
          <w:b/>
          <w:sz w:val="28"/>
          <w:szCs w:val="28"/>
        </w:rPr>
        <w:t xml:space="preserve"> </w:t>
      </w:r>
      <w:r w:rsidRPr="00F13B84">
        <w:rPr>
          <w:b/>
          <w:sz w:val="28"/>
          <w:szCs w:val="28"/>
        </w:rPr>
        <w:t xml:space="preserve"> </w:t>
      </w:r>
      <w:proofErr w:type="spellStart"/>
      <w:r w:rsidRPr="00F13B84">
        <w:rPr>
          <w:b/>
          <w:sz w:val="28"/>
          <w:szCs w:val="28"/>
        </w:rPr>
        <w:t>тыс.рублей</w:t>
      </w:r>
      <w:proofErr w:type="spellEnd"/>
      <w:r w:rsidRPr="00F13B84">
        <w:rPr>
          <w:b/>
          <w:sz w:val="28"/>
          <w:szCs w:val="28"/>
        </w:rPr>
        <w:t xml:space="preserve">, или выполнен </w:t>
      </w:r>
      <w:r w:rsidR="00427A5A">
        <w:rPr>
          <w:b/>
          <w:sz w:val="28"/>
          <w:szCs w:val="28"/>
        </w:rPr>
        <w:t xml:space="preserve"> </w:t>
      </w:r>
      <w:r w:rsidRPr="00F13B84">
        <w:rPr>
          <w:b/>
          <w:sz w:val="28"/>
          <w:szCs w:val="28"/>
        </w:rPr>
        <w:t>на</w:t>
      </w:r>
      <w:r w:rsidR="003F5941">
        <w:rPr>
          <w:b/>
          <w:sz w:val="28"/>
          <w:szCs w:val="28"/>
        </w:rPr>
        <w:t xml:space="preserve"> </w:t>
      </w:r>
      <w:r w:rsidR="005063B3">
        <w:rPr>
          <w:b/>
          <w:sz w:val="28"/>
          <w:szCs w:val="28"/>
        </w:rPr>
        <w:t>88,4</w:t>
      </w:r>
      <w:r w:rsidRPr="00F13B84">
        <w:rPr>
          <w:b/>
          <w:sz w:val="28"/>
          <w:szCs w:val="28"/>
        </w:rPr>
        <w:t xml:space="preserve"> %, темп роста в 20</w:t>
      </w:r>
      <w:r w:rsidR="005063B3">
        <w:rPr>
          <w:b/>
          <w:sz w:val="28"/>
          <w:szCs w:val="28"/>
        </w:rPr>
        <w:t xml:space="preserve">20 </w:t>
      </w:r>
      <w:r w:rsidRPr="00F13B84">
        <w:rPr>
          <w:b/>
          <w:sz w:val="28"/>
          <w:szCs w:val="28"/>
        </w:rPr>
        <w:t>году к уровню 201</w:t>
      </w:r>
      <w:r w:rsidR="005063B3">
        <w:rPr>
          <w:b/>
          <w:sz w:val="28"/>
          <w:szCs w:val="28"/>
        </w:rPr>
        <w:t xml:space="preserve">9 </w:t>
      </w:r>
      <w:r w:rsidRPr="00F13B84">
        <w:rPr>
          <w:b/>
          <w:sz w:val="28"/>
          <w:szCs w:val="28"/>
        </w:rPr>
        <w:t xml:space="preserve">года составил </w:t>
      </w:r>
      <w:r w:rsidR="005063B3">
        <w:rPr>
          <w:b/>
          <w:sz w:val="28"/>
          <w:szCs w:val="28"/>
        </w:rPr>
        <w:t>81,4</w:t>
      </w:r>
      <w:r w:rsidRPr="00F13B84">
        <w:rPr>
          <w:b/>
          <w:sz w:val="28"/>
          <w:szCs w:val="28"/>
        </w:rPr>
        <w:t>%.</w:t>
      </w:r>
      <w:r w:rsidRPr="00F13B84">
        <w:rPr>
          <w:i/>
          <w:sz w:val="28"/>
          <w:szCs w:val="28"/>
        </w:rPr>
        <w:t xml:space="preserve"> </w:t>
      </w:r>
    </w:p>
    <w:p w:rsidR="00C3496C" w:rsidRDefault="009A5DB1" w:rsidP="000E32A3">
      <w:pPr>
        <w:ind w:firstLine="142"/>
        <w:jc w:val="both"/>
        <w:rPr>
          <w:sz w:val="28"/>
          <w:szCs w:val="28"/>
        </w:rPr>
      </w:pPr>
      <w:r w:rsidRPr="009A5DB1">
        <w:rPr>
          <w:b/>
          <w:sz w:val="28"/>
          <w:szCs w:val="28"/>
        </w:rPr>
        <w:t>Жилищное хозяйств</w:t>
      </w:r>
      <w:r>
        <w:rPr>
          <w:b/>
          <w:sz w:val="28"/>
          <w:szCs w:val="28"/>
        </w:rPr>
        <w:t xml:space="preserve">о </w:t>
      </w:r>
      <w:r>
        <w:rPr>
          <w:sz w:val="28"/>
          <w:szCs w:val="28"/>
        </w:rPr>
        <w:t xml:space="preserve">бюджетные ассигнования в размере 3000,0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освоены, </w:t>
      </w:r>
      <w:r w:rsidR="00C3496C">
        <w:rPr>
          <w:sz w:val="28"/>
          <w:szCs w:val="28"/>
        </w:rPr>
        <w:t xml:space="preserve">приобретено </w:t>
      </w:r>
      <w:r w:rsidR="00B4100B">
        <w:rPr>
          <w:sz w:val="28"/>
          <w:szCs w:val="28"/>
        </w:rPr>
        <w:t xml:space="preserve"> </w:t>
      </w:r>
      <w:r w:rsidR="005A1F68" w:rsidRPr="005A1F68">
        <w:rPr>
          <w:sz w:val="28"/>
          <w:szCs w:val="28"/>
        </w:rPr>
        <w:t xml:space="preserve">служебное </w:t>
      </w:r>
      <w:r w:rsidR="005A1F68">
        <w:rPr>
          <w:sz w:val="28"/>
          <w:szCs w:val="28"/>
        </w:rPr>
        <w:t xml:space="preserve"> </w:t>
      </w:r>
      <w:r w:rsidR="003876F8">
        <w:rPr>
          <w:sz w:val="28"/>
          <w:szCs w:val="28"/>
        </w:rPr>
        <w:t>жил</w:t>
      </w:r>
      <w:r w:rsidR="00E32BB5">
        <w:rPr>
          <w:sz w:val="28"/>
          <w:szCs w:val="28"/>
        </w:rPr>
        <w:t>ое помещение</w:t>
      </w:r>
      <w:r w:rsidR="005A1F68">
        <w:rPr>
          <w:sz w:val="28"/>
          <w:szCs w:val="28"/>
        </w:rPr>
        <w:t>.</w:t>
      </w:r>
    </w:p>
    <w:p w:rsidR="00F31F86" w:rsidRPr="00F31F86" w:rsidRDefault="00F31F86" w:rsidP="000E32A3">
      <w:pPr>
        <w:ind w:firstLine="142"/>
        <w:jc w:val="both"/>
        <w:rPr>
          <w:b/>
          <w:sz w:val="28"/>
          <w:szCs w:val="28"/>
        </w:rPr>
      </w:pPr>
      <w:r w:rsidRPr="00F31F86">
        <w:rPr>
          <w:b/>
          <w:sz w:val="28"/>
          <w:szCs w:val="28"/>
        </w:rPr>
        <w:lastRenderedPageBreak/>
        <w:t>Коммунальное хозяйство</w:t>
      </w:r>
    </w:p>
    <w:p w:rsidR="002C464B" w:rsidRPr="005B17BD" w:rsidRDefault="002C464B" w:rsidP="000E32A3">
      <w:pPr>
        <w:tabs>
          <w:tab w:val="left" w:pos="-284"/>
        </w:tabs>
        <w:ind w:firstLine="142"/>
        <w:jc w:val="both"/>
        <w:rPr>
          <w:sz w:val="28"/>
          <w:szCs w:val="28"/>
        </w:rPr>
      </w:pPr>
      <w:r w:rsidRPr="005B17BD">
        <w:rPr>
          <w:sz w:val="28"/>
          <w:szCs w:val="28"/>
        </w:rPr>
        <w:t xml:space="preserve">За счет межбюджетных трансфертов  и средств </w:t>
      </w:r>
      <w:r w:rsidR="008F75D8">
        <w:rPr>
          <w:sz w:val="28"/>
          <w:szCs w:val="28"/>
        </w:rPr>
        <w:t>бюджета района</w:t>
      </w:r>
      <w:r w:rsidRPr="005B17BD">
        <w:rPr>
          <w:sz w:val="28"/>
          <w:szCs w:val="28"/>
        </w:rPr>
        <w:t xml:space="preserve"> произведены следующие расходы:</w:t>
      </w:r>
    </w:p>
    <w:p w:rsidR="00DF157E" w:rsidRPr="008B5880" w:rsidRDefault="002C464B" w:rsidP="00DF157E">
      <w:pPr>
        <w:pStyle w:val="a3"/>
        <w:numPr>
          <w:ilvl w:val="0"/>
          <w:numId w:val="36"/>
        </w:numPr>
        <w:tabs>
          <w:tab w:val="left" w:pos="-284"/>
        </w:tabs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157E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услуг,  подготовка к отопительному  сезону объектов ЖКХ </w:t>
      </w:r>
      <w:r w:rsidR="00362C84" w:rsidRPr="00DF157E">
        <w:rPr>
          <w:rFonts w:ascii="Times New Roman" w:hAnsi="Times New Roman" w:cs="Times New Roman"/>
          <w:color w:val="000000"/>
          <w:w w:val="101"/>
          <w:sz w:val="28"/>
          <w:szCs w:val="28"/>
        </w:rPr>
        <w:t>–</w:t>
      </w:r>
      <w:r w:rsidR="00A44221" w:rsidRPr="00DF157E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362C84" w:rsidRPr="00DF157E">
        <w:rPr>
          <w:rFonts w:ascii="Times New Roman" w:hAnsi="Times New Roman" w:cs="Times New Roman"/>
          <w:color w:val="000000"/>
          <w:w w:val="101"/>
          <w:sz w:val="28"/>
          <w:szCs w:val="28"/>
        </w:rPr>
        <w:t>2420,7</w:t>
      </w:r>
      <w:r w:rsidRPr="00DF157E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proofErr w:type="spellStart"/>
      <w:r w:rsidRPr="00DF157E">
        <w:rPr>
          <w:rFonts w:ascii="Times New Roman" w:hAnsi="Times New Roman" w:cs="Times New Roman"/>
          <w:color w:val="000000"/>
          <w:w w:val="101"/>
          <w:sz w:val="28"/>
          <w:szCs w:val="28"/>
        </w:rPr>
        <w:t>тыс.рублей</w:t>
      </w:r>
      <w:proofErr w:type="spellEnd"/>
      <w:r w:rsidRPr="00DF157E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, </w:t>
      </w:r>
      <w:proofErr w:type="spellStart"/>
      <w:r w:rsidRPr="00DF157E">
        <w:rPr>
          <w:rFonts w:ascii="Times New Roman" w:hAnsi="Times New Roman" w:cs="Times New Roman"/>
          <w:color w:val="000000"/>
          <w:w w:val="101"/>
          <w:sz w:val="28"/>
          <w:szCs w:val="28"/>
        </w:rPr>
        <w:t>софинансирование</w:t>
      </w:r>
      <w:proofErr w:type="spellEnd"/>
      <w:r w:rsidRPr="00DF157E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из </w:t>
      </w:r>
      <w:r w:rsidR="008F75D8">
        <w:rPr>
          <w:rFonts w:ascii="Times New Roman" w:hAnsi="Times New Roman" w:cs="Times New Roman"/>
          <w:color w:val="000000"/>
          <w:w w:val="101"/>
          <w:sz w:val="28"/>
          <w:szCs w:val="28"/>
        </w:rPr>
        <w:t>бюджета района</w:t>
      </w:r>
      <w:r w:rsidRPr="00DF157E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-</w:t>
      </w:r>
      <w:r w:rsidR="00362C84" w:rsidRPr="00DF157E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49,4 </w:t>
      </w:r>
      <w:proofErr w:type="spellStart"/>
      <w:r w:rsidR="00362C84" w:rsidRPr="00DF157E">
        <w:rPr>
          <w:rFonts w:ascii="Times New Roman" w:hAnsi="Times New Roman" w:cs="Times New Roman"/>
          <w:color w:val="000000"/>
          <w:w w:val="101"/>
          <w:sz w:val="28"/>
          <w:szCs w:val="28"/>
        </w:rPr>
        <w:t>тыс</w:t>
      </w:r>
      <w:r w:rsidRPr="00DF157E">
        <w:rPr>
          <w:rFonts w:ascii="Times New Roman" w:hAnsi="Times New Roman" w:cs="Times New Roman"/>
          <w:color w:val="000000"/>
          <w:w w:val="101"/>
          <w:sz w:val="28"/>
          <w:szCs w:val="28"/>
        </w:rPr>
        <w:t>.рублей</w:t>
      </w:r>
      <w:proofErr w:type="spellEnd"/>
      <w:r w:rsidR="00DF157E" w:rsidRPr="00DF157E">
        <w:rPr>
          <w:rFonts w:ascii="Times New Roman" w:hAnsi="Times New Roman" w:cs="Times New Roman"/>
          <w:color w:val="000000"/>
          <w:w w:val="101"/>
          <w:sz w:val="28"/>
          <w:szCs w:val="28"/>
        </w:rPr>
        <w:t>:</w:t>
      </w:r>
      <w:r w:rsidR="00362C84" w:rsidRPr="00DF157E">
        <w:rPr>
          <w:color w:val="000000"/>
          <w:w w:val="101"/>
          <w:sz w:val="28"/>
          <w:szCs w:val="28"/>
        </w:rPr>
        <w:t xml:space="preserve"> </w:t>
      </w:r>
      <w:r w:rsidR="00DF157E" w:rsidRPr="00003100">
        <w:rPr>
          <w:rFonts w:ascii="Times New Roman" w:eastAsia="Times New Roman" w:hAnsi="Times New Roman"/>
          <w:color w:val="000000"/>
          <w:sz w:val="28"/>
          <w:szCs w:val="28"/>
        </w:rPr>
        <w:t>проведени</w:t>
      </w:r>
      <w:r w:rsidR="00DF157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DF157E" w:rsidRPr="00003100">
        <w:rPr>
          <w:rFonts w:ascii="Times New Roman" w:eastAsia="Times New Roman" w:hAnsi="Times New Roman"/>
          <w:color w:val="000000"/>
          <w:sz w:val="28"/>
          <w:szCs w:val="28"/>
        </w:rPr>
        <w:t xml:space="preserve"> капитального ремонта</w:t>
      </w:r>
      <w:r w:rsidR="0004087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F157E" w:rsidRPr="00003100">
        <w:rPr>
          <w:rFonts w:ascii="Times New Roman" w:eastAsia="Times New Roman" w:hAnsi="Times New Roman"/>
          <w:color w:val="000000"/>
          <w:sz w:val="28"/>
          <w:szCs w:val="28"/>
        </w:rPr>
        <w:t>теплотрассы котельной №1</w:t>
      </w:r>
      <w:r w:rsidR="00DF157E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proofErr w:type="spellStart"/>
      <w:r w:rsidR="00DF157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Start"/>
      <w:r w:rsidR="00DF157E">
        <w:rPr>
          <w:rFonts w:ascii="Times New Roman" w:eastAsia="Times New Roman" w:hAnsi="Times New Roman"/>
          <w:color w:val="000000"/>
          <w:sz w:val="28"/>
          <w:szCs w:val="28"/>
        </w:rPr>
        <w:t>.О</w:t>
      </w:r>
      <w:proofErr w:type="gramEnd"/>
      <w:r w:rsidR="00DF157E">
        <w:rPr>
          <w:rFonts w:ascii="Times New Roman" w:eastAsia="Times New Roman" w:hAnsi="Times New Roman"/>
          <w:color w:val="000000"/>
          <w:sz w:val="28"/>
          <w:szCs w:val="28"/>
        </w:rPr>
        <w:t>нгудай</w:t>
      </w:r>
      <w:proofErr w:type="spellEnd"/>
      <w:r w:rsidR="00DF157E" w:rsidRPr="008B5880">
        <w:rPr>
          <w:rFonts w:ascii="Times New Roman" w:eastAsia="Times New Roman" w:hAnsi="Times New Roman"/>
          <w:color w:val="000000"/>
          <w:sz w:val="28"/>
          <w:szCs w:val="28"/>
        </w:rPr>
        <w:t>, проведени</w:t>
      </w:r>
      <w:r w:rsidR="00DF157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r w:rsidR="00DF157E" w:rsidRPr="008B5880">
        <w:rPr>
          <w:rFonts w:ascii="Times New Roman" w:eastAsia="Times New Roman" w:hAnsi="Times New Roman"/>
          <w:color w:val="000000"/>
          <w:sz w:val="28"/>
          <w:szCs w:val="28"/>
        </w:rPr>
        <w:t xml:space="preserve">капитального ремонта канализации многоквартирного дома по </w:t>
      </w:r>
      <w:proofErr w:type="spellStart"/>
      <w:r w:rsidR="00DF157E" w:rsidRPr="008B5880">
        <w:rPr>
          <w:rFonts w:ascii="Times New Roman" w:eastAsia="Times New Roman" w:hAnsi="Times New Roman"/>
          <w:color w:val="000000"/>
          <w:sz w:val="28"/>
          <w:szCs w:val="28"/>
        </w:rPr>
        <w:t>адресу:с</w:t>
      </w:r>
      <w:proofErr w:type="spellEnd"/>
      <w:r w:rsidR="00DF157E" w:rsidRPr="008B5880">
        <w:rPr>
          <w:rFonts w:ascii="Times New Roman" w:eastAsia="Times New Roman" w:hAnsi="Times New Roman"/>
          <w:color w:val="000000"/>
          <w:sz w:val="28"/>
          <w:szCs w:val="28"/>
        </w:rPr>
        <w:t>. Онгудай, ул. Зеленая, 10</w:t>
      </w:r>
      <w:r w:rsidR="00897CE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7651B" w:rsidRPr="00DF157E" w:rsidRDefault="002C464B" w:rsidP="000E32A3">
      <w:pPr>
        <w:numPr>
          <w:ilvl w:val="0"/>
          <w:numId w:val="4"/>
        </w:numPr>
        <w:tabs>
          <w:tab w:val="left" w:pos="-284"/>
        </w:tabs>
        <w:ind w:left="0" w:firstLine="142"/>
        <w:contextualSpacing/>
        <w:jc w:val="both"/>
        <w:rPr>
          <w:color w:val="000000"/>
          <w:w w:val="101"/>
          <w:sz w:val="28"/>
          <w:szCs w:val="28"/>
        </w:rPr>
      </w:pPr>
      <w:r w:rsidRPr="00DF157E">
        <w:rPr>
          <w:color w:val="000000"/>
          <w:w w:val="101"/>
          <w:sz w:val="28"/>
          <w:szCs w:val="28"/>
        </w:rPr>
        <w:t>компенсации выпадающих доходов теплоснабжающих организаций, организаций, осуществляющих горячее водоснабжение, холодно</w:t>
      </w:r>
      <w:r w:rsidR="00FE2DA1" w:rsidRPr="00DF157E">
        <w:rPr>
          <w:color w:val="000000"/>
          <w:w w:val="101"/>
          <w:sz w:val="28"/>
          <w:szCs w:val="28"/>
        </w:rPr>
        <w:t>е водоснабжение и водоотведение (</w:t>
      </w:r>
      <w:r w:rsidRPr="00DF157E">
        <w:rPr>
          <w:color w:val="000000"/>
          <w:w w:val="101"/>
          <w:sz w:val="28"/>
          <w:szCs w:val="28"/>
        </w:rPr>
        <w:t>реализаци</w:t>
      </w:r>
      <w:r w:rsidR="00A75327" w:rsidRPr="00DF157E">
        <w:rPr>
          <w:color w:val="000000"/>
          <w:w w:val="101"/>
          <w:sz w:val="28"/>
          <w:szCs w:val="28"/>
        </w:rPr>
        <w:t>я</w:t>
      </w:r>
      <w:r w:rsidRPr="00DF157E">
        <w:rPr>
          <w:color w:val="000000"/>
          <w:w w:val="101"/>
          <w:sz w:val="28"/>
          <w:szCs w:val="28"/>
        </w:rPr>
        <w:t xml:space="preserve"> отдельных государственных полномочий Республики Алтай</w:t>
      </w:r>
      <w:r w:rsidR="00A75327" w:rsidRPr="00DF157E">
        <w:rPr>
          <w:color w:val="000000"/>
          <w:w w:val="101"/>
          <w:sz w:val="28"/>
          <w:szCs w:val="28"/>
        </w:rPr>
        <w:t>)</w:t>
      </w:r>
      <w:r w:rsidRPr="00DF157E">
        <w:rPr>
          <w:color w:val="000000"/>
          <w:w w:val="101"/>
          <w:sz w:val="28"/>
          <w:szCs w:val="28"/>
        </w:rPr>
        <w:t xml:space="preserve"> – </w:t>
      </w:r>
      <w:r w:rsidR="00756A55" w:rsidRPr="00DF157E">
        <w:rPr>
          <w:color w:val="000000"/>
          <w:w w:val="101"/>
          <w:sz w:val="28"/>
          <w:szCs w:val="28"/>
        </w:rPr>
        <w:t>289,4</w:t>
      </w:r>
      <w:r w:rsidRPr="00DF157E">
        <w:rPr>
          <w:color w:val="000000"/>
          <w:w w:val="101"/>
          <w:sz w:val="28"/>
          <w:szCs w:val="28"/>
        </w:rPr>
        <w:t xml:space="preserve"> </w:t>
      </w:r>
      <w:proofErr w:type="spellStart"/>
      <w:r w:rsidRPr="00DF157E">
        <w:rPr>
          <w:color w:val="000000"/>
          <w:w w:val="101"/>
          <w:sz w:val="28"/>
          <w:szCs w:val="28"/>
        </w:rPr>
        <w:t>тыс</w:t>
      </w:r>
      <w:proofErr w:type="gramStart"/>
      <w:r w:rsidRPr="00DF157E">
        <w:rPr>
          <w:color w:val="000000"/>
          <w:w w:val="101"/>
          <w:sz w:val="28"/>
          <w:szCs w:val="28"/>
        </w:rPr>
        <w:t>.р</w:t>
      </w:r>
      <w:proofErr w:type="gramEnd"/>
      <w:r w:rsidRPr="00DF157E">
        <w:rPr>
          <w:color w:val="000000"/>
          <w:w w:val="101"/>
          <w:sz w:val="28"/>
          <w:szCs w:val="28"/>
        </w:rPr>
        <w:t>ублей</w:t>
      </w:r>
      <w:proofErr w:type="spellEnd"/>
      <w:r w:rsidR="00CB593B" w:rsidRPr="00DF157E">
        <w:rPr>
          <w:color w:val="000000"/>
          <w:w w:val="101"/>
          <w:sz w:val="28"/>
          <w:szCs w:val="28"/>
        </w:rPr>
        <w:t>;</w:t>
      </w:r>
    </w:p>
    <w:p w:rsidR="00B41E3C" w:rsidRPr="00225A9D" w:rsidRDefault="002C464B" w:rsidP="000E32A3">
      <w:pPr>
        <w:numPr>
          <w:ilvl w:val="0"/>
          <w:numId w:val="4"/>
        </w:numPr>
        <w:ind w:left="0" w:firstLine="142"/>
        <w:contextualSpacing/>
        <w:jc w:val="both"/>
        <w:rPr>
          <w:color w:val="000000"/>
          <w:w w:val="101"/>
          <w:sz w:val="28"/>
          <w:szCs w:val="28"/>
        </w:rPr>
      </w:pPr>
      <w:r w:rsidRPr="00225A9D">
        <w:rPr>
          <w:color w:val="000000"/>
          <w:w w:val="101"/>
          <w:sz w:val="28"/>
          <w:szCs w:val="28"/>
        </w:rPr>
        <w:t xml:space="preserve">капитальные вложения в объекты муниципальной собственности: реконструкция  водопровода  в    с </w:t>
      </w:r>
      <w:proofErr w:type="spellStart"/>
      <w:r w:rsidRPr="00225A9D">
        <w:rPr>
          <w:color w:val="000000"/>
          <w:w w:val="101"/>
          <w:sz w:val="28"/>
          <w:szCs w:val="28"/>
        </w:rPr>
        <w:t>Купчегень</w:t>
      </w:r>
      <w:proofErr w:type="spellEnd"/>
      <w:r w:rsidR="00225A9D" w:rsidRPr="00225A9D">
        <w:rPr>
          <w:color w:val="000000"/>
          <w:w w:val="101"/>
          <w:sz w:val="28"/>
          <w:szCs w:val="28"/>
        </w:rPr>
        <w:t xml:space="preserve"> </w:t>
      </w:r>
      <w:r w:rsidR="00225A9D">
        <w:rPr>
          <w:color w:val="000000"/>
          <w:w w:val="101"/>
          <w:sz w:val="28"/>
          <w:szCs w:val="28"/>
        </w:rPr>
        <w:t xml:space="preserve"> </w:t>
      </w:r>
      <w:r w:rsidR="00DD3E6E" w:rsidRPr="00225A9D">
        <w:rPr>
          <w:color w:val="000000"/>
          <w:w w:val="101"/>
          <w:sz w:val="28"/>
          <w:szCs w:val="28"/>
        </w:rPr>
        <w:t>в рамках основного мероприятия</w:t>
      </w:r>
      <w:r w:rsidRPr="00225A9D">
        <w:rPr>
          <w:color w:val="000000"/>
          <w:w w:val="101"/>
          <w:sz w:val="28"/>
          <w:szCs w:val="28"/>
        </w:rPr>
        <w:t xml:space="preserve"> "Устойчивое развитие сельских территорий» </w:t>
      </w:r>
      <w:r w:rsidR="0062575D" w:rsidRPr="00225A9D">
        <w:rPr>
          <w:color w:val="000000"/>
          <w:w w:val="101"/>
          <w:sz w:val="28"/>
          <w:szCs w:val="28"/>
        </w:rPr>
        <w:t xml:space="preserve">- </w:t>
      </w:r>
      <w:r w:rsidR="00225A9D">
        <w:rPr>
          <w:color w:val="000000"/>
          <w:w w:val="101"/>
          <w:sz w:val="28"/>
          <w:szCs w:val="28"/>
        </w:rPr>
        <w:t>6592,5</w:t>
      </w:r>
      <w:r w:rsidR="00CD1E00" w:rsidRPr="00225A9D">
        <w:rPr>
          <w:color w:val="000000"/>
          <w:w w:val="101"/>
          <w:sz w:val="28"/>
          <w:szCs w:val="28"/>
        </w:rPr>
        <w:t xml:space="preserve"> </w:t>
      </w:r>
      <w:proofErr w:type="spellStart"/>
      <w:r w:rsidRPr="00225A9D">
        <w:rPr>
          <w:color w:val="000000"/>
          <w:w w:val="101"/>
          <w:sz w:val="28"/>
          <w:szCs w:val="28"/>
        </w:rPr>
        <w:t>тыс</w:t>
      </w:r>
      <w:proofErr w:type="gramStart"/>
      <w:r w:rsidRPr="00225A9D">
        <w:rPr>
          <w:color w:val="000000"/>
          <w:w w:val="101"/>
          <w:sz w:val="28"/>
          <w:szCs w:val="28"/>
        </w:rPr>
        <w:t>.р</w:t>
      </w:r>
      <w:proofErr w:type="gramEnd"/>
      <w:r w:rsidRPr="00225A9D">
        <w:rPr>
          <w:color w:val="000000"/>
          <w:w w:val="101"/>
          <w:sz w:val="28"/>
          <w:szCs w:val="28"/>
        </w:rPr>
        <w:t>ублей</w:t>
      </w:r>
      <w:proofErr w:type="spellEnd"/>
      <w:r w:rsidRPr="00225A9D">
        <w:rPr>
          <w:color w:val="000000"/>
          <w:w w:val="101"/>
          <w:sz w:val="28"/>
          <w:szCs w:val="28"/>
        </w:rPr>
        <w:t xml:space="preserve"> , в том числе из федерального бюджета -</w:t>
      </w:r>
      <w:r w:rsidR="0062575D" w:rsidRPr="00225A9D">
        <w:rPr>
          <w:color w:val="000000"/>
          <w:w w:val="101"/>
          <w:sz w:val="28"/>
          <w:szCs w:val="28"/>
        </w:rPr>
        <w:t xml:space="preserve">5758,0 </w:t>
      </w:r>
      <w:proofErr w:type="spellStart"/>
      <w:r w:rsidRPr="00225A9D">
        <w:rPr>
          <w:color w:val="000000"/>
          <w:w w:val="101"/>
          <w:sz w:val="28"/>
          <w:szCs w:val="28"/>
        </w:rPr>
        <w:t>тыс.рублей</w:t>
      </w:r>
      <w:proofErr w:type="spellEnd"/>
      <w:r w:rsidRPr="00225A9D">
        <w:rPr>
          <w:color w:val="000000"/>
          <w:w w:val="101"/>
          <w:sz w:val="28"/>
          <w:szCs w:val="28"/>
        </w:rPr>
        <w:t>, республиканского-</w:t>
      </w:r>
      <w:r w:rsidR="00882C42" w:rsidRPr="00225A9D">
        <w:rPr>
          <w:color w:val="000000"/>
          <w:w w:val="101"/>
          <w:sz w:val="28"/>
          <w:szCs w:val="28"/>
        </w:rPr>
        <w:t>702,6</w:t>
      </w:r>
      <w:r w:rsidR="00AF7BAD" w:rsidRPr="00225A9D">
        <w:rPr>
          <w:color w:val="000000"/>
          <w:w w:val="101"/>
          <w:sz w:val="28"/>
          <w:szCs w:val="28"/>
        </w:rPr>
        <w:t xml:space="preserve"> </w:t>
      </w:r>
      <w:proofErr w:type="spellStart"/>
      <w:r w:rsidRPr="00225A9D">
        <w:rPr>
          <w:color w:val="000000"/>
          <w:w w:val="101"/>
          <w:sz w:val="28"/>
          <w:szCs w:val="28"/>
        </w:rPr>
        <w:t>тыс.рублей,из</w:t>
      </w:r>
      <w:proofErr w:type="spellEnd"/>
      <w:r w:rsidRPr="00225A9D">
        <w:rPr>
          <w:color w:val="000000"/>
          <w:w w:val="101"/>
          <w:sz w:val="28"/>
          <w:szCs w:val="28"/>
        </w:rPr>
        <w:t xml:space="preserve"> </w:t>
      </w:r>
      <w:r w:rsidR="008F75D8">
        <w:rPr>
          <w:color w:val="000000"/>
          <w:w w:val="101"/>
          <w:sz w:val="28"/>
          <w:szCs w:val="28"/>
        </w:rPr>
        <w:t>бюджета района</w:t>
      </w:r>
      <w:r w:rsidRPr="00225A9D">
        <w:rPr>
          <w:color w:val="000000"/>
          <w:w w:val="101"/>
          <w:sz w:val="28"/>
          <w:szCs w:val="28"/>
        </w:rPr>
        <w:t xml:space="preserve"> -</w:t>
      </w:r>
      <w:r w:rsidR="00882C42" w:rsidRPr="00225A9D">
        <w:rPr>
          <w:color w:val="000000"/>
          <w:w w:val="101"/>
          <w:sz w:val="28"/>
          <w:szCs w:val="28"/>
        </w:rPr>
        <w:t>131,9</w:t>
      </w:r>
      <w:r w:rsidRPr="00225A9D">
        <w:rPr>
          <w:color w:val="000000"/>
          <w:w w:val="101"/>
          <w:sz w:val="28"/>
          <w:szCs w:val="28"/>
        </w:rPr>
        <w:t xml:space="preserve"> </w:t>
      </w:r>
      <w:proofErr w:type="spellStart"/>
      <w:r w:rsidRPr="00225A9D">
        <w:rPr>
          <w:color w:val="000000"/>
          <w:w w:val="101"/>
          <w:sz w:val="28"/>
          <w:szCs w:val="28"/>
        </w:rPr>
        <w:t>тыс.рублей</w:t>
      </w:r>
      <w:proofErr w:type="spellEnd"/>
      <w:r w:rsidR="00343538">
        <w:rPr>
          <w:color w:val="000000"/>
          <w:w w:val="101"/>
          <w:sz w:val="28"/>
          <w:szCs w:val="28"/>
        </w:rPr>
        <w:t>;</w:t>
      </w:r>
    </w:p>
    <w:p w:rsidR="00111300" w:rsidRPr="003C42EF" w:rsidRDefault="00EC63F1" w:rsidP="00DF157E">
      <w:pPr>
        <w:pStyle w:val="a3"/>
        <w:numPr>
          <w:ilvl w:val="0"/>
          <w:numId w:val="30"/>
        </w:numPr>
        <w:shd w:val="clear" w:color="auto" w:fill="FFFFFF"/>
        <w:ind w:left="0" w:firstLine="1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3C42E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в рамках реализации мероприятий индивидуальной программы социально-экономического развития Республики Алтай</w:t>
      </w:r>
      <w:r w:rsidR="00A71F19" w:rsidRPr="003C42E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 на мероприятия в сфере обращения с твердыми коммунальными отходами</w:t>
      </w:r>
      <w:r w:rsidR="00522989" w:rsidRPr="003C42E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были  доведены бюджетные ассигнования в размере 1600,0 </w:t>
      </w:r>
      <w:proofErr w:type="spellStart"/>
      <w:r w:rsidR="00522989" w:rsidRPr="003C42E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тыс</w:t>
      </w:r>
      <w:proofErr w:type="gramStart"/>
      <w:r w:rsidR="00522989" w:rsidRPr="003C42E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.р</w:t>
      </w:r>
      <w:proofErr w:type="gramEnd"/>
      <w:r w:rsidR="00522989" w:rsidRPr="003C42E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ублей</w:t>
      </w:r>
      <w:proofErr w:type="spellEnd"/>
      <w:r w:rsidR="00522989" w:rsidRPr="003C42E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,  </w:t>
      </w:r>
      <w:r w:rsidR="001935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по </w:t>
      </w:r>
      <w:r w:rsidR="00522989" w:rsidRPr="003C42E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которы</w:t>
      </w:r>
      <w:r w:rsidR="001935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м</w:t>
      </w:r>
      <w:r w:rsidR="00522989" w:rsidRPr="003C42E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1935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освоение ожидается в 2021 году</w:t>
      </w:r>
      <w:r w:rsidR="003C42E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0A3334" w:rsidRPr="007844C5" w:rsidRDefault="00794F4D" w:rsidP="00092B7C">
      <w:pPr>
        <w:jc w:val="both"/>
        <w:rPr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     </w:t>
      </w:r>
      <w:r w:rsidR="00D50E40">
        <w:rPr>
          <w:w w:val="101"/>
          <w:sz w:val="28"/>
          <w:szCs w:val="28"/>
        </w:rPr>
        <w:t xml:space="preserve">  </w:t>
      </w:r>
      <w:r w:rsidR="00092B7C">
        <w:rPr>
          <w:w w:val="101"/>
          <w:sz w:val="28"/>
          <w:szCs w:val="28"/>
        </w:rPr>
        <w:t xml:space="preserve">  </w:t>
      </w:r>
      <w:r w:rsidR="002C464B" w:rsidRPr="007844C5">
        <w:rPr>
          <w:w w:val="101"/>
          <w:sz w:val="28"/>
          <w:szCs w:val="28"/>
        </w:rPr>
        <w:t xml:space="preserve">Так же,   из средств бюджета </w:t>
      </w:r>
      <w:r w:rsidR="00EF30B5">
        <w:rPr>
          <w:w w:val="101"/>
          <w:sz w:val="28"/>
          <w:szCs w:val="28"/>
        </w:rPr>
        <w:t>района проведены расходы</w:t>
      </w:r>
      <w:r w:rsidR="00720E8B" w:rsidRPr="007844C5">
        <w:rPr>
          <w:w w:val="101"/>
          <w:sz w:val="28"/>
          <w:szCs w:val="28"/>
        </w:rPr>
        <w:t>:</w:t>
      </w:r>
    </w:p>
    <w:p w:rsidR="00A2051D" w:rsidRPr="007844C5" w:rsidRDefault="00A35019" w:rsidP="00A2051D">
      <w:pPr>
        <w:pStyle w:val="a3"/>
        <w:numPr>
          <w:ilvl w:val="0"/>
          <w:numId w:val="30"/>
        </w:numPr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C5">
        <w:rPr>
          <w:rFonts w:ascii="Times New Roman" w:hAnsi="Times New Roman" w:cs="Times New Roman"/>
          <w:sz w:val="28"/>
          <w:szCs w:val="28"/>
        </w:rPr>
        <w:t xml:space="preserve">на </w:t>
      </w:r>
      <w:r w:rsidR="00720E8B" w:rsidRPr="007844C5">
        <w:rPr>
          <w:rFonts w:ascii="Times New Roman" w:hAnsi="Times New Roman" w:cs="Times New Roman"/>
          <w:sz w:val="28"/>
          <w:szCs w:val="28"/>
        </w:rPr>
        <w:t>подготовку к отопительному периоду объектов теплоснабжения -</w:t>
      </w:r>
      <w:r w:rsidR="00C85019" w:rsidRPr="007844C5">
        <w:rPr>
          <w:rFonts w:ascii="Times New Roman" w:hAnsi="Times New Roman" w:cs="Times New Roman"/>
          <w:sz w:val="28"/>
          <w:szCs w:val="28"/>
        </w:rPr>
        <w:t xml:space="preserve">1357,0 </w:t>
      </w:r>
      <w:proofErr w:type="spellStart"/>
      <w:r w:rsidR="00C85019" w:rsidRPr="007844C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85019" w:rsidRPr="007844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5019" w:rsidRPr="007844C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A2051D" w:rsidRPr="007844C5">
        <w:rPr>
          <w:rFonts w:ascii="Times New Roman" w:hAnsi="Times New Roman" w:cs="Times New Roman"/>
          <w:sz w:val="28"/>
          <w:szCs w:val="28"/>
        </w:rPr>
        <w:t xml:space="preserve">:   </w:t>
      </w:r>
      <w:r w:rsidR="00A2051D" w:rsidRPr="007844C5">
        <w:rPr>
          <w:rFonts w:ascii="Times New Roman" w:hAnsi="Times New Roman" w:cs="Times New Roman"/>
          <w:color w:val="000000"/>
          <w:sz w:val="27"/>
        </w:rPr>
        <w:t xml:space="preserve"> </w:t>
      </w:r>
      <w:r w:rsidR="00A2051D" w:rsidRPr="007844C5">
        <w:rPr>
          <w:rFonts w:ascii="Times New Roman" w:hAnsi="Times New Roman" w:cs="Times New Roman"/>
          <w:color w:val="000000"/>
          <w:sz w:val="28"/>
          <w:szCs w:val="28"/>
        </w:rPr>
        <w:t>проведение ремонта водопровода в с. Онгудай по ул. Космонавтов, 1; ул. Космонавтов, 1а; ул. Космонавтов, 2а; ул. Победы, 10; ул. Заречная, 38,а также ремонта теплотрассы по ул. Космонавтов, 1; ул. Победа, 10; ул. Советская,94;</w:t>
      </w:r>
    </w:p>
    <w:p w:rsidR="00A35019" w:rsidRPr="00B9363A" w:rsidRDefault="00C85019" w:rsidP="006C6BC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63A">
        <w:rPr>
          <w:rFonts w:ascii="Times New Roman" w:hAnsi="Times New Roman" w:cs="Times New Roman"/>
          <w:sz w:val="28"/>
          <w:szCs w:val="28"/>
        </w:rPr>
        <w:t xml:space="preserve">на </w:t>
      </w:r>
      <w:r w:rsidR="006C6BC5" w:rsidRPr="006C6BC5">
        <w:rPr>
          <w:rFonts w:ascii="Times New Roman" w:hAnsi="Times New Roman" w:cs="Times New Roman"/>
          <w:sz w:val="28"/>
          <w:szCs w:val="28"/>
        </w:rPr>
        <w:t>пополнение  оборотного фонда теплоснабжающ</w:t>
      </w:r>
      <w:r w:rsidR="00750CD0">
        <w:rPr>
          <w:rFonts w:ascii="Times New Roman" w:hAnsi="Times New Roman" w:cs="Times New Roman"/>
          <w:sz w:val="28"/>
          <w:szCs w:val="28"/>
        </w:rPr>
        <w:t>ей</w:t>
      </w:r>
      <w:r w:rsidR="006C6BC5" w:rsidRPr="006C6BC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50CD0">
        <w:rPr>
          <w:rFonts w:ascii="Times New Roman" w:hAnsi="Times New Roman" w:cs="Times New Roman"/>
          <w:sz w:val="28"/>
          <w:szCs w:val="28"/>
        </w:rPr>
        <w:t>и</w:t>
      </w:r>
      <w:r w:rsidR="006C6BC5" w:rsidRPr="006C6BC5">
        <w:rPr>
          <w:rFonts w:ascii="Times New Roman" w:hAnsi="Times New Roman" w:cs="Times New Roman"/>
          <w:sz w:val="28"/>
          <w:szCs w:val="28"/>
        </w:rPr>
        <w:t>, организаци</w:t>
      </w:r>
      <w:r w:rsidR="00750CD0">
        <w:rPr>
          <w:rFonts w:ascii="Times New Roman" w:hAnsi="Times New Roman" w:cs="Times New Roman"/>
          <w:sz w:val="28"/>
          <w:szCs w:val="28"/>
        </w:rPr>
        <w:t>и</w:t>
      </w:r>
      <w:r w:rsidR="006C6BC5" w:rsidRPr="006C6BC5">
        <w:rPr>
          <w:rFonts w:ascii="Times New Roman" w:hAnsi="Times New Roman" w:cs="Times New Roman"/>
          <w:sz w:val="28"/>
          <w:szCs w:val="28"/>
        </w:rPr>
        <w:t>, осуществляющ</w:t>
      </w:r>
      <w:r w:rsidR="00750CD0">
        <w:rPr>
          <w:rFonts w:ascii="Times New Roman" w:hAnsi="Times New Roman" w:cs="Times New Roman"/>
          <w:sz w:val="28"/>
          <w:szCs w:val="28"/>
        </w:rPr>
        <w:t>ей</w:t>
      </w:r>
      <w:r w:rsidR="006C6BC5" w:rsidRPr="006C6BC5">
        <w:rPr>
          <w:rFonts w:ascii="Times New Roman" w:hAnsi="Times New Roman" w:cs="Times New Roman"/>
          <w:sz w:val="28"/>
          <w:szCs w:val="28"/>
        </w:rPr>
        <w:t xml:space="preserve"> горячее и холодное водоснабжение</w:t>
      </w:r>
      <w:r w:rsidR="00FC7742" w:rsidRPr="00B9363A">
        <w:rPr>
          <w:rFonts w:ascii="Times New Roman" w:hAnsi="Times New Roman" w:cs="Times New Roman"/>
          <w:sz w:val="28"/>
          <w:szCs w:val="28"/>
        </w:rPr>
        <w:t xml:space="preserve"> </w:t>
      </w:r>
      <w:r w:rsidR="00A35019" w:rsidRPr="00B9363A">
        <w:rPr>
          <w:rFonts w:ascii="Times New Roman" w:hAnsi="Times New Roman" w:cs="Times New Roman"/>
          <w:sz w:val="28"/>
          <w:szCs w:val="28"/>
        </w:rPr>
        <w:t>-</w:t>
      </w:r>
      <w:r w:rsidR="00FC7742" w:rsidRPr="00B9363A">
        <w:rPr>
          <w:rFonts w:ascii="Times New Roman" w:hAnsi="Times New Roman" w:cs="Times New Roman"/>
          <w:sz w:val="28"/>
          <w:szCs w:val="28"/>
        </w:rPr>
        <w:t>2000,0</w:t>
      </w:r>
      <w:r w:rsidR="00A35019" w:rsidRPr="00B93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019" w:rsidRPr="00B9363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35019" w:rsidRPr="00B936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35019" w:rsidRPr="00B9363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A35019" w:rsidRPr="00B9363A">
        <w:rPr>
          <w:rFonts w:ascii="Times New Roman" w:hAnsi="Times New Roman" w:cs="Times New Roman"/>
          <w:sz w:val="28"/>
          <w:szCs w:val="28"/>
        </w:rPr>
        <w:t>;</w:t>
      </w:r>
    </w:p>
    <w:p w:rsidR="00871092" w:rsidRPr="00B9363A" w:rsidRDefault="003626EA" w:rsidP="000A3334">
      <w:pPr>
        <w:pStyle w:val="a3"/>
        <w:numPr>
          <w:ilvl w:val="0"/>
          <w:numId w:val="30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363A">
        <w:rPr>
          <w:rFonts w:ascii="Times New Roman" w:hAnsi="Times New Roman" w:cs="Times New Roman"/>
          <w:sz w:val="28"/>
          <w:szCs w:val="28"/>
        </w:rPr>
        <w:t xml:space="preserve">на осуществление производственного контроля качества питьевой воды –  </w:t>
      </w:r>
      <w:r w:rsidR="00736CD9" w:rsidRPr="00B9363A">
        <w:rPr>
          <w:rFonts w:ascii="Times New Roman" w:hAnsi="Times New Roman" w:cs="Times New Roman"/>
          <w:sz w:val="28"/>
          <w:szCs w:val="28"/>
        </w:rPr>
        <w:t>1424,6</w:t>
      </w:r>
      <w:r w:rsidRPr="00B93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3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936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363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9363A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736CD9" w:rsidRPr="00B9363A">
        <w:rPr>
          <w:rFonts w:ascii="Times New Roman" w:hAnsi="Times New Roman" w:cs="Times New Roman"/>
          <w:sz w:val="28"/>
          <w:szCs w:val="28"/>
        </w:rPr>
        <w:t>1672,8</w:t>
      </w:r>
      <w:r w:rsidRPr="00B93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3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7C07B6" w:rsidRPr="00B9363A">
        <w:rPr>
          <w:rFonts w:ascii="Times New Roman" w:hAnsi="Times New Roman" w:cs="Times New Roman"/>
          <w:sz w:val="28"/>
          <w:szCs w:val="28"/>
        </w:rPr>
        <w:t>:</w:t>
      </w:r>
    </w:p>
    <w:p w:rsidR="0058375E" w:rsidRDefault="003626EA" w:rsidP="007B5EA0">
      <w:pPr>
        <w:ind w:firstLine="284"/>
        <w:jc w:val="both"/>
        <w:rPr>
          <w:sz w:val="28"/>
          <w:szCs w:val="28"/>
        </w:rPr>
      </w:pPr>
      <w:r w:rsidRPr="00B9363A">
        <w:rPr>
          <w:sz w:val="28"/>
          <w:szCs w:val="28"/>
        </w:rPr>
        <w:t xml:space="preserve"> проведены лабораторные исследования питьевой воды</w:t>
      </w:r>
      <w:r w:rsidR="007C07B6" w:rsidRPr="00B9363A">
        <w:rPr>
          <w:sz w:val="28"/>
          <w:szCs w:val="28"/>
        </w:rPr>
        <w:t>- 571,3тыс</w:t>
      </w:r>
      <w:proofErr w:type="gramStart"/>
      <w:r w:rsidR="007C07B6" w:rsidRPr="00B9363A">
        <w:rPr>
          <w:sz w:val="28"/>
          <w:szCs w:val="28"/>
        </w:rPr>
        <w:t>.р</w:t>
      </w:r>
      <w:proofErr w:type="gramEnd"/>
      <w:r w:rsidR="007C07B6" w:rsidRPr="00B9363A">
        <w:rPr>
          <w:sz w:val="28"/>
          <w:szCs w:val="28"/>
        </w:rPr>
        <w:t>ублей</w:t>
      </w:r>
      <w:r w:rsidR="00871092" w:rsidRPr="00B9363A">
        <w:rPr>
          <w:sz w:val="28"/>
          <w:szCs w:val="28"/>
        </w:rPr>
        <w:t xml:space="preserve">; </w:t>
      </w:r>
      <w:r w:rsidR="007C07B6" w:rsidRPr="00B9363A">
        <w:rPr>
          <w:sz w:val="28"/>
          <w:szCs w:val="28"/>
        </w:rPr>
        <w:t>выполнены работы</w:t>
      </w:r>
      <w:r w:rsidR="0058375E">
        <w:rPr>
          <w:sz w:val="28"/>
          <w:szCs w:val="28"/>
        </w:rPr>
        <w:t xml:space="preserve"> </w:t>
      </w:r>
      <w:r w:rsidR="007C07B6" w:rsidRPr="00B9363A">
        <w:rPr>
          <w:sz w:val="28"/>
          <w:szCs w:val="28"/>
        </w:rPr>
        <w:t xml:space="preserve"> по  текущему ремонту</w:t>
      </w:r>
      <w:r w:rsidR="0058375E">
        <w:rPr>
          <w:sz w:val="28"/>
          <w:szCs w:val="28"/>
        </w:rPr>
        <w:t>:</w:t>
      </w:r>
    </w:p>
    <w:p w:rsidR="00871092" w:rsidRPr="00B9363A" w:rsidRDefault="007C07B6" w:rsidP="007B5EA0">
      <w:pPr>
        <w:ind w:firstLine="284"/>
        <w:jc w:val="both"/>
      </w:pPr>
      <w:r w:rsidRPr="00B9363A">
        <w:rPr>
          <w:sz w:val="28"/>
          <w:szCs w:val="28"/>
        </w:rPr>
        <w:t xml:space="preserve"> ограждений скважины, расположенной по </w:t>
      </w:r>
      <w:proofErr w:type="spellStart"/>
      <w:r w:rsidRPr="00B9363A">
        <w:rPr>
          <w:sz w:val="28"/>
          <w:szCs w:val="28"/>
        </w:rPr>
        <w:t>ул</w:t>
      </w:r>
      <w:proofErr w:type="gramStart"/>
      <w:r w:rsidRPr="00B9363A">
        <w:rPr>
          <w:sz w:val="28"/>
          <w:szCs w:val="28"/>
        </w:rPr>
        <w:t>.Н</w:t>
      </w:r>
      <w:proofErr w:type="gramEnd"/>
      <w:r w:rsidRPr="00B9363A">
        <w:rPr>
          <w:sz w:val="28"/>
          <w:szCs w:val="28"/>
        </w:rPr>
        <w:t>овая</w:t>
      </w:r>
      <w:proofErr w:type="spellEnd"/>
      <w:r w:rsidRPr="00B9363A">
        <w:rPr>
          <w:sz w:val="28"/>
          <w:szCs w:val="28"/>
        </w:rPr>
        <w:t xml:space="preserve"> 26 </w:t>
      </w:r>
      <w:proofErr w:type="spellStart"/>
      <w:r w:rsidRPr="00B9363A">
        <w:rPr>
          <w:sz w:val="28"/>
          <w:szCs w:val="28"/>
        </w:rPr>
        <w:t>с.Иня</w:t>
      </w:r>
      <w:proofErr w:type="spellEnd"/>
      <w:r w:rsidRPr="00B9363A">
        <w:rPr>
          <w:sz w:val="28"/>
          <w:szCs w:val="28"/>
        </w:rPr>
        <w:t xml:space="preserve"> -208,4тыс.рублей</w:t>
      </w:r>
      <w:r w:rsidR="0058375E">
        <w:rPr>
          <w:sz w:val="28"/>
          <w:szCs w:val="28"/>
        </w:rPr>
        <w:t>,</w:t>
      </w:r>
    </w:p>
    <w:p w:rsidR="00871092" w:rsidRPr="00B9363A" w:rsidRDefault="007C07B6" w:rsidP="007B5EA0">
      <w:pPr>
        <w:ind w:left="284"/>
        <w:jc w:val="both"/>
      </w:pPr>
      <w:r w:rsidRPr="00B9363A">
        <w:rPr>
          <w:sz w:val="28"/>
          <w:szCs w:val="28"/>
        </w:rPr>
        <w:t xml:space="preserve">водопроводной сети по </w:t>
      </w:r>
      <w:proofErr w:type="spellStart"/>
      <w:r w:rsidRPr="00B9363A">
        <w:rPr>
          <w:sz w:val="28"/>
          <w:szCs w:val="28"/>
        </w:rPr>
        <w:t>ул</w:t>
      </w:r>
      <w:proofErr w:type="gramStart"/>
      <w:r w:rsidRPr="00B9363A">
        <w:rPr>
          <w:sz w:val="28"/>
          <w:szCs w:val="28"/>
        </w:rPr>
        <w:t>.С</w:t>
      </w:r>
      <w:proofErr w:type="gramEnd"/>
      <w:r w:rsidRPr="00B9363A">
        <w:rPr>
          <w:sz w:val="28"/>
          <w:szCs w:val="28"/>
        </w:rPr>
        <w:t>оветская</w:t>
      </w:r>
      <w:proofErr w:type="spellEnd"/>
      <w:r w:rsidR="0019316D">
        <w:rPr>
          <w:sz w:val="28"/>
          <w:szCs w:val="28"/>
        </w:rPr>
        <w:t xml:space="preserve"> </w:t>
      </w:r>
      <w:r w:rsidRPr="00B9363A">
        <w:rPr>
          <w:sz w:val="28"/>
          <w:szCs w:val="28"/>
        </w:rPr>
        <w:t xml:space="preserve">(от дома№99 до здания телеграфа) в </w:t>
      </w:r>
      <w:r w:rsidR="007B5EA0">
        <w:rPr>
          <w:sz w:val="28"/>
          <w:szCs w:val="28"/>
        </w:rPr>
        <w:t xml:space="preserve"> </w:t>
      </w:r>
      <w:proofErr w:type="spellStart"/>
      <w:r w:rsidRPr="00B9363A">
        <w:rPr>
          <w:sz w:val="28"/>
          <w:szCs w:val="28"/>
        </w:rPr>
        <w:t>с.Онгудай</w:t>
      </w:r>
      <w:proofErr w:type="spellEnd"/>
      <w:r w:rsidRPr="00B9363A">
        <w:rPr>
          <w:sz w:val="28"/>
          <w:szCs w:val="28"/>
        </w:rPr>
        <w:t xml:space="preserve"> -395,4тыс.рублей</w:t>
      </w:r>
      <w:r w:rsidR="007B5EA0">
        <w:rPr>
          <w:sz w:val="28"/>
          <w:szCs w:val="28"/>
        </w:rPr>
        <w:t>,</w:t>
      </w:r>
    </w:p>
    <w:p w:rsidR="007C07B6" w:rsidRPr="00B9363A" w:rsidRDefault="007C07B6" w:rsidP="007B5EA0">
      <w:pPr>
        <w:ind w:left="284"/>
        <w:jc w:val="both"/>
        <w:rPr>
          <w:sz w:val="28"/>
          <w:szCs w:val="28"/>
        </w:rPr>
      </w:pPr>
      <w:r w:rsidRPr="00B9363A">
        <w:rPr>
          <w:sz w:val="28"/>
          <w:szCs w:val="28"/>
        </w:rPr>
        <w:t>водонапорной башни, расположенной по ул</w:t>
      </w:r>
      <w:proofErr w:type="gramStart"/>
      <w:r w:rsidRPr="00B9363A">
        <w:rPr>
          <w:sz w:val="28"/>
          <w:szCs w:val="28"/>
        </w:rPr>
        <w:t>.Э</w:t>
      </w:r>
      <w:proofErr w:type="gramEnd"/>
      <w:r w:rsidRPr="00B9363A">
        <w:rPr>
          <w:sz w:val="28"/>
          <w:szCs w:val="28"/>
        </w:rPr>
        <w:t xml:space="preserve">нергетиков1ж в </w:t>
      </w:r>
      <w:proofErr w:type="spellStart"/>
      <w:r w:rsidRPr="00B9363A">
        <w:rPr>
          <w:sz w:val="28"/>
          <w:szCs w:val="28"/>
        </w:rPr>
        <w:t>с.Онгудай</w:t>
      </w:r>
      <w:proofErr w:type="spellEnd"/>
      <w:r w:rsidRPr="00B9363A">
        <w:rPr>
          <w:sz w:val="28"/>
          <w:szCs w:val="28"/>
        </w:rPr>
        <w:t xml:space="preserve"> -249,5тыс.рублей</w:t>
      </w:r>
      <w:r w:rsidR="00D46E78" w:rsidRPr="00B9363A">
        <w:rPr>
          <w:sz w:val="28"/>
          <w:szCs w:val="28"/>
        </w:rPr>
        <w:t>.</w:t>
      </w:r>
    </w:p>
    <w:p w:rsidR="00455C8A" w:rsidRPr="0011098D" w:rsidRDefault="00D46E78" w:rsidP="000A0DEE">
      <w:pPr>
        <w:pStyle w:val="a3"/>
        <w:numPr>
          <w:ilvl w:val="0"/>
          <w:numId w:val="35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A0DEE">
        <w:rPr>
          <w:rFonts w:ascii="Times New Roman" w:hAnsi="Times New Roman" w:cs="Times New Roman"/>
          <w:sz w:val="28"/>
          <w:szCs w:val="28"/>
        </w:rPr>
        <w:t>Н</w:t>
      </w:r>
      <w:r w:rsidR="00945576" w:rsidRPr="000A0DEE">
        <w:rPr>
          <w:rFonts w:ascii="Times New Roman" w:hAnsi="Times New Roman" w:cs="Times New Roman"/>
          <w:sz w:val="28"/>
          <w:szCs w:val="28"/>
        </w:rPr>
        <w:t>а</w:t>
      </w:r>
      <w:r w:rsidR="00F65577" w:rsidRPr="000A0DEE">
        <w:rPr>
          <w:rFonts w:ascii="Times New Roman" w:hAnsi="Times New Roman" w:cs="Times New Roman"/>
          <w:sz w:val="28"/>
          <w:szCs w:val="28"/>
        </w:rPr>
        <w:t xml:space="preserve"> </w:t>
      </w:r>
      <w:r w:rsidR="00945576" w:rsidRPr="000A0DEE">
        <w:rPr>
          <w:rFonts w:ascii="Times New Roman" w:hAnsi="Times New Roman" w:cs="Times New Roman"/>
          <w:sz w:val="28"/>
          <w:szCs w:val="28"/>
        </w:rPr>
        <w:t>п</w:t>
      </w:r>
      <w:r w:rsidR="00F65577" w:rsidRPr="000A0DEE">
        <w:rPr>
          <w:rFonts w:ascii="Times New Roman" w:hAnsi="Times New Roman" w:cs="Times New Roman"/>
          <w:sz w:val="28"/>
          <w:szCs w:val="28"/>
        </w:rPr>
        <w:t>роектно-изыскательск</w:t>
      </w:r>
      <w:r w:rsidR="00945576" w:rsidRPr="000A0DEE">
        <w:rPr>
          <w:rFonts w:ascii="Times New Roman" w:hAnsi="Times New Roman" w:cs="Times New Roman"/>
          <w:sz w:val="28"/>
          <w:szCs w:val="28"/>
        </w:rPr>
        <w:t>и</w:t>
      </w:r>
      <w:r w:rsidR="00F65577" w:rsidRPr="000A0DEE">
        <w:rPr>
          <w:rFonts w:ascii="Times New Roman" w:hAnsi="Times New Roman" w:cs="Times New Roman"/>
          <w:sz w:val="28"/>
          <w:szCs w:val="28"/>
        </w:rPr>
        <w:t>е  работы  вод</w:t>
      </w:r>
      <w:proofErr w:type="gramStart"/>
      <w:r w:rsidR="00F65577" w:rsidRPr="000A0DE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65577" w:rsidRPr="000A0DEE">
        <w:rPr>
          <w:rFonts w:ascii="Times New Roman" w:hAnsi="Times New Roman" w:cs="Times New Roman"/>
          <w:sz w:val="28"/>
          <w:szCs w:val="28"/>
        </w:rPr>
        <w:t>,электро-снабжения  микрорайонов Абай-</w:t>
      </w:r>
      <w:proofErr w:type="spellStart"/>
      <w:r w:rsidR="00F65577" w:rsidRPr="000A0DEE">
        <w:rPr>
          <w:rFonts w:ascii="Times New Roman" w:hAnsi="Times New Roman" w:cs="Times New Roman"/>
          <w:sz w:val="28"/>
          <w:szCs w:val="28"/>
        </w:rPr>
        <w:t>Кобы</w:t>
      </w:r>
      <w:proofErr w:type="spellEnd"/>
      <w:r w:rsidR="00F65577" w:rsidRPr="000A0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5577" w:rsidRPr="000A0DEE">
        <w:rPr>
          <w:rFonts w:ascii="Times New Roman" w:hAnsi="Times New Roman" w:cs="Times New Roman"/>
          <w:sz w:val="28"/>
          <w:szCs w:val="28"/>
        </w:rPr>
        <w:t>Талду</w:t>
      </w:r>
      <w:proofErr w:type="spellEnd"/>
      <w:r w:rsidR="00F65577" w:rsidRPr="000A0DEE">
        <w:rPr>
          <w:rFonts w:ascii="Times New Roman" w:hAnsi="Times New Roman" w:cs="Times New Roman"/>
          <w:sz w:val="28"/>
          <w:szCs w:val="28"/>
        </w:rPr>
        <w:t xml:space="preserve"> в с Онгудай</w:t>
      </w:r>
      <w:r w:rsidR="00945576" w:rsidRPr="000A0DEE">
        <w:rPr>
          <w:rFonts w:ascii="Times New Roman" w:hAnsi="Times New Roman" w:cs="Times New Roman"/>
          <w:sz w:val="28"/>
          <w:szCs w:val="28"/>
        </w:rPr>
        <w:t xml:space="preserve"> направлены 760,2 </w:t>
      </w:r>
      <w:proofErr w:type="spellStart"/>
      <w:r w:rsidR="00945576" w:rsidRPr="000A0DE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945576" w:rsidRPr="000A0DEE">
        <w:rPr>
          <w:rFonts w:ascii="Times New Roman" w:hAnsi="Times New Roman" w:cs="Times New Roman"/>
          <w:sz w:val="28"/>
          <w:szCs w:val="28"/>
        </w:rPr>
        <w:t xml:space="preserve">, при плане 1604,0 </w:t>
      </w:r>
      <w:proofErr w:type="spellStart"/>
      <w:r w:rsidR="00945576" w:rsidRPr="000A0DE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945576" w:rsidRPr="000A0DEE">
        <w:rPr>
          <w:rFonts w:ascii="Times New Roman" w:hAnsi="Times New Roman" w:cs="Times New Roman"/>
          <w:sz w:val="28"/>
          <w:szCs w:val="28"/>
        </w:rPr>
        <w:t>, неисполнение в связи с</w:t>
      </w:r>
      <w:r w:rsidR="00B574FA" w:rsidRPr="000A0DEE">
        <w:rPr>
          <w:rFonts w:ascii="Times New Roman" w:hAnsi="Times New Roman" w:cs="Times New Roman"/>
          <w:sz w:val="28"/>
          <w:szCs w:val="28"/>
        </w:rPr>
        <w:t xml:space="preserve"> изменением индекса цен в сторону </w:t>
      </w:r>
      <w:r w:rsidR="00945576" w:rsidRPr="000A0DEE">
        <w:rPr>
          <w:rFonts w:ascii="Times New Roman" w:hAnsi="Times New Roman" w:cs="Times New Roman"/>
          <w:sz w:val="28"/>
          <w:szCs w:val="28"/>
        </w:rPr>
        <w:t xml:space="preserve"> </w:t>
      </w:r>
      <w:r w:rsidR="00B574FA" w:rsidRPr="000A0DEE">
        <w:rPr>
          <w:rFonts w:ascii="Times New Roman" w:hAnsi="Times New Roman" w:cs="Times New Roman"/>
          <w:sz w:val="28"/>
          <w:szCs w:val="28"/>
        </w:rPr>
        <w:t>увеличения</w:t>
      </w:r>
      <w:r w:rsidR="00455C8A" w:rsidRPr="000A0DEE">
        <w:rPr>
          <w:rFonts w:ascii="Times New Roman" w:hAnsi="Times New Roman" w:cs="Times New Roman"/>
          <w:sz w:val="28"/>
          <w:szCs w:val="28"/>
        </w:rPr>
        <w:t xml:space="preserve">, </w:t>
      </w:r>
      <w:r w:rsidR="00B574FA" w:rsidRPr="000A0DEE">
        <w:rPr>
          <w:rFonts w:ascii="Times New Roman" w:hAnsi="Times New Roman" w:cs="Times New Roman"/>
          <w:sz w:val="28"/>
          <w:szCs w:val="28"/>
        </w:rPr>
        <w:t xml:space="preserve"> </w:t>
      </w:r>
      <w:r w:rsidR="00455C8A" w:rsidRPr="000A0DEE">
        <w:rPr>
          <w:rFonts w:ascii="Times New Roman" w:hAnsi="Times New Roman" w:cs="Times New Roman"/>
          <w:sz w:val="28"/>
          <w:szCs w:val="28"/>
        </w:rPr>
        <w:t>изменились</w:t>
      </w:r>
      <w:r w:rsidR="00455C8A" w:rsidRPr="0011098D">
        <w:rPr>
          <w:rFonts w:ascii="Times New Roman" w:hAnsi="Times New Roman" w:cs="Times New Roman"/>
          <w:sz w:val="28"/>
          <w:szCs w:val="28"/>
        </w:rPr>
        <w:t xml:space="preserve"> расчеты стоимости  проектирования и прохождения </w:t>
      </w:r>
      <w:r w:rsidR="00991214" w:rsidRPr="0011098D">
        <w:rPr>
          <w:rFonts w:ascii="Times New Roman" w:hAnsi="Times New Roman" w:cs="Times New Roman"/>
          <w:sz w:val="28"/>
          <w:szCs w:val="28"/>
        </w:rPr>
        <w:t xml:space="preserve">сроков </w:t>
      </w:r>
      <w:r w:rsidR="00455C8A" w:rsidRPr="0011098D">
        <w:rPr>
          <w:rFonts w:ascii="Times New Roman" w:hAnsi="Times New Roman" w:cs="Times New Roman"/>
          <w:sz w:val="28"/>
          <w:szCs w:val="28"/>
        </w:rPr>
        <w:t>экспертизы</w:t>
      </w:r>
      <w:r w:rsidR="000B52BF" w:rsidRPr="0011098D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6A38C7" w:rsidRPr="00B9363A" w:rsidRDefault="0060602E" w:rsidP="000A3334">
      <w:pPr>
        <w:pStyle w:val="a3"/>
        <w:numPr>
          <w:ilvl w:val="0"/>
          <w:numId w:val="35"/>
        </w:numPr>
        <w:shd w:val="clear" w:color="auto" w:fill="FFFFFF"/>
        <w:ind w:left="0" w:firstLine="142"/>
        <w:rPr>
          <w:rFonts w:ascii="Times New Roman" w:hAnsi="Times New Roman" w:cs="Times New Roman"/>
          <w:sz w:val="28"/>
          <w:szCs w:val="28"/>
        </w:rPr>
      </w:pPr>
      <w:r w:rsidRPr="00B9363A">
        <w:rPr>
          <w:rFonts w:ascii="Times New Roman" w:hAnsi="Times New Roman" w:cs="Times New Roman"/>
          <w:sz w:val="28"/>
          <w:szCs w:val="28"/>
        </w:rPr>
        <w:t xml:space="preserve">на мероприятия по обустройству контейнерных площадок направлено 1024,0 </w:t>
      </w:r>
      <w:proofErr w:type="spellStart"/>
      <w:r w:rsidRPr="00B9363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936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363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9363A">
        <w:rPr>
          <w:rFonts w:ascii="Times New Roman" w:hAnsi="Times New Roman" w:cs="Times New Roman"/>
          <w:sz w:val="28"/>
          <w:szCs w:val="28"/>
        </w:rPr>
        <w:t xml:space="preserve">, при плане 1033,6 </w:t>
      </w:r>
      <w:proofErr w:type="spellStart"/>
      <w:r w:rsidRPr="00B9363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450037" w:rsidRPr="00B9363A">
        <w:rPr>
          <w:rFonts w:ascii="Times New Roman" w:hAnsi="Times New Roman" w:cs="Times New Roman"/>
          <w:sz w:val="28"/>
          <w:szCs w:val="28"/>
        </w:rPr>
        <w:t xml:space="preserve">: </w:t>
      </w:r>
      <w:r w:rsidRPr="00B9363A">
        <w:rPr>
          <w:rFonts w:ascii="Times New Roman" w:hAnsi="Times New Roman" w:cs="Times New Roman"/>
          <w:sz w:val="28"/>
          <w:szCs w:val="28"/>
        </w:rPr>
        <w:t xml:space="preserve"> приобретено </w:t>
      </w:r>
      <w:r w:rsidR="009A0962" w:rsidRPr="00B9363A">
        <w:rPr>
          <w:rFonts w:ascii="Times New Roman" w:hAnsi="Times New Roman" w:cs="Times New Roman"/>
          <w:sz w:val="28"/>
          <w:szCs w:val="28"/>
        </w:rPr>
        <w:t xml:space="preserve">123 </w:t>
      </w:r>
      <w:r w:rsidRPr="00B9363A">
        <w:rPr>
          <w:rFonts w:ascii="Times New Roman" w:hAnsi="Times New Roman" w:cs="Times New Roman"/>
          <w:sz w:val="28"/>
          <w:szCs w:val="28"/>
        </w:rPr>
        <w:t>мусорных контейнера</w:t>
      </w:r>
      <w:r w:rsidR="00B9363A">
        <w:rPr>
          <w:rFonts w:ascii="Times New Roman" w:hAnsi="Times New Roman" w:cs="Times New Roman"/>
          <w:sz w:val="28"/>
          <w:szCs w:val="28"/>
        </w:rPr>
        <w:t>,</w:t>
      </w:r>
      <w:r w:rsidRPr="00B9363A">
        <w:rPr>
          <w:rFonts w:ascii="Times New Roman" w:hAnsi="Times New Roman" w:cs="Times New Roman"/>
          <w:sz w:val="28"/>
          <w:szCs w:val="28"/>
        </w:rPr>
        <w:t xml:space="preserve"> произведено строительство </w:t>
      </w:r>
      <w:r w:rsidR="009A0962" w:rsidRPr="00B9363A">
        <w:rPr>
          <w:rFonts w:ascii="Times New Roman" w:hAnsi="Times New Roman" w:cs="Times New Roman"/>
          <w:sz w:val="28"/>
          <w:szCs w:val="28"/>
        </w:rPr>
        <w:t>9</w:t>
      </w:r>
      <w:r w:rsidRPr="00B9363A">
        <w:rPr>
          <w:rFonts w:ascii="Times New Roman" w:hAnsi="Times New Roman" w:cs="Times New Roman"/>
          <w:sz w:val="28"/>
          <w:szCs w:val="28"/>
        </w:rPr>
        <w:t xml:space="preserve"> контейнерных площадок в с. Онгудай. </w:t>
      </w:r>
    </w:p>
    <w:p w:rsidR="00451F31" w:rsidRPr="00B9363A" w:rsidRDefault="008F4765" w:rsidP="00B9363A">
      <w:pPr>
        <w:pStyle w:val="a3"/>
        <w:numPr>
          <w:ilvl w:val="0"/>
          <w:numId w:val="35"/>
        </w:numPr>
        <w:ind w:left="0" w:firstLine="142"/>
        <w:jc w:val="both"/>
        <w:rPr>
          <w:sz w:val="28"/>
          <w:szCs w:val="28"/>
        </w:rPr>
      </w:pPr>
      <w:r w:rsidRPr="00B9363A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C464B" w:rsidRPr="00B9363A">
        <w:rPr>
          <w:rFonts w:ascii="Times New Roman" w:hAnsi="Times New Roman" w:cs="Times New Roman"/>
          <w:sz w:val="28"/>
          <w:szCs w:val="28"/>
        </w:rPr>
        <w:t>з резервного фонда выделено на</w:t>
      </w:r>
      <w:r w:rsidR="002C464B" w:rsidRPr="00B9363A">
        <w:rPr>
          <w:rFonts w:ascii="Times New Roman" w:hAnsi="Times New Roman" w:cs="Times New Roman"/>
        </w:rPr>
        <w:t xml:space="preserve"> </w:t>
      </w:r>
      <w:r w:rsidR="00AB35A9" w:rsidRPr="00B9363A">
        <w:rPr>
          <w:rFonts w:ascii="Times New Roman" w:hAnsi="Times New Roman" w:cs="Times New Roman"/>
          <w:sz w:val="28"/>
          <w:szCs w:val="28"/>
        </w:rPr>
        <w:t>пересчет сметы</w:t>
      </w:r>
      <w:r w:rsidR="00912B2C" w:rsidRPr="00B9363A">
        <w:rPr>
          <w:rFonts w:ascii="Times New Roman" w:hAnsi="Times New Roman" w:cs="Times New Roman"/>
          <w:sz w:val="28"/>
          <w:szCs w:val="28"/>
        </w:rPr>
        <w:t xml:space="preserve"> в текущие цены проектно</w:t>
      </w:r>
      <w:r w:rsidR="00AA5714">
        <w:rPr>
          <w:rFonts w:ascii="Times New Roman" w:hAnsi="Times New Roman" w:cs="Times New Roman"/>
          <w:sz w:val="28"/>
          <w:szCs w:val="28"/>
        </w:rPr>
        <w:t>-сметной</w:t>
      </w:r>
      <w:r w:rsidR="00912B2C" w:rsidRPr="00B9363A">
        <w:rPr>
          <w:rFonts w:ascii="Times New Roman" w:hAnsi="Times New Roman" w:cs="Times New Roman"/>
          <w:sz w:val="28"/>
          <w:szCs w:val="28"/>
        </w:rPr>
        <w:t xml:space="preserve"> документации на реконструкцию систем водоснабжения в с Онгудай</w:t>
      </w:r>
      <w:r w:rsidRPr="00B9363A">
        <w:rPr>
          <w:rFonts w:ascii="Times New Roman" w:hAnsi="Times New Roman" w:cs="Times New Roman"/>
          <w:sz w:val="28"/>
          <w:szCs w:val="28"/>
        </w:rPr>
        <w:t xml:space="preserve"> 87,7 </w:t>
      </w:r>
      <w:proofErr w:type="spellStart"/>
      <w:r w:rsidRPr="00B9363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936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363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12B2C" w:rsidRPr="00B9363A">
        <w:rPr>
          <w:sz w:val="28"/>
          <w:szCs w:val="28"/>
        </w:rPr>
        <w:t xml:space="preserve"> </w:t>
      </w:r>
      <w:r w:rsidR="00586C56" w:rsidRPr="00B9363A">
        <w:rPr>
          <w:sz w:val="28"/>
          <w:szCs w:val="28"/>
        </w:rPr>
        <w:t>.</w:t>
      </w:r>
    </w:p>
    <w:p w:rsidR="002C464B" w:rsidRPr="00AE588D" w:rsidRDefault="00230EE1" w:rsidP="00D956DF">
      <w:pPr>
        <w:jc w:val="both"/>
        <w:rPr>
          <w:w w:val="101"/>
          <w:sz w:val="28"/>
          <w:szCs w:val="28"/>
        </w:rPr>
      </w:pPr>
      <w:r w:rsidRPr="00230EE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  <w:r w:rsidR="00155E90" w:rsidRPr="00155E90">
        <w:rPr>
          <w:b/>
          <w:sz w:val="28"/>
          <w:szCs w:val="28"/>
        </w:rPr>
        <w:t>Благоустройство</w:t>
      </w:r>
      <w:r w:rsidR="002E71E8">
        <w:rPr>
          <w:b/>
          <w:sz w:val="28"/>
          <w:szCs w:val="28"/>
        </w:rPr>
        <w:t>.</w:t>
      </w:r>
      <w:r w:rsidR="00DE2393">
        <w:rPr>
          <w:b/>
          <w:sz w:val="28"/>
          <w:szCs w:val="28"/>
        </w:rPr>
        <w:t xml:space="preserve"> </w:t>
      </w:r>
      <w:r w:rsidR="00305AB7">
        <w:rPr>
          <w:w w:val="101"/>
          <w:sz w:val="28"/>
          <w:szCs w:val="28"/>
        </w:rPr>
        <w:t>Н</w:t>
      </w:r>
      <w:r w:rsidR="002C464B" w:rsidRPr="00AE588D">
        <w:rPr>
          <w:w w:val="101"/>
          <w:sz w:val="28"/>
          <w:szCs w:val="28"/>
        </w:rPr>
        <w:t xml:space="preserve">а  выполнение работ на территории временной свалки, расположенной на территории </w:t>
      </w:r>
      <w:proofErr w:type="spellStart"/>
      <w:r w:rsidR="002C464B" w:rsidRPr="00AE588D">
        <w:rPr>
          <w:w w:val="101"/>
          <w:sz w:val="28"/>
          <w:szCs w:val="28"/>
        </w:rPr>
        <w:t>МО</w:t>
      </w:r>
      <w:proofErr w:type="gramStart"/>
      <w:r w:rsidR="002C464B" w:rsidRPr="00AE588D">
        <w:rPr>
          <w:w w:val="101"/>
          <w:sz w:val="28"/>
          <w:szCs w:val="28"/>
        </w:rPr>
        <w:t>"О</w:t>
      </w:r>
      <w:proofErr w:type="gramEnd"/>
      <w:r w:rsidR="002C464B" w:rsidRPr="00AE588D">
        <w:rPr>
          <w:w w:val="101"/>
          <w:sz w:val="28"/>
          <w:szCs w:val="28"/>
        </w:rPr>
        <w:t>нгудайское</w:t>
      </w:r>
      <w:proofErr w:type="spellEnd"/>
      <w:r w:rsidR="002C464B" w:rsidRPr="00AE588D">
        <w:rPr>
          <w:w w:val="101"/>
          <w:sz w:val="28"/>
          <w:szCs w:val="28"/>
        </w:rPr>
        <w:t xml:space="preserve"> сельское </w:t>
      </w:r>
      <w:r w:rsidR="00902BB8">
        <w:rPr>
          <w:w w:val="101"/>
          <w:sz w:val="28"/>
          <w:szCs w:val="28"/>
        </w:rPr>
        <w:t>поселение" в урочище Сары-</w:t>
      </w:r>
      <w:proofErr w:type="spellStart"/>
      <w:r w:rsidR="00902BB8">
        <w:rPr>
          <w:w w:val="101"/>
          <w:sz w:val="28"/>
          <w:szCs w:val="28"/>
        </w:rPr>
        <w:t>Кобы</w:t>
      </w:r>
      <w:proofErr w:type="spellEnd"/>
      <w:r w:rsidR="00902BB8">
        <w:rPr>
          <w:w w:val="101"/>
          <w:sz w:val="28"/>
          <w:szCs w:val="28"/>
        </w:rPr>
        <w:t xml:space="preserve">  направлено </w:t>
      </w:r>
      <w:r w:rsidR="00B90675">
        <w:rPr>
          <w:w w:val="101"/>
          <w:sz w:val="28"/>
          <w:szCs w:val="28"/>
        </w:rPr>
        <w:t>882,0</w:t>
      </w:r>
      <w:r w:rsidR="002C464B" w:rsidRPr="00AE588D">
        <w:rPr>
          <w:w w:val="101"/>
          <w:sz w:val="28"/>
          <w:szCs w:val="28"/>
        </w:rPr>
        <w:t xml:space="preserve"> </w:t>
      </w:r>
      <w:proofErr w:type="spellStart"/>
      <w:r w:rsidR="002C464B" w:rsidRPr="00AE588D">
        <w:rPr>
          <w:w w:val="101"/>
          <w:sz w:val="28"/>
          <w:szCs w:val="28"/>
        </w:rPr>
        <w:t>тыс.рублей</w:t>
      </w:r>
      <w:proofErr w:type="spellEnd"/>
      <w:r w:rsidR="002C464B" w:rsidRPr="00AE588D">
        <w:rPr>
          <w:w w:val="101"/>
          <w:sz w:val="28"/>
          <w:szCs w:val="28"/>
        </w:rPr>
        <w:t xml:space="preserve">.  </w:t>
      </w:r>
    </w:p>
    <w:p w:rsidR="002C464B" w:rsidRPr="00A47590" w:rsidRDefault="002C464B" w:rsidP="0055353F">
      <w:pPr>
        <w:tabs>
          <w:tab w:val="left" w:pos="-284"/>
        </w:tabs>
        <w:jc w:val="both"/>
        <w:rPr>
          <w:b/>
          <w:color w:val="FF0000"/>
          <w:w w:val="101"/>
          <w:sz w:val="28"/>
          <w:szCs w:val="28"/>
        </w:rPr>
      </w:pPr>
      <w:r w:rsidRPr="00AE588D">
        <w:rPr>
          <w:w w:val="101"/>
          <w:sz w:val="28"/>
          <w:szCs w:val="28"/>
        </w:rPr>
        <w:t>По заключенным соглашениям о передаче полномочий муниципального района сельским поселениям выделено на покрытие расходов  в части организации буртования твердых коммунальных отходов на полигоне -</w:t>
      </w:r>
      <w:r w:rsidR="00B90675">
        <w:rPr>
          <w:w w:val="101"/>
          <w:sz w:val="28"/>
          <w:szCs w:val="28"/>
        </w:rPr>
        <w:t>290,4</w:t>
      </w:r>
      <w:r w:rsidR="003950DC">
        <w:rPr>
          <w:w w:val="101"/>
          <w:sz w:val="28"/>
          <w:szCs w:val="28"/>
        </w:rPr>
        <w:t xml:space="preserve"> </w:t>
      </w:r>
      <w:proofErr w:type="spellStart"/>
      <w:r w:rsidRPr="00AE588D">
        <w:rPr>
          <w:w w:val="101"/>
          <w:sz w:val="28"/>
          <w:szCs w:val="28"/>
        </w:rPr>
        <w:t>тыс</w:t>
      </w:r>
      <w:proofErr w:type="gramStart"/>
      <w:r w:rsidRPr="00AE588D">
        <w:rPr>
          <w:w w:val="101"/>
          <w:sz w:val="28"/>
          <w:szCs w:val="28"/>
        </w:rPr>
        <w:t>.р</w:t>
      </w:r>
      <w:proofErr w:type="gramEnd"/>
      <w:r w:rsidRPr="00AE588D">
        <w:rPr>
          <w:w w:val="101"/>
          <w:sz w:val="28"/>
          <w:szCs w:val="28"/>
        </w:rPr>
        <w:t>ублей</w:t>
      </w:r>
      <w:proofErr w:type="spellEnd"/>
      <w:r w:rsidR="0055353F">
        <w:rPr>
          <w:w w:val="101"/>
          <w:sz w:val="28"/>
          <w:szCs w:val="28"/>
        </w:rPr>
        <w:t>.</w:t>
      </w:r>
      <w:r w:rsidRPr="00AE588D">
        <w:rPr>
          <w:w w:val="101"/>
          <w:sz w:val="28"/>
          <w:szCs w:val="28"/>
        </w:rPr>
        <w:t xml:space="preserve"> </w:t>
      </w:r>
    </w:p>
    <w:p w:rsidR="00A42C2C" w:rsidRDefault="002C464B" w:rsidP="00A42C2C">
      <w:pPr>
        <w:jc w:val="both"/>
        <w:rPr>
          <w:b/>
          <w:sz w:val="28"/>
          <w:szCs w:val="28"/>
        </w:rPr>
      </w:pPr>
      <w:r>
        <w:rPr>
          <w:w w:val="101"/>
          <w:sz w:val="28"/>
          <w:szCs w:val="28"/>
        </w:rPr>
        <w:t xml:space="preserve">      </w:t>
      </w:r>
      <w:r w:rsidRPr="006279CA">
        <w:rPr>
          <w:w w:val="101"/>
          <w:sz w:val="28"/>
          <w:szCs w:val="28"/>
        </w:rPr>
        <w:t xml:space="preserve">    </w:t>
      </w:r>
      <w:r w:rsidR="00AE0B0A">
        <w:rPr>
          <w:i/>
          <w:sz w:val="28"/>
          <w:szCs w:val="28"/>
        </w:rPr>
        <w:t>Информация</w:t>
      </w:r>
      <w:r w:rsidR="0055353F" w:rsidRPr="00C60D4E">
        <w:rPr>
          <w:i/>
          <w:sz w:val="28"/>
          <w:szCs w:val="28"/>
        </w:rPr>
        <w:t xml:space="preserve"> в разрезе сельских поселений по исполнению межбюджетных трансфертов</w:t>
      </w:r>
      <w:r w:rsidR="0055353F">
        <w:rPr>
          <w:i/>
          <w:sz w:val="28"/>
          <w:szCs w:val="28"/>
        </w:rPr>
        <w:t xml:space="preserve">, направленных по данному разделу, </w:t>
      </w:r>
      <w:r w:rsidR="0055353F" w:rsidRPr="00C60D4E">
        <w:rPr>
          <w:i/>
          <w:sz w:val="28"/>
          <w:szCs w:val="28"/>
        </w:rPr>
        <w:t xml:space="preserve"> </w:t>
      </w:r>
      <w:r w:rsidR="00AE0B0A">
        <w:rPr>
          <w:i/>
          <w:sz w:val="28"/>
          <w:szCs w:val="28"/>
        </w:rPr>
        <w:t xml:space="preserve">содержится </w:t>
      </w:r>
      <w:r w:rsidR="0055353F" w:rsidRPr="00C60D4E">
        <w:rPr>
          <w:i/>
          <w:sz w:val="28"/>
          <w:szCs w:val="28"/>
        </w:rPr>
        <w:t xml:space="preserve"> в </w:t>
      </w:r>
      <w:r w:rsidR="00A42C2C">
        <w:rPr>
          <w:i/>
          <w:sz w:val="28"/>
          <w:szCs w:val="28"/>
        </w:rPr>
        <w:t xml:space="preserve">приложении </w:t>
      </w:r>
      <w:r w:rsidR="00A42C2C" w:rsidRPr="00C60D4E">
        <w:rPr>
          <w:i/>
          <w:sz w:val="28"/>
          <w:szCs w:val="28"/>
        </w:rPr>
        <w:t>№2</w:t>
      </w:r>
      <w:r w:rsidR="00A42C2C">
        <w:rPr>
          <w:i/>
          <w:sz w:val="28"/>
          <w:szCs w:val="28"/>
        </w:rPr>
        <w:t xml:space="preserve"> к пояснительной записке</w:t>
      </w:r>
      <w:r w:rsidR="00A42C2C" w:rsidRPr="00303BE1">
        <w:rPr>
          <w:b/>
          <w:sz w:val="28"/>
          <w:szCs w:val="28"/>
        </w:rPr>
        <w:t xml:space="preserve"> </w:t>
      </w:r>
    </w:p>
    <w:p w:rsidR="002C464B" w:rsidRDefault="002C464B" w:rsidP="00A42C2C">
      <w:pPr>
        <w:jc w:val="both"/>
        <w:rPr>
          <w:b/>
          <w:sz w:val="28"/>
          <w:szCs w:val="28"/>
        </w:rPr>
      </w:pPr>
      <w:r w:rsidRPr="00303BE1">
        <w:rPr>
          <w:b/>
          <w:sz w:val="28"/>
          <w:szCs w:val="28"/>
        </w:rPr>
        <w:t>В бюджете, в разрезе отраслей, основная доля расходов  (</w:t>
      </w:r>
      <w:r w:rsidR="00EB5FFE">
        <w:rPr>
          <w:b/>
          <w:sz w:val="28"/>
          <w:szCs w:val="28"/>
        </w:rPr>
        <w:t>80,6</w:t>
      </w:r>
      <w:r w:rsidRPr="00303BE1">
        <w:rPr>
          <w:b/>
          <w:sz w:val="28"/>
          <w:szCs w:val="28"/>
        </w:rPr>
        <w:t xml:space="preserve">%) приходится на социальную сферу </w:t>
      </w:r>
      <w:r w:rsidRPr="00303BE1">
        <w:rPr>
          <w:sz w:val="28"/>
          <w:szCs w:val="28"/>
        </w:rPr>
        <w:t>(культура, образование</w:t>
      </w:r>
      <w:r>
        <w:rPr>
          <w:sz w:val="28"/>
          <w:szCs w:val="28"/>
        </w:rPr>
        <w:t>,</w:t>
      </w:r>
      <w:r w:rsidRPr="00303BE1">
        <w:rPr>
          <w:sz w:val="28"/>
          <w:szCs w:val="28"/>
        </w:rPr>
        <w:t xml:space="preserve"> социальная политика, физкультура и спорт)</w:t>
      </w:r>
      <w:r w:rsidRPr="00303BE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03BE1">
        <w:rPr>
          <w:b/>
          <w:sz w:val="28"/>
          <w:szCs w:val="28"/>
        </w:rPr>
        <w:t xml:space="preserve">в том числе:       </w:t>
      </w:r>
    </w:p>
    <w:p w:rsidR="002C464B" w:rsidRPr="006D3766" w:rsidRDefault="002C464B" w:rsidP="002C464B">
      <w:pPr>
        <w:ind w:firstLine="709"/>
        <w:jc w:val="both"/>
        <w:rPr>
          <w:b/>
          <w:sz w:val="28"/>
          <w:szCs w:val="28"/>
        </w:rPr>
      </w:pPr>
    </w:p>
    <w:p w:rsidR="002C464B" w:rsidRPr="006D3766" w:rsidRDefault="002C464B" w:rsidP="002C464B">
      <w:pPr>
        <w:ind w:firstLine="709"/>
        <w:jc w:val="both"/>
        <w:rPr>
          <w:b/>
          <w:sz w:val="28"/>
          <w:szCs w:val="28"/>
        </w:rPr>
      </w:pPr>
      <w:r w:rsidRPr="006D3766">
        <w:rPr>
          <w:b/>
          <w:sz w:val="28"/>
          <w:szCs w:val="28"/>
        </w:rPr>
        <w:t xml:space="preserve">На раздел  0700 «Образование»  приходится </w:t>
      </w:r>
      <w:r w:rsidR="00EB5FFE">
        <w:rPr>
          <w:b/>
          <w:sz w:val="28"/>
          <w:szCs w:val="28"/>
        </w:rPr>
        <w:t>72,2</w:t>
      </w:r>
      <w:r w:rsidR="00FC38B5">
        <w:rPr>
          <w:b/>
          <w:sz w:val="28"/>
          <w:szCs w:val="28"/>
        </w:rPr>
        <w:t xml:space="preserve"> </w:t>
      </w:r>
      <w:r w:rsidRPr="006D3766">
        <w:rPr>
          <w:b/>
          <w:sz w:val="28"/>
          <w:szCs w:val="28"/>
        </w:rPr>
        <w:t>% от всех расходов</w:t>
      </w:r>
      <w:r w:rsidR="0054627A">
        <w:rPr>
          <w:b/>
          <w:sz w:val="28"/>
          <w:szCs w:val="28"/>
        </w:rPr>
        <w:t xml:space="preserve"> бюджета района</w:t>
      </w:r>
      <w:r w:rsidRPr="006D3766">
        <w:rPr>
          <w:b/>
          <w:sz w:val="28"/>
          <w:szCs w:val="28"/>
        </w:rPr>
        <w:t>, план</w:t>
      </w:r>
      <w:r w:rsidR="00766CA1">
        <w:rPr>
          <w:b/>
          <w:sz w:val="28"/>
          <w:szCs w:val="28"/>
        </w:rPr>
        <w:t xml:space="preserve"> </w:t>
      </w:r>
      <w:r w:rsidRPr="006D3766">
        <w:rPr>
          <w:b/>
          <w:sz w:val="28"/>
          <w:szCs w:val="28"/>
        </w:rPr>
        <w:t xml:space="preserve"> исполнен  в сумме</w:t>
      </w:r>
      <w:r w:rsidR="00FC38B5">
        <w:rPr>
          <w:b/>
          <w:sz w:val="28"/>
          <w:szCs w:val="28"/>
        </w:rPr>
        <w:t xml:space="preserve"> </w:t>
      </w:r>
      <w:r w:rsidR="00EB5FFE">
        <w:rPr>
          <w:b/>
          <w:sz w:val="28"/>
          <w:szCs w:val="28"/>
        </w:rPr>
        <w:t>534081,1</w:t>
      </w:r>
      <w:r w:rsidR="0054627A">
        <w:rPr>
          <w:b/>
          <w:sz w:val="28"/>
          <w:szCs w:val="28"/>
        </w:rPr>
        <w:t xml:space="preserve"> </w:t>
      </w:r>
      <w:proofErr w:type="spellStart"/>
      <w:r w:rsidR="0054627A">
        <w:rPr>
          <w:b/>
          <w:sz w:val="28"/>
          <w:szCs w:val="28"/>
        </w:rPr>
        <w:t>тыс</w:t>
      </w:r>
      <w:proofErr w:type="gramStart"/>
      <w:r w:rsidR="0054627A">
        <w:rPr>
          <w:b/>
          <w:sz w:val="28"/>
          <w:szCs w:val="28"/>
        </w:rPr>
        <w:t>.р</w:t>
      </w:r>
      <w:proofErr w:type="gramEnd"/>
      <w:r w:rsidR="0054627A">
        <w:rPr>
          <w:b/>
          <w:sz w:val="28"/>
          <w:szCs w:val="28"/>
        </w:rPr>
        <w:t>уб</w:t>
      </w:r>
      <w:r w:rsidR="004779DB">
        <w:rPr>
          <w:b/>
          <w:sz w:val="28"/>
          <w:szCs w:val="28"/>
        </w:rPr>
        <w:t>лей</w:t>
      </w:r>
      <w:proofErr w:type="spellEnd"/>
      <w:r w:rsidR="004779DB">
        <w:rPr>
          <w:b/>
          <w:sz w:val="28"/>
          <w:szCs w:val="28"/>
        </w:rPr>
        <w:t xml:space="preserve">, или </w:t>
      </w:r>
      <w:r w:rsidR="00A157CA">
        <w:rPr>
          <w:b/>
          <w:sz w:val="28"/>
          <w:szCs w:val="28"/>
        </w:rPr>
        <w:t>94,7</w:t>
      </w:r>
      <w:r w:rsidR="004779DB">
        <w:rPr>
          <w:b/>
          <w:sz w:val="28"/>
          <w:szCs w:val="28"/>
        </w:rPr>
        <w:t xml:space="preserve"> % исполнения, </w:t>
      </w:r>
      <w:r w:rsidRPr="006D3766">
        <w:rPr>
          <w:b/>
          <w:sz w:val="28"/>
          <w:szCs w:val="28"/>
        </w:rPr>
        <w:t>темп роста</w:t>
      </w:r>
      <w:r w:rsidR="00786F01">
        <w:rPr>
          <w:b/>
          <w:sz w:val="28"/>
          <w:szCs w:val="28"/>
        </w:rPr>
        <w:t xml:space="preserve"> </w:t>
      </w:r>
      <w:r w:rsidR="004779DB">
        <w:rPr>
          <w:b/>
          <w:sz w:val="28"/>
          <w:szCs w:val="28"/>
        </w:rPr>
        <w:t>по сра</w:t>
      </w:r>
      <w:r w:rsidR="00BA1F1B">
        <w:rPr>
          <w:b/>
          <w:sz w:val="28"/>
          <w:szCs w:val="28"/>
        </w:rPr>
        <w:t>в</w:t>
      </w:r>
      <w:r w:rsidR="004779DB">
        <w:rPr>
          <w:b/>
          <w:sz w:val="28"/>
          <w:szCs w:val="28"/>
        </w:rPr>
        <w:t>нению с  201</w:t>
      </w:r>
      <w:r w:rsidR="00A157CA">
        <w:rPr>
          <w:b/>
          <w:sz w:val="28"/>
          <w:szCs w:val="28"/>
        </w:rPr>
        <w:t>9</w:t>
      </w:r>
      <w:r w:rsidR="004779DB">
        <w:rPr>
          <w:b/>
          <w:sz w:val="28"/>
          <w:szCs w:val="28"/>
        </w:rPr>
        <w:t xml:space="preserve"> годом </w:t>
      </w:r>
      <w:r w:rsidRPr="006D3766">
        <w:rPr>
          <w:b/>
          <w:sz w:val="28"/>
          <w:szCs w:val="28"/>
        </w:rPr>
        <w:t xml:space="preserve">составил </w:t>
      </w:r>
      <w:r w:rsidR="00A157CA">
        <w:rPr>
          <w:b/>
          <w:sz w:val="28"/>
          <w:szCs w:val="28"/>
        </w:rPr>
        <w:t>91,6</w:t>
      </w:r>
      <w:r w:rsidRPr="006D3766">
        <w:rPr>
          <w:b/>
          <w:sz w:val="28"/>
          <w:szCs w:val="28"/>
        </w:rPr>
        <w:t>%.</w:t>
      </w:r>
    </w:p>
    <w:p w:rsidR="00217FD0" w:rsidRDefault="002C464B" w:rsidP="002C464B">
      <w:pPr>
        <w:ind w:right="-30"/>
        <w:jc w:val="both"/>
        <w:rPr>
          <w:sz w:val="28"/>
          <w:szCs w:val="28"/>
          <w:lang w:eastAsia="x-none"/>
        </w:rPr>
      </w:pPr>
      <w:r w:rsidRPr="006D3766">
        <w:rPr>
          <w:sz w:val="28"/>
          <w:szCs w:val="28"/>
          <w:lang w:eastAsia="x-none"/>
        </w:rPr>
        <w:t xml:space="preserve">     </w:t>
      </w:r>
    </w:p>
    <w:p w:rsidR="00217FD0" w:rsidRPr="00217FD0" w:rsidRDefault="00217FD0" w:rsidP="002C464B">
      <w:pPr>
        <w:ind w:right="-30"/>
        <w:jc w:val="both"/>
        <w:rPr>
          <w:b/>
          <w:sz w:val="28"/>
          <w:szCs w:val="28"/>
          <w:lang w:eastAsia="x-none"/>
        </w:rPr>
      </w:pPr>
      <w:r w:rsidRPr="00217FD0">
        <w:rPr>
          <w:b/>
          <w:sz w:val="28"/>
          <w:szCs w:val="28"/>
          <w:lang w:eastAsia="x-none"/>
        </w:rPr>
        <w:t>Дошкольное образование</w:t>
      </w:r>
      <w:r w:rsidR="00A54235">
        <w:rPr>
          <w:b/>
          <w:sz w:val="28"/>
          <w:szCs w:val="28"/>
          <w:lang w:eastAsia="x-none"/>
        </w:rPr>
        <w:t xml:space="preserve">  всего расходы составили </w:t>
      </w:r>
      <w:r w:rsidR="00A157CA">
        <w:rPr>
          <w:b/>
          <w:sz w:val="28"/>
          <w:szCs w:val="28"/>
          <w:lang w:eastAsia="x-none"/>
        </w:rPr>
        <w:t>127218,0</w:t>
      </w:r>
      <w:r w:rsidR="00A54235">
        <w:rPr>
          <w:b/>
          <w:sz w:val="28"/>
          <w:szCs w:val="28"/>
          <w:lang w:eastAsia="x-none"/>
        </w:rPr>
        <w:t xml:space="preserve"> </w:t>
      </w:r>
      <w:proofErr w:type="spellStart"/>
      <w:r w:rsidR="00A54235">
        <w:rPr>
          <w:b/>
          <w:sz w:val="28"/>
          <w:szCs w:val="28"/>
          <w:lang w:eastAsia="x-none"/>
        </w:rPr>
        <w:t>тыс</w:t>
      </w:r>
      <w:proofErr w:type="gramStart"/>
      <w:r w:rsidR="00A54235">
        <w:rPr>
          <w:b/>
          <w:sz w:val="28"/>
          <w:szCs w:val="28"/>
          <w:lang w:eastAsia="x-none"/>
        </w:rPr>
        <w:t>.р</w:t>
      </w:r>
      <w:proofErr w:type="gramEnd"/>
      <w:r w:rsidR="00A54235">
        <w:rPr>
          <w:b/>
          <w:sz w:val="28"/>
          <w:szCs w:val="28"/>
          <w:lang w:eastAsia="x-none"/>
        </w:rPr>
        <w:t>ублей</w:t>
      </w:r>
      <w:proofErr w:type="spellEnd"/>
      <w:r w:rsidR="00A54235">
        <w:rPr>
          <w:b/>
          <w:sz w:val="28"/>
          <w:szCs w:val="28"/>
          <w:lang w:eastAsia="x-none"/>
        </w:rPr>
        <w:t xml:space="preserve"> при плане </w:t>
      </w:r>
      <w:r w:rsidR="00A157CA">
        <w:rPr>
          <w:b/>
          <w:sz w:val="28"/>
          <w:szCs w:val="28"/>
          <w:lang w:eastAsia="x-none"/>
        </w:rPr>
        <w:t>128039,1</w:t>
      </w:r>
      <w:r w:rsidR="00A54235">
        <w:rPr>
          <w:b/>
          <w:sz w:val="28"/>
          <w:szCs w:val="28"/>
          <w:lang w:eastAsia="x-none"/>
        </w:rPr>
        <w:t xml:space="preserve"> </w:t>
      </w:r>
      <w:proofErr w:type="spellStart"/>
      <w:r w:rsidR="00A54235">
        <w:rPr>
          <w:b/>
          <w:sz w:val="28"/>
          <w:szCs w:val="28"/>
          <w:lang w:eastAsia="x-none"/>
        </w:rPr>
        <w:t>тыс.рублей</w:t>
      </w:r>
      <w:proofErr w:type="spellEnd"/>
      <w:r w:rsidR="00AF4DD9">
        <w:rPr>
          <w:b/>
          <w:sz w:val="28"/>
          <w:szCs w:val="28"/>
          <w:lang w:eastAsia="x-none"/>
        </w:rPr>
        <w:t xml:space="preserve"> </w:t>
      </w:r>
    </w:p>
    <w:p w:rsidR="009258F8" w:rsidRPr="009A48A2" w:rsidRDefault="002C464B" w:rsidP="009258F8">
      <w:pPr>
        <w:ind w:right="-30"/>
        <w:jc w:val="both"/>
        <w:rPr>
          <w:sz w:val="28"/>
          <w:szCs w:val="28"/>
          <w:lang w:eastAsia="x-none"/>
        </w:rPr>
      </w:pPr>
      <w:r w:rsidRPr="006D3766">
        <w:rPr>
          <w:sz w:val="28"/>
          <w:szCs w:val="28"/>
          <w:lang w:eastAsia="x-none"/>
        </w:rPr>
        <w:t xml:space="preserve">Финансирование </w:t>
      </w:r>
      <w:r w:rsidR="00EF1CEF">
        <w:rPr>
          <w:sz w:val="28"/>
          <w:szCs w:val="28"/>
          <w:lang w:eastAsia="x-none"/>
        </w:rPr>
        <w:t xml:space="preserve">по дошкольному образованию детей </w:t>
      </w:r>
      <w:r w:rsidRPr="006D3766">
        <w:rPr>
          <w:sz w:val="28"/>
          <w:szCs w:val="28"/>
          <w:lang w:eastAsia="x-none"/>
        </w:rPr>
        <w:t xml:space="preserve"> в доле расходов на образование составило </w:t>
      </w:r>
      <w:r w:rsidR="00A157CA" w:rsidRPr="00A157CA">
        <w:rPr>
          <w:sz w:val="28"/>
          <w:szCs w:val="28"/>
          <w:lang w:eastAsia="x-none"/>
        </w:rPr>
        <w:t>23</w:t>
      </w:r>
      <w:r w:rsidR="00A157CA">
        <w:rPr>
          <w:sz w:val="28"/>
          <w:szCs w:val="28"/>
          <w:lang w:eastAsia="x-none"/>
        </w:rPr>
        <w:t>,</w:t>
      </w:r>
      <w:r w:rsidR="00A157CA" w:rsidRPr="009A48A2">
        <w:rPr>
          <w:sz w:val="28"/>
          <w:szCs w:val="28"/>
          <w:lang w:eastAsia="x-none"/>
        </w:rPr>
        <w:t>8</w:t>
      </w:r>
      <w:r w:rsidR="009258F8" w:rsidRPr="009A48A2">
        <w:rPr>
          <w:sz w:val="28"/>
          <w:szCs w:val="28"/>
          <w:lang w:eastAsia="x-none"/>
        </w:rPr>
        <w:t xml:space="preserve"> %. Количество учреждений дошкольного образования детей  без изменений,  то есть, 2 автономных учреждения  и 16 структурных подразделений школ.</w:t>
      </w:r>
    </w:p>
    <w:p w:rsidR="00302F5F" w:rsidRDefault="00230227" w:rsidP="00217FD0">
      <w:pPr>
        <w:pStyle w:val="a3"/>
        <w:numPr>
          <w:ilvl w:val="0"/>
          <w:numId w:val="21"/>
        </w:numPr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выполнение муниципального  задания </w:t>
      </w:r>
      <w:r w:rsidR="006C488F"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присмо</w:t>
      </w:r>
      <w:r w:rsidR="005462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тру и уходу за детьми </w:t>
      </w:r>
      <w:r w:rsidR="006C488F"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направлено </w:t>
      </w:r>
      <w:r w:rsidR="00472422">
        <w:rPr>
          <w:rFonts w:ascii="Times New Roman" w:eastAsia="Times New Roman" w:hAnsi="Times New Roman" w:cs="Times New Roman"/>
          <w:sz w:val="28"/>
          <w:szCs w:val="28"/>
          <w:lang w:eastAsia="x-none"/>
        </w:rPr>
        <w:t>88076,7</w:t>
      </w:r>
      <w:r w:rsidR="006C488F"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6C488F"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6C488F"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6C488F"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6C488F"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план исполнен на </w:t>
      </w:r>
      <w:r w:rsidR="00472422">
        <w:rPr>
          <w:rFonts w:ascii="Times New Roman" w:eastAsia="Times New Roman" w:hAnsi="Times New Roman" w:cs="Times New Roman"/>
          <w:sz w:val="28"/>
          <w:szCs w:val="28"/>
          <w:lang w:eastAsia="x-none"/>
        </w:rPr>
        <w:t>100</w:t>
      </w:r>
      <w:r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% , в том числе  за счет  </w:t>
      </w:r>
      <w:r w:rsidR="00E1547A">
        <w:rPr>
          <w:rFonts w:ascii="Times New Roman" w:eastAsia="Times New Roman" w:hAnsi="Times New Roman" w:cs="Times New Roman"/>
          <w:sz w:val="28"/>
          <w:szCs w:val="28"/>
          <w:lang w:eastAsia="x-none"/>
        </w:rPr>
        <w:t>средств республиканского бюджета Республики Алтай,</w:t>
      </w:r>
      <w:r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направлены бюджетные ассигнования</w:t>
      </w:r>
      <w:r w:rsidR="00302F5F"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размере -</w:t>
      </w:r>
      <w:r w:rsidR="00060C8F">
        <w:rPr>
          <w:rFonts w:ascii="Times New Roman" w:eastAsia="Times New Roman" w:hAnsi="Times New Roman" w:cs="Times New Roman"/>
          <w:sz w:val="28"/>
          <w:szCs w:val="28"/>
          <w:lang w:eastAsia="x-none"/>
        </w:rPr>
        <w:t>69047,5</w:t>
      </w:r>
      <w:r w:rsidR="00302F5F"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302F5F"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E154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том числе, </w:t>
      </w:r>
    </w:p>
    <w:p w:rsidR="0034348F" w:rsidRPr="0034348F" w:rsidRDefault="0034348F" w:rsidP="0034348F">
      <w:pPr>
        <w:pStyle w:val="a3"/>
        <w:numPr>
          <w:ilvl w:val="0"/>
          <w:numId w:val="30"/>
        </w:numPr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4348F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953E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-56135,9 </w:t>
      </w:r>
      <w:proofErr w:type="spellStart"/>
      <w:r w:rsidR="00953E20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953E20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953E20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953E20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4348F" w:rsidRPr="00953E20" w:rsidRDefault="0034348F" w:rsidP="00953E20">
      <w:pPr>
        <w:pStyle w:val="a3"/>
        <w:numPr>
          <w:ilvl w:val="0"/>
          <w:numId w:val="30"/>
        </w:numPr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3E20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предоставление ежемесячной надбавки к заработной плате молодым специалистам в муниципальных образовательных организациях</w:t>
      </w:r>
      <w:r w:rsidR="00953E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-16,9 </w:t>
      </w:r>
      <w:proofErr w:type="spellStart"/>
      <w:r w:rsidR="00953E20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953E20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953E20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953E20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4348F" w:rsidRPr="00953E20" w:rsidRDefault="00D46AB3" w:rsidP="00953E20">
      <w:pPr>
        <w:pStyle w:val="a3"/>
        <w:numPr>
          <w:ilvl w:val="0"/>
          <w:numId w:val="30"/>
        </w:numPr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3E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proofErr w:type="spellStart"/>
      <w:r w:rsidRPr="00953E20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софинансирование</w:t>
      </w:r>
      <w:proofErr w:type="spellEnd"/>
      <w:r w:rsidRPr="00953E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</w:r>
      <w:r w:rsidR="00953E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12894,7 </w:t>
      </w:r>
      <w:proofErr w:type="spellStart"/>
      <w:r w:rsidR="00953E20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953E20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953E20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953E2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0658D1" w:rsidRPr="00D936DC" w:rsidRDefault="000658D1" w:rsidP="000658D1">
      <w:pPr>
        <w:ind w:right="-30"/>
        <w:jc w:val="both"/>
        <w:rPr>
          <w:sz w:val="28"/>
          <w:szCs w:val="28"/>
          <w:lang w:eastAsia="x-none"/>
        </w:rPr>
      </w:pPr>
      <w:r w:rsidRPr="00D936DC">
        <w:rPr>
          <w:sz w:val="28"/>
          <w:szCs w:val="28"/>
          <w:lang w:eastAsia="x-none"/>
        </w:rPr>
        <w:t xml:space="preserve">Всего на оплату труда с начислениями работников  </w:t>
      </w:r>
      <w:r w:rsidR="00E47A38">
        <w:rPr>
          <w:sz w:val="28"/>
          <w:szCs w:val="28"/>
          <w:lang w:eastAsia="x-none"/>
        </w:rPr>
        <w:t xml:space="preserve">направлены </w:t>
      </w:r>
      <w:r w:rsidR="00556212" w:rsidRPr="00D936DC">
        <w:rPr>
          <w:sz w:val="28"/>
          <w:szCs w:val="28"/>
          <w:lang w:eastAsia="x-none"/>
        </w:rPr>
        <w:t>81612,1</w:t>
      </w:r>
      <w:r w:rsidRPr="00D936DC">
        <w:rPr>
          <w:sz w:val="28"/>
          <w:szCs w:val="28"/>
          <w:lang w:eastAsia="x-none"/>
        </w:rPr>
        <w:t xml:space="preserve"> </w:t>
      </w:r>
      <w:proofErr w:type="spellStart"/>
      <w:r w:rsidRPr="00D936DC">
        <w:rPr>
          <w:sz w:val="28"/>
          <w:szCs w:val="28"/>
          <w:lang w:eastAsia="x-none"/>
        </w:rPr>
        <w:t>тыс</w:t>
      </w:r>
      <w:proofErr w:type="gramStart"/>
      <w:r w:rsidRPr="00D936DC">
        <w:rPr>
          <w:sz w:val="28"/>
          <w:szCs w:val="28"/>
          <w:lang w:eastAsia="x-none"/>
        </w:rPr>
        <w:t>.р</w:t>
      </w:r>
      <w:proofErr w:type="gramEnd"/>
      <w:r w:rsidRPr="00D936DC">
        <w:rPr>
          <w:sz w:val="28"/>
          <w:szCs w:val="28"/>
          <w:lang w:eastAsia="x-none"/>
        </w:rPr>
        <w:t>ублей</w:t>
      </w:r>
      <w:proofErr w:type="spellEnd"/>
      <w:r w:rsidRPr="00D936DC">
        <w:rPr>
          <w:sz w:val="28"/>
          <w:szCs w:val="28"/>
          <w:lang w:eastAsia="x-none"/>
        </w:rPr>
        <w:t xml:space="preserve">, </w:t>
      </w:r>
      <w:r w:rsidR="00E47A38">
        <w:rPr>
          <w:sz w:val="28"/>
          <w:szCs w:val="28"/>
          <w:lang w:eastAsia="x-none"/>
        </w:rPr>
        <w:t xml:space="preserve"> </w:t>
      </w:r>
      <w:r w:rsidRPr="00D936DC">
        <w:rPr>
          <w:sz w:val="28"/>
          <w:szCs w:val="28"/>
          <w:lang w:eastAsia="x-none"/>
        </w:rPr>
        <w:t xml:space="preserve">в том числе средства республиканского бюджета- </w:t>
      </w:r>
      <w:r w:rsidR="00AB536E" w:rsidRPr="00D936DC">
        <w:rPr>
          <w:sz w:val="28"/>
          <w:szCs w:val="28"/>
          <w:lang w:eastAsia="x-none"/>
        </w:rPr>
        <w:t>67617,4</w:t>
      </w:r>
      <w:r w:rsidRPr="00D936DC">
        <w:rPr>
          <w:sz w:val="28"/>
          <w:szCs w:val="28"/>
          <w:lang w:eastAsia="x-none"/>
        </w:rPr>
        <w:t xml:space="preserve"> </w:t>
      </w:r>
      <w:proofErr w:type="spellStart"/>
      <w:r w:rsidRPr="00D936DC">
        <w:rPr>
          <w:sz w:val="28"/>
          <w:szCs w:val="28"/>
          <w:lang w:eastAsia="x-none"/>
        </w:rPr>
        <w:t>тыс.рублей</w:t>
      </w:r>
      <w:proofErr w:type="spellEnd"/>
      <w:r w:rsidRPr="00D936DC">
        <w:rPr>
          <w:sz w:val="28"/>
          <w:szCs w:val="28"/>
          <w:lang w:eastAsia="x-none"/>
        </w:rPr>
        <w:t>,</w:t>
      </w:r>
    </w:p>
    <w:p w:rsidR="000658D1" w:rsidRPr="00D936DC" w:rsidRDefault="000658D1" w:rsidP="000658D1">
      <w:pPr>
        <w:ind w:right="-30"/>
        <w:jc w:val="both"/>
        <w:rPr>
          <w:sz w:val="28"/>
          <w:szCs w:val="28"/>
          <w:lang w:eastAsia="x-none"/>
        </w:rPr>
      </w:pPr>
      <w:r w:rsidRPr="00D936DC">
        <w:rPr>
          <w:sz w:val="28"/>
          <w:szCs w:val="28"/>
          <w:lang w:eastAsia="x-none"/>
        </w:rPr>
        <w:t>Среднемесячная зарплата педагогического персонала за 20</w:t>
      </w:r>
      <w:r w:rsidR="00BB6BAE" w:rsidRPr="00D936DC">
        <w:rPr>
          <w:sz w:val="28"/>
          <w:szCs w:val="28"/>
          <w:lang w:eastAsia="x-none"/>
        </w:rPr>
        <w:t>20</w:t>
      </w:r>
      <w:r w:rsidRPr="00D936DC">
        <w:rPr>
          <w:sz w:val="28"/>
          <w:szCs w:val="28"/>
          <w:lang w:eastAsia="x-none"/>
        </w:rPr>
        <w:t xml:space="preserve"> год составила:</w:t>
      </w:r>
    </w:p>
    <w:p w:rsidR="000658D1" w:rsidRPr="00D936DC" w:rsidRDefault="000658D1" w:rsidP="000658D1">
      <w:pPr>
        <w:ind w:right="-30"/>
        <w:jc w:val="both"/>
        <w:rPr>
          <w:sz w:val="28"/>
          <w:szCs w:val="28"/>
          <w:lang w:eastAsia="x-none"/>
        </w:rPr>
      </w:pPr>
      <w:r w:rsidRPr="00D936DC">
        <w:rPr>
          <w:sz w:val="28"/>
          <w:szCs w:val="28"/>
          <w:lang w:eastAsia="x-none"/>
        </w:rPr>
        <w:t>дошкольного  образования  -</w:t>
      </w:r>
      <w:r w:rsidR="009A48A2" w:rsidRPr="00D936DC">
        <w:rPr>
          <w:sz w:val="28"/>
          <w:szCs w:val="28"/>
          <w:lang w:eastAsia="x-none"/>
        </w:rPr>
        <w:t xml:space="preserve"> 24644,60</w:t>
      </w:r>
      <w:r w:rsidR="00FB54A2" w:rsidRPr="00D936DC">
        <w:rPr>
          <w:sz w:val="28"/>
          <w:szCs w:val="28"/>
          <w:lang w:eastAsia="x-none"/>
        </w:rPr>
        <w:t xml:space="preserve"> руб</w:t>
      </w:r>
      <w:r w:rsidR="0061289A">
        <w:rPr>
          <w:sz w:val="28"/>
          <w:szCs w:val="28"/>
          <w:lang w:eastAsia="x-none"/>
        </w:rPr>
        <w:t>лей</w:t>
      </w:r>
      <w:r w:rsidRPr="00D936DC">
        <w:rPr>
          <w:sz w:val="28"/>
          <w:szCs w:val="28"/>
          <w:lang w:eastAsia="x-none"/>
        </w:rPr>
        <w:t xml:space="preserve">. Условия «дорожной карты» по среднемесячной заработной плате педагогических работников  исполнены. </w:t>
      </w:r>
    </w:p>
    <w:p w:rsidR="00060693" w:rsidRPr="00D936DC" w:rsidRDefault="000658D1" w:rsidP="00060693">
      <w:pPr>
        <w:ind w:right="-30"/>
        <w:jc w:val="both"/>
        <w:rPr>
          <w:sz w:val="28"/>
          <w:szCs w:val="28"/>
          <w:lang w:eastAsia="x-none"/>
        </w:rPr>
      </w:pPr>
      <w:r w:rsidRPr="00D936DC">
        <w:rPr>
          <w:sz w:val="28"/>
          <w:szCs w:val="28"/>
          <w:lang w:eastAsia="x-none"/>
        </w:rPr>
        <w:lastRenderedPageBreak/>
        <w:t xml:space="preserve">      На содержание зданий детских садов, коммунальные услуги направлено </w:t>
      </w:r>
      <w:r w:rsidR="0049363D" w:rsidRPr="00D936DC">
        <w:rPr>
          <w:sz w:val="28"/>
          <w:szCs w:val="28"/>
          <w:lang w:eastAsia="x-none"/>
        </w:rPr>
        <w:t>6464,6</w:t>
      </w:r>
      <w:r w:rsidRPr="00D936DC">
        <w:rPr>
          <w:sz w:val="28"/>
          <w:szCs w:val="28"/>
          <w:lang w:eastAsia="x-none"/>
        </w:rPr>
        <w:t xml:space="preserve"> </w:t>
      </w:r>
      <w:proofErr w:type="spellStart"/>
      <w:r w:rsidRPr="00D936DC">
        <w:rPr>
          <w:sz w:val="28"/>
          <w:szCs w:val="28"/>
          <w:lang w:eastAsia="x-none"/>
        </w:rPr>
        <w:t>тыс</w:t>
      </w:r>
      <w:proofErr w:type="gramStart"/>
      <w:r w:rsidRPr="00D936DC">
        <w:rPr>
          <w:sz w:val="28"/>
          <w:szCs w:val="28"/>
          <w:lang w:eastAsia="x-none"/>
        </w:rPr>
        <w:t>.р</w:t>
      </w:r>
      <w:proofErr w:type="gramEnd"/>
      <w:r w:rsidRPr="00D936DC">
        <w:rPr>
          <w:sz w:val="28"/>
          <w:szCs w:val="28"/>
          <w:lang w:eastAsia="x-none"/>
        </w:rPr>
        <w:t>ублей</w:t>
      </w:r>
      <w:proofErr w:type="spellEnd"/>
      <w:r w:rsidR="00060693" w:rsidRPr="00D936DC">
        <w:rPr>
          <w:sz w:val="28"/>
          <w:szCs w:val="28"/>
          <w:lang w:eastAsia="x-none"/>
        </w:rPr>
        <w:t xml:space="preserve">, в том числе, на коммунальные услуги 2197,34 </w:t>
      </w:r>
      <w:proofErr w:type="spellStart"/>
      <w:r w:rsidR="00060693" w:rsidRPr="00D936DC">
        <w:rPr>
          <w:sz w:val="28"/>
          <w:szCs w:val="28"/>
          <w:lang w:eastAsia="x-none"/>
        </w:rPr>
        <w:t>тыс.рублей</w:t>
      </w:r>
      <w:proofErr w:type="spellEnd"/>
      <w:r w:rsidR="00060693" w:rsidRPr="00D936DC">
        <w:rPr>
          <w:sz w:val="28"/>
          <w:szCs w:val="28"/>
          <w:lang w:eastAsia="x-none"/>
        </w:rPr>
        <w:t xml:space="preserve">; на уголь и дрова 740,7 </w:t>
      </w:r>
      <w:proofErr w:type="spellStart"/>
      <w:r w:rsidR="00060693" w:rsidRPr="00D936DC">
        <w:rPr>
          <w:sz w:val="28"/>
          <w:szCs w:val="28"/>
          <w:lang w:eastAsia="x-none"/>
        </w:rPr>
        <w:t>тыс.рублей</w:t>
      </w:r>
      <w:proofErr w:type="spellEnd"/>
      <w:r w:rsidR="00060693" w:rsidRPr="00D936DC">
        <w:rPr>
          <w:sz w:val="28"/>
          <w:szCs w:val="28"/>
          <w:lang w:eastAsia="x-none"/>
        </w:rPr>
        <w:t xml:space="preserve">; на уплату налогов 717,61 </w:t>
      </w:r>
      <w:proofErr w:type="spellStart"/>
      <w:r w:rsidR="00060693" w:rsidRPr="00D936DC">
        <w:rPr>
          <w:sz w:val="28"/>
          <w:szCs w:val="28"/>
          <w:lang w:eastAsia="x-none"/>
        </w:rPr>
        <w:t>тыс.рублей</w:t>
      </w:r>
      <w:proofErr w:type="spellEnd"/>
      <w:r w:rsidR="00060693" w:rsidRPr="00D936DC">
        <w:rPr>
          <w:sz w:val="28"/>
          <w:szCs w:val="28"/>
          <w:lang w:eastAsia="x-none"/>
        </w:rPr>
        <w:t>; на о</w:t>
      </w:r>
      <w:r w:rsidR="00060693" w:rsidRPr="00D936DC">
        <w:rPr>
          <w:i/>
          <w:sz w:val="28"/>
          <w:szCs w:val="28"/>
          <w:lang w:eastAsia="x-none"/>
        </w:rPr>
        <w:t>х</w:t>
      </w:r>
      <w:r w:rsidR="00060693" w:rsidRPr="00D936DC">
        <w:rPr>
          <w:sz w:val="28"/>
          <w:szCs w:val="28"/>
          <w:lang w:eastAsia="x-none"/>
        </w:rPr>
        <w:t xml:space="preserve">рану труда 90,72 </w:t>
      </w:r>
      <w:proofErr w:type="spellStart"/>
      <w:r w:rsidR="00060693" w:rsidRPr="00D936DC">
        <w:rPr>
          <w:sz w:val="28"/>
          <w:szCs w:val="28"/>
          <w:lang w:eastAsia="x-none"/>
        </w:rPr>
        <w:t>тыс.рублей</w:t>
      </w:r>
      <w:proofErr w:type="spellEnd"/>
      <w:r w:rsidR="00060693" w:rsidRPr="00D936DC">
        <w:rPr>
          <w:sz w:val="28"/>
          <w:szCs w:val="28"/>
          <w:lang w:eastAsia="x-none"/>
        </w:rPr>
        <w:t xml:space="preserve">; на другие хозяйственные расходы 996,95 </w:t>
      </w:r>
      <w:proofErr w:type="spellStart"/>
      <w:r w:rsidR="00060693" w:rsidRPr="00D936DC">
        <w:rPr>
          <w:sz w:val="28"/>
          <w:szCs w:val="28"/>
          <w:lang w:eastAsia="x-none"/>
        </w:rPr>
        <w:t>тыс.рублей</w:t>
      </w:r>
      <w:proofErr w:type="spellEnd"/>
      <w:r w:rsidR="00060693" w:rsidRPr="00D936DC">
        <w:rPr>
          <w:sz w:val="28"/>
          <w:szCs w:val="28"/>
          <w:lang w:eastAsia="x-none"/>
        </w:rPr>
        <w:t xml:space="preserve">.  </w:t>
      </w:r>
    </w:p>
    <w:p w:rsidR="000658D1" w:rsidRPr="00795628" w:rsidRDefault="000658D1" w:rsidP="000658D1">
      <w:pPr>
        <w:ind w:right="-30"/>
        <w:jc w:val="both"/>
        <w:rPr>
          <w:sz w:val="28"/>
          <w:szCs w:val="28"/>
          <w:highlight w:val="yellow"/>
          <w:lang w:eastAsia="x-none"/>
        </w:rPr>
      </w:pPr>
      <w:r w:rsidRPr="00795628">
        <w:rPr>
          <w:sz w:val="28"/>
          <w:szCs w:val="28"/>
          <w:highlight w:val="yellow"/>
          <w:lang w:eastAsia="x-none"/>
        </w:rPr>
        <w:t xml:space="preserve"> </w:t>
      </w:r>
    </w:p>
    <w:p w:rsidR="001127E9" w:rsidRDefault="00337EC7" w:rsidP="000658D1">
      <w:pPr>
        <w:pStyle w:val="a3"/>
        <w:numPr>
          <w:ilvl w:val="0"/>
          <w:numId w:val="21"/>
        </w:numPr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иные цели для обеспечения </w:t>
      </w:r>
      <w:r w:rsidR="00DC2EC0"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выполнения задач муниципального задания, а, именно, проведение </w:t>
      </w:r>
      <w:r w:rsidR="001C6171"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капитального и текущего </w:t>
      </w:r>
      <w:r w:rsidR="00DC2EC0"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ремонт</w:t>
      </w:r>
      <w:r w:rsidR="001C6171"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>а объектов</w:t>
      </w:r>
      <w:r w:rsidR="00DC2EC0"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>, работ по подготовке проектно-сметной документации, прохождения государственных экспертиз</w:t>
      </w:r>
      <w:r w:rsidR="001C6171"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>, установке обслуживанию видео</w:t>
      </w:r>
      <w:r w:rsidR="00935F2D"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наблюдения по пожарной безопасности и другие расходы </w:t>
      </w:r>
      <w:r w:rsidR="00DC2EC0"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направлен</w:t>
      </w:r>
      <w:r w:rsidR="00304295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="00935F2D"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</w:t>
      </w:r>
      <w:r w:rsidR="00FB3967">
        <w:rPr>
          <w:rFonts w:ascii="Times New Roman" w:eastAsia="Times New Roman" w:hAnsi="Times New Roman" w:cs="Times New Roman"/>
          <w:sz w:val="28"/>
          <w:szCs w:val="28"/>
          <w:lang w:eastAsia="x-none"/>
        </w:rPr>
        <w:t>8838,3</w:t>
      </w:r>
      <w:r w:rsidR="00935F2D"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935F2D"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935F2D"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ублей, в том числе средства республиканского бюджета -</w:t>
      </w:r>
      <w:r w:rsidR="00FB3967">
        <w:rPr>
          <w:rFonts w:ascii="Times New Roman" w:eastAsia="Times New Roman" w:hAnsi="Times New Roman" w:cs="Times New Roman"/>
          <w:sz w:val="28"/>
          <w:szCs w:val="28"/>
          <w:lang w:eastAsia="x-none"/>
        </w:rPr>
        <w:t>7230,9</w:t>
      </w:r>
      <w:r w:rsidR="00935F2D"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935F2D"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296CF3">
        <w:rPr>
          <w:rFonts w:ascii="Times New Roman" w:eastAsia="Times New Roman" w:hAnsi="Times New Roman" w:cs="Times New Roman"/>
          <w:sz w:val="28"/>
          <w:szCs w:val="28"/>
          <w:lang w:eastAsia="x-none"/>
        </w:rPr>
        <w:t>, в том числе,</w:t>
      </w:r>
    </w:p>
    <w:p w:rsidR="00296CF3" w:rsidRPr="00296CF3" w:rsidRDefault="009B37FD" w:rsidP="00772B54">
      <w:pPr>
        <w:numPr>
          <w:ilvl w:val="0"/>
          <w:numId w:val="4"/>
        </w:numPr>
        <w:tabs>
          <w:tab w:val="left" w:pos="-284"/>
        </w:tabs>
        <w:ind w:left="-142" w:firstLine="142"/>
        <w:contextualSpacing/>
        <w:jc w:val="both"/>
        <w:rPr>
          <w:w w:val="101"/>
          <w:sz w:val="28"/>
          <w:szCs w:val="28"/>
        </w:rPr>
      </w:pPr>
      <w:r w:rsidRPr="00772B54">
        <w:rPr>
          <w:sz w:val="28"/>
          <w:szCs w:val="28"/>
          <w:lang w:eastAsia="x-none"/>
        </w:rPr>
        <w:t>на поддержку развития образовательных  организаций в Республике Алтай, реализующих программы дошкольного образования</w:t>
      </w:r>
      <w:r w:rsidR="00471CBC" w:rsidRPr="00772B54">
        <w:rPr>
          <w:sz w:val="28"/>
          <w:szCs w:val="28"/>
          <w:lang w:eastAsia="x-none"/>
        </w:rPr>
        <w:t xml:space="preserve"> -1700,0 </w:t>
      </w:r>
      <w:proofErr w:type="spellStart"/>
      <w:r w:rsidR="00471CBC" w:rsidRPr="00772B54">
        <w:rPr>
          <w:sz w:val="28"/>
          <w:szCs w:val="28"/>
          <w:lang w:eastAsia="x-none"/>
        </w:rPr>
        <w:t>тыс</w:t>
      </w:r>
      <w:proofErr w:type="gramStart"/>
      <w:r w:rsidR="00471CBC" w:rsidRPr="00772B54">
        <w:rPr>
          <w:sz w:val="28"/>
          <w:szCs w:val="28"/>
          <w:lang w:eastAsia="x-none"/>
        </w:rPr>
        <w:t>.р</w:t>
      </w:r>
      <w:proofErr w:type="gramEnd"/>
      <w:r w:rsidR="00471CBC" w:rsidRPr="00772B54">
        <w:rPr>
          <w:sz w:val="28"/>
          <w:szCs w:val="28"/>
          <w:lang w:eastAsia="x-none"/>
        </w:rPr>
        <w:t>ублей</w:t>
      </w:r>
      <w:proofErr w:type="spellEnd"/>
      <w:r w:rsidR="00296CF3">
        <w:rPr>
          <w:sz w:val="28"/>
          <w:szCs w:val="28"/>
          <w:lang w:eastAsia="x-none"/>
        </w:rPr>
        <w:t>:</w:t>
      </w:r>
    </w:p>
    <w:p w:rsidR="00296CF3" w:rsidRDefault="00471CBC" w:rsidP="00296CF3">
      <w:pPr>
        <w:tabs>
          <w:tab w:val="left" w:pos="-284"/>
        </w:tabs>
        <w:contextualSpacing/>
        <w:jc w:val="both"/>
        <w:rPr>
          <w:w w:val="101"/>
          <w:sz w:val="28"/>
          <w:szCs w:val="28"/>
        </w:rPr>
      </w:pPr>
      <w:r w:rsidRPr="00772B54">
        <w:rPr>
          <w:sz w:val="28"/>
          <w:szCs w:val="28"/>
          <w:lang w:eastAsia="x-none"/>
        </w:rPr>
        <w:t xml:space="preserve"> направлены на ремонт </w:t>
      </w:r>
      <w:r w:rsidR="00772B54" w:rsidRPr="00772B54">
        <w:rPr>
          <w:w w:val="101"/>
          <w:sz w:val="28"/>
          <w:szCs w:val="28"/>
        </w:rPr>
        <w:t xml:space="preserve">детского сада </w:t>
      </w:r>
      <w:proofErr w:type="spellStart"/>
      <w:r w:rsidR="00772B54" w:rsidRPr="00772B54">
        <w:rPr>
          <w:w w:val="101"/>
          <w:sz w:val="28"/>
          <w:szCs w:val="28"/>
        </w:rPr>
        <w:t>с</w:t>
      </w:r>
      <w:proofErr w:type="gramStart"/>
      <w:r w:rsidR="00772B54" w:rsidRPr="00772B54">
        <w:rPr>
          <w:w w:val="101"/>
          <w:sz w:val="28"/>
          <w:szCs w:val="28"/>
        </w:rPr>
        <w:t>.К</w:t>
      </w:r>
      <w:proofErr w:type="gramEnd"/>
      <w:r w:rsidR="00772B54" w:rsidRPr="00772B54">
        <w:rPr>
          <w:w w:val="101"/>
          <w:sz w:val="28"/>
          <w:szCs w:val="28"/>
        </w:rPr>
        <w:t>аракол</w:t>
      </w:r>
      <w:proofErr w:type="spellEnd"/>
      <w:r w:rsidR="00772B54" w:rsidRPr="00772B54">
        <w:rPr>
          <w:w w:val="101"/>
          <w:sz w:val="28"/>
          <w:szCs w:val="28"/>
        </w:rPr>
        <w:t xml:space="preserve"> в сумме 600,0 </w:t>
      </w:r>
      <w:proofErr w:type="spellStart"/>
      <w:r w:rsidR="00772B54" w:rsidRPr="00772B54">
        <w:rPr>
          <w:w w:val="101"/>
          <w:sz w:val="28"/>
          <w:szCs w:val="28"/>
        </w:rPr>
        <w:t>тыс.рублей</w:t>
      </w:r>
      <w:proofErr w:type="spellEnd"/>
      <w:r w:rsidR="00772B54" w:rsidRPr="00772B54">
        <w:rPr>
          <w:w w:val="101"/>
          <w:sz w:val="28"/>
          <w:szCs w:val="28"/>
        </w:rPr>
        <w:t>,</w:t>
      </w:r>
    </w:p>
    <w:p w:rsidR="00772B54" w:rsidRPr="00772B54" w:rsidRDefault="00772B54" w:rsidP="00296CF3">
      <w:pPr>
        <w:tabs>
          <w:tab w:val="left" w:pos="-284"/>
        </w:tabs>
        <w:contextualSpacing/>
        <w:jc w:val="both"/>
        <w:rPr>
          <w:w w:val="101"/>
          <w:sz w:val="28"/>
          <w:szCs w:val="28"/>
        </w:rPr>
      </w:pPr>
      <w:r w:rsidRPr="00772B54">
        <w:rPr>
          <w:w w:val="101"/>
          <w:sz w:val="28"/>
          <w:szCs w:val="28"/>
        </w:rPr>
        <w:t xml:space="preserve"> на </w:t>
      </w:r>
      <w:r>
        <w:rPr>
          <w:w w:val="101"/>
          <w:sz w:val="28"/>
          <w:szCs w:val="28"/>
        </w:rPr>
        <w:t xml:space="preserve">устранение </w:t>
      </w:r>
      <w:r w:rsidRPr="00772B54">
        <w:rPr>
          <w:w w:val="101"/>
          <w:sz w:val="28"/>
          <w:szCs w:val="28"/>
        </w:rPr>
        <w:t>предписани</w:t>
      </w:r>
      <w:r w:rsidR="00F42F49">
        <w:rPr>
          <w:w w:val="101"/>
          <w:sz w:val="28"/>
          <w:szCs w:val="28"/>
        </w:rPr>
        <w:t>й</w:t>
      </w:r>
      <w:r w:rsidRPr="00772B54">
        <w:rPr>
          <w:w w:val="101"/>
          <w:sz w:val="28"/>
          <w:szCs w:val="28"/>
        </w:rPr>
        <w:t xml:space="preserve"> надзорных органов</w:t>
      </w:r>
      <w:r>
        <w:rPr>
          <w:w w:val="101"/>
          <w:sz w:val="28"/>
          <w:szCs w:val="28"/>
        </w:rPr>
        <w:t xml:space="preserve">-1100,0 </w:t>
      </w:r>
      <w:proofErr w:type="spellStart"/>
      <w:r>
        <w:rPr>
          <w:w w:val="101"/>
          <w:sz w:val="28"/>
          <w:szCs w:val="28"/>
        </w:rPr>
        <w:t>тыс</w:t>
      </w:r>
      <w:proofErr w:type="gramStart"/>
      <w:r>
        <w:rPr>
          <w:w w:val="101"/>
          <w:sz w:val="28"/>
          <w:szCs w:val="28"/>
        </w:rPr>
        <w:t>.р</w:t>
      </w:r>
      <w:proofErr w:type="gramEnd"/>
      <w:r>
        <w:rPr>
          <w:w w:val="101"/>
          <w:sz w:val="28"/>
          <w:szCs w:val="28"/>
        </w:rPr>
        <w:t>ублей</w:t>
      </w:r>
      <w:proofErr w:type="spellEnd"/>
      <w:r>
        <w:rPr>
          <w:w w:val="101"/>
          <w:sz w:val="28"/>
          <w:szCs w:val="28"/>
        </w:rPr>
        <w:t>:</w:t>
      </w:r>
      <w:r w:rsidRPr="00772B54">
        <w:rPr>
          <w:w w:val="101"/>
          <w:sz w:val="28"/>
          <w:szCs w:val="28"/>
        </w:rPr>
        <w:t xml:space="preserve"> детски</w:t>
      </w:r>
      <w:r w:rsidR="00F42F49">
        <w:rPr>
          <w:w w:val="101"/>
          <w:sz w:val="28"/>
          <w:szCs w:val="28"/>
        </w:rPr>
        <w:t>е</w:t>
      </w:r>
      <w:r w:rsidRPr="00772B54">
        <w:rPr>
          <w:w w:val="101"/>
          <w:sz w:val="28"/>
          <w:szCs w:val="28"/>
        </w:rPr>
        <w:t xml:space="preserve"> сад</w:t>
      </w:r>
      <w:r w:rsidR="00F42F49">
        <w:rPr>
          <w:w w:val="101"/>
          <w:sz w:val="28"/>
          <w:szCs w:val="28"/>
        </w:rPr>
        <w:t>ы</w:t>
      </w:r>
      <w:r w:rsidRPr="00772B54">
        <w:rPr>
          <w:w w:val="101"/>
          <w:sz w:val="28"/>
          <w:szCs w:val="28"/>
        </w:rPr>
        <w:t xml:space="preserve"> «Веселый городок» </w:t>
      </w:r>
      <w:r>
        <w:rPr>
          <w:w w:val="101"/>
          <w:sz w:val="28"/>
          <w:szCs w:val="28"/>
        </w:rPr>
        <w:t>-</w:t>
      </w:r>
      <w:r w:rsidRPr="00772B54">
        <w:rPr>
          <w:w w:val="101"/>
          <w:sz w:val="28"/>
          <w:szCs w:val="28"/>
        </w:rPr>
        <w:t xml:space="preserve"> 900,0 тыс. рублей</w:t>
      </w:r>
      <w:r w:rsidR="00F42F49">
        <w:rPr>
          <w:w w:val="101"/>
          <w:sz w:val="28"/>
          <w:szCs w:val="28"/>
        </w:rPr>
        <w:t xml:space="preserve"> и</w:t>
      </w:r>
      <w:r w:rsidRPr="00772B54">
        <w:rPr>
          <w:w w:val="101"/>
          <w:sz w:val="28"/>
          <w:szCs w:val="28"/>
        </w:rPr>
        <w:t xml:space="preserve"> «</w:t>
      </w:r>
      <w:proofErr w:type="spellStart"/>
      <w:r w:rsidRPr="00772B54">
        <w:rPr>
          <w:w w:val="101"/>
          <w:sz w:val="28"/>
          <w:szCs w:val="28"/>
        </w:rPr>
        <w:t>Карлагаш</w:t>
      </w:r>
      <w:proofErr w:type="spellEnd"/>
      <w:r w:rsidRPr="00772B54">
        <w:rPr>
          <w:w w:val="101"/>
          <w:sz w:val="28"/>
          <w:szCs w:val="28"/>
        </w:rPr>
        <w:t xml:space="preserve">» </w:t>
      </w:r>
      <w:r>
        <w:rPr>
          <w:w w:val="101"/>
          <w:sz w:val="28"/>
          <w:szCs w:val="28"/>
        </w:rPr>
        <w:t>-</w:t>
      </w:r>
      <w:r w:rsidRPr="00772B54">
        <w:rPr>
          <w:w w:val="101"/>
          <w:sz w:val="28"/>
          <w:szCs w:val="28"/>
        </w:rPr>
        <w:t xml:space="preserve"> 200,0 </w:t>
      </w:r>
      <w:proofErr w:type="spellStart"/>
      <w:r w:rsidRPr="00772B54">
        <w:rPr>
          <w:w w:val="101"/>
          <w:sz w:val="28"/>
          <w:szCs w:val="28"/>
        </w:rPr>
        <w:t>тыс.рублей</w:t>
      </w:r>
      <w:proofErr w:type="spellEnd"/>
      <w:r w:rsidR="00232A90">
        <w:rPr>
          <w:w w:val="101"/>
          <w:sz w:val="28"/>
          <w:szCs w:val="28"/>
        </w:rPr>
        <w:t>;</w:t>
      </w:r>
    </w:p>
    <w:p w:rsidR="009B37FD" w:rsidRPr="00772B54" w:rsidRDefault="00232A90" w:rsidP="009B37FD">
      <w:pPr>
        <w:numPr>
          <w:ilvl w:val="0"/>
          <w:numId w:val="4"/>
        </w:numPr>
        <w:tabs>
          <w:tab w:val="left" w:pos="-284"/>
        </w:tabs>
        <w:ind w:left="-142" w:right="-30" w:firstLine="142"/>
        <w:contextualSpacing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</w:t>
      </w:r>
      <w:r w:rsidR="00494658" w:rsidRPr="00772B54">
        <w:rPr>
          <w:sz w:val="28"/>
          <w:szCs w:val="28"/>
          <w:lang w:eastAsia="x-none"/>
        </w:rPr>
        <w:t xml:space="preserve"> рамках р</w:t>
      </w:r>
      <w:r w:rsidR="008C523A" w:rsidRPr="00772B54">
        <w:rPr>
          <w:sz w:val="28"/>
          <w:szCs w:val="28"/>
          <w:lang w:eastAsia="x-none"/>
        </w:rPr>
        <w:t>еализаци</w:t>
      </w:r>
      <w:r w:rsidR="00494658" w:rsidRPr="00772B54">
        <w:rPr>
          <w:sz w:val="28"/>
          <w:szCs w:val="28"/>
          <w:lang w:eastAsia="x-none"/>
        </w:rPr>
        <w:t>и</w:t>
      </w:r>
      <w:r w:rsidR="008C523A" w:rsidRPr="00772B54">
        <w:rPr>
          <w:sz w:val="28"/>
          <w:szCs w:val="28"/>
          <w:lang w:eastAsia="x-none"/>
        </w:rPr>
        <w:t xml:space="preserve"> мероприятий индивидуальной программы социально-экономиче</w:t>
      </w:r>
      <w:r w:rsidR="00471CBC" w:rsidRPr="00772B54">
        <w:rPr>
          <w:sz w:val="28"/>
          <w:szCs w:val="28"/>
          <w:lang w:eastAsia="x-none"/>
        </w:rPr>
        <w:t xml:space="preserve">ского развития Республики Алтай на  </w:t>
      </w:r>
      <w:r w:rsidR="009B37FD" w:rsidRPr="00772B54">
        <w:rPr>
          <w:sz w:val="28"/>
          <w:szCs w:val="28"/>
          <w:lang w:eastAsia="x-none"/>
        </w:rPr>
        <w:t xml:space="preserve">укомплектование средствами обучения и воспитания, мягким инвентарем </w:t>
      </w:r>
      <w:r w:rsidR="003C5CE3" w:rsidRPr="00772B54">
        <w:rPr>
          <w:sz w:val="28"/>
          <w:szCs w:val="28"/>
          <w:lang w:eastAsia="x-none"/>
        </w:rPr>
        <w:t>нового детского сада на 125 мест в с Онгудай</w:t>
      </w:r>
      <w:r w:rsidR="009C252B" w:rsidRPr="00772B54">
        <w:rPr>
          <w:sz w:val="28"/>
          <w:szCs w:val="28"/>
          <w:lang w:eastAsia="x-none"/>
        </w:rPr>
        <w:t xml:space="preserve"> направлено -5530,9 </w:t>
      </w:r>
      <w:proofErr w:type="spellStart"/>
      <w:r w:rsidR="009C252B" w:rsidRPr="00772B54">
        <w:rPr>
          <w:sz w:val="28"/>
          <w:szCs w:val="28"/>
          <w:lang w:eastAsia="x-none"/>
        </w:rPr>
        <w:t>тыс</w:t>
      </w:r>
      <w:proofErr w:type="gramStart"/>
      <w:r w:rsidR="009C252B" w:rsidRPr="00772B54">
        <w:rPr>
          <w:sz w:val="28"/>
          <w:szCs w:val="28"/>
          <w:lang w:eastAsia="x-none"/>
        </w:rPr>
        <w:t>.р</w:t>
      </w:r>
      <w:proofErr w:type="gramEnd"/>
      <w:r w:rsidR="009C252B" w:rsidRPr="00772B54">
        <w:rPr>
          <w:sz w:val="28"/>
          <w:szCs w:val="28"/>
          <w:lang w:eastAsia="x-none"/>
        </w:rPr>
        <w:t>ублей</w:t>
      </w:r>
      <w:proofErr w:type="spellEnd"/>
      <w:r w:rsidR="009C252B" w:rsidRPr="00772B54">
        <w:rPr>
          <w:sz w:val="28"/>
          <w:szCs w:val="28"/>
          <w:lang w:eastAsia="x-none"/>
        </w:rPr>
        <w:t xml:space="preserve">. </w:t>
      </w:r>
    </w:p>
    <w:p w:rsidR="002B7743" w:rsidRDefault="002B7743" w:rsidP="009B37FD">
      <w:pPr>
        <w:ind w:right="-30"/>
        <w:jc w:val="both"/>
        <w:rPr>
          <w:sz w:val="28"/>
          <w:szCs w:val="28"/>
          <w:lang w:eastAsia="x-none"/>
        </w:rPr>
      </w:pPr>
    </w:p>
    <w:p w:rsidR="002B7743" w:rsidRPr="00103DFE" w:rsidRDefault="004D4D29" w:rsidP="00103DFE">
      <w:pPr>
        <w:pStyle w:val="a3"/>
        <w:numPr>
          <w:ilvl w:val="0"/>
          <w:numId w:val="21"/>
        </w:numPr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03DFE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завершение строительства</w:t>
      </w:r>
      <w:r w:rsidR="009C25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C252B" w:rsidRPr="001C2885">
        <w:rPr>
          <w:rFonts w:ascii="Times New Roman" w:eastAsia="Times New Roman" w:hAnsi="Times New Roman" w:cs="Times New Roman"/>
          <w:sz w:val="28"/>
          <w:szCs w:val="28"/>
          <w:lang w:eastAsia="x-none"/>
        </w:rPr>
        <w:t>детского сада на 125 мест в с Онгудай</w:t>
      </w:r>
      <w:r w:rsidRPr="00103DFE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9C252B" w:rsidRPr="001C28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в рамках реализации мероприятий индивидуальной программы социально-экономического развития Республики Алтай</w:t>
      </w:r>
      <w:r w:rsidR="001C2885" w:rsidRPr="001C2885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9C252B" w:rsidRPr="001C28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03DF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направлено 30303,03 </w:t>
      </w:r>
      <w:proofErr w:type="spellStart"/>
      <w:r w:rsidRPr="00103DFE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103DFE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103DFE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1C2885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103DFE" w:rsidRPr="00103DFE" w:rsidRDefault="00103DFE" w:rsidP="009258F8">
      <w:pPr>
        <w:ind w:right="-30"/>
        <w:jc w:val="both"/>
        <w:rPr>
          <w:sz w:val="28"/>
          <w:szCs w:val="28"/>
          <w:lang w:eastAsia="x-none"/>
        </w:rPr>
      </w:pPr>
    </w:p>
    <w:p w:rsidR="009258F8" w:rsidRPr="000A5A5E" w:rsidRDefault="009258F8" w:rsidP="009258F8">
      <w:pPr>
        <w:ind w:right="-30"/>
        <w:jc w:val="both"/>
        <w:rPr>
          <w:b/>
          <w:sz w:val="28"/>
          <w:szCs w:val="28"/>
          <w:lang w:eastAsia="x-none"/>
        </w:rPr>
      </w:pPr>
      <w:r w:rsidRPr="000A5A5E">
        <w:rPr>
          <w:b/>
          <w:sz w:val="28"/>
          <w:szCs w:val="28"/>
          <w:lang w:eastAsia="x-none"/>
        </w:rPr>
        <w:t>Общее образование</w:t>
      </w:r>
      <w:r w:rsidR="00F864A0">
        <w:rPr>
          <w:b/>
          <w:sz w:val="28"/>
          <w:szCs w:val="28"/>
          <w:lang w:eastAsia="x-none"/>
        </w:rPr>
        <w:t>:</w:t>
      </w:r>
      <w:r>
        <w:rPr>
          <w:b/>
          <w:sz w:val="28"/>
          <w:szCs w:val="28"/>
          <w:lang w:eastAsia="x-none"/>
        </w:rPr>
        <w:t xml:space="preserve"> расходы составили </w:t>
      </w:r>
      <w:r w:rsidR="00AF2DF2">
        <w:rPr>
          <w:b/>
          <w:sz w:val="28"/>
          <w:szCs w:val="28"/>
          <w:lang w:eastAsia="x-none"/>
        </w:rPr>
        <w:t>351121,7</w:t>
      </w:r>
      <w:r>
        <w:rPr>
          <w:b/>
          <w:sz w:val="28"/>
          <w:szCs w:val="28"/>
          <w:lang w:eastAsia="x-none"/>
        </w:rPr>
        <w:t xml:space="preserve"> </w:t>
      </w:r>
      <w:proofErr w:type="spellStart"/>
      <w:r>
        <w:rPr>
          <w:b/>
          <w:sz w:val="28"/>
          <w:szCs w:val="28"/>
          <w:lang w:eastAsia="x-none"/>
        </w:rPr>
        <w:t>тыс</w:t>
      </w:r>
      <w:proofErr w:type="gramStart"/>
      <w:r>
        <w:rPr>
          <w:b/>
          <w:sz w:val="28"/>
          <w:szCs w:val="28"/>
          <w:lang w:eastAsia="x-none"/>
        </w:rPr>
        <w:t>.р</w:t>
      </w:r>
      <w:proofErr w:type="gramEnd"/>
      <w:r>
        <w:rPr>
          <w:b/>
          <w:sz w:val="28"/>
          <w:szCs w:val="28"/>
          <w:lang w:eastAsia="x-none"/>
        </w:rPr>
        <w:t>ублей</w:t>
      </w:r>
      <w:proofErr w:type="spellEnd"/>
      <w:r>
        <w:rPr>
          <w:b/>
          <w:sz w:val="28"/>
          <w:szCs w:val="28"/>
          <w:lang w:eastAsia="x-none"/>
        </w:rPr>
        <w:t xml:space="preserve">  при плане </w:t>
      </w:r>
      <w:r w:rsidR="00AF2DF2">
        <w:rPr>
          <w:b/>
          <w:sz w:val="28"/>
          <w:szCs w:val="28"/>
          <w:lang w:eastAsia="x-none"/>
        </w:rPr>
        <w:t>379809,0</w:t>
      </w:r>
      <w:r>
        <w:rPr>
          <w:b/>
          <w:sz w:val="28"/>
          <w:szCs w:val="28"/>
          <w:lang w:eastAsia="x-none"/>
        </w:rPr>
        <w:t xml:space="preserve"> </w:t>
      </w:r>
      <w:proofErr w:type="spellStart"/>
      <w:r>
        <w:rPr>
          <w:b/>
          <w:sz w:val="28"/>
          <w:szCs w:val="28"/>
          <w:lang w:eastAsia="x-none"/>
        </w:rPr>
        <w:t>тыс.рублей</w:t>
      </w:r>
      <w:proofErr w:type="spellEnd"/>
      <w:r>
        <w:rPr>
          <w:b/>
          <w:sz w:val="28"/>
          <w:szCs w:val="28"/>
          <w:lang w:eastAsia="x-none"/>
        </w:rPr>
        <w:t>, 92,</w:t>
      </w:r>
      <w:r w:rsidR="00AF2DF2">
        <w:rPr>
          <w:b/>
          <w:sz w:val="28"/>
          <w:szCs w:val="28"/>
          <w:lang w:eastAsia="x-none"/>
        </w:rPr>
        <w:t>4</w:t>
      </w:r>
      <w:r>
        <w:rPr>
          <w:b/>
          <w:sz w:val="28"/>
          <w:szCs w:val="28"/>
          <w:lang w:eastAsia="x-none"/>
        </w:rPr>
        <w:t xml:space="preserve"> % исполнения.</w:t>
      </w:r>
      <w:r w:rsidR="00AF2DF2" w:rsidRPr="00AF2DF2">
        <w:rPr>
          <w:sz w:val="28"/>
          <w:szCs w:val="28"/>
          <w:lang w:eastAsia="x-none"/>
        </w:rPr>
        <w:t xml:space="preserve"> </w:t>
      </w:r>
      <w:r w:rsidR="00AF2DF2" w:rsidRPr="006D3766">
        <w:rPr>
          <w:sz w:val="28"/>
          <w:szCs w:val="28"/>
          <w:lang w:eastAsia="x-none"/>
        </w:rPr>
        <w:t xml:space="preserve">Финансирование </w:t>
      </w:r>
      <w:r w:rsidR="00AF2DF2">
        <w:rPr>
          <w:sz w:val="28"/>
          <w:szCs w:val="28"/>
          <w:lang w:eastAsia="x-none"/>
        </w:rPr>
        <w:t xml:space="preserve">по общему  образованию детей </w:t>
      </w:r>
      <w:r w:rsidR="00AF2DF2" w:rsidRPr="006D3766">
        <w:rPr>
          <w:sz w:val="28"/>
          <w:szCs w:val="28"/>
          <w:lang w:eastAsia="x-none"/>
        </w:rPr>
        <w:t xml:space="preserve"> в доле расходов на образование составило </w:t>
      </w:r>
      <w:r w:rsidR="00AF2DF2">
        <w:rPr>
          <w:sz w:val="28"/>
          <w:szCs w:val="28"/>
          <w:lang w:eastAsia="x-none"/>
        </w:rPr>
        <w:t>47,5%.</w:t>
      </w:r>
    </w:p>
    <w:p w:rsidR="002C464B" w:rsidRPr="00A160A5" w:rsidRDefault="00FE1D2F" w:rsidP="002C464B">
      <w:pPr>
        <w:ind w:right="-30"/>
        <w:jc w:val="both"/>
        <w:rPr>
          <w:sz w:val="28"/>
          <w:szCs w:val="28"/>
          <w:lang w:eastAsia="x-none"/>
        </w:rPr>
      </w:pPr>
      <w:r w:rsidRPr="00A160A5">
        <w:rPr>
          <w:sz w:val="28"/>
          <w:szCs w:val="28"/>
          <w:lang w:eastAsia="x-none"/>
        </w:rPr>
        <w:t xml:space="preserve">   </w:t>
      </w:r>
      <w:r w:rsidR="00840C2D" w:rsidRPr="00A160A5">
        <w:rPr>
          <w:sz w:val="28"/>
          <w:szCs w:val="28"/>
          <w:lang w:eastAsia="x-none"/>
        </w:rPr>
        <w:t xml:space="preserve">Количество </w:t>
      </w:r>
      <w:r w:rsidR="00466A15">
        <w:rPr>
          <w:sz w:val="28"/>
          <w:szCs w:val="28"/>
          <w:lang w:eastAsia="x-none"/>
        </w:rPr>
        <w:t xml:space="preserve">муниципальных </w:t>
      </w:r>
      <w:r w:rsidR="00840C2D" w:rsidRPr="00A160A5">
        <w:rPr>
          <w:sz w:val="28"/>
          <w:szCs w:val="28"/>
          <w:lang w:eastAsia="x-none"/>
        </w:rPr>
        <w:t>бюджетных  учреждений  1</w:t>
      </w:r>
      <w:r w:rsidR="00F42F49" w:rsidRPr="00A160A5">
        <w:rPr>
          <w:sz w:val="28"/>
          <w:szCs w:val="28"/>
          <w:lang w:eastAsia="x-none"/>
        </w:rPr>
        <w:t>2</w:t>
      </w:r>
      <w:r w:rsidR="002C464B" w:rsidRPr="00A160A5">
        <w:rPr>
          <w:sz w:val="28"/>
          <w:szCs w:val="28"/>
          <w:lang w:eastAsia="x-none"/>
        </w:rPr>
        <w:t xml:space="preserve"> единиц, в том числе,</w:t>
      </w:r>
      <w:r w:rsidR="009957E0" w:rsidRPr="00A160A5">
        <w:rPr>
          <w:sz w:val="28"/>
          <w:szCs w:val="28"/>
          <w:lang w:eastAsia="x-none"/>
        </w:rPr>
        <w:t xml:space="preserve"> структурные подразделения</w:t>
      </w:r>
      <w:r w:rsidR="00992FB7" w:rsidRPr="00A160A5">
        <w:rPr>
          <w:sz w:val="28"/>
          <w:szCs w:val="28"/>
          <w:lang w:eastAsia="x-none"/>
        </w:rPr>
        <w:t xml:space="preserve">: </w:t>
      </w:r>
      <w:r w:rsidR="009957E0" w:rsidRPr="00A160A5">
        <w:rPr>
          <w:sz w:val="28"/>
          <w:szCs w:val="28"/>
          <w:lang w:eastAsia="x-none"/>
        </w:rPr>
        <w:t xml:space="preserve"> </w:t>
      </w:r>
      <w:r w:rsidR="00840C2D" w:rsidRPr="00A160A5">
        <w:rPr>
          <w:sz w:val="28"/>
          <w:szCs w:val="28"/>
          <w:lang w:eastAsia="x-none"/>
        </w:rPr>
        <w:t>интернаты -4</w:t>
      </w:r>
      <w:r w:rsidR="006B006D" w:rsidRPr="00A160A5">
        <w:rPr>
          <w:sz w:val="28"/>
          <w:szCs w:val="28"/>
          <w:lang w:eastAsia="x-none"/>
        </w:rPr>
        <w:t>, начальные школы -9</w:t>
      </w:r>
      <w:r w:rsidR="00992FB7" w:rsidRPr="00A160A5">
        <w:rPr>
          <w:sz w:val="28"/>
          <w:szCs w:val="28"/>
          <w:lang w:eastAsia="x-none"/>
        </w:rPr>
        <w:t>, основные школы -</w:t>
      </w:r>
      <w:r w:rsidR="00430E32" w:rsidRPr="00A160A5">
        <w:rPr>
          <w:sz w:val="28"/>
          <w:szCs w:val="28"/>
          <w:lang w:eastAsia="x-none"/>
        </w:rPr>
        <w:t>4</w:t>
      </w:r>
      <w:r w:rsidR="00992FB7" w:rsidRPr="00A160A5">
        <w:rPr>
          <w:sz w:val="28"/>
          <w:szCs w:val="28"/>
          <w:lang w:eastAsia="x-none"/>
        </w:rPr>
        <w:t>, средние школы</w:t>
      </w:r>
      <w:r w:rsidR="000544FA" w:rsidRPr="00A160A5">
        <w:rPr>
          <w:sz w:val="28"/>
          <w:szCs w:val="28"/>
          <w:lang w:eastAsia="x-none"/>
        </w:rPr>
        <w:t xml:space="preserve"> -10, вечерняя школа -1.</w:t>
      </w:r>
    </w:p>
    <w:p w:rsidR="00982B7C" w:rsidRDefault="0045085C" w:rsidP="00436D23">
      <w:pPr>
        <w:ind w:right="-3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1. </w:t>
      </w:r>
      <w:r w:rsidR="00982B7C" w:rsidRPr="004A4511">
        <w:rPr>
          <w:sz w:val="28"/>
          <w:szCs w:val="28"/>
          <w:lang w:eastAsia="x-none"/>
        </w:rPr>
        <w:t>На выполнение муниципального  задания</w:t>
      </w:r>
      <w:r w:rsidR="00030253" w:rsidRPr="004A4511">
        <w:rPr>
          <w:sz w:val="28"/>
          <w:szCs w:val="28"/>
          <w:lang w:eastAsia="x-none"/>
        </w:rPr>
        <w:t xml:space="preserve"> </w:t>
      </w:r>
      <w:r w:rsidR="006B006D" w:rsidRPr="004A4511">
        <w:rPr>
          <w:sz w:val="28"/>
          <w:szCs w:val="28"/>
          <w:lang w:eastAsia="x-none"/>
        </w:rPr>
        <w:t>на реализацию основных общеобразовательных программ</w:t>
      </w:r>
      <w:r w:rsidR="00982B7C" w:rsidRPr="004A4511">
        <w:rPr>
          <w:sz w:val="28"/>
          <w:szCs w:val="28"/>
          <w:lang w:eastAsia="x-none"/>
        </w:rPr>
        <w:t xml:space="preserve">:  план исполнен на </w:t>
      </w:r>
      <w:r w:rsidR="007B226D">
        <w:rPr>
          <w:sz w:val="28"/>
          <w:szCs w:val="28"/>
          <w:lang w:eastAsia="x-none"/>
        </w:rPr>
        <w:t xml:space="preserve">90,9 </w:t>
      </w:r>
      <w:r w:rsidR="00982B7C" w:rsidRPr="004A4511">
        <w:rPr>
          <w:sz w:val="28"/>
          <w:szCs w:val="28"/>
          <w:lang w:eastAsia="x-none"/>
        </w:rPr>
        <w:t xml:space="preserve">% , направлено </w:t>
      </w:r>
      <w:r w:rsidR="007B226D">
        <w:rPr>
          <w:sz w:val="28"/>
          <w:szCs w:val="28"/>
          <w:lang w:eastAsia="x-none"/>
        </w:rPr>
        <w:t>271486,3</w:t>
      </w:r>
      <w:r w:rsidR="00982B7C" w:rsidRPr="004A4511">
        <w:rPr>
          <w:sz w:val="28"/>
          <w:szCs w:val="28"/>
          <w:lang w:eastAsia="x-none"/>
        </w:rPr>
        <w:t xml:space="preserve"> </w:t>
      </w:r>
      <w:proofErr w:type="spellStart"/>
      <w:r w:rsidR="00982B7C" w:rsidRPr="004A4511">
        <w:rPr>
          <w:sz w:val="28"/>
          <w:szCs w:val="28"/>
          <w:lang w:eastAsia="x-none"/>
        </w:rPr>
        <w:t>тыс</w:t>
      </w:r>
      <w:proofErr w:type="gramStart"/>
      <w:r w:rsidR="00982B7C" w:rsidRPr="004A4511">
        <w:rPr>
          <w:sz w:val="28"/>
          <w:szCs w:val="28"/>
          <w:lang w:eastAsia="x-none"/>
        </w:rPr>
        <w:t>.р</w:t>
      </w:r>
      <w:proofErr w:type="gramEnd"/>
      <w:r w:rsidR="00982B7C" w:rsidRPr="004A4511">
        <w:rPr>
          <w:sz w:val="28"/>
          <w:szCs w:val="28"/>
          <w:lang w:eastAsia="x-none"/>
        </w:rPr>
        <w:t>ублей</w:t>
      </w:r>
      <w:proofErr w:type="spellEnd"/>
      <w:r w:rsidR="00982B7C" w:rsidRPr="004A4511">
        <w:rPr>
          <w:sz w:val="28"/>
          <w:szCs w:val="28"/>
          <w:lang w:eastAsia="x-none"/>
        </w:rPr>
        <w:t xml:space="preserve">, при плане </w:t>
      </w:r>
      <w:r w:rsidR="007B226D">
        <w:rPr>
          <w:sz w:val="28"/>
          <w:szCs w:val="28"/>
          <w:lang w:eastAsia="x-none"/>
        </w:rPr>
        <w:t>298625,3</w:t>
      </w:r>
      <w:r w:rsidR="00982B7C" w:rsidRPr="004A4511">
        <w:rPr>
          <w:sz w:val="28"/>
          <w:szCs w:val="28"/>
          <w:lang w:eastAsia="x-none"/>
        </w:rPr>
        <w:t xml:space="preserve"> </w:t>
      </w:r>
      <w:proofErr w:type="spellStart"/>
      <w:r w:rsidR="00982B7C" w:rsidRPr="004A4511">
        <w:rPr>
          <w:sz w:val="28"/>
          <w:szCs w:val="28"/>
          <w:lang w:eastAsia="x-none"/>
        </w:rPr>
        <w:t>тыс.рублей</w:t>
      </w:r>
      <w:proofErr w:type="spellEnd"/>
      <w:r w:rsidR="00982B7C" w:rsidRPr="004A4511">
        <w:rPr>
          <w:sz w:val="28"/>
          <w:szCs w:val="28"/>
          <w:lang w:eastAsia="x-none"/>
        </w:rPr>
        <w:t>,</w:t>
      </w:r>
      <w:r w:rsidR="0035031E" w:rsidRPr="004A4511">
        <w:rPr>
          <w:sz w:val="28"/>
          <w:szCs w:val="28"/>
          <w:lang w:eastAsia="x-none"/>
        </w:rPr>
        <w:t xml:space="preserve"> </w:t>
      </w:r>
      <w:r w:rsidR="00982B7C" w:rsidRPr="004A4511">
        <w:rPr>
          <w:sz w:val="28"/>
          <w:szCs w:val="28"/>
          <w:lang w:eastAsia="x-none"/>
        </w:rPr>
        <w:t xml:space="preserve">в том числе  за счет </w:t>
      </w:r>
      <w:r w:rsidR="00436D23">
        <w:rPr>
          <w:sz w:val="28"/>
          <w:szCs w:val="28"/>
          <w:lang w:eastAsia="x-none"/>
        </w:rPr>
        <w:t xml:space="preserve">средств </w:t>
      </w:r>
      <w:r w:rsidR="008F75D8">
        <w:rPr>
          <w:sz w:val="28"/>
          <w:szCs w:val="28"/>
          <w:lang w:eastAsia="x-none"/>
        </w:rPr>
        <w:t>бюджета района</w:t>
      </w:r>
      <w:r w:rsidR="00436D23">
        <w:rPr>
          <w:sz w:val="28"/>
          <w:szCs w:val="28"/>
          <w:lang w:eastAsia="x-none"/>
        </w:rPr>
        <w:t xml:space="preserve"> -71102,7 </w:t>
      </w:r>
      <w:proofErr w:type="spellStart"/>
      <w:r w:rsidR="00436D23">
        <w:rPr>
          <w:sz w:val="28"/>
          <w:szCs w:val="28"/>
          <w:lang w:eastAsia="x-none"/>
        </w:rPr>
        <w:t>тыс.рублей</w:t>
      </w:r>
      <w:proofErr w:type="spellEnd"/>
      <w:r w:rsidR="00436D23">
        <w:rPr>
          <w:sz w:val="28"/>
          <w:szCs w:val="28"/>
          <w:lang w:eastAsia="x-none"/>
        </w:rPr>
        <w:t xml:space="preserve">, за </w:t>
      </w:r>
      <w:r w:rsidR="00982B7C" w:rsidRPr="004A4511">
        <w:rPr>
          <w:sz w:val="28"/>
          <w:szCs w:val="28"/>
          <w:lang w:eastAsia="x-none"/>
        </w:rPr>
        <w:t xml:space="preserve"> </w:t>
      </w:r>
      <w:r w:rsidR="00466A15">
        <w:rPr>
          <w:sz w:val="28"/>
          <w:szCs w:val="28"/>
          <w:lang w:eastAsia="x-none"/>
        </w:rPr>
        <w:t>счет средств республиканского бюджета</w:t>
      </w:r>
      <w:r w:rsidR="00982B7C" w:rsidRPr="004A4511">
        <w:rPr>
          <w:sz w:val="28"/>
          <w:szCs w:val="28"/>
          <w:lang w:eastAsia="x-none"/>
        </w:rPr>
        <w:t xml:space="preserve"> направлены бюджетные ассигнования</w:t>
      </w:r>
      <w:r w:rsidR="00CB026C" w:rsidRPr="004A4511">
        <w:rPr>
          <w:sz w:val="28"/>
          <w:szCs w:val="28"/>
          <w:lang w:eastAsia="x-none"/>
        </w:rPr>
        <w:t xml:space="preserve"> в размере </w:t>
      </w:r>
      <w:r w:rsidR="00E96314">
        <w:rPr>
          <w:sz w:val="28"/>
          <w:szCs w:val="28"/>
          <w:lang w:eastAsia="x-none"/>
        </w:rPr>
        <w:t>197715,7</w:t>
      </w:r>
      <w:r w:rsidR="00CB026C" w:rsidRPr="004A4511">
        <w:rPr>
          <w:sz w:val="28"/>
          <w:szCs w:val="28"/>
          <w:lang w:eastAsia="x-none"/>
        </w:rPr>
        <w:t xml:space="preserve"> </w:t>
      </w:r>
      <w:proofErr w:type="spellStart"/>
      <w:r w:rsidR="00CB026C" w:rsidRPr="004A4511">
        <w:rPr>
          <w:sz w:val="28"/>
          <w:szCs w:val="28"/>
          <w:lang w:eastAsia="x-none"/>
        </w:rPr>
        <w:t>тыс.рублей</w:t>
      </w:r>
      <w:proofErr w:type="spellEnd"/>
      <w:r w:rsidR="00CB026C" w:rsidRPr="004A4511">
        <w:rPr>
          <w:sz w:val="28"/>
          <w:szCs w:val="28"/>
          <w:lang w:eastAsia="x-none"/>
        </w:rPr>
        <w:t xml:space="preserve">, при плане </w:t>
      </w:r>
      <w:r w:rsidR="00E96314">
        <w:rPr>
          <w:sz w:val="28"/>
          <w:szCs w:val="28"/>
          <w:lang w:eastAsia="x-none"/>
        </w:rPr>
        <w:t>223788,1</w:t>
      </w:r>
      <w:r w:rsidR="00CB026C" w:rsidRPr="004A4511">
        <w:rPr>
          <w:sz w:val="28"/>
          <w:szCs w:val="28"/>
          <w:lang w:eastAsia="x-none"/>
        </w:rPr>
        <w:t xml:space="preserve"> </w:t>
      </w:r>
      <w:proofErr w:type="spellStart"/>
      <w:r w:rsidR="00CB026C" w:rsidRPr="004A4511">
        <w:rPr>
          <w:sz w:val="28"/>
          <w:szCs w:val="28"/>
          <w:lang w:eastAsia="x-none"/>
        </w:rPr>
        <w:t>тыс.рублей</w:t>
      </w:r>
      <w:proofErr w:type="spellEnd"/>
      <w:r>
        <w:rPr>
          <w:sz w:val="28"/>
          <w:szCs w:val="28"/>
          <w:lang w:eastAsia="x-none"/>
        </w:rPr>
        <w:t>;</w:t>
      </w:r>
    </w:p>
    <w:p w:rsidR="009E355E" w:rsidRDefault="0045085C" w:rsidP="00436D23">
      <w:pPr>
        <w:ind w:right="-3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</w:t>
      </w:r>
      <w:r w:rsidR="000E7FE8">
        <w:rPr>
          <w:sz w:val="28"/>
          <w:szCs w:val="28"/>
          <w:lang w:eastAsia="x-none"/>
        </w:rPr>
        <w:t xml:space="preserve"> том числе, бюджетные ассигнования из республиканского бюджета:</w:t>
      </w:r>
    </w:p>
    <w:p w:rsidR="00ED4522" w:rsidRPr="00ED4522" w:rsidRDefault="00ED4522" w:rsidP="00ED4522">
      <w:pPr>
        <w:pStyle w:val="a3"/>
        <w:numPr>
          <w:ilvl w:val="0"/>
          <w:numId w:val="31"/>
        </w:numPr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4522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организациях-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156511,4</w:t>
      </w:r>
      <w:r w:rsidRPr="00ED452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ED4522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ED4522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ублей;</w:t>
      </w:r>
    </w:p>
    <w:p w:rsidR="00ED4522" w:rsidRPr="00ED4522" w:rsidRDefault="00ED4522" w:rsidP="00ED4522">
      <w:pPr>
        <w:pStyle w:val="a3"/>
        <w:numPr>
          <w:ilvl w:val="0"/>
          <w:numId w:val="31"/>
        </w:numPr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4522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предоставление ежемесячной надбавки к заработной плате молодым специалистам в муниципальных образовательных организациях-</w:t>
      </w:r>
      <w:r w:rsidR="00BB5C20">
        <w:rPr>
          <w:rFonts w:ascii="Times New Roman" w:eastAsia="Times New Roman" w:hAnsi="Times New Roman" w:cs="Times New Roman"/>
          <w:sz w:val="28"/>
          <w:szCs w:val="28"/>
          <w:lang w:eastAsia="x-none"/>
        </w:rPr>
        <w:t>1195,7</w:t>
      </w:r>
      <w:r w:rsidRPr="00ED4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ED452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ED4522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ED4522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ED4522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E96314" w:rsidRPr="00BB5C20" w:rsidRDefault="00ED4522" w:rsidP="00ED4522">
      <w:pPr>
        <w:pStyle w:val="a3"/>
        <w:numPr>
          <w:ilvl w:val="0"/>
          <w:numId w:val="31"/>
        </w:numPr>
        <w:ind w:left="0" w:right="-30" w:firstLine="284"/>
        <w:jc w:val="both"/>
        <w:rPr>
          <w:sz w:val="28"/>
          <w:szCs w:val="28"/>
          <w:lang w:eastAsia="x-none"/>
        </w:rPr>
      </w:pPr>
      <w:r w:rsidRPr="00ED4522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на оплату труда и начисления на выплаты по оплате труда работников бюджетной сферы в Республике Алтай – </w:t>
      </w:r>
      <w:r w:rsidR="00BB5C20">
        <w:rPr>
          <w:rFonts w:ascii="Times New Roman" w:eastAsia="Times New Roman" w:hAnsi="Times New Roman" w:cs="Times New Roman"/>
          <w:sz w:val="28"/>
          <w:szCs w:val="28"/>
          <w:lang w:eastAsia="x-none"/>
        </w:rPr>
        <w:t>37307,4</w:t>
      </w:r>
      <w:r w:rsidRPr="00ED4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ED452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ED4522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ED4522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843CDA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BB5C20" w:rsidRPr="0077510A" w:rsidRDefault="00BB5C20" w:rsidP="0077510A">
      <w:pPr>
        <w:pStyle w:val="a3"/>
        <w:numPr>
          <w:ilvl w:val="0"/>
          <w:numId w:val="31"/>
        </w:numPr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7510A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мероприяти</w:t>
      </w:r>
      <w:r w:rsidR="000E7FE8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77510A">
        <w:rPr>
          <w:rFonts w:ascii="Times New Roman" w:eastAsia="Times New Roman" w:hAnsi="Times New Roman" w:cs="Times New Roman"/>
          <w:sz w:val="28"/>
          <w:szCs w:val="28"/>
          <w:lang w:eastAsia="x-none"/>
        </w:rPr>
        <w:t>, направленны</w:t>
      </w:r>
      <w:r w:rsidR="000E7FE8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77510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обеспечение горячим питанием учащихся 5 - 11 классов муниципальных общеобразовательных организаций в Республике Алтай из малообеспеченных семей-</w:t>
      </w:r>
      <w:r w:rsidR="00843CDA" w:rsidRPr="0077510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1110,8 </w:t>
      </w:r>
      <w:proofErr w:type="spellStart"/>
      <w:r w:rsidR="00843CDA" w:rsidRPr="0077510A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843CDA" w:rsidRPr="0077510A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843CDA" w:rsidRPr="0077510A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5519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кроме того, </w:t>
      </w:r>
      <w:proofErr w:type="spellStart"/>
      <w:r w:rsidR="0055197E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софинансирование</w:t>
      </w:r>
      <w:proofErr w:type="spellEnd"/>
      <w:r w:rsidR="005519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</w:t>
      </w:r>
      <w:r w:rsidR="008F75D8">
        <w:rPr>
          <w:rFonts w:ascii="Times New Roman" w:eastAsia="Times New Roman" w:hAnsi="Times New Roman" w:cs="Times New Roman"/>
          <w:sz w:val="28"/>
          <w:szCs w:val="28"/>
          <w:lang w:eastAsia="x-none"/>
        </w:rPr>
        <w:t>бюджета района</w:t>
      </w:r>
      <w:r w:rsidR="005519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-22,7 </w:t>
      </w:r>
      <w:proofErr w:type="spellStart"/>
      <w:r w:rsidR="0055197E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843CDA" w:rsidRPr="0077510A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43CDA" w:rsidRDefault="00556C1C" w:rsidP="0077510A">
      <w:pPr>
        <w:pStyle w:val="a3"/>
        <w:numPr>
          <w:ilvl w:val="0"/>
          <w:numId w:val="31"/>
        </w:numPr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</w:t>
      </w:r>
      <w:r w:rsidR="00843CDA" w:rsidRPr="0077510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беспечение горячим питанием учащихся муниципальных общеобразовательных организаций в Республике Алтай из малообеспеченных семей -1590,4 </w:t>
      </w:r>
      <w:proofErr w:type="spellStart"/>
      <w:r w:rsidR="00843CDA" w:rsidRPr="0077510A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843CDA" w:rsidRPr="0077510A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843CDA" w:rsidRPr="0077510A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55197E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55197E" w:rsidRPr="005519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519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кроме того, </w:t>
      </w:r>
      <w:proofErr w:type="spellStart"/>
      <w:r w:rsidR="0055197E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софинансирование</w:t>
      </w:r>
      <w:proofErr w:type="spellEnd"/>
      <w:r w:rsidR="005519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</w:t>
      </w:r>
      <w:r w:rsidR="008F75D8">
        <w:rPr>
          <w:rFonts w:ascii="Times New Roman" w:eastAsia="Times New Roman" w:hAnsi="Times New Roman" w:cs="Times New Roman"/>
          <w:sz w:val="28"/>
          <w:szCs w:val="28"/>
          <w:lang w:eastAsia="x-none"/>
        </w:rPr>
        <w:t>бюджета района</w:t>
      </w:r>
      <w:r w:rsidR="005519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</w:t>
      </w:r>
      <w:r w:rsidR="00AC28C0">
        <w:rPr>
          <w:rFonts w:ascii="Times New Roman" w:eastAsia="Times New Roman" w:hAnsi="Times New Roman" w:cs="Times New Roman"/>
          <w:sz w:val="28"/>
          <w:szCs w:val="28"/>
          <w:lang w:eastAsia="x-none"/>
        </w:rPr>
        <w:t>32,5</w:t>
      </w:r>
      <w:r w:rsidR="005519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55197E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45085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45085C" w:rsidRPr="0045085C" w:rsidRDefault="0045085C" w:rsidP="0045085C">
      <w:pPr>
        <w:ind w:right="-3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из средств бюджета района:</w:t>
      </w:r>
    </w:p>
    <w:p w:rsidR="00E96314" w:rsidRPr="00005CF7" w:rsidRDefault="007D10D0" w:rsidP="00444694">
      <w:pPr>
        <w:pStyle w:val="a3"/>
        <w:numPr>
          <w:ilvl w:val="0"/>
          <w:numId w:val="31"/>
        </w:numPr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446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обеспечение </w:t>
      </w:r>
      <w:r w:rsidR="00B173B9" w:rsidRPr="004446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охранных мероприятий -2358,0 </w:t>
      </w:r>
      <w:proofErr w:type="spellStart"/>
      <w:r w:rsidR="00B173B9" w:rsidRPr="00444694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B173B9" w:rsidRPr="00444694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B173B9" w:rsidRPr="00444694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B173B9" w:rsidRPr="004446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на </w:t>
      </w:r>
      <w:r w:rsidR="00444694" w:rsidRPr="00005CF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мероприятия в целях профилактики и устранения распространения </w:t>
      </w:r>
      <w:proofErr w:type="spellStart"/>
      <w:r w:rsidR="00444694" w:rsidRPr="00005CF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коронавирусной</w:t>
      </w:r>
      <w:proofErr w:type="spellEnd"/>
      <w:r w:rsidR="00444694" w:rsidRPr="00005CF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инфекции 310,0 </w:t>
      </w:r>
      <w:proofErr w:type="spellStart"/>
      <w:r w:rsidR="00444694" w:rsidRPr="00005CF7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444694" w:rsidRPr="00005CF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743752" w:rsidRPr="00005CF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C10B24" w:rsidRPr="008D4FF2" w:rsidRDefault="00C10B24" w:rsidP="00C10B24">
      <w:pPr>
        <w:pStyle w:val="a3"/>
        <w:numPr>
          <w:ilvl w:val="0"/>
          <w:numId w:val="31"/>
        </w:numPr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обеспечение горячим питанием детей -</w:t>
      </w:r>
      <w:r w:rsidR="00FD7855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7423,91</w:t>
      </w: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,  в</w:t>
      </w:r>
      <w:r w:rsidR="001A7A55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том числе,</w:t>
      </w: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услуги по организации  горячего питания «аутсорсинг» -</w:t>
      </w:r>
      <w:r w:rsidR="00FD7855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4315,03</w:t>
      </w: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</w:p>
    <w:p w:rsidR="00C10B24" w:rsidRPr="008D4FF2" w:rsidRDefault="00C10B24" w:rsidP="00C10B24">
      <w:pPr>
        <w:pStyle w:val="a3"/>
        <w:numPr>
          <w:ilvl w:val="0"/>
          <w:numId w:val="31"/>
        </w:numPr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коммунальные услуги – 14357,57 </w:t>
      </w:r>
      <w:proofErr w:type="spellStart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на приобретение угля, дров -12329,99 </w:t>
      </w:r>
      <w:proofErr w:type="spellStart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</w:p>
    <w:p w:rsidR="00C10B24" w:rsidRPr="008D4FF2" w:rsidRDefault="00C10B24" w:rsidP="00C10B24">
      <w:pPr>
        <w:pStyle w:val="a3"/>
        <w:numPr>
          <w:ilvl w:val="0"/>
          <w:numId w:val="31"/>
        </w:numPr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ГСМ для перевозки детей –1075,59 </w:t>
      </w:r>
      <w:proofErr w:type="spellStart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</w:p>
    <w:p w:rsidR="00C10B24" w:rsidRPr="008D4FF2" w:rsidRDefault="00C10B24" w:rsidP="00C10B24">
      <w:pPr>
        <w:pStyle w:val="a3"/>
        <w:numPr>
          <w:ilvl w:val="0"/>
          <w:numId w:val="31"/>
        </w:numPr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улучшение условий охраны труда в образовательных учреждениях выделено -1131,76 </w:t>
      </w:r>
      <w:proofErr w:type="spellStart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</w:p>
    <w:p w:rsidR="00C10B24" w:rsidRPr="008D4FF2" w:rsidRDefault="00C10B24" w:rsidP="00C10B24">
      <w:pPr>
        <w:pStyle w:val="a3"/>
        <w:numPr>
          <w:ilvl w:val="0"/>
          <w:numId w:val="31"/>
        </w:numPr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противопожарные мероприятия, связанные с содержанием имущества -1770,29 </w:t>
      </w:r>
      <w:proofErr w:type="spellStart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</w:p>
    <w:p w:rsidR="00C10B24" w:rsidRPr="008D4FF2" w:rsidRDefault="00C10B24" w:rsidP="00C10B24">
      <w:pPr>
        <w:pStyle w:val="a3"/>
        <w:numPr>
          <w:ilvl w:val="0"/>
          <w:numId w:val="31"/>
        </w:numPr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услуги ЧОП -2313,89 </w:t>
      </w:r>
      <w:proofErr w:type="spellStart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</w:p>
    <w:p w:rsidR="00C10B24" w:rsidRPr="008D4FF2" w:rsidRDefault="00C10B24" w:rsidP="00C10B24">
      <w:pPr>
        <w:pStyle w:val="a3"/>
        <w:numPr>
          <w:ilvl w:val="0"/>
          <w:numId w:val="31"/>
        </w:numPr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оплата договоров на оказание услуг ( АС «Парус», </w:t>
      </w:r>
      <w:proofErr w:type="spellStart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ГЛОНАСС</w:t>
      </w:r>
      <w:proofErr w:type="gramStart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,з</w:t>
      </w:r>
      <w:proofErr w:type="gramEnd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аправка</w:t>
      </w:r>
      <w:proofErr w:type="spellEnd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картриджей, зарядка огнетушителей) -292,85 </w:t>
      </w:r>
      <w:proofErr w:type="spellStart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</w:p>
    <w:p w:rsidR="00C10B24" w:rsidRPr="008D4FF2" w:rsidRDefault="00C10B24" w:rsidP="00C10B24">
      <w:pPr>
        <w:pStyle w:val="a3"/>
        <w:numPr>
          <w:ilvl w:val="0"/>
          <w:numId w:val="31"/>
        </w:numPr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расходы на содержание  учреждений (дератизация, вывоз мусора, обслуживание тепло-</w:t>
      </w:r>
      <w:proofErr w:type="spellStart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водосчетчиков</w:t>
      </w:r>
      <w:proofErr w:type="spellEnd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приобретение </w:t>
      </w:r>
      <w:proofErr w:type="spellStart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обрудование</w:t>
      </w:r>
      <w:proofErr w:type="spellEnd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медицинский кабинет) -2515,17 тыс. рублей, </w:t>
      </w:r>
    </w:p>
    <w:p w:rsidR="00C10B24" w:rsidRPr="008D4FF2" w:rsidRDefault="00C10B24" w:rsidP="00C10B24">
      <w:pPr>
        <w:pStyle w:val="a3"/>
        <w:numPr>
          <w:ilvl w:val="0"/>
          <w:numId w:val="31"/>
        </w:numPr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 уплату налогов 4070,76 тыс. рублей</w:t>
      </w:r>
      <w:proofErr w:type="gramStart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,</w:t>
      </w:r>
      <w:proofErr w:type="gramEnd"/>
    </w:p>
    <w:p w:rsidR="00C10B24" w:rsidRPr="008D4FF2" w:rsidRDefault="00C10B24" w:rsidP="00C10B24">
      <w:pPr>
        <w:pStyle w:val="a3"/>
        <w:numPr>
          <w:ilvl w:val="0"/>
          <w:numId w:val="31"/>
        </w:numPr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учебно-наглядные пособия  1264,62 тыс. рублей,</w:t>
      </w:r>
    </w:p>
    <w:p w:rsidR="00C10B24" w:rsidRDefault="00C10B24" w:rsidP="00C10B24">
      <w:pPr>
        <w:pStyle w:val="a3"/>
        <w:numPr>
          <w:ilvl w:val="0"/>
          <w:numId w:val="31"/>
        </w:numPr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проведение мероприятий и на другие хозяйственные расходы подведомственных учреждений -</w:t>
      </w:r>
      <w:r w:rsidR="00FD7855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8383,98</w:t>
      </w:r>
      <w:r w:rsidR="00C237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 рублей.</w:t>
      </w:r>
    </w:p>
    <w:p w:rsidR="00D51084" w:rsidRPr="00D51084" w:rsidRDefault="00D51084" w:rsidP="00D51084">
      <w:pPr>
        <w:ind w:left="360" w:right="-3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Н</w:t>
      </w:r>
      <w:r w:rsidRPr="00D51084">
        <w:rPr>
          <w:sz w:val="28"/>
          <w:szCs w:val="28"/>
          <w:lang w:eastAsia="x-none"/>
        </w:rPr>
        <w:t xml:space="preserve">а оплату труда с начислениями работников учреждений общего образования  израсходовано 214555,92 </w:t>
      </w:r>
      <w:proofErr w:type="spellStart"/>
      <w:r w:rsidRPr="00D51084">
        <w:rPr>
          <w:sz w:val="28"/>
          <w:szCs w:val="28"/>
          <w:lang w:eastAsia="x-none"/>
        </w:rPr>
        <w:t>тыс</w:t>
      </w:r>
      <w:proofErr w:type="gramStart"/>
      <w:r w:rsidRPr="00D51084">
        <w:rPr>
          <w:sz w:val="28"/>
          <w:szCs w:val="28"/>
          <w:lang w:eastAsia="x-none"/>
        </w:rPr>
        <w:t>.р</w:t>
      </w:r>
      <w:proofErr w:type="gramEnd"/>
      <w:r w:rsidRPr="00D51084">
        <w:rPr>
          <w:sz w:val="28"/>
          <w:szCs w:val="28"/>
          <w:lang w:eastAsia="x-none"/>
        </w:rPr>
        <w:t>ублей</w:t>
      </w:r>
      <w:proofErr w:type="spellEnd"/>
      <w:r w:rsidRPr="00D51084">
        <w:rPr>
          <w:sz w:val="28"/>
          <w:szCs w:val="28"/>
          <w:lang w:eastAsia="x-none"/>
        </w:rPr>
        <w:t xml:space="preserve">, при плане 241773,86 </w:t>
      </w:r>
      <w:proofErr w:type="spellStart"/>
      <w:r w:rsidRPr="00D51084">
        <w:rPr>
          <w:sz w:val="28"/>
          <w:szCs w:val="28"/>
          <w:lang w:eastAsia="x-none"/>
        </w:rPr>
        <w:t>тыс.рублей</w:t>
      </w:r>
      <w:proofErr w:type="spellEnd"/>
      <w:r w:rsidRPr="00D51084">
        <w:rPr>
          <w:sz w:val="28"/>
          <w:szCs w:val="28"/>
          <w:lang w:eastAsia="x-none"/>
        </w:rPr>
        <w:t xml:space="preserve">,  из них республиканские средства  составляют 216070,02 </w:t>
      </w:r>
      <w:proofErr w:type="spellStart"/>
      <w:r w:rsidRPr="00D51084">
        <w:rPr>
          <w:sz w:val="28"/>
          <w:szCs w:val="28"/>
          <w:lang w:eastAsia="x-none"/>
        </w:rPr>
        <w:t>тыс.рублей</w:t>
      </w:r>
      <w:proofErr w:type="spellEnd"/>
      <w:r w:rsidRPr="00D51084">
        <w:rPr>
          <w:sz w:val="28"/>
          <w:szCs w:val="28"/>
          <w:lang w:eastAsia="x-none"/>
        </w:rPr>
        <w:t>.   Условия «дорожной карты» по среднемесячной заработной плате педагогических работников  исполнены. Среднемесячная зарплата педагогического персонала общего образования за 2020 год составила – 25754,90 рублей (из них учителей 26446,70 рублей);</w:t>
      </w:r>
    </w:p>
    <w:p w:rsidR="00C237AD" w:rsidRPr="008D4FF2" w:rsidRDefault="00C237AD" w:rsidP="00C237AD">
      <w:pPr>
        <w:pStyle w:val="a3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81673" w:rsidRDefault="00C237AD" w:rsidP="0045085C">
      <w:pPr>
        <w:ind w:left="360" w:right="-3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2.  </w:t>
      </w:r>
      <w:r w:rsidR="004A4511" w:rsidRPr="0045085C">
        <w:rPr>
          <w:sz w:val="28"/>
          <w:szCs w:val="28"/>
          <w:lang w:eastAsia="x-none"/>
        </w:rPr>
        <w:t>На иные цели для обеспечения выполнения задач муниципального задания, а, именно, проведение капитального и текущего ремонта объектов, работ по подготовке проектно-сметной документации, прохождения государственных экспертиз, установке обслуживанию видеонаблюдения по пожарной безопасности и другие расходы  направлено -</w:t>
      </w:r>
      <w:r w:rsidR="00047545" w:rsidRPr="0045085C">
        <w:rPr>
          <w:sz w:val="28"/>
          <w:szCs w:val="28"/>
          <w:lang w:eastAsia="x-none"/>
        </w:rPr>
        <w:t>29207,8</w:t>
      </w:r>
      <w:r w:rsidR="004A4511" w:rsidRPr="0045085C">
        <w:rPr>
          <w:sz w:val="28"/>
          <w:szCs w:val="28"/>
          <w:lang w:eastAsia="x-none"/>
        </w:rPr>
        <w:t xml:space="preserve"> </w:t>
      </w:r>
      <w:proofErr w:type="spellStart"/>
      <w:r w:rsidR="004A4511" w:rsidRPr="0045085C">
        <w:rPr>
          <w:sz w:val="28"/>
          <w:szCs w:val="28"/>
          <w:lang w:eastAsia="x-none"/>
        </w:rPr>
        <w:t>тыс</w:t>
      </w:r>
      <w:proofErr w:type="gramStart"/>
      <w:r w:rsidR="004A4511" w:rsidRPr="0045085C">
        <w:rPr>
          <w:sz w:val="28"/>
          <w:szCs w:val="28"/>
          <w:lang w:eastAsia="x-none"/>
        </w:rPr>
        <w:t>.р</w:t>
      </w:r>
      <w:proofErr w:type="gramEnd"/>
      <w:r w:rsidR="004A4511" w:rsidRPr="0045085C">
        <w:rPr>
          <w:sz w:val="28"/>
          <w:szCs w:val="28"/>
          <w:lang w:eastAsia="x-none"/>
        </w:rPr>
        <w:t>ублей</w:t>
      </w:r>
      <w:proofErr w:type="spellEnd"/>
      <w:r w:rsidR="004A4511" w:rsidRPr="0045085C">
        <w:rPr>
          <w:sz w:val="28"/>
          <w:szCs w:val="28"/>
          <w:lang w:eastAsia="x-none"/>
        </w:rPr>
        <w:t>,</w:t>
      </w:r>
    </w:p>
    <w:p w:rsidR="006F139C" w:rsidRPr="0045085C" w:rsidRDefault="004A4511" w:rsidP="0045085C">
      <w:pPr>
        <w:ind w:left="360" w:right="-30"/>
        <w:jc w:val="both"/>
        <w:rPr>
          <w:sz w:val="28"/>
          <w:szCs w:val="28"/>
          <w:lang w:eastAsia="x-none"/>
        </w:rPr>
      </w:pPr>
      <w:r w:rsidRPr="0045085C">
        <w:rPr>
          <w:sz w:val="28"/>
          <w:szCs w:val="28"/>
          <w:lang w:eastAsia="x-none"/>
        </w:rPr>
        <w:lastRenderedPageBreak/>
        <w:t xml:space="preserve"> в том числе</w:t>
      </w:r>
      <w:r w:rsidR="00181673">
        <w:rPr>
          <w:sz w:val="28"/>
          <w:szCs w:val="28"/>
          <w:lang w:eastAsia="x-none"/>
        </w:rPr>
        <w:t>,</w:t>
      </w:r>
      <w:r w:rsidRPr="0045085C">
        <w:rPr>
          <w:sz w:val="28"/>
          <w:szCs w:val="28"/>
          <w:lang w:eastAsia="x-none"/>
        </w:rPr>
        <w:t xml:space="preserve"> средства республиканского бюджета </w:t>
      </w:r>
      <w:r w:rsidR="00181673">
        <w:rPr>
          <w:sz w:val="28"/>
          <w:szCs w:val="28"/>
          <w:lang w:eastAsia="x-none"/>
        </w:rPr>
        <w:t xml:space="preserve">в сумме </w:t>
      </w:r>
      <w:r w:rsidR="00047545" w:rsidRPr="0045085C">
        <w:rPr>
          <w:sz w:val="28"/>
          <w:szCs w:val="28"/>
          <w:lang w:eastAsia="x-none"/>
        </w:rPr>
        <w:t>22513,3</w:t>
      </w:r>
      <w:r w:rsidRPr="0045085C">
        <w:rPr>
          <w:sz w:val="28"/>
          <w:szCs w:val="28"/>
          <w:lang w:eastAsia="x-none"/>
        </w:rPr>
        <w:t xml:space="preserve"> </w:t>
      </w:r>
      <w:proofErr w:type="spellStart"/>
      <w:r w:rsidRPr="0045085C">
        <w:rPr>
          <w:sz w:val="28"/>
          <w:szCs w:val="28"/>
          <w:lang w:eastAsia="x-none"/>
        </w:rPr>
        <w:t>тыс</w:t>
      </w:r>
      <w:proofErr w:type="gramStart"/>
      <w:r w:rsidRPr="0045085C">
        <w:rPr>
          <w:sz w:val="28"/>
          <w:szCs w:val="28"/>
          <w:lang w:eastAsia="x-none"/>
        </w:rPr>
        <w:t>.р</w:t>
      </w:r>
      <w:proofErr w:type="gramEnd"/>
      <w:r w:rsidRPr="0045085C">
        <w:rPr>
          <w:sz w:val="28"/>
          <w:szCs w:val="28"/>
          <w:lang w:eastAsia="x-none"/>
        </w:rPr>
        <w:t>ублей</w:t>
      </w:r>
      <w:proofErr w:type="spellEnd"/>
      <w:r w:rsidR="00181673">
        <w:rPr>
          <w:sz w:val="28"/>
          <w:szCs w:val="28"/>
          <w:lang w:eastAsia="x-none"/>
        </w:rPr>
        <w:t xml:space="preserve"> направлены </w:t>
      </w:r>
      <w:r w:rsidR="00047545" w:rsidRPr="0045085C">
        <w:rPr>
          <w:sz w:val="28"/>
          <w:szCs w:val="28"/>
          <w:lang w:eastAsia="x-none"/>
        </w:rPr>
        <w:t xml:space="preserve">: </w:t>
      </w:r>
    </w:p>
    <w:p w:rsidR="002B3063" w:rsidRPr="008D4FF2" w:rsidRDefault="00D51084" w:rsidP="00B15F74">
      <w:pPr>
        <w:pStyle w:val="a3"/>
        <w:numPr>
          <w:ilvl w:val="0"/>
          <w:numId w:val="32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047545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рамках реализации национального проекта «Успех каждого ребенка»</w:t>
      </w:r>
      <w:r w:rsidR="00A40E24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для создания в общеобразовательных организациях, расположенных в сельской местности, условий для занятий физической культурой и спортом -</w:t>
      </w:r>
      <w:r w:rsidR="00180422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3761,3 </w:t>
      </w:r>
      <w:proofErr w:type="spellStart"/>
      <w:r w:rsidR="00180422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180422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180422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180422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том числе, из федерального бюджета -3433,9 </w:t>
      </w:r>
      <w:proofErr w:type="spellStart"/>
      <w:r w:rsidR="00180422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180422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из республиканского бюджета Республики Алтай-34,7 </w:t>
      </w:r>
      <w:proofErr w:type="spellStart"/>
      <w:r w:rsidR="00180422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180422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из </w:t>
      </w:r>
      <w:r w:rsidR="008F75D8">
        <w:rPr>
          <w:rFonts w:ascii="Times New Roman" w:eastAsia="Times New Roman" w:hAnsi="Times New Roman" w:cs="Times New Roman"/>
          <w:sz w:val="28"/>
          <w:szCs w:val="28"/>
          <w:lang w:eastAsia="x-none"/>
        </w:rPr>
        <w:t>бюджета района</w:t>
      </w:r>
      <w:r w:rsidR="00180422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</w:t>
      </w:r>
      <w:r w:rsidR="00E70D79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292,7 </w:t>
      </w:r>
      <w:proofErr w:type="spellStart"/>
      <w:r w:rsidR="00E70D79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DC0F13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Отремонтированы спортивные залы в школах </w:t>
      </w:r>
      <w:r w:rsidR="00DC0F13" w:rsidRPr="008D4FF2">
        <w:t xml:space="preserve"> </w:t>
      </w:r>
      <w:proofErr w:type="gramStart"/>
      <w:r w:rsidR="00DC0F13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proofErr w:type="gramEnd"/>
      <w:r w:rsidR="00DC0F13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</w:t>
      </w:r>
      <w:proofErr w:type="spellStart"/>
      <w:r w:rsidR="00DC0F13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Теньга</w:t>
      </w:r>
      <w:proofErr w:type="spellEnd"/>
      <w:r w:rsidR="00DC0F13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в с Улита</w:t>
      </w:r>
      <w:r w:rsidR="00F65C51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F65C51" w:rsidRPr="008D4FF2" w:rsidRDefault="00A1516C" w:rsidP="00B15F74">
      <w:pPr>
        <w:numPr>
          <w:ilvl w:val="0"/>
          <w:numId w:val="32"/>
        </w:numPr>
        <w:tabs>
          <w:tab w:val="left" w:pos="-284"/>
        </w:tabs>
        <w:ind w:left="0" w:right="-30" w:firstLine="142"/>
        <w:contextualSpacing/>
        <w:jc w:val="both"/>
        <w:rPr>
          <w:sz w:val="28"/>
          <w:szCs w:val="28"/>
          <w:lang w:eastAsia="x-none"/>
        </w:rPr>
      </w:pPr>
      <w:r w:rsidRPr="008D4FF2">
        <w:rPr>
          <w:sz w:val="28"/>
          <w:szCs w:val="28"/>
          <w:lang w:eastAsia="x-none"/>
        </w:rPr>
        <w:t xml:space="preserve">на развитие общего образования-6538,20 </w:t>
      </w:r>
      <w:proofErr w:type="spellStart"/>
      <w:r w:rsidRPr="008D4FF2">
        <w:rPr>
          <w:sz w:val="28"/>
          <w:szCs w:val="28"/>
          <w:lang w:eastAsia="x-none"/>
        </w:rPr>
        <w:t>тыс</w:t>
      </w:r>
      <w:proofErr w:type="gramStart"/>
      <w:r w:rsidRPr="008D4FF2">
        <w:rPr>
          <w:sz w:val="28"/>
          <w:szCs w:val="28"/>
          <w:lang w:eastAsia="x-none"/>
        </w:rPr>
        <w:t>.р</w:t>
      </w:r>
      <w:proofErr w:type="gramEnd"/>
      <w:r w:rsidRPr="008D4FF2">
        <w:rPr>
          <w:sz w:val="28"/>
          <w:szCs w:val="28"/>
          <w:lang w:eastAsia="x-none"/>
        </w:rPr>
        <w:t>ублей</w:t>
      </w:r>
      <w:proofErr w:type="spellEnd"/>
      <w:r w:rsidRPr="008D4FF2">
        <w:rPr>
          <w:sz w:val="28"/>
          <w:szCs w:val="28"/>
          <w:lang w:eastAsia="x-none"/>
        </w:rPr>
        <w:t xml:space="preserve">, </w:t>
      </w:r>
      <w:proofErr w:type="spellStart"/>
      <w:r w:rsidRPr="008D4FF2">
        <w:rPr>
          <w:sz w:val="28"/>
          <w:szCs w:val="28"/>
          <w:lang w:eastAsia="x-none"/>
        </w:rPr>
        <w:t>софинансирование</w:t>
      </w:r>
      <w:proofErr w:type="spellEnd"/>
      <w:r w:rsidRPr="008D4FF2">
        <w:rPr>
          <w:sz w:val="28"/>
          <w:szCs w:val="28"/>
          <w:lang w:eastAsia="x-none"/>
        </w:rPr>
        <w:t xml:space="preserve"> из </w:t>
      </w:r>
      <w:r w:rsidR="008F75D8">
        <w:rPr>
          <w:sz w:val="28"/>
          <w:szCs w:val="28"/>
          <w:lang w:eastAsia="x-none"/>
        </w:rPr>
        <w:t>бюджета района</w:t>
      </w:r>
      <w:r w:rsidRPr="008D4FF2">
        <w:rPr>
          <w:sz w:val="28"/>
          <w:szCs w:val="28"/>
          <w:lang w:eastAsia="x-none"/>
        </w:rPr>
        <w:t xml:space="preserve"> составило-</w:t>
      </w:r>
      <w:r w:rsidR="00D960AE" w:rsidRPr="008D4FF2">
        <w:rPr>
          <w:sz w:val="28"/>
          <w:szCs w:val="28"/>
          <w:lang w:eastAsia="x-none"/>
        </w:rPr>
        <w:t xml:space="preserve">133,4 </w:t>
      </w:r>
      <w:proofErr w:type="spellStart"/>
      <w:r w:rsidR="00D960AE" w:rsidRPr="008D4FF2">
        <w:rPr>
          <w:sz w:val="28"/>
          <w:szCs w:val="28"/>
          <w:lang w:eastAsia="x-none"/>
        </w:rPr>
        <w:t>тыс.рублей</w:t>
      </w:r>
      <w:proofErr w:type="spellEnd"/>
      <w:r w:rsidR="00F65C51" w:rsidRPr="008D4FF2">
        <w:rPr>
          <w:sz w:val="28"/>
          <w:szCs w:val="28"/>
          <w:lang w:eastAsia="x-none"/>
        </w:rPr>
        <w:t>, направлено на:</w:t>
      </w:r>
    </w:p>
    <w:p w:rsidR="001D0400" w:rsidRPr="008D4FF2" w:rsidRDefault="00F65C51" w:rsidP="00B15F74">
      <w:pPr>
        <w:numPr>
          <w:ilvl w:val="0"/>
          <w:numId w:val="32"/>
        </w:numPr>
        <w:tabs>
          <w:tab w:val="left" w:pos="-284"/>
        </w:tabs>
        <w:ind w:left="0" w:right="-30" w:firstLine="142"/>
        <w:contextualSpacing/>
        <w:jc w:val="both"/>
        <w:rPr>
          <w:sz w:val="28"/>
          <w:szCs w:val="28"/>
          <w:lang w:eastAsia="x-none"/>
        </w:rPr>
      </w:pPr>
      <w:r w:rsidRPr="008D4FF2">
        <w:rPr>
          <w:w w:val="101"/>
          <w:sz w:val="28"/>
          <w:szCs w:val="28"/>
        </w:rPr>
        <w:t xml:space="preserve">проведение  капитального ремонта </w:t>
      </w:r>
      <w:proofErr w:type="spellStart"/>
      <w:r w:rsidRPr="008D4FF2">
        <w:rPr>
          <w:w w:val="101"/>
          <w:sz w:val="28"/>
          <w:szCs w:val="28"/>
        </w:rPr>
        <w:t>пищеболков</w:t>
      </w:r>
      <w:proofErr w:type="spellEnd"/>
      <w:r w:rsidRPr="008D4FF2">
        <w:rPr>
          <w:w w:val="101"/>
          <w:sz w:val="28"/>
          <w:szCs w:val="28"/>
        </w:rPr>
        <w:t xml:space="preserve"> </w:t>
      </w:r>
      <w:r w:rsidR="001D0400" w:rsidRPr="008D4FF2">
        <w:rPr>
          <w:w w:val="101"/>
          <w:sz w:val="28"/>
          <w:szCs w:val="28"/>
        </w:rPr>
        <w:t>-3011,</w:t>
      </w:r>
      <w:r w:rsidR="000503AA" w:rsidRPr="008D4FF2">
        <w:rPr>
          <w:w w:val="101"/>
          <w:sz w:val="28"/>
          <w:szCs w:val="28"/>
        </w:rPr>
        <w:t>6</w:t>
      </w:r>
      <w:r w:rsidR="001D0400" w:rsidRPr="008D4FF2">
        <w:rPr>
          <w:w w:val="101"/>
          <w:sz w:val="28"/>
          <w:szCs w:val="28"/>
        </w:rPr>
        <w:t xml:space="preserve"> </w:t>
      </w:r>
      <w:proofErr w:type="spellStart"/>
      <w:r w:rsidR="001D0400" w:rsidRPr="008D4FF2">
        <w:rPr>
          <w:w w:val="101"/>
          <w:sz w:val="28"/>
          <w:szCs w:val="28"/>
        </w:rPr>
        <w:t>тыс</w:t>
      </w:r>
      <w:proofErr w:type="gramStart"/>
      <w:r w:rsidR="001D0400" w:rsidRPr="008D4FF2">
        <w:rPr>
          <w:w w:val="101"/>
          <w:sz w:val="28"/>
          <w:szCs w:val="28"/>
        </w:rPr>
        <w:t>.р</w:t>
      </w:r>
      <w:proofErr w:type="gramEnd"/>
      <w:r w:rsidR="001D0400" w:rsidRPr="008D4FF2">
        <w:rPr>
          <w:w w:val="101"/>
          <w:sz w:val="28"/>
          <w:szCs w:val="28"/>
        </w:rPr>
        <w:t>ублей</w:t>
      </w:r>
      <w:proofErr w:type="spellEnd"/>
      <w:r w:rsidR="001D0400" w:rsidRPr="008D4FF2">
        <w:rPr>
          <w:w w:val="101"/>
          <w:sz w:val="28"/>
          <w:szCs w:val="28"/>
        </w:rPr>
        <w:t xml:space="preserve">: </w:t>
      </w:r>
      <w:r w:rsidRPr="008D4FF2">
        <w:rPr>
          <w:w w:val="101"/>
          <w:sz w:val="28"/>
          <w:szCs w:val="28"/>
        </w:rPr>
        <w:t xml:space="preserve">в МБОУ </w:t>
      </w:r>
      <w:r w:rsidRPr="00ED7CB3">
        <w:rPr>
          <w:w w:val="101"/>
          <w:sz w:val="28"/>
          <w:szCs w:val="28"/>
        </w:rPr>
        <w:t>«Нижне –</w:t>
      </w:r>
      <w:proofErr w:type="spellStart"/>
      <w:r w:rsidRPr="00ED7CB3">
        <w:rPr>
          <w:w w:val="101"/>
          <w:sz w:val="28"/>
          <w:szCs w:val="28"/>
        </w:rPr>
        <w:t>Талдинская</w:t>
      </w:r>
      <w:proofErr w:type="spellEnd"/>
      <w:r w:rsidRPr="00ED7CB3">
        <w:rPr>
          <w:w w:val="101"/>
          <w:sz w:val="28"/>
          <w:szCs w:val="28"/>
        </w:rPr>
        <w:t xml:space="preserve"> СОШ»-535,</w:t>
      </w:r>
      <w:r w:rsidR="000503AA" w:rsidRPr="00ED7CB3">
        <w:rPr>
          <w:w w:val="101"/>
          <w:sz w:val="28"/>
          <w:szCs w:val="28"/>
        </w:rPr>
        <w:t>7</w:t>
      </w:r>
      <w:r w:rsidRPr="00ED7CB3">
        <w:rPr>
          <w:w w:val="101"/>
          <w:sz w:val="28"/>
          <w:szCs w:val="28"/>
        </w:rPr>
        <w:t xml:space="preserve"> </w:t>
      </w:r>
      <w:proofErr w:type="spellStart"/>
      <w:r w:rsidRPr="00ED7CB3">
        <w:rPr>
          <w:w w:val="101"/>
          <w:sz w:val="28"/>
          <w:szCs w:val="28"/>
        </w:rPr>
        <w:t>тыс.рублей</w:t>
      </w:r>
      <w:proofErr w:type="spellEnd"/>
      <w:r w:rsidRPr="008D4FF2">
        <w:rPr>
          <w:w w:val="101"/>
          <w:sz w:val="28"/>
          <w:szCs w:val="28"/>
        </w:rPr>
        <w:t xml:space="preserve">; в МБОУ « </w:t>
      </w:r>
      <w:proofErr w:type="spellStart"/>
      <w:r w:rsidRPr="008D4FF2">
        <w:rPr>
          <w:w w:val="101"/>
          <w:sz w:val="28"/>
          <w:szCs w:val="28"/>
        </w:rPr>
        <w:t>Боочинская</w:t>
      </w:r>
      <w:proofErr w:type="spellEnd"/>
      <w:r w:rsidRPr="008D4FF2">
        <w:rPr>
          <w:w w:val="101"/>
          <w:sz w:val="28"/>
          <w:szCs w:val="28"/>
        </w:rPr>
        <w:t xml:space="preserve"> СОШ»</w:t>
      </w:r>
      <w:r w:rsidR="000B78CF" w:rsidRPr="008D4FF2">
        <w:rPr>
          <w:w w:val="101"/>
          <w:sz w:val="28"/>
          <w:szCs w:val="28"/>
        </w:rPr>
        <w:t>-</w:t>
      </w:r>
      <w:r w:rsidRPr="008D4FF2">
        <w:rPr>
          <w:w w:val="101"/>
          <w:sz w:val="28"/>
          <w:szCs w:val="28"/>
        </w:rPr>
        <w:t xml:space="preserve">634,0 </w:t>
      </w:r>
      <w:proofErr w:type="spellStart"/>
      <w:r w:rsidRPr="008D4FF2">
        <w:rPr>
          <w:w w:val="101"/>
          <w:sz w:val="28"/>
          <w:szCs w:val="28"/>
        </w:rPr>
        <w:t>тыс.рублей</w:t>
      </w:r>
      <w:proofErr w:type="spellEnd"/>
      <w:r w:rsidRPr="008D4FF2">
        <w:rPr>
          <w:w w:val="101"/>
          <w:sz w:val="28"/>
          <w:szCs w:val="28"/>
        </w:rPr>
        <w:t>; в МБОУ «</w:t>
      </w:r>
      <w:proofErr w:type="spellStart"/>
      <w:r w:rsidRPr="008D4FF2">
        <w:rPr>
          <w:w w:val="101"/>
          <w:sz w:val="28"/>
          <w:szCs w:val="28"/>
        </w:rPr>
        <w:t>Теньгинская</w:t>
      </w:r>
      <w:proofErr w:type="spellEnd"/>
      <w:r w:rsidRPr="008D4FF2">
        <w:rPr>
          <w:w w:val="101"/>
          <w:sz w:val="28"/>
          <w:szCs w:val="28"/>
        </w:rPr>
        <w:t xml:space="preserve"> СОШ»</w:t>
      </w:r>
      <w:r w:rsidR="000B78CF" w:rsidRPr="008D4FF2">
        <w:rPr>
          <w:w w:val="101"/>
          <w:sz w:val="28"/>
          <w:szCs w:val="28"/>
        </w:rPr>
        <w:t>-</w:t>
      </w:r>
      <w:r w:rsidRPr="008D4FF2">
        <w:rPr>
          <w:w w:val="101"/>
          <w:sz w:val="28"/>
          <w:szCs w:val="28"/>
        </w:rPr>
        <w:t>1187,</w:t>
      </w:r>
      <w:r w:rsidR="002A1564" w:rsidRPr="008D4FF2">
        <w:rPr>
          <w:w w:val="101"/>
          <w:sz w:val="28"/>
          <w:szCs w:val="28"/>
        </w:rPr>
        <w:t>5</w:t>
      </w:r>
      <w:r w:rsidRPr="008D4FF2">
        <w:rPr>
          <w:w w:val="101"/>
          <w:sz w:val="28"/>
          <w:szCs w:val="28"/>
        </w:rPr>
        <w:t xml:space="preserve"> </w:t>
      </w:r>
      <w:proofErr w:type="spellStart"/>
      <w:r w:rsidRPr="008D4FF2">
        <w:rPr>
          <w:w w:val="101"/>
          <w:sz w:val="28"/>
          <w:szCs w:val="28"/>
        </w:rPr>
        <w:t>тыс.рублей</w:t>
      </w:r>
      <w:proofErr w:type="spellEnd"/>
      <w:r w:rsidRPr="008D4FF2">
        <w:rPr>
          <w:w w:val="101"/>
          <w:sz w:val="28"/>
          <w:szCs w:val="28"/>
        </w:rPr>
        <w:t>; в МБОУ «</w:t>
      </w:r>
      <w:proofErr w:type="spellStart"/>
      <w:r w:rsidRPr="008D4FF2">
        <w:rPr>
          <w:w w:val="101"/>
          <w:sz w:val="28"/>
          <w:szCs w:val="28"/>
        </w:rPr>
        <w:t>Купчегеньская</w:t>
      </w:r>
      <w:proofErr w:type="spellEnd"/>
      <w:r w:rsidRPr="008D4FF2">
        <w:rPr>
          <w:w w:val="101"/>
          <w:sz w:val="28"/>
          <w:szCs w:val="28"/>
        </w:rPr>
        <w:t xml:space="preserve"> СОШ»</w:t>
      </w:r>
      <w:r w:rsidR="000B78CF" w:rsidRPr="008D4FF2">
        <w:rPr>
          <w:w w:val="101"/>
          <w:sz w:val="28"/>
          <w:szCs w:val="28"/>
        </w:rPr>
        <w:t>-</w:t>
      </w:r>
      <w:r w:rsidRPr="008D4FF2">
        <w:rPr>
          <w:w w:val="101"/>
          <w:sz w:val="28"/>
          <w:szCs w:val="28"/>
        </w:rPr>
        <w:t xml:space="preserve">654,4 </w:t>
      </w:r>
      <w:proofErr w:type="spellStart"/>
      <w:r w:rsidRPr="008D4FF2">
        <w:rPr>
          <w:w w:val="101"/>
          <w:sz w:val="28"/>
          <w:szCs w:val="28"/>
        </w:rPr>
        <w:t>тыс.рублей</w:t>
      </w:r>
      <w:proofErr w:type="spellEnd"/>
      <w:r w:rsidRPr="008D4FF2">
        <w:rPr>
          <w:w w:val="101"/>
          <w:sz w:val="28"/>
          <w:szCs w:val="28"/>
        </w:rPr>
        <w:t xml:space="preserve">; </w:t>
      </w:r>
    </w:p>
    <w:p w:rsidR="007A6508" w:rsidRPr="008D4FF2" w:rsidRDefault="00F65C51" w:rsidP="00B15F74">
      <w:pPr>
        <w:numPr>
          <w:ilvl w:val="0"/>
          <w:numId w:val="32"/>
        </w:numPr>
        <w:tabs>
          <w:tab w:val="left" w:pos="-284"/>
        </w:tabs>
        <w:ind w:left="0" w:right="-30" w:firstLine="142"/>
        <w:contextualSpacing/>
        <w:jc w:val="both"/>
        <w:rPr>
          <w:sz w:val="28"/>
          <w:szCs w:val="28"/>
          <w:lang w:eastAsia="x-none"/>
        </w:rPr>
      </w:pPr>
      <w:r w:rsidRPr="008D4FF2">
        <w:rPr>
          <w:w w:val="101"/>
          <w:sz w:val="28"/>
          <w:szCs w:val="28"/>
        </w:rPr>
        <w:t xml:space="preserve"> на оснащение пищеб</w:t>
      </w:r>
      <w:r w:rsidR="001D0400" w:rsidRPr="008D4FF2">
        <w:rPr>
          <w:w w:val="101"/>
          <w:sz w:val="28"/>
          <w:szCs w:val="28"/>
        </w:rPr>
        <w:t>л</w:t>
      </w:r>
      <w:r w:rsidRPr="008D4FF2">
        <w:rPr>
          <w:w w:val="101"/>
          <w:sz w:val="28"/>
          <w:szCs w:val="28"/>
        </w:rPr>
        <w:t>оков  все</w:t>
      </w:r>
      <w:r w:rsidR="00096DBD">
        <w:rPr>
          <w:w w:val="101"/>
          <w:sz w:val="28"/>
          <w:szCs w:val="28"/>
        </w:rPr>
        <w:t>х</w:t>
      </w:r>
      <w:r w:rsidRPr="008D4FF2">
        <w:rPr>
          <w:w w:val="101"/>
          <w:sz w:val="28"/>
          <w:szCs w:val="28"/>
        </w:rPr>
        <w:t xml:space="preserve">  образовательны</w:t>
      </w:r>
      <w:r w:rsidR="00096DBD">
        <w:rPr>
          <w:w w:val="101"/>
          <w:sz w:val="28"/>
          <w:szCs w:val="28"/>
        </w:rPr>
        <w:t>х</w:t>
      </w:r>
      <w:r w:rsidRPr="008D4FF2">
        <w:rPr>
          <w:w w:val="101"/>
          <w:sz w:val="28"/>
          <w:szCs w:val="28"/>
        </w:rPr>
        <w:t xml:space="preserve">  учреждени</w:t>
      </w:r>
      <w:r w:rsidR="00096DBD">
        <w:rPr>
          <w:w w:val="101"/>
          <w:sz w:val="28"/>
          <w:szCs w:val="28"/>
        </w:rPr>
        <w:t>й</w:t>
      </w:r>
      <w:r w:rsidR="001D0400" w:rsidRPr="008D4FF2">
        <w:rPr>
          <w:w w:val="101"/>
          <w:sz w:val="28"/>
          <w:szCs w:val="28"/>
        </w:rPr>
        <w:t xml:space="preserve"> </w:t>
      </w:r>
      <w:r w:rsidRPr="008D4FF2">
        <w:rPr>
          <w:w w:val="101"/>
          <w:sz w:val="28"/>
          <w:szCs w:val="28"/>
        </w:rPr>
        <w:t xml:space="preserve"> </w:t>
      </w:r>
      <w:r w:rsidR="001D0400" w:rsidRPr="008D4FF2">
        <w:rPr>
          <w:w w:val="101"/>
          <w:sz w:val="28"/>
          <w:szCs w:val="28"/>
        </w:rPr>
        <w:t>-1720,</w:t>
      </w:r>
      <w:r w:rsidR="002A1564" w:rsidRPr="008D4FF2">
        <w:rPr>
          <w:w w:val="101"/>
          <w:sz w:val="28"/>
          <w:szCs w:val="28"/>
        </w:rPr>
        <w:t>2</w:t>
      </w:r>
      <w:r w:rsidR="001D0400" w:rsidRPr="008D4FF2">
        <w:rPr>
          <w:w w:val="101"/>
          <w:sz w:val="28"/>
          <w:szCs w:val="28"/>
        </w:rPr>
        <w:t xml:space="preserve"> </w:t>
      </w:r>
      <w:proofErr w:type="spellStart"/>
      <w:r w:rsidR="001D0400" w:rsidRPr="008D4FF2">
        <w:rPr>
          <w:w w:val="101"/>
          <w:sz w:val="28"/>
          <w:szCs w:val="28"/>
        </w:rPr>
        <w:t>тыс</w:t>
      </w:r>
      <w:proofErr w:type="gramStart"/>
      <w:r w:rsidR="001D0400" w:rsidRPr="008D4FF2">
        <w:rPr>
          <w:w w:val="101"/>
          <w:sz w:val="28"/>
          <w:szCs w:val="28"/>
        </w:rPr>
        <w:t>.р</w:t>
      </w:r>
      <w:proofErr w:type="gramEnd"/>
      <w:r w:rsidR="001D0400" w:rsidRPr="008D4FF2">
        <w:rPr>
          <w:w w:val="101"/>
          <w:sz w:val="28"/>
          <w:szCs w:val="28"/>
        </w:rPr>
        <w:t>ублей</w:t>
      </w:r>
      <w:proofErr w:type="spellEnd"/>
      <w:r w:rsidRPr="008D4FF2">
        <w:rPr>
          <w:w w:val="101"/>
          <w:sz w:val="28"/>
          <w:szCs w:val="28"/>
        </w:rPr>
        <w:t xml:space="preserve">; </w:t>
      </w:r>
    </w:p>
    <w:p w:rsidR="007A6508" w:rsidRPr="008D4FF2" w:rsidRDefault="00F65C51" w:rsidP="00B15F74">
      <w:pPr>
        <w:numPr>
          <w:ilvl w:val="0"/>
          <w:numId w:val="32"/>
        </w:numPr>
        <w:tabs>
          <w:tab w:val="left" w:pos="-284"/>
        </w:tabs>
        <w:ind w:left="0" w:right="-30" w:firstLine="142"/>
        <w:contextualSpacing/>
        <w:jc w:val="both"/>
        <w:rPr>
          <w:sz w:val="28"/>
          <w:szCs w:val="28"/>
          <w:lang w:eastAsia="x-none"/>
        </w:rPr>
      </w:pPr>
      <w:r w:rsidRPr="008D4FF2">
        <w:rPr>
          <w:sz w:val="28"/>
          <w:szCs w:val="28"/>
          <w:lang w:eastAsia="x-none"/>
        </w:rPr>
        <w:t>проведение мероприятий</w:t>
      </w:r>
      <w:r w:rsidR="007A6508" w:rsidRPr="008D4FF2">
        <w:rPr>
          <w:sz w:val="28"/>
          <w:szCs w:val="28"/>
        </w:rPr>
        <w:t xml:space="preserve"> в целях профилактики и устранения распространения </w:t>
      </w:r>
      <w:proofErr w:type="spellStart"/>
      <w:r w:rsidR="007A6508" w:rsidRPr="008D4FF2">
        <w:rPr>
          <w:sz w:val="28"/>
          <w:szCs w:val="28"/>
        </w:rPr>
        <w:t>коронавирусной</w:t>
      </w:r>
      <w:proofErr w:type="spellEnd"/>
      <w:r w:rsidR="007A6508" w:rsidRPr="008D4FF2">
        <w:rPr>
          <w:sz w:val="28"/>
          <w:szCs w:val="28"/>
        </w:rPr>
        <w:t xml:space="preserve"> инфекции</w:t>
      </w:r>
      <w:r w:rsidR="007A6508" w:rsidRPr="008D4FF2">
        <w:rPr>
          <w:sz w:val="28"/>
          <w:szCs w:val="28"/>
          <w:lang w:eastAsia="x-none"/>
        </w:rPr>
        <w:t>-1939,</w:t>
      </w:r>
      <w:r w:rsidR="002A1564" w:rsidRPr="008D4FF2">
        <w:rPr>
          <w:sz w:val="28"/>
          <w:szCs w:val="28"/>
          <w:lang w:eastAsia="x-none"/>
        </w:rPr>
        <w:t>9</w:t>
      </w:r>
      <w:r w:rsidR="007A6508" w:rsidRPr="008D4FF2">
        <w:rPr>
          <w:sz w:val="28"/>
          <w:szCs w:val="28"/>
          <w:lang w:eastAsia="x-none"/>
        </w:rPr>
        <w:t xml:space="preserve"> </w:t>
      </w:r>
      <w:proofErr w:type="spellStart"/>
      <w:r w:rsidR="007A6508" w:rsidRPr="008D4FF2">
        <w:rPr>
          <w:sz w:val="28"/>
          <w:szCs w:val="28"/>
          <w:lang w:eastAsia="x-none"/>
        </w:rPr>
        <w:t>тыс</w:t>
      </w:r>
      <w:proofErr w:type="gramStart"/>
      <w:r w:rsidR="007A6508" w:rsidRPr="008D4FF2">
        <w:rPr>
          <w:sz w:val="28"/>
          <w:szCs w:val="28"/>
          <w:lang w:eastAsia="x-none"/>
        </w:rPr>
        <w:t>.р</w:t>
      </w:r>
      <w:proofErr w:type="gramEnd"/>
      <w:r w:rsidR="007A6508" w:rsidRPr="008D4FF2">
        <w:rPr>
          <w:sz w:val="28"/>
          <w:szCs w:val="28"/>
          <w:lang w:eastAsia="x-none"/>
        </w:rPr>
        <w:t>ублей</w:t>
      </w:r>
      <w:proofErr w:type="spellEnd"/>
      <w:r w:rsidRPr="008D4FF2">
        <w:rPr>
          <w:sz w:val="28"/>
          <w:szCs w:val="28"/>
          <w:lang w:eastAsia="x-none"/>
        </w:rPr>
        <w:t xml:space="preserve"> по всем образовательным учреждениям.</w:t>
      </w:r>
    </w:p>
    <w:p w:rsidR="00D960AE" w:rsidRPr="008D4FF2" w:rsidRDefault="005E52EE" w:rsidP="00B15F74">
      <w:pPr>
        <w:numPr>
          <w:ilvl w:val="0"/>
          <w:numId w:val="32"/>
        </w:numPr>
        <w:tabs>
          <w:tab w:val="left" w:pos="-284"/>
        </w:tabs>
        <w:ind w:left="0" w:right="-30" w:firstLine="142"/>
        <w:contextualSpacing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</w:t>
      </w:r>
      <w:r w:rsidR="00D960AE" w:rsidRPr="008D4FF2">
        <w:rPr>
          <w:sz w:val="28"/>
          <w:szCs w:val="28"/>
          <w:lang w:eastAsia="x-none"/>
        </w:rPr>
        <w:t>рганизация бесплатного горячего питания обучающихся</w:t>
      </w:r>
      <w:r w:rsidR="00BA6DF9" w:rsidRPr="008D4FF2">
        <w:rPr>
          <w:sz w:val="28"/>
          <w:szCs w:val="28"/>
          <w:lang w:eastAsia="x-none"/>
        </w:rPr>
        <w:t xml:space="preserve"> в количестве 2464 ребенка</w:t>
      </w:r>
      <w:r w:rsidR="00D960AE" w:rsidRPr="008D4FF2">
        <w:rPr>
          <w:sz w:val="28"/>
          <w:szCs w:val="28"/>
          <w:lang w:eastAsia="x-none"/>
        </w:rPr>
        <w:t xml:space="preserve">, получающих начальное общее образование в государственных и муниципальных образовательных организациях (субсидии)-5689,1 </w:t>
      </w:r>
      <w:proofErr w:type="spellStart"/>
      <w:r w:rsidR="00D960AE" w:rsidRPr="008D4FF2">
        <w:rPr>
          <w:sz w:val="28"/>
          <w:szCs w:val="28"/>
          <w:lang w:eastAsia="x-none"/>
        </w:rPr>
        <w:t>тыс</w:t>
      </w:r>
      <w:proofErr w:type="gramStart"/>
      <w:r w:rsidR="00D960AE" w:rsidRPr="008D4FF2">
        <w:rPr>
          <w:sz w:val="28"/>
          <w:szCs w:val="28"/>
          <w:lang w:eastAsia="x-none"/>
        </w:rPr>
        <w:t>.р</w:t>
      </w:r>
      <w:proofErr w:type="gramEnd"/>
      <w:r w:rsidR="00D960AE" w:rsidRPr="008D4FF2">
        <w:rPr>
          <w:sz w:val="28"/>
          <w:szCs w:val="28"/>
          <w:lang w:eastAsia="x-none"/>
        </w:rPr>
        <w:t>ублей</w:t>
      </w:r>
      <w:proofErr w:type="spellEnd"/>
      <w:r w:rsidR="00D960AE" w:rsidRPr="008D4FF2">
        <w:rPr>
          <w:sz w:val="28"/>
          <w:szCs w:val="28"/>
          <w:lang w:eastAsia="x-none"/>
        </w:rPr>
        <w:t xml:space="preserve">, </w:t>
      </w:r>
      <w:proofErr w:type="spellStart"/>
      <w:r w:rsidR="00D960AE" w:rsidRPr="008D4FF2">
        <w:rPr>
          <w:sz w:val="28"/>
          <w:szCs w:val="28"/>
          <w:lang w:eastAsia="x-none"/>
        </w:rPr>
        <w:t>софинансирование</w:t>
      </w:r>
      <w:proofErr w:type="spellEnd"/>
      <w:r w:rsidR="00D960AE" w:rsidRPr="008D4FF2">
        <w:rPr>
          <w:sz w:val="28"/>
          <w:szCs w:val="28"/>
          <w:lang w:eastAsia="x-none"/>
        </w:rPr>
        <w:t xml:space="preserve"> из </w:t>
      </w:r>
      <w:r w:rsidR="008F75D8">
        <w:rPr>
          <w:sz w:val="28"/>
          <w:szCs w:val="28"/>
          <w:lang w:eastAsia="x-none"/>
        </w:rPr>
        <w:t>бюджета района</w:t>
      </w:r>
      <w:r w:rsidR="00D960AE" w:rsidRPr="008D4FF2">
        <w:rPr>
          <w:sz w:val="28"/>
          <w:szCs w:val="28"/>
          <w:lang w:eastAsia="x-none"/>
        </w:rPr>
        <w:t xml:space="preserve"> -116,1 </w:t>
      </w:r>
      <w:proofErr w:type="spellStart"/>
      <w:r w:rsidR="00D960AE" w:rsidRPr="008D4FF2">
        <w:rPr>
          <w:sz w:val="28"/>
          <w:szCs w:val="28"/>
          <w:lang w:eastAsia="x-none"/>
        </w:rPr>
        <w:t>тыс.рублей</w:t>
      </w:r>
      <w:proofErr w:type="spellEnd"/>
      <w:r w:rsidR="00BA6DF9" w:rsidRPr="008D4FF2">
        <w:rPr>
          <w:sz w:val="28"/>
          <w:szCs w:val="28"/>
          <w:lang w:eastAsia="x-none"/>
        </w:rPr>
        <w:t>;</w:t>
      </w:r>
    </w:p>
    <w:p w:rsidR="00A325F5" w:rsidRPr="008D4FF2" w:rsidRDefault="005E52EE" w:rsidP="00B15F74">
      <w:pPr>
        <w:numPr>
          <w:ilvl w:val="0"/>
          <w:numId w:val="32"/>
        </w:numPr>
        <w:tabs>
          <w:tab w:val="left" w:pos="-284"/>
        </w:tabs>
        <w:ind w:left="0" w:right="-30" w:firstLine="142"/>
        <w:contextualSpacing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е</w:t>
      </w:r>
      <w:r w:rsidR="00A325F5" w:rsidRPr="008D4FF2">
        <w:rPr>
          <w:sz w:val="28"/>
          <w:szCs w:val="28"/>
          <w:lang w:eastAsia="x-none"/>
        </w:rPr>
        <w:t xml:space="preserve">жемесячное денежное вознаграждение за классное руководство </w:t>
      </w:r>
      <w:r w:rsidR="00B15F74" w:rsidRPr="008D4FF2">
        <w:rPr>
          <w:sz w:val="28"/>
          <w:szCs w:val="28"/>
          <w:lang w:eastAsia="x-none"/>
        </w:rPr>
        <w:t xml:space="preserve">182-м </w:t>
      </w:r>
      <w:r w:rsidR="00A325F5" w:rsidRPr="008D4FF2">
        <w:rPr>
          <w:sz w:val="28"/>
          <w:szCs w:val="28"/>
          <w:lang w:eastAsia="x-none"/>
        </w:rPr>
        <w:t>педагогическим работникам муниципальных общеобразовательных организаций -</w:t>
      </w:r>
      <w:r w:rsidR="0098466C">
        <w:rPr>
          <w:sz w:val="28"/>
          <w:szCs w:val="28"/>
          <w:lang w:eastAsia="x-none"/>
        </w:rPr>
        <w:t xml:space="preserve"> </w:t>
      </w:r>
      <w:r w:rsidR="00A325F5" w:rsidRPr="008D4FF2">
        <w:rPr>
          <w:sz w:val="28"/>
          <w:szCs w:val="28"/>
          <w:lang w:eastAsia="x-none"/>
        </w:rPr>
        <w:t xml:space="preserve">6438,0 </w:t>
      </w:r>
      <w:proofErr w:type="spellStart"/>
      <w:r w:rsidR="00A325F5" w:rsidRPr="008D4FF2">
        <w:rPr>
          <w:sz w:val="28"/>
          <w:szCs w:val="28"/>
          <w:lang w:eastAsia="x-none"/>
        </w:rPr>
        <w:t>тыс</w:t>
      </w:r>
      <w:proofErr w:type="gramStart"/>
      <w:r w:rsidR="00A325F5" w:rsidRPr="008D4FF2">
        <w:rPr>
          <w:sz w:val="28"/>
          <w:szCs w:val="28"/>
          <w:lang w:eastAsia="x-none"/>
        </w:rPr>
        <w:t>.р</w:t>
      </w:r>
      <w:proofErr w:type="gramEnd"/>
      <w:r w:rsidR="00A325F5" w:rsidRPr="008D4FF2">
        <w:rPr>
          <w:sz w:val="28"/>
          <w:szCs w:val="28"/>
          <w:lang w:eastAsia="x-none"/>
        </w:rPr>
        <w:t>ублей</w:t>
      </w:r>
      <w:proofErr w:type="spellEnd"/>
      <w:r w:rsidR="004A0445" w:rsidRPr="008D4FF2">
        <w:rPr>
          <w:w w:val="101"/>
          <w:sz w:val="28"/>
          <w:szCs w:val="28"/>
        </w:rPr>
        <w:t xml:space="preserve"> </w:t>
      </w:r>
      <w:r w:rsidR="0055184B" w:rsidRPr="008D4FF2">
        <w:rPr>
          <w:w w:val="101"/>
          <w:sz w:val="28"/>
          <w:szCs w:val="28"/>
        </w:rPr>
        <w:t>за выполнение функций классного руководителя</w:t>
      </w:r>
      <w:r w:rsidR="00B15F74" w:rsidRPr="008D4FF2">
        <w:rPr>
          <w:w w:val="101"/>
          <w:sz w:val="28"/>
          <w:szCs w:val="28"/>
        </w:rPr>
        <w:t xml:space="preserve">; </w:t>
      </w:r>
    </w:p>
    <w:p w:rsidR="0066361A" w:rsidRPr="0066361A" w:rsidRDefault="005E52EE" w:rsidP="00B15F74">
      <w:pPr>
        <w:numPr>
          <w:ilvl w:val="0"/>
          <w:numId w:val="31"/>
        </w:numPr>
        <w:tabs>
          <w:tab w:val="left" w:pos="-284"/>
        </w:tabs>
        <w:ind w:left="0" w:right="-30" w:firstLine="142"/>
        <w:contextualSpacing/>
        <w:jc w:val="both"/>
        <w:rPr>
          <w:sz w:val="28"/>
          <w:szCs w:val="28"/>
          <w:lang w:eastAsia="x-none"/>
        </w:rPr>
      </w:pPr>
      <w:r w:rsidRPr="006E63C3">
        <w:rPr>
          <w:sz w:val="28"/>
          <w:szCs w:val="28"/>
          <w:lang w:eastAsia="x-none"/>
        </w:rPr>
        <w:t>в</w:t>
      </w:r>
      <w:r w:rsidR="00F7331C" w:rsidRPr="006E63C3">
        <w:rPr>
          <w:sz w:val="28"/>
          <w:szCs w:val="28"/>
          <w:lang w:eastAsia="x-none"/>
        </w:rPr>
        <w:t xml:space="preserve"> рамках </w:t>
      </w:r>
      <w:r w:rsidR="00666DED" w:rsidRPr="006E63C3">
        <w:rPr>
          <w:sz w:val="28"/>
          <w:szCs w:val="28"/>
          <w:lang w:eastAsia="x-none"/>
        </w:rPr>
        <w:t xml:space="preserve">мероприятия «Формирование </w:t>
      </w:r>
      <w:proofErr w:type="spellStart"/>
      <w:r w:rsidR="00666DED" w:rsidRPr="006E63C3">
        <w:rPr>
          <w:sz w:val="28"/>
          <w:szCs w:val="28"/>
          <w:lang w:eastAsia="x-none"/>
        </w:rPr>
        <w:t>безбарьерной</w:t>
      </w:r>
      <w:proofErr w:type="spellEnd"/>
      <w:r w:rsidR="00666DED" w:rsidRPr="006E63C3">
        <w:rPr>
          <w:sz w:val="28"/>
          <w:szCs w:val="28"/>
          <w:lang w:eastAsia="x-none"/>
        </w:rPr>
        <w:t xml:space="preserve"> среды для инвалидов и других маломобильных граждан» с</w:t>
      </w:r>
      <w:r w:rsidR="00F7331C" w:rsidRPr="006E63C3">
        <w:rPr>
          <w:sz w:val="28"/>
          <w:szCs w:val="28"/>
          <w:lang w:eastAsia="x-none"/>
        </w:rPr>
        <w:t>оздание условий для получения детьми-инвалидами качественного образования</w:t>
      </w:r>
      <w:r w:rsidR="00666DED" w:rsidRPr="006E63C3">
        <w:rPr>
          <w:sz w:val="28"/>
          <w:szCs w:val="28"/>
          <w:lang w:eastAsia="x-none"/>
        </w:rPr>
        <w:t xml:space="preserve"> -1379,8 </w:t>
      </w:r>
      <w:proofErr w:type="spellStart"/>
      <w:r w:rsidR="00666DED" w:rsidRPr="006E63C3">
        <w:rPr>
          <w:sz w:val="28"/>
          <w:szCs w:val="28"/>
          <w:lang w:eastAsia="x-none"/>
        </w:rPr>
        <w:t>тыс</w:t>
      </w:r>
      <w:proofErr w:type="gramStart"/>
      <w:r w:rsidR="00666DED" w:rsidRPr="006E63C3">
        <w:rPr>
          <w:sz w:val="28"/>
          <w:szCs w:val="28"/>
          <w:lang w:eastAsia="x-none"/>
        </w:rPr>
        <w:t>.р</w:t>
      </w:r>
      <w:proofErr w:type="gramEnd"/>
      <w:r w:rsidR="00666DED" w:rsidRPr="006E63C3">
        <w:rPr>
          <w:sz w:val="28"/>
          <w:szCs w:val="28"/>
          <w:lang w:eastAsia="x-none"/>
        </w:rPr>
        <w:t>ублей</w:t>
      </w:r>
      <w:proofErr w:type="spellEnd"/>
      <w:r w:rsidR="00666DED" w:rsidRPr="006E63C3">
        <w:rPr>
          <w:sz w:val="28"/>
          <w:szCs w:val="28"/>
          <w:lang w:eastAsia="x-none"/>
        </w:rPr>
        <w:t xml:space="preserve">, </w:t>
      </w:r>
      <w:proofErr w:type="spellStart"/>
      <w:r w:rsidR="00666DED" w:rsidRPr="006E63C3">
        <w:rPr>
          <w:sz w:val="28"/>
          <w:szCs w:val="28"/>
          <w:lang w:eastAsia="x-none"/>
        </w:rPr>
        <w:t>софинансирование</w:t>
      </w:r>
      <w:proofErr w:type="spellEnd"/>
      <w:r w:rsidR="00666DED" w:rsidRPr="006E63C3">
        <w:rPr>
          <w:sz w:val="28"/>
          <w:szCs w:val="28"/>
          <w:lang w:eastAsia="x-none"/>
        </w:rPr>
        <w:t xml:space="preserve"> из </w:t>
      </w:r>
      <w:r w:rsidR="008F75D8" w:rsidRPr="006E63C3">
        <w:rPr>
          <w:sz w:val="28"/>
          <w:szCs w:val="28"/>
          <w:lang w:eastAsia="x-none"/>
        </w:rPr>
        <w:t>бюджета района</w:t>
      </w:r>
      <w:r w:rsidR="00666DED" w:rsidRPr="006E63C3">
        <w:rPr>
          <w:sz w:val="28"/>
          <w:szCs w:val="28"/>
          <w:lang w:eastAsia="x-none"/>
        </w:rPr>
        <w:t xml:space="preserve"> -28,2  </w:t>
      </w:r>
      <w:proofErr w:type="spellStart"/>
      <w:r w:rsidR="00666DED" w:rsidRPr="006E63C3">
        <w:rPr>
          <w:sz w:val="28"/>
          <w:szCs w:val="28"/>
          <w:lang w:eastAsia="x-none"/>
        </w:rPr>
        <w:t>тыс.рублей</w:t>
      </w:r>
      <w:proofErr w:type="spellEnd"/>
      <w:r w:rsidR="00A0444C" w:rsidRPr="006E63C3">
        <w:rPr>
          <w:sz w:val="28"/>
          <w:szCs w:val="28"/>
          <w:lang w:eastAsia="x-none"/>
        </w:rPr>
        <w:t xml:space="preserve">: </w:t>
      </w:r>
      <w:r w:rsidR="004A0445" w:rsidRPr="006E63C3">
        <w:rPr>
          <w:w w:val="101"/>
          <w:sz w:val="28"/>
          <w:szCs w:val="28"/>
        </w:rPr>
        <w:t xml:space="preserve"> </w:t>
      </w:r>
      <w:r w:rsidR="00660B7D" w:rsidRPr="006E63C3">
        <w:rPr>
          <w:w w:val="101"/>
          <w:sz w:val="28"/>
          <w:szCs w:val="28"/>
        </w:rPr>
        <w:t>приобретен</w:t>
      </w:r>
      <w:r w:rsidRPr="006E63C3">
        <w:rPr>
          <w:w w:val="101"/>
          <w:sz w:val="28"/>
          <w:szCs w:val="28"/>
        </w:rPr>
        <w:t>о</w:t>
      </w:r>
      <w:r w:rsidR="00660B7D" w:rsidRPr="006E63C3">
        <w:rPr>
          <w:w w:val="101"/>
          <w:sz w:val="28"/>
          <w:szCs w:val="28"/>
        </w:rPr>
        <w:t xml:space="preserve"> оборудовани</w:t>
      </w:r>
      <w:r w:rsidRPr="006E63C3">
        <w:rPr>
          <w:w w:val="101"/>
          <w:sz w:val="28"/>
          <w:szCs w:val="28"/>
        </w:rPr>
        <w:t>е</w:t>
      </w:r>
      <w:r w:rsidR="00660B7D" w:rsidRPr="006E63C3">
        <w:rPr>
          <w:w w:val="101"/>
          <w:sz w:val="28"/>
          <w:szCs w:val="28"/>
        </w:rPr>
        <w:t xml:space="preserve"> на создание условий для получения детьми-инвалидами качественного образования на 679,</w:t>
      </w:r>
      <w:r w:rsidR="002A1564" w:rsidRPr="006E63C3">
        <w:rPr>
          <w:w w:val="101"/>
          <w:sz w:val="28"/>
          <w:szCs w:val="28"/>
        </w:rPr>
        <w:t>7</w:t>
      </w:r>
      <w:r w:rsidR="00660B7D" w:rsidRPr="006E63C3">
        <w:rPr>
          <w:w w:val="101"/>
          <w:sz w:val="28"/>
          <w:szCs w:val="28"/>
        </w:rPr>
        <w:t>тыс.рублей, на 728,</w:t>
      </w:r>
      <w:r w:rsidR="002A1564" w:rsidRPr="006E63C3">
        <w:rPr>
          <w:w w:val="101"/>
          <w:sz w:val="28"/>
          <w:szCs w:val="28"/>
        </w:rPr>
        <w:t>3</w:t>
      </w:r>
      <w:r w:rsidR="00660B7D" w:rsidRPr="006E63C3">
        <w:rPr>
          <w:w w:val="101"/>
          <w:sz w:val="28"/>
          <w:szCs w:val="28"/>
        </w:rPr>
        <w:t xml:space="preserve"> </w:t>
      </w:r>
      <w:proofErr w:type="spellStart"/>
      <w:r w:rsidR="00660B7D" w:rsidRPr="006E63C3">
        <w:rPr>
          <w:w w:val="101"/>
          <w:sz w:val="28"/>
          <w:szCs w:val="28"/>
        </w:rPr>
        <w:t>тыс.рублей</w:t>
      </w:r>
      <w:proofErr w:type="spellEnd"/>
      <w:r w:rsidR="00660B7D" w:rsidRPr="006E63C3">
        <w:rPr>
          <w:w w:val="101"/>
          <w:sz w:val="28"/>
          <w:szCs w:val="28"/>
        </w:rPr>
        <w:t xml:space="preserve">  капитальный ремонт зданий МБОУ «</w:t>
      </w:r>
      <w:proofErr w:type="spellStart"/>
      <w:r w:rsidR="00660B7D" w:rsidRPr="006E63C3">
        <w:rPr>
          <w:w w:val="101"/>
          <w:sz w:val="28"/>
          <w:szCs w:val="28"/>
        </w:rPr>
        <w:t>Онгудайская</w:t>
      </w:r>
      <w:proofErr w:type="spellEnd"/>
      <w:r w:rsidR="00660B7D" w:rsidRPr="006E63C3">
        <w:rPr>
          <w:w w:val="101"/>
          <w:sz w:val="28"/>
          <w:szCs w:val="28"/>
        </w:rPr>
        <w:t xml:space="preserve"> СОШ </w:t>
      </w:r>
      <w:proofErr w:type="spellStart"/>
      <w:r w:rsidR="00660B7D" w:rsidRPr="006E63C3">
        <w:rPr>
          <w:w w:val="101"/>
          <w:sz w:val="28"/>
          <w:szCs w:val="28"/>
        </w:rPr>
        <w:t>им.С.Т</w:t>
      </w:r>
      <w:proofErr w:type="spellEnd"/>
      <w:r w:rsidR="00660B7D" w:rsidRPr="006E63C3">
        <w:rPr>
          <w:w w:val="101"/>
          <w:sz w:val="28"/>
          <w:szCs w:val="28"/>
        </w:rPr>
        <w:t xml:space="preserve">. </w:t>
      </w:r>
      <w:proofErr w:type="spellStart"/>
      <w:r w:rsidR="00660B7D" w:rsidRPr="006E63C3">
        <w:rPr>
          <w:w w:val="101"/>
          <w:sz w:val="28"/>
          <w:szCs w:val="28"/>
        </w:rPr>
        <w:t>Пекпеева</w:t>
      </w:r>
      <w:proofErr w:type="spellEnd"/>
      <w:r w:rsidR="00660B7D" w:rsidRPr="006E63C3">
        <w:rPr>
          <w:w w:val="101"/>
          <w:sz w:val="28"/>
          <w:szCs w:val="28"/>
        </w:rPr>
        <w:t xml:space="preserve">» </w:t>
      </w:r>
      <w:r w:rsidR="006E63C3" w:rsidRPr="006E63C3">
        <w:rPr>
          <w:w w:val="101"/>
          <w:sz w:val="28"/>
          <w:szCs w:val="28"/>
        </w:rPr>
        <w:t>для</w:t>
      </w:r>
      <w:r w:rsidR="00660B7D" w:rsidRPr="006E63C3">
        <w:rPr>
          <w:w w:val="101"/>
          <w:sz w:val="28"/>
          <w:szCs w:val="28"/>
        </w:rPr>
        <w:t xml:space="preserve"> создани</w:t>
      </w:r>
      <w:r w:rsidR="006E63C3" w:rsidRPr="006E63C3">
        <w:rPr>
          <w:w w:val="101"/>
          <w:sz w:val="28"/>
          <w:szCs w:val="28"/>
        </w:rPr>
        <w:t>я</w:t>
      </w:r>
      <w:r w:rsidR="00660B7D" w:rsidRPr="006E63C3">
        <w:rPr>
          <w:w w:val="101"/>
          <w:sz w:val="28"/>
          <w:szCs w:val="28"/>
        </w:rPr>
        <w:t xml:space="preserve"> условий</w:t>
      </w:r>
      <w:r w:rsidR="006E63C3" w:rsidRPr="006E63C3">
        <w:rPr>
          <w:w w:val="101"/>
          <w:sz w:val="28"/>
          <w:szCs w:val="28"/>
        </w:rPr>
        <w:t xml:space="preserve">, с учетом потребностей детей-инвалидов, </w:t>
      </w:r>
      <w:r w:rsidR="00660B7D" w:rsidRPr="006E63C3">
        <w:rPr>
          <w:w w:val="101"/>
          <w:sz w:val="28"/>
          <w:szCs w:val="28"/>
        </w:rPr>
        <w:t xml:space="preserve"> для получения качественного образования</w:t>
      </w:r>
      <w:r w:rsidR="0066361A">
        <w:rPr>
          <w:w w:val="101"/>
          <w:sz w:val="28"/>
          <w:szCs w:val="28"/>
        </w:rPr>
        <w:t>.</w:t>
      </w:r>
    </w:p>
    <w:p w:rsidR="00631547" w:rsidRPr="006E63C3" w:rsidRDefault="0066361A" w:rsidP="0066361A">
      <w:pPr>
        <w:tabs>
          <w:tab w:val="left" w:pos="-284"/>
        </w:tabs>
        <w:ind w:right="-30"/>
        <w:contextualSpacing/>
        <w:jc w:val="both"/>
        <w:rPr>
          <w:sz w:val="28"/>
          <w:szCs w:val="28"/>
          <w:lang w:eastAsia="x-none"/>
        </w:rPr>
      </w:pPr>
      <w:r>
        <w:rPr>
          <w:w w:val="101"/>
          <w:sz w:val="28"/>
          <w:szCs w:val="28"/>
        </w:rPr>
        <w:t xml:space="preserve">  </w:t>
      </w:r>
      <w:r w:rsidR="00660B7D" w:rsidRPr="006E63C3">
        <w:rPr>
          <w:w w:val="101"/>
          <w:sz w:val="28"/>
          <w:szCs w:val="28"/>
        </w:rPr>
        <w:t xml:space="preserve"> </w:t>
      </w:r>
      <w:r w:rsidR="000F639B" w:rsidRPr="006E63C3">
        <w:rPr>
          <w:sz w:val="28"/>
          <w:szCs w:val="28"/>
          <w:lang w:eastAsia="x-none"/>
        </w:rPr>
        <w:t xml:space="preserve">Кроме того, из средств </w:t>
      </w:r>
      <w:r w:rsidR="008F75D8" w:rsidRPr="006E63C3">
        <w:rPr>
          <w:sz w:val="28"/>
          <w:szCs w:val="28"/>
          <w:lang w:eastAsia="x-none"/>
        </w:rPr>
        <w:t>бюджета района</w:t>
      </w:r>
      <w:r w:rsidR="000F639B" w:rsidRPr="006E63C3">
        <w:rPr>
          <w:sz w:val="28"/>
          <w:szCs w:val="28"/>
          <w:lang w:eastAsia="x-none"/>
        </w:rPr>
        <w:t xml:space="preserve"> направлено -5519,0 </w:t>
      </w:r>
      <w:proofErr w:type="spellStart"/>
      <w:r w:rsidR="000F639B" w:rsidRPr="006E63C3">
        <w:rPr>
          <w:sz w:val="28"/>
          <w:szCs w:val="28"/>
          <w:lang w:eastAsia="x-none"/>
        </w:rPr>
        <w:t>тыс</w:t>
      </w:r>
      <w:proofErr w:type="gramStart"/>
      <w:r w:rsidR="000F639B" w:rsidRPr="006E63C3">
        <w:rPr>
          <w:sz w:val="28"/>
          <w:szCs w:val="28"/>
          <w:lang w:eastAsia="x-none"/>
        </w:rPr>
        <w:t>.р</w:t>
      </w:r>
      <w:proofErr w:type="gramEnd"/>
      <w:r w:rsidR="000F639B" w:rsidRPr="006E63C3">
        <w:rPr>
          <w:sz w:val="28"/>
          <w:szCs w:val="28"/>
          <w:lang w:eastAsia="x-none"/>
        </w:rPr>
        <w:t>ублей</w:t>
      </w:r>
      <w:proofErr w:type="spellEnd"/>
      <w:r w:rsidR="000F639B" w:rsidRPr="006E63C3">
        <w:rPr>
          <w:sz w:val="28"/>
          <w:szCs w:val="28"/>
          <w:lang w:eastAsia="x-none"/>
        </w:rPr>
        <w:t xml:space="preserve"> на ремонтные работы.</w:t>
      </w:r>
      <w:r w:rsidR="00631547" w:rsidRPr="006E63C3">
        <w:rPr>
          <w:sz w:val="28"/>
          <w:szCs w:val="28"/>
          <w:lang w:eastAsia="x-none"/>
        </w:rPr>
        <w:t xml:space="preserve"> Так же, из резервного фонда выделено средств на мероприятия в целях профилактики и устранения распространения </w:t>
      </w:r>
      <w:proofErr w:type="spellStart"/>
      <w:r w:rsidR="00631547" w:rsidRPr="006E63C3">
        <w:rPr>
          <w:sz w:val="28"/>
          <w:szCs w:val="28"/>
          <w:lang w:eastAsia="x-none"/>
        </w:rPr>
        <w:t>коронавирусной</w:t>
      </w:r>
      <w:proofErr w:type="spellEnd"/>
      <w:r w:rsidR="00631547" w:rsidRPr="006E63C3">
        <w:rPr>
          <w:sz w:val="28"/>
          <w:szCs w:val="28"/>
          <w:lang w:eastAsia="x-none"/>
        </w:rPr>
        <w:t xml:space="preserve"> инфекции </w:t>
      </w:r>
      <w:r w:rsidR="004A0E95" w:rsidRPr="006E63C3">
        <w:rPr>
          <w:sz w:val="28"/>
          <w:szCs w:val="28"/>
          <w:lang w:eastAsia="x-none"/>
        </w:rPr>
        <w:t>136,5</w:t>
      </w:r>
      <w:r w:rsidR="00631547" w:rsidRPr="006E63C3">
        <w:rPr>
          <w:sz w:val="28"/>
          <w:szCs w:val="28"/>
          <w:lang w:eastAsia="x-none"/>
        </w:rPr>
        <w:t xml:space="preserve"> </w:t>
      </w:r>
      <w:proofErr w:type="spellStart"/>
      <w:r w:rsidR="00631547" w:rsidRPr="006E63C3">
        <w:rPr>
          <w:sz w:val="28"/>
          <w:szCs w:val="28"/>
          <w:lang w:eastAsia="x-none"/>
        </w:rPr>
        <w:t>тыс</w:t>
      </w:r>
      <w:proofErr w:type="gramStart"/>
      <w:r w:rsidR="00631547" w:rsidRPr="006E63C3">
        <w:rPr>
          <w:sz w:val="28"/>
          <w:szCs w:val="28"/>
          <w:lang w:eastAsia="x-none"/>
        </w:rPr>
        <w:t>.р</w:t>
      </w:r>
      <w:proofErr w:type="gramEnd"/>
      <w:r w:rsidR="00631547" w:rsidRPr="006E63C3">
        <w:rPr>
          <w:sz w:val="28"/>
          <w:szCs w:val="28"/>
          <w:lang w:eastAsia="x-none"/>
        </w:rPr>
        <w:t>ублей</w:t>
      </w:r>
      <w:proofErr w:type="spellEnd"/>
      <w:r w:rsidR="00844BE8" w:rsidRPr="006E63C3">
        <w:rPr>
          <w:sz w:val="28"/>
          <w:szCs w:val="28"/>
          <w:lang w:eastAsia="x-none"/>
        </w:rPr>
        <w:t>, на проведение технического обследования здания  и разработку ПСД по капитальному ремонту  здания МБОУ «</w:t>
      </w:r>
      <w:proofErr w:type="spellStart"/>
      <w:r w:rsidR="00844BE8" w:rsidRPr="006E63C3">
        <w:rPr>
          <w:sz w:val="28"/>
          <w:szCs w:val="28"/>
          <w:lang w:eastAsia="x-none"/>
        </w:rPr>
        <w:t>Шашикманская</w:t>
      </w:r>
      <w:proofErr w:type="spellEnd"/>
      <w:r w:rsidR="00844BE8" w:rsidRPr="006E63C3">
        <w:rPr>
          <w:sz w:val="28"/>
          <w:szCs w:val="28"/>
          <w:lang w:eastAsia="x-none"/>
        </w:rPr>
        <w:t xml:space="preserve"> СОШ»-489,0 </w:t>
      </w:r>
      <w:proofErr w:type="spellStart"/>
      <w:r w:rsidR="00844BE8" w:rsidRPr="006E63C3">
        <w:rPr>
          <w:sz w:val="28"/>
          <w:szCs w:val="28"/>
          <w:lang w:eastAsia="x-none"/>
        </w:rPr>
        <w:t>тыс.рублей</w:t>
      </w:r>
      <w:proofErr w:type="spellEnd"/>
      <w:r w:rsidR="00C43F3D" w:rsidRPr="006E63C3">
        <w:rPr>
          <w:sz w:val="28"/>
          <w:szCs w:val="28"/>
          <w:lang w:eastAsia="x-none"/>
        </w:rPr>
        <w:t>;</w:t>
      </w:r>
    </w:p>
    <w:p w:rsidR="002B3063" w:rsidRPr="008D4FF2" w:rsidRDefault="005922AA" w:rsidP="00D84D9E">
      <w:pPr>
        <w:pStyle w:val="a3"/>
        <w:numPr>
          <w:ilvl w:val="0"/>
          <w:numId w:val="20"/>
        </w:numPr>
        <w:ind w:left="0" w:right="-30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="001807B7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а строительство школы на 260 учащихся с интернатом на 80 мест в с Иня</w:t>
      </w: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направлено  </w:t>
      </w:r>
      <w:r w:rsidR="00A77EF5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всего 46231,7</w:t>
      </w: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том числе средства </w:t>
      </w:r>
      <w:r w:rsidR="00A77EF5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федеральног</w:t>
      </w:r>
      <w:r w:rsidR="008651BC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A77EF5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бюджета -</w:t>
      </w:r>
      <w:r w:rsidR="00B71267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37376,0 </w:t>
      </w:r>
      <w:proofErr w:type="spellStart"/>
      <w:r w:rsidR="00B71267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B71267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республиканского бюджета – </w:t>
      </w:r>
      <w:r w:rsidR="00273886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8513,6 </w:t>
      </w:r>
      <w:proofErr w:type="spellStart"/>
      <w:r w:rsidR="00273886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273886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средства </w:t>
      </w:r>
      <w:r w:rsidR="008F75D8">
        <w:rPr>
          <w:rFonts w:ascii="Times New Roman" w:eastAsia="Times New Roman" w:hAnsi="Times New Roman" w:cs="Times New Roman"/>
          <w:sz w:val="28"/>
          <w:szCs w:val="28"/>
          <w:lang w:eastAsia="x-none"/>
        </w:rPr>
        <w:t>бюджета района</w:t>
      </w:r>
      <w:r w:rsidR="00273886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013F75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342,1 </w:t>
      </w:r>
      <w:proofErr w:type="spellStart"/>
      <w:r w:rsidR="00013F75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C43F3D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011184" w:rsidRPr="008D4FF2" w:rsidRDefault="00936F21" w:rsidP="00D84D9E">
      <w:pPr>
        <w:pStyle w:val="a3"/>
        <w:numPr>
          <w:ilvl w:val="0"/>
          <w:numId w:val="20"/>
        </w:numPr>
        <w:ind w:left="0" w:right="-30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="00C43F3D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ПСД строительств</w:t>
      </w: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C43F3D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средней школы в с Онгудай на 550 мест</w:t>
      </w: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</w:t>
      </w:r>
      <w:r w:rsidR="008F75D8">
        <w:rPr>
          <w:rFonts w:ascii="Times New Roman" w:eastAsia="Times New Roman" w:hAnsi="Times New Roman" w:cs="Times New Roman"/>
          <w:sz w:val="28"/>
          <w:szCs w:val="28"/>
          <w:lang w:eastAsia="x-none"/>
        </w:rPr>
        <w:t>бюджета района</w:t>
      </w: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направлено</w:t>
      </w:r>
      <w:r w:rsidR="00C43F3D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-3805,9 </w:t>
      </w:r>
      <w:proofErr w:type="spellStart"/>
      <w:r w:rsidR="00C43F3D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C43F3D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C43F3D"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922AA" w:rsidRPr="008D4FF2" w:rsidRDefault="00AC327B" w:rsidP="00D84D9E">
      <w:pPr>
        <w:ind w:right="-30" w:firstLine="150"/>
        <w:jc w:val="both"/>
        <w:rPr>
          <w:b/>
          <w:sz w:val="28"/>
          <w:szCs w:val="28"/>
          <w:lang w:eastAsia="x-none"/>
        </w:rPr>
      </w:pPr>
      <w:r w:rsidRPr="008D4FF2">
        <w:rPr>
          <w:b/>
          <w:sz w:val="28"/>
          <w:szCs w:val="28"/>
          <w:lang w:eastAsia="x-none"/>
        </w:rPr>
        <w:lastRenderedPageBreak/>
        <w:t>Дополнительное образование детей</w:t>
      </w:r>
      <w:r w:rsidR="000D5DF9" w:rsidRPr="008D4FF2">
        <w:rPr>
          <w:b/>
          <w:sz w:val="28"/>
          <w:szCs w:val="28"/>
          <w:lang w:eastAsia="x-none"/>
        </w:rPr>
        <w:t xml:space="preserve"> расходы составили </w:t>
      </w:r>
      <w:r w:rsidR="00936F21" w:rsidRPr="008D4FF2">
        <w:rPr>
          <w:b/>
          <w:sz w:val="28"/>
          <w:szCs w:val="28"/>
          <w:lang w:eastAsia="x-none"/>
        </w:rPr>
        <w:t>37025,8</w:t>
      </w:r>
      <w:r w:rsidR="000D5DF9" w:rsidRPr="008D4FF2">
        <w:rPr>
          <w:b/>
          <w:sz w:val="28"/>
          <w:szCs w:val="28"/>
          <w:lang w:eastAsia="x-none"/>
        </w:rPr>
        <w:t xml:space="preserve"> </w:t>
      </w:r>
      <w:proofErr w:type="spellStart"/>
      <w:r w:rsidR="000D5DF9" w:rsidRPr="008D4FF2">
        <w:rPr>
          <w:b/>
          <w:sz w:val="28"/>
          <w:szCs w:val="28"/>
          <w:lang w:eastAsia="x-none"/>
        </w:rPr>
        <w:t>тыс</w:t>
      </w:r>
      <w:proofErr w:type="gramStart"/>
      <w:r w:rsidR="000D5DF9" w:rsidRPr="008D4FF2">
        <w:rPr>
          <w:b/>
          <w:sz w:val="28"/>
          <w:szCs w:val="28"/>
          <w:lang w:eastAsia="x-none"/>
        </w:rPr>
        <w:t>.р</w:t>
      </w:r>
      <w:proofErr w:type="gramEnd"/>
      <w:r w:rsidR="000D5DF9" w:rsidRPr="008D4FF2">
        <w:rPr>
          <w:b/>
          <w:sz w:val="28"/>
          <w:szCs w:val="28"/>
          <w:lang w:eastAsia="x-none"/>
        </w:rPr>
        <w:t>ублей</w:t>
      </w:r>
      <w:proofErr w:type="spellEnd"/>
      <w:r w:rsidR="000D5DF9" w:rsidRPr="008D4FF2">
        <w:rPr>
          <w:b/>
          <w:sz w:val="28"/>
          <w:szCs w:val="28"/>
          <w:lang w:eastAsia="x-none"/>
        </w:rPr>
        <w:t xml:space="preserve">  при плане </w:t>
      </w:r>
      <w:r w:rsidR="00936F21" w:rsidRPr="008D4FF2">
        <w:rPr>
          <w:b/>
          <w:sz w:val="28"/>
          <w:szCs w:val="28"/>
          <w:lang w:eastAsia="x-none"/>
        </w:rPr>
        <w:t>37134,7</w:t>
      </w:r>
      <w:r w:rsidR="000D5DF9" w:rsidRPr="008D4FF2">
        <w:rPr>
          <w:b/>
          <w:sz w:val="28"/>
          <w:szCs w:val="28"/>
          <w:lang w:eastAsia="x-none"/>
        </w:rPr>
        <w:t xml:space="preserve"> </w:t>
      </w:r>
      <w:proofErr w:type="spellStart"/>
      <w:r w:rsidR="000D5DF9" w:rsidRPr="008D4FF2">
        <w:rPr>
          <w:b/>
          <w:sz w:val="28"/>
          <w:szCs w:val="28"/>
          <w:lang w:eastAsia="x-none"/>
        </w:rPr>
        <w:t>тыс.рублей</w:t>
      </w:r>
      <w:proofErr w:type="spellEnd"/>
      <w:r w:rsidR="000D5DF9" w:rsidRPr="008D4FF2">
        <w:rPr>
          <w:b/>
          <w:sz w:val="28"/>
          <w:szCs w:val="28"/>
          <w:lang w:eastAsia="x-none"/>
        </w:rPr>
        <w:t xml:space="preserve">, </w:t>
      </w:r>
      <w:r w:rsidR="00936F21" w:rsidRPr="008D4FF2">
        <w:rPr>
          <w:b/>
          <w:sz w:val="28"/>
          <w:szCs w:val="28"/>
          <w:lang w:eastAsia="x-none"/>
        </w:rPr>
        <w:t>99,7</w:t>
      </w:r>
      <w:r w:rsidR="000D5DF9" w:rsidRPr="008D4FF2">
        <w:rPr>
          <w:b/>
          <w:sz w:val="28"/>
          <w:szCs w:val="28"/>
          <w:lang w:eastAsia="x-none"/>
        </w:rPr>
        <w:t>% исполнения.</w:t>
      </w:r>
      <w:r w:rsidR="00495A8B" w:rsidRPr="008D4FF2">
        <w:rPr>
          <w:sz w:val="28"/>
          <w:szCs w:val="28"/>
          <w:lang w:eastAsia="x-none"/>
        </w:rPr>
        <w:t xml:space="preserve"> Финансирование по </w:t>
      </w:r>
      <w:r w:rsidR="0028633C" w:rsidRPr="008D4FF2">
        <w:rPr>
          <w:sz w:val="28"/>
          <w:szCs w:val="28"/>
          <w:lang w:eastAsia="x-none"/>
        </w:rPr>
        <w:t xml:space="preserve">подразделу «Дополнительное </w:t>
      </w:r>
      <w:r w:rsidR="00495A8B" w:rsidRPr="008D4FF2">
        <w:rPr>
          <w:sz w:val="28"/>
          <w:szCs w:val="28"/>
          <w:lang w:eastAsia="x-none"/>
        </w:rPr>
        <w:t xml:space="preserve"> образовани</w:t>
      </w:r>
      <w:r w:rsidR="0028633C" w:rsidRPr="008D4FF2">
        <w:rPr>
          <w:sz w:val="28"/>
          <w:szCs w:val="28"/>
          <w:lang w:eastAsia="x-none"/>
        </w:rPr>
        <w:t>е</w:t>
      </w:r>
      <w:r w:rsidR="00495A8B" w:rsidRPr="008D4FF2">
        <w:rPr>
          <w:sz w:val="28"/>
          <w:szCs w:val="28"/>
          <w:lang w:eastAsia="x-none"/>
        </w:rPr>
        <w:t xml:space="preserve"> детей</w:t>
      </w:r>
      <w:r w:rsidR="0028633C" w:rsidRPr="008D4FF2">
        <w:rPr>
          <w:sz w:val="28"/>
          <w:szCs w:val="28"/>
          <w:lang w:eastAsia="x-none"/>
        </w:rPr>
        <w:t xml:space="preserve">» </w:t>
      </w:r>
      <w:r w:rsidR="00495A8B" w:rsidRPr="008D4FF2">
        <w:rPr>
          <w:sz w:val="28"/>
          <w:szCs w:val="28"/>
          <w:lang w:eastAsia="x-none"/>
        </w:rPr>
        <w:t xml:space="preserve">  в доле расходов на образование составило </w:t>
      </w:r>
      <w:r w:rsidR="0028633C" w:rsidRPr="008D4FF2">
        <w:rPr>
          <w:sz w:val="28"/>
          <w:szCs w:val="28"/>
          <w:lang w:eastAsia="x-none"/>
        </w:rPr>
        <w:t xml:space="preserve">6,9 </w:t>
      </w:r>
      <w:r w:rsidR="00495A8B" w:rsidRPr="008D4FF2">
        <w:rPr>
          <w:sz w:val="28"/>
          <w:szCs w:val="28"/>
          <w:lang w:eastAsia="x-none"/>
        </w:rPr>
        <w:t>%.</w:t>
      </w:r>
    </w:p>
    <w:p w:rsidR="006C0430" w:rsidRPr="008D4FF2" w:rsidRDefault="00F35996" w:rsidP="005922AA">
      <w:pPr>
        <w:ind w:right="-30"/>
        <w:jc w:val="both"/>
        <w:rPr>
          <w:sz w:val="28"/>
          <w:szCs w:val="28"/>
          <w:lang w:eastAsia="x-none"/>
        </w:rPr>
      </w:pPr>
      <w:r w:rsidRPr="008D4FF2">
        <w:rPr>
          <w:b/>
          <w:sz w:val="28"/>
          <w:szCs w:val="28"/>
          <w:lang w:eastAsia="x-none"/>
        </w:rPr>
        <w:t xml:space="preserve"> </w:t>
      </w:r>
      <w:r w:rsidRPr="008D4FF2">
        <w:rPr>
          <w:sz w:val="28"/>
          <w:szCs w:val="28"/>
          <w:lang w:eastAsia="x-none"/>
        </w:rPr>
        <w:t xml:space="preserve">В муниципальном образовании функционируют 3  учреждения по </w:t>
      </w:r>
      <w:r w:rsidR="00FF454B" w:rsidRPr="008D4FF2">
        <w:rPr>
          <w:sz w:val="28"/>
          <w:szCs w:val="28"/>
          <w:lang w:eastAsia="x-none"/>
        </w:rPr>
        <w:t>р</w:t>
      </w:r>
      <w:r w:rsidRPr="008D4FF2">
        <w:rPr>
          <w:sz w:val="28"/>
          <w:szCs w:val="28"/>
          <w:lang w:eastAsia="x-none"/>
        </w:rPr>
        <w:t>еализаци</w:t>
      </w:r>
      <w:r w:rsidR="00FF454B" w:rsidRPr="008D4FF2">
        <w:rPr>
          <w:sz w:val="28"/>
          <w:szCs w:val="28"/>
          <w:lang w:eastAsia="x-none"/>
        </w:rPr>
        <w:t xml:space="preserve">и муниципального задания на  </w:t>
      </w:r>
      <w:r w:rsidRPr="008D4FF2">
        <w:rPr>
          <w:sz w:val="28"/>
          <w:szCs w:val="28"/>
          <w:lang w:eastAsia="x-none"/>
        </w:rPr>
        <w:t>дополнительны</w:t>
      </w:r>
      <w:r w:rsidR="00FF454B" w:rsidRPr="008D4FF2">
        <w:rPr>
          <w:sz w:val="28"/>
          <w:szCs w:val="28"/>
          <w:lang w:eastAsia="x-none"/>
        </w:rPr>
        <w:t xml:space="preserve">е </w:t>
      </w:r>
      <w:r w:rsidRPr="008D4FF2">
        <w:rPr>
          <w:sz w:val="28"/>
          <w:szCs w:val="28"/>
          <w:lang w:eastAsia="x-none"/>
        </w:rPr>
        <w:t>общеразвивающи</w:t>
      </w:r>
      <w:r w:rsidR="00FF454B" w:rsidRPr="008D4FF2">
        <w:rPr>
          <w:sz w:val="28"/>
          <w:szCs w:val="28"/>
          <w:lang w:eastAsia="x-none"/>
        </w:rPr>
        <w:t>е</w:t>
      </w:r>
      <w:r w:rsidRPr="008D4FF2">
        <w:rPr>
          <w:sz w:val="28"/>
          <w:szCs w:val="28"/>
          <w:lang w:eastAsia="x-none"/>
        </w:rPr>
        <w:t xml:space="preserve"> программ</w:t>
      </w:r>
      <w:r w:rsidR="00FF454B" w:rsidRPr="008D4FF2">
        <w:rPr>
          <w:sz w:val="28"/>
          <w:szCs w:val="28"/>
          <w:lang w:eastAsia="x-none"/>
        </w:rPr>
        <w:t>ы</w:t>
      </w:r>
      <w:r w:rsidR="0009041F" w:rsidRPr="008D4FF2">
        <w:rPr>
          <w:sz w:val="28"/>
          <w:szCs w:val="28"/>
          <w:lang w:eastAsia="x-none"/>
        </w:rPr>
        <w:t xml:space="preserve">. </w:t>
      </w:r>
    </w:p>
    <w:p w:rsidR="00605C5A" w:rsidRPr="008D4FF2" w:rsidRDefault="00BE12B1" w:rsidP="005922AA">
      <w:pPr>
        <w:ind w:right="-30"/>
        <w:jc w:val="both"/>
        <w:rPr>
          <w:sz w:val="28"/>
          <w:szCs w:val="28"/>
          <w:lang w:eastAsia="x-none"/>
        </w:rPr>
      </w:pPr>
      <w:r w:rsidRPr="008D4FF2">
        <w:rPr>
          <w:sz w:val="28"/>
          <w:szCs w:val="28"/>
          <w:lang w:eastAsia="x-none"/>
        </w:rPr>
        <w:t xml:space="preserve"> 1. </w:t>
      </w:r>
      <w:r w:rsidR="002A21D2" w:rsidRPr="008D4FF2">
        <w:rPr>
          <w:sz w:val="28"/>
          <w:szCs w:val="28"/>
          <w:lang w:eastAsia="x-none"/>
        </w:rPr>
        <w:t>На выполнение муниципального  задания по реализации дополнительных общеразвивающи</w:t>
      </w:r>
      <w:r w:rsidR="0061194B" w:rsidRPr="008D4FF2">
        <w:rPr>
          <w:sz w:val="28"/>
          <w:szCs w:val="28"/>
          <w:lang w:eastAsia="x-none"/>
        </w:rPr>
        <w:t>х</w:t>
      </w:r>
      <w:r w:rsidR="002A21D2" w:rsidRPr="008D4FF2">
        <w:rPr>
          <w:sz w:val="28"/>
          <w:szCs w:val="28"/>
          <w:lang w:eastAsia="x-none"/>
        </w:rPr>
        <w:t xml:space="preserve"> программ</w:t>
      </w:r>
      <w:r w:rsidR="0061194B" w:rsidRPr="008D4FF2">
        <w:rPr>
          <w:sz w:val="28"/>
          <w:szCs w:val="28"/>
          <w:lang w:eastAsia="x-none"/>
        </w:rPr>
        <w:t xml:space="preserve"> доведено </w:t>
      </w:r>
      <w:r w:rsidR="00735D2A" w:rsidRPr="008D4FF2">
        <w:rPr>
          <w:sz w:val="28"/>
          <w:szCs w:val="28"/>
          <w:lang w:eastAsia="x-none"/>
        </w:rPr>
        <w:t>26585,8</w:t>
      </w:r>
      <w:r w:rsidR="0061194B" w:rsidRPr="008D4FF2">
        <w:rPr>
          <w:sz w:val="28"/>
          <w:szCs w:val="28"/>
          <w:lang w:eastAsia="x-none"/>
        </w:rPr>
        <w:t xml:space="preserve"> </w:t>
      </w:r>
      <w:proofErr w:type="spellStart"/>
      <w:r w:rsidR="0061194B" w:rsidRPr="008D4FF2">
        <w:rPr>
          <w:sz w:val="28"/>
          <w:szCs w:val="28"/>
          <w:lang w:eastAsia="x-none"/>
        </w:rPr>
        <w:t>тыс</w:t>
      </w:r>
      <w:proofErr w:type="gramStart"/>
      <w:r w:rsidR="0061194B" w:rsidRPr="008D4FF2">
        <w:rPr>
          <w:sz w:val="28"/>
          <w:szCs w:val="28"/>
          <w:lang w:eastAsia="x-none"/>
        </w:rPr>
        <w:t>.р</w:t>
      </w:r>
      <w:proofErr w:type="gramEnd"/>
      <w:r w:rsidR="0061194B" w:rsidRPr="008D4FF2">
        <w:rPr>
          <w:sz w:val="28"/>
          <w:szCs w:val="28"/>
          <w:lang w:eastAsia="x-none"/>
        </w:rPr>
        <w:t>ублей</w:t>
      </w:r>
      <w:proofErr w:type="spellEnd"/>
      <w:r w:rsidR="0061194B" w:rsidRPr="008D4FF2">
        <w:rPr>
          <w:sz w:val="28"/>
          <w:szCs w:val="28"/>
          <w:lang w:eastAsia="x-none"/>
        </w:rPr>
        <w:t xml:space="preserve">, </w:t>
      </w:r>
      <w:r w:rsidR="00735D2A" w:rsidRPr="008D4FF2">
        <w:rPr>
          <w:sz w:val="28"/>
          <w:szCs w:val="28"/>
          <w:lang w:eastAsia="x-none"/>
        </w:rPr>
        <w:t>100% исполнения плана</w:t>
      </w:r>
      <w:r w:rsidR="0061194B" w:rsidRPr="008D4FF2">
        <w:rPr>
          <w:sz w:val="28"/>
          <w:szCs w:val="28"/>
          <w:lang w:eastAsia="x-none"/>
        </w:rPr>
        <w:t xml:space="preserve">, в том числе средства республиканского бюджета – </w:t>
      </w:r>
      <w:r w:rsidR="00735D2A" w:rsidRPr="008D4FF2">
        <w:rPr>
          <w:sz w:val="28"/>
          <w:szCs w:val="28"/>
          <w:lang w:eastAsia="x-none"/>
        </w:rPr>
        <w:t>5216,7</w:t>
      </w:r>
      <w:r w:rsidR="0061194B" w:rsidRPr="008D4FF2">
        <w:rPr>
          <w:sz w:val="28"/>
          <w:szCs w:val="28"/>
          <w:lang w:eastAsia="x-none"/>
        </w:rPr>
        <w:t xml:space="preserve"> </w:t>
      </w:r>
      <w:proofErr w:type="spellStart"/>
      <w:r w:rsidR="0061194B" w:rsidRPr="008D4FF2">
        <w:rPr>
          <w:sz w:val="28"/>
          <w:szCs w:val="28"/>
          <w:lang w:eastAsia="x-none"/>
        </w:rPr>
        <w:t>тыс.рублей</w:t>
      </w:r>
      <w:proofErr w:type="spellEnd"/>
      <w:r w:rsidRPr="008D4FF2">
        <w:rPr>
          <w:sz w:val="28"/>
          <w:szCs w:val="28"/>
          <w:lang w:eastAsia="x-none"/>
        </w:rPr>
        <w:t>.</w:t>
      </w:r>
    </w:p>
    <w:p w:rsidR="00BE12B1" w:rsidRPr="008D4FF2" w:rsidRDefault="00BE12B1" w:rsidP="002C464B">
      <w:pPr>
        <w:ind w:right="-30"/>
        <w:jc w:val="both"/>
        <w:rPr>
          <w:sz w:val="28"/>
          <w:szCs w:val="28"/>
          <w:lang w:eastAsia="x-none"/>
        </w:rPr>
      </w:pPr>
      <w:r w:rsidRPr="008D4FF2">
        <w:rPr>
          <w:sz w:val="28"/>
          <w:szCs w:val="28"/>
          <w:lang w:eastAsia="x-none"/>
        </w:rPr>
        <w:t xml:space="preserve"> С</w:t>
      </w:r>
      <w:r w:rsidR="002C464B" w:rsidRPr="008D4FF2">
        <w:rPr>
          <w:sz w:val="28"/>
          <w:szCs w:val="28"/>
          <w:lang w:eastAsia="x-none"/>
        </w:rPr>
        <w:t>редства направлены</w:t>
      </w:r>
      <w:r w:rsidRPr="008D4FF2">
        <w:rPr>
          <w:sz w:val="28"/>
          <w:szCs w:val="28"/>
          <w:lang w:eastAsia="x-none"/>
        </w:rPr>
        <w:t>:</w:t>
      </w:r>
    </w:p>
    <w:p w:rsidR="00891FFA" w:rsidRDefault="006322D3" w:rsidP="002115C7">
      <w:pPr>
        <w:ind w:right="-30"/>
        <w:jc w:val="both"/>
        <w:rPr>
          <w:sz w:val="28"/>
          <w:szCs w:val="28"/>
          <w:lang w:eastAsia="x-none"/>
        </w:rPr>
      </w:pPr>
      <w:r w:rsidRPr="008D4FF2">
        <w:rPr>
          <w:sz w:val="28"/>
          <w:szCs w:val="28"/>
          <w:lang w:eastAsia="x-none"/>
        </w:rPr>
        <w:t xml:space="preserve"> </w:t>
      </w:r>
      <w:r w:rsidR="002C464B" w:rsidRPr="008D4FF2">
        <w:rPr>
          <w:sz w:val="28"/>
          <w:szCs w:val="28"/>
          <w:lang w:eastAsia="x-none"/>
        </w:rPr>
        <w:t xml:space="preserve"> на  фонд оплаты труда с начислениями  учреждениям дополнительного образования детей -</w:t>
      </w:r>
      <w:r w:rsidR="00CD1E24" w:rsidRPr="008D4FF2">
        <w:rPr>
          <w:sz w:val="28"/>
          <w:szCs w:val="28"/>
          <w:lang w:eastAsia="x-none"/>
        </w:rPr>
        <w:t>20926,4</w:t>
      </w:r>
      <w:r w:rsidR="00A86B40" w:rsidRPr="008D4FF2">
        <w:rPr>
          <w:sz w:val="28"/>
          <w:szCs w:val="28"/>
          <w:lang w:eastAsia="x-none"/>
        </w:rPr>
        <w:t xml:space="preserve"> </w:t>
      </w:r>
      <w:proofErr w:type="spellStart"/>
      <w:r w:rsidR="002C464B" w:rsidRPr="008D4FF2">
        <w:rPr>
          <w:sz w:val="28"/>
          <w:szCs w:val="28"/>
          <w:lang w:eastAsia="x-none"/>
        </w:rPr>
        <w:t>тыс</w:t>
      </w:r>
      <w:proofErr w:type="gramStart"/>
      <w:r w:rsidR="002C464B" w:rsidRPr="008D4FF2">
        <w:rPr>
          <w:sz w:val="28"/>
          <w:szCs w:val="28"/>
          <w:lang w:eastAsia="x-none"/>
        </w:rPr>
        <w:t>.р</w:t>
      </w:r>
      <w:proofErr w:type="gramEnd"/>
      <w:r w:rsidR="002C464B" w:rsidRPr="008D4FF2">
        <w:rPr>
          <w:sz w:val="28"/>
          <w:szCs w:val="28"/>
          <w:lang w:eastAsia="x-none"/>
        </w:rPr>
        <w:t>ублей,</w:t>
      </w:r>
      <w:r w:rsidR="00A86B40" w:rsidRPr="008D4FF2">
        <w:rPr>
          <w:sz w:val="28"/>
          <w:szCs w:val="28"/>
          <w:lang w:eastAsia="x-none"/>
        </w:rPr>
        <w:t>в</w:t>
      </w:r>
      <w:proofErr w:type="spellEnd"/>
      <w:r w:rsidR="00A86B40" w:rsidRPr="008D4FF2">
        <w:rPr>
          <w:sz w:val="28"/>
          <w:szCs w:val="28"/>
          <w:lang w:eastAsia="x-none"/>
        </w:rPr>
        <w:t xml:space="preserve"> том числе средства республиканского бюджета </w:t>
      </w:r>
      <w:r w:rsidR="00CD1E24" w:rsidRPr="008D4FF2">
        <w:rPr>
          <w:sz w:val="28"/>
          <w:szCs w:val="28"/>
          <w:lang w:eastAsia="x-none"/>
        </w:rPr>
        <w:t>5216,7</w:t>
      </w:r>
      <w:r w:rsidR="0045374C" w:rsidRPr="008D4FF2">
        <w:rPr>
          <w:sz w:val="28"/>
          <w:szCs w:val="28"/>
          <w:lang w:eastAsia="x-none"/>
        </w:rPr>
        <w:t>тыс.рублей</w:t>
      </w:r>
      <w:r w:rsidR="00C44B0F">
        <w:rPr>
          <w:sz w:val="28"/>
          <w:szCs w:val="28"/>
          <w:lang w:eastAsia="x-none"/>
        </w:rPr>
        <w:t xml:space="preserve">. </w:t>
      </w:r>
      <w:r w:rsidR="00D2490C" w:rsidRPr="00D51084">
        <w:rPr>
          <w:sz w:val="28"/>
          <w:szCs w:val="28"/>
          <w:lang w:eastAsia="x-none"/>
        </w:rPr>
        <w:t xml:space="preserve">Среднемесячная зарплата педагогического персонала </w:t>
      </w:r>
      <w:r w:rsidR="00D2490C">
        <w:rPr>
          <w:sz w:val="28"/>
          <w:szCs w:val="28"/>
          <w:lang w:eastAsia="x-none"/>
        </w:rPr>
        <w:t xml:space="preserve">дополнительного </w:t>
      </w:r>
      <w:r w:rsidR="00D2490C" w:rsidRPr="00D51084">
        <w:rPr>
          <w:sz w:val="28"/>
          <w:szCs w:val="28"/>
          <w:lang w:eastAsia="x-none"/>
        </w:rPr>
        <w:t xml:space="preserve">образования за 2020 </w:t>
      </w:r>
      <w:r w:rsidR="00D2490C">
        <w:rPr>
          <w:sz w:val="28"/>
          <w:szCs w:val="28"/>
          <w:lang w:eastAsia="x-none"/>
        </w:rPr>
        <w:t xml:space="preserve">год составила – </w:t>
      </w:r>
      <w:r w:rsidR="0084195F" w:rsidRPr="0084195F">
        <w:rPr>
          <w:sz w:val="28"/>
          <w:szCs w:val="28"/>
          <w:lang w:eastAsia="x-none"/>
        </w:rPr>
        <w:t>25695,28</w:t>
      </w:r>
      <w:r w:rsidR="00D2490C" w:rsidRPr="0084195F">
        <w:rPr>
          <w:sz w:val="28"/>
          <w:szCs w:val="28"/>
          <w:lang w:eastAsia="x-none"/>
        </w:rPr>
        <w:t xml:space="preserve"> </w:t>
      </w:r>
      <w:r w:rsidR="00D2490C">
        <w:rPr>
          <w:sz w:val="28"/>
          <w:szCs w:val="28"/>
          <w:lang w:eastAsia="x-none"/>
        </w:rPr>
        <w:t>рубл</w:t>
      </w:r>
      <w:r w:rsidR="00CC27B0">
        <w:rPr>
          <w:sz w:val="28"/>
          <w:szCs w:val="28"/>
          <w:lang w:eastAsia="x-none"/>
        </w:rPr>
        <w:t>я</w:t>
      </w:r>
      <w:r w:rsidR="00D2490C">
        <w:rPr>
          <w:sz w:val="28"/>
          <w:szCs w:val="28"/>
          <w:lang w:eastAsia="x-none"/>
        </w:rPr>
        <w:t>, у</w:t>
      </w:r>
      <w:proofErr w:type="spellStart"/>
      <w:r w:rsidR="00C44B0F" w:rsidRPr="004346F1">
        <w:rPr>
          <w:sz w:val="28"/>
          <w:szCs w:val="28"/>
          <w:lang w:val="x-none" w:eastAsia="x-none"/>
        </w:rPr>
        <w:t>словия</w:t>
      </w:r>
      <w:proofErr w:type="spellEnd"/>
      <w:r w:rsidR="00C44B0F" w:rsidRPr="004346F1">
        <w:rPr>
          <w:sz w:val="28"/>
          <w:szCs w:val="28"/>
          <w:lang w:val="x-none" w:eastAsia="x-none"/>
        </w:rPr>
        <w:t xml:space="preserve"> «дорожной карты» исполнены</w:t>
      </w:r>
      <w:r w:rsidR="00D2490C">
        <w:rPr>
          <w:sz w:val="28"/>
          <w:szCs w:val="28"/>
          <w:lang w:eastAsia="x-none"/>
        </w:rPr>
        <w:t>;</w:t>
      </w:r>
      <w:r w:rsidR="009F1983">
        <w:rPr>
          <w:sz w:val="28"/>
          <w:szCs w:val="28"/>
          <w:lang w:eastAsia="x-none"/>
        </w:rPr>
        <w:t xml:space="preserve"> </w:t>
      </w:r>
      <w:r w:rsidR="0084195F">
        <w:rPr>
          <w:sz w:val="28"/>
          <w:szCs w:val="28"/>
          <w:lang w:eastAsia="x-none"/>
        </w:rPr>
        <w:t xml:space="preserve"> </w:t>
      </w:r>
    </w:p>
    <w:p w:rsidR="002115C7" w:rsidRPr="008D4FF2" w:rsidRDefault="0045374C" w:rsidP="002115C7">
      <w:pPr>
        <w:ind w:right="-30"/>
        <w:jc w:val="both"/>
        <w:rPr>
          <w:sz w:val="28"/>
          <w:szCs w:val="28"/>
          <w:lang w:eastAsia="x-none"/>
        </w:rPr>
      </w:pPr>
      <w:r w:rsidRPr="008D4FF2">
        <w:rPr>
          <w:sz w:val="28"/>
          <w:szCs w:val="28"/>
          <w:lang w:eastAsia="x-none"/>
        </w:rPr>
        <w:t>н</w:t>
      </w:r>
      <w:r w:rsidR="006322D3" w:rsidRPr="008D4FF2">
        <w:rPr>
          <w:sz w:val="28"/>
          <w:szCs w:val="28"/>
          <w:lang w:eastAsia="x-none"/>
        </w:rPr>
        <w:t>а обеспечение деятельности учреждений дополнительного образования детей направлено</w:t>
      </w:r>
      <w:r w:rsidR="00906A76" w:rsidRPr="008D4FF2">
        <w:rPr>
          <w:sz w:val="28"/>
          <w:szCs w:val="28"/>
          <w:lang w:eastAsia="x-none"/>
        </w:rPr>
        <w:t xml:space="preserve"> </w:t>
      </w:r>
      <w:r w:rsidRPr="008D4FF2">
        <w:rPr>
          <w:sz w:val="28"/>
          <w:szCs w:val="28"/>
          <w:lang w:eastAsia="x-none"/>
        </w:rPr>
        <w:t>5659,4</w:t>
      </w:r>
      <w:r w:rsidR="00906A76" w:rsidRPr="008D4FF2">
        <w:rPr>
          <w:sz w:val="28"/>
          <w:szCs w:val="28"/>
          <w:lang w:eastAsia="x-none"/>
        </w:rPr>
        <w:t xml:space="preserve"> </w:t>
      </w:r>
      <w:proofErr w:type="spellStart"/>
      <w:r w:rsidR="00906A76" w:rsidRPr="008D4FF2">
        <w:rPr>
          <w:sz w:val="28"/>
          <w:szCs w:val="28"/>
          <w:lang w:eastAsia="x-none"/>
        </w:rPr>
        <w:t>тыс</w:t>
      </w:r>
      <w:proofErr w:type="gramStart"/>
      <w:r w:rsidR="00906A76" w:rsidRPr="008D4FF2">
        <w:rPr>
          <w:sz w:val="28"/>
          <w:szCs w:val="28"/>
          <w:lang w:eastAsia="x-none"/>
        </w:rPr>
        <w:t>.р</w:t>
      </w:r>
      <w:proofErr w:type="gramEnd"/>
      <w:r w:rsidR="00906A76" w:rsidRPr="008D4FF2">
        <w:rPr>
          <w:sz w:val="28"/>
          <w:szCs w:val="28"/>
          <w:lang w:eastAsia="x-none"/>
        </w:rPr>
        <w:t>ублей</w:t>
      </w:r>
      <w:proofErr w:type="spellEnd"/>
      <w:r w:rsidR="00906A76" w:rsidRPr="008D4FF2">
        <w:rPr>
          <w:sz w:val="28"/>
          <w:szCs w:val="28"/>
          <w:lang w:eastAsia="x-none"/>
        </w:rPr>
        <w:t xml:space="preserve">, в том числе </w:t>
      </w:r>
      <w:r w:rsidR="006322D3" w:rsidRPr="008D4FF2">
        <w:rPr>
          <w:sz w:val="28"/>
          <w:szCs w:val="28"/>
          <w:lang w:eastAsia="x-none"/>
        </w:rPr>
        <w:t xml:space="preserve"> </w:t>
      </w:r>
      <w:r w:rsidR="00906A76" w:rsidRPr="008D4FF2">
        <w:rPr>
          <w:sz w:val="28"/>
          <w:szCs w:val="28"/>
          <w:lang w:eastAsia="x-none"/>
        </w:rPr>
        <w:t>на коммунальные услуги -</w:t>
      </w:r>
      <w:r w:rsidR="00171A5D" w:rsidRPr="008D4FF2">
        <w:rPr>
          <w:sz w:val="28"/>
          <w:szCs w:val="28"/>
          <w:lang w:eastAsia="x-none"/>
        </w:rPr>
        <w:t>1838,6</w:t>
      </w:r>
      <w:r w:rsidR="00171A5D" w:rsidRPr="008D4FF2">
        <w:rPr>
          <w:b/>
          <w:sz w:val="28"/>
          <w:szCs w:val="28"/>
          <w:lang w:eastAsia="x-none"/>
        </w:rPr>
        <w:t xml:space="preserve"> </w:t>
      </w:r>
      <w:r w:rsidR="00906A76" w:rsidRPr="008D4FF2">
        <w:rPr>
          <w:sz w:val="28"/>
          <w:szCs w:val="28"/>
          <w:lang w:eastAsia="x-none"/>
        </w:rPr>
        <w:t xml:space="preserve"> </w:t>
      </w:r>
      <w:proofErr w:type="spellStart"/>
      <w:r w:rsidR="001B1FD4" w:rsidRPr="008D4FF2">
        <w:rPr>
          <w:sz w:val="28"/>
          <w:szCs w:val="28"/>
          <w:lang w:eastAsia="x-none"/>
        </w:rPr>
        <w:t>тыс.рублей</w:t>
      </w:r>
      <w:proofErr w:type="spellEnd"/>
      <w:r w:rsidR="001B1FD4" w:rsidRPr="008D4FF2">
        <w:rPr>
          <w:sz w:val="28"/>
          <w:szCs w:val="28"/>
          <w:lang w:eastAsia="x-none"/>
        </w:rPr>
        <w:t>.</w:t>
      </w:r>
      <w:r w:rsidR="002115C7" w:rsidRPr="008D4FF2">
        <w:rPr>
          <w:sz w:val="28"/>
          <w:szCs w:val="28"/>
          <w:lang w:eastAsia="x-none"/>
        </w:rPr>
        <w:t xml:space="preserve"> </w:t>
      </w:r>
    </w:p>
    <w:p w:rsidR="008E1909" w:rsidRPr="008D4FF2" w:rsidRDefault="002115C7" w:rsidP="008E1909">
      <w:pPr>
        <w:rPr>
          <w:sz w:val="28"/>
          <w:szCs w:val="28"/>
        </w:rPr>
      </w:pPr>
      <w:r w:rsidRPr="008D4FF2">
        <w:rPr>
          <w:sz w:val="28"/>
          <w:szCs w:val="28"/>
          <w:lang w:eastAsia="x-none"/>
        </w:rPr>
        <w:t xml:space="preserve">Кроме того, по обеспечению развития системы дополнительного образования детей посредством внедрения механизма персонифицированного финансирования детей, направлено из </w:t>
      </w:r>
      <w:r w:rsidR="008F75D8">
        <w:rPr>
          <w:sz w:val="28"/>
          <w:szCs w:val="28"/>
          <w:lang w:eastAsia="x-none"/>
        </w:rPr>
        <w:t>бюджета района</w:t>
      </w:r>
      <w:r w:rsidRPr="008D4FF2">
        <w:rPr>
          <w:sz w:val="28"/>
          <w:szCs w:val="28"/>
          <w:lang w:eastAsia="x-none"/>
        </w:rPr>
        <w:t xml:space="preserve"> - 9312,2 </w:t>
      </w:r>
      <w:proofErr w:type="spellStart"/>
      <w:r w:rsidRPr="008D4FF2">
        <w:rPr>
          <w:sz w:val="28"/>
          <w:szCs w:val="28"/>
          <w:lang w:eastAsia="x-none"/>
        </w:rPr>
        <w:t>тыс</w:t>
      </w:r>
      <w:proofErr w:type="gramStart"/>
      <w:r w:rsidRPr="008D4FF2">
        <w:rPr>
          <w:sz w:val="28"/>
          <w:szCs w:val="28"/>
          <w:lang w:eastAsia="x-none"/>
        </w:rPr>
        <w:t>.р</w:t>
      </w:r>
      <w:proofErr w:type="gramEnd"/>
      <w:r w:rsidRPr="008D4FF2">
        <w:rPr>
          <w:sz w:val="28"/>
          <w:szCs w:val="28"/>
          <w:lang w:eastAsia="x-none"/>
        </w:rPr>
        <w:t>ублей</w:t>
      </w:r>
      <w:proofErr w:type="spellEnd"/>
      <w:r w:rsidR="008216F7" w:rsidRPr="008D4FF2">
        <w:rPr>
          <w:sz w:val="28"/>
          <w:szCs w:val="28"/>
          <w:lang w:eastAsia="x-none"/>
        </w:rPr>
        <w:t xml:space="preserve">  </w:t>
      </w:r>
      <w:r w:rsidR="008216F7" w:rsidRPr="008D4FF2">
        <w:rPr>
          <w:sz w:val="28"/>
          <w:szCs w:val="28"/>
        </w:rPr>
        <w:t>по сертификат</w:t>
      </w:r>
      <w:r w:rsidR="000A573E" w:rsidRPr="008D4FF2">
        <w:rPr>
          <w:sz w:val="28"/>
          <w:szCs w:val="28"/>
        </w:rPr>
        <w:t>а</w:t>
      </w:r>
      <w:r w:rsidR="008216F7" w:rsidRPr="008D4FF2">
        <w:rPr>
          <w:sz w:val="28"/>
          <w:szCs w:val="28"/>
        </w:rPr>
        <w:t xml:space="preserve">м дополнительного образования </w:t>
      </w:r>
      <w:r w:rsidR="00431892" w:rsidRPr="008D4FF2">
        <w:rPr>
          <w:sz w:val="28"/>
          <w:szCs w:val="28"/>
        </w:rPr>
        <w:t>на</w:t>
      </w:r>
      <w:r w:rsidR="008216F7" w:rsidRPr="008D4FF2">
        <w:rPr>
          <w:sz w:val="28"/>
          <w:szCs w:val="28"/>
        </w:rPr>
        <w:t xml:space="preserve"> 881 </w:t>
      </w:r>
      <w:r w:rsidR="00431892" w:rsidRPr="008D4FF2">
        <w:rPr>
          <w:sz w:val="28"/>
          <w:szCs w:val="28"/>
        </w:rPr>
        <w:t>учащийся</w:t>
      </w:r>
      <w:r w:rsidR="008E1909" w:rsidRPr="008D4FF2">
        <w:rPr>
          <w:sz w:val="28"/>
          <w:szCs w:val="28"/>
          <w:lang w:eastAsia="x-none"/>
        </w:rPr>
        <w:t>:</w:t>
      </w:r>
      <w:r w:rsidR="008E1909" w:rsidRPr="008D4FF2">
        <w:rPr>
          <w:sz w:val="28"/>
          <w:szCs w:val="28"/>
        </w:rPr>
        <w:t xml:space="preserve"> ДЮСШ - 585 сертификатов на сумму 6209,0 тыс. рублей; ЦДТ - 278 на сумму 2908,8 </w:t>
      </w:r>
      <w:proofErr w:type="spellStart"/>
      <w:r w:rsidR="008E1909" w:rsidRPr="008D4FF2">
        <w:rPr>
          <w:sz w:val="28"/>
          <w:szCs w:val="28"/>
        </w:rPr>
        <w:t>тыс</w:t>
      </w:r>
      <w:proofErr w:type="gramStart"/>
      <w:r w:rsidR="008E1909" w:rsidRPr="008D4FF2">
        <w:rPr>
          <w:sz w:val="28"/>
          <w:szCs w:val="28"/>
        </w:rPr>
        <w:t>.р</w:t>
      </w:r>
      <w:proofErr w:type="gramEnd"/>
      <w:r w:rsidR="008E1909" w:rsidRPr="008D4FF2">
        <w:rPr>
          <w:sz w:val="28"/>
          <w:szCs w:val="28"/>
        </w:rPr>
        <w:t>ублей</w:t>
      </w:r>
      <w:proofErr w:type="spellEnd"/>
      <w:r w:rsidR="008E1909" w:rsidRPr="008D4FF2">
        <w:rPr>
          <w:sz w:val="28"/>
          <w:szCs w:val="28"/>
        </w:rPr>
        <w:t>; ДШИ -18 сертификатов на сумму 194,4тыс.рублей.</w:t>
      </w:r>
    </w:p>
    <w:p w:rsidR="00BE7760" w:rsidRPr="008D4FF2" w:rsidRDefault="008E1909" w:rsidP="00BE7760">
      <w:pPr>
        <w:rPr>
          <w:sz w:val="28"/>
          <w:szCs w:val="28"/>
        </w:rPr>
      </w:pPr>
      <w:r w:rsidRPr="008D4FF2">
        <w:rPr>
          <w:sz w:val="28"/>
          <w:szCs w:val="28"/>
        </w:rPr>
        <w:t xml:space="preserve"> </w:t>
      </w:r>
      <w:r w:rsidR="00BE7760" w:rsidRPr="008D4FF2">
        <w:rPr>
          <w:sz w:val="28"/>
          <w:szCs w:val="28"/>
        </w:rPr>
        <w:t xml:space="preserve">  В 2020 году 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</w:r>
      <w:r w:rsidR="000A573E" w:rsidRPr="008D4FF2">
        <w:rPr>
          <w:sz w:val="28"/>
          <w:szCs w:val="28"/>
        </w:rPr>
        <w:t xml:space="preserve">, </w:t>
      </w:r>
      <w:r w:rsidR="00BE7760" w:rsidRPr="008D4FF2">
        <w:rPr>
          <w:sz w:val="28"/>
          <w:szCs w:val="28"/>
        </w:rPr>
        <w:t xml:space="preserve"> составил  26% от общего числа детей </w:t>
      </w:r>
      <w:r w:rsidR="000A573E" w:rsidRPr="008D4FF2">
        <w:rPr>
          <w:sz w:val="28"/>
          <w:szCs w:val="28"/>
        </w:rPr>
        <w:t>данной категории</w:t>
      </w:r>
      <w:r w:rsidR="00BE7760" w:rsidRPr="008D4FF2">
        <w:rPr>
          <w:sz w:val="28"/>
          <w:szCs w:val="28"/>
        </w:rPr>
        <w:t xml:space="preserve">. </w:t>
      </w:r>
    </w:p>
    <w:p w:rsidR="00CD36D0" w:rsidRPr="008D4FF2" w:rsidRDefault="00BE12B1" w:rsidP="00E2190A">
      <w:pPr>
        <w:spacing w:line="240" w:lineRule="atLeast"/>
        <w:jc w:val="both"/>
        <w:rPr>
          <w:sz w:val="28"/>
          <w:szCs w:val="28"/>
          <w:lang w:eastAsia="x-none"/>
        </w:rPr>
      </w:pPr>
      <w:r w:rsidRPr="008D4FF2">
        <w:rPr>
          <w:sz w:val="28"/>
          <w:szCs w:val="28"/>
          <w:lang w:eastAsia="x-none"/>
        </w:rPr>
        <w:t xml:space="preserve">2. </w:t>
      </w:r>
      <w:r w:rsidR="00572B18" w:rsidRPr="008D4FF2">
        <w:rPr>
          <w:sz w:val="28"/>
          <w:szCs w:val="28"/>
          <w:lang w:eastAsia="x-none"/>
        </w:rPr>
        <w:t>Субсидии на иные цели, на проведение ремонтных работ</w:t>
      </w:r>
      <w:r w:rsidR="00E2190A" w:rsidRPr="008D4FF2">
        <w:rPr>
          <w:sz w:val="28"/>
          <w:szCs w:val="28"/>
          <w:lang w:eastAsia="x-none"/>
        </w:rPr>
        <w:t xml:space="preserve"> на реализацию мероприятий, направленных на развитие дополнительного образования </w:t>
      </w:r>
      <w:r w:rsidR="00403DAE">
        <w:rPr>
          <w:sz w:val="28"/>
          <w:szCs w:val="28"/>
          <w:lang w:eastAsia="x-none"/>
        </w:rPr>
        <w:t xml:space="preserve">выделено  в сумме </w:t>
      </w:r>
      <w:r w:rsidR="00171A5D" w:rsidRPr="008D4FF2">
        <w:rPr>
          <w:sz w:val="28"/>
          <w:szCs w:val="28"/>
          <w:lang w:eastAsia="x-none"/>
        </w:rPr>
        <w:t>1127,7</w:t>
      </w:r>
      <w:r w:rsidR="00E2190A" w:rsidRPr="008D4FF2">
        <w:rPr>
          <w:sz w:val="28"/>
          <w:szCs w:val="28"/>
          <w:lang w:eastAsia="x-none"/>
        </w:rPr>
        <w:t xml:space="preserve"> </w:t>
      </w:r>
      <w:proofErr w:type="spellStart"/>
      <w:r w:rsidR="00E2190A" w:rsidRPr="008D4FF2">
        <w:rPr>
          <w:sz w:val="28"/>
          <w:szCs w:val="28"/>
          <w:lang w:eastAsia="x-none"/>
        </w:rPr>
        <w:t>тыс</w:t>
      </w:r>
      <w:proofErr w:type="gramStart"/>
      <w:r w:rsidR="00E2190A" w:rsidRPr="008D4FF2">
        <w:rPr>
          <w:sz w:val="28"/>
          <w:szCs w:val="28"/>
          <w:lang w:eastAsia="x-none"/>
        </w:rPr>
        <w:t>.р</w:t>
      </w:r>
      <w:proofErr w:type="gramEnd"/>
      <w:r w:rsidR="00E2190A" w:rsidRPr="008D4FF2">
        <w:rPr>
          <w:sz w:val="28"/>
          <w:szCs w:val="28"/>
          <w:lang w:eastAsia="x-none"/>
        </w:rPr>
        <w:t>ублей</w:t>
      </w:r>
      <w:proofErr w:type="spellEnd"/>
      <w:r w:rsidR="00E2190A" w:rsidRPr="008D4FF2">
        <w:rPr>
          <w:sz w:val="28"/>
          <w:szCs w:val="28"/>
          <w:lang w:eastAsia="x-none"/>
        </w:rPr>
        <w:t>,</w:t>
      </w:r>
      <w:r w:rsidR="00403DAE">
        <w:rPr>
          <w:sz w:val="28"/>
          <w:szCs w:val="28"/>
          <w:lang w:eastAsia="x-none"/>
        </w:rPr>
        <w:t xml:space="preserve"> </w:t>
      </w:r>
      <w:r w:rsidR="00D15591" w:rsidRPr="008D4FF2">
        <w:rPr>
          <w:sz w:val="28"/>
          <w:szCs w:val="28"/>
          <w:lang w:eastAsia="x-none"/>
        </w:rPr>
        <w:t xml:space="preserve">в том числе республиканские </w:t>
      </w:r>
      <w:r w:rsidR="00403DAE">
        <w:rPr>
          <w:sz w:val="28"/>
          <w:szCs w:val="28"/>
          <w:lang w:eastAsia="x-none"/>
        </w:rPr>
        <w:t>средства</w:t>
      </w:r>
      <w:r w:rsidR="00D15591" w:rsidRPr="008D4FF2">
        <w:rPr>
          <w:sz w:val="28"/>
          <w:szCs w:val="28"/>
          <w:lang w:eastAsia="x-none"/>
        </w:rPr>
        <w:t>-</w:t>
      </w:r>
      <w:r w:rsidR="00171A5D" w:rsidRPr="008D4FF2">
        <w:rPr>
          <w:sz w:val="28"/>
          <w:szCs w:val="28"/>
          <w:lang w:eastAsia="x-none"/>
        </w:rPr>
        <w:t>13,2</w:t>
      </w:r>
      <w:r w:rsidR="00D15591" w:rsidRPr="008D4FF2">
        <w:rPr>
          <w:sz w:val="28"/>
          <w:szCs w:val="28"/>
          <w:lang w:eastAsia="x-none"/>
        </w:rPr>
        <w:t xml:space="preserve"> </w:t>
      </w:r>
      <w:proofErr w:type="spellStart"/>
      <w:r w:rsidR="00D15591" w:rsidRPr="008D4FF2">
        <w:rPr>
          <w:sz w:val="28"/>
          <w:szCs w:val="28"/>
          <w:lang w:eastAsia="x-none"/>
        </w:rPr>
        <w:t>тыс.рублей</w:t>
      </w:r>
      <w:proofErr w:type="spellEnd"/>
      <w:r w:rsidR="00CD36D0" w:rsidRPr="008D4FF2">
        <w:rPr>
          <w:sz w:val="28"/>
          <w:szCs w:val="28"/>
          <w:lang w:eastAsia="x-none"/>
        </w:rPr>
        <w:t>.</w:t>
      </w:r>
      <w:r w:rsidR="00E2190A" w:rsidRPr="008D4FF2">
        <w:rPr>
          <w:sz w:val="28"/>
          <w:szCs w:val="28"/>
          <w:lang w:eastAsia="x-none"/>
        </w:rPr>
        <w:t xml:space="preserve"> </w:t>
      </w:r>
      <w:r w:rsidR="00CD36D0" w:rsidRPr="008D4FF2">
        <w:rPr>
          <w:sz w:val="28"/>
          <w:szCs w:val="28"/>
          <w:lang w:eastAsia="x-none"/>
        </w:rPr>
        <w:t xml:space="preserve"> </w:t>
      </w:r>
    </w:p>
    <w:p w:rsidR="00F2027B" w:rsidRPr="008D4FF2" w:rsidRDefault="00CD36D0" w:rsidP="00E2190A">
      <w:pPr>
        <w:spacing w:line="240" w:lineRule="atLeast"/>
        <w:jc w:val="both"/>
        <w:rPr>
          <w:sz w:val="28"/>
          <w:szCs w:val="28"/>
          <w:lang w:eastAsia="x-none"/>
        </w:rPr>
      </w:pPr>
      <w:r w:rsidRPr="008D4FF2">
        <w:rPr>
          <w:sz w:val="28"/>
          <w:szCs w:val="28"/>
          <w:lang w:eastAsia="x-none"/>
        </w:rPr>
        <w:t>С</w:t>
      </w:r>
      <w:r w:rsidR="00E2190A" w:rsidRPr="008D4FF2">
        <w:rPr>
          <w:sz w:val="28"/>
          <w:szCs w:val="28"/>
          <w:lang w:eastAsia="x-none"/>
        </w:rPr>
        <w:t>редства  направлены</w:t>
      </w:r>
      <w:r w:rsidRPr="008D4FF2">
        <w:rPr>
          <w:sz w:val="28"/>
          <w:szCs w:val="28"/>
          <w:lang w:eastAsia="x-none"/>
        </w:rPr>
        <w:t xml:space="preserve"> на </w:t>
      </w:r>
      <w:r w:rsidR="00F2027B" w:rsidRPr="008D4FF2">
        <w:rPr>
          <w:sz w:val="28"/>
          <w:szCs w:val="28"/>
          <w:lang w:eastAsia="x-none"/>
        </w:rPr>
        <w:t>проведение текущего ремонта зданий</w:t>
      </w:r>
      <w:r w:rsidR="00C84AD7" w:rsidRPr="008D4FF2">
        <w:rPr>
          <w:sz w:val="28"/>
          <w:szCs w:val="28"/>
          <w:lang w:eastAsia="x-none"/>
        </w:rPr>
        <w:t xml:space="preserve"> и другие хозяйственные расходы</w:t>
      </w:r>
      <w:r w:rsidR="00460529">
        <w:rPr>
          <w:sz w:val="28"/>
          <w:szCs w:val="28"/>
          <w:lang w:eastAsia="x-none"/>
        </w:rPr>
        <w:t>:</w:t>
      </w:r>
    </w:p>
    <w:p w:rsidR="00924C01" w:rsidRPr="008D4FF2" w:rsidRDefault="00CD36D0" w:rsidP="00E2190A">
      <w:pPr>
        <w:spacing w:line="276" w:lineRule="auto"/>
        <w:jc w:val="both"/>
        <w:rPr>
          <w:sz w:val="28"/>
          <w:szCs w:val="28"/>
        </w:rPr>
      </w:pPr>
      <w:r w:rsidRPr="008D4FF2">
        <w:rPr>
          <w:sz w:val="28"/>
          <w:szCs w:val="28"/>
          <w:lang w:eastAsia="x-none"/>
        </w:rPr>
        <w:t xml:space="preserve">подготовительные работы по реконструкции </w:t>
      </w:r>
      <w:r w:rsidR="00E2190A" w:rsidRPr="008D4FF2">
        <w:rPr>
          <w:sz w:val="28"/>
          <w:szCs w:val="28"/>
          <w:lang w:eastAsia="x-none"/>
        </w:rPr>
        <w:t xml:space="preserve"> </w:t>
      </w:r>
      <w:r w:rsidRPr="008D4FF2">
        <w:rPr>
          <w:sz w:val="28"/>
          <w:szCs w:val="28"/>
          <w:lang w:eastAsia="x-none"/>
        </w:rPr>
        <w:t xml:space="preserve">стадиона </w:t>
      </w:r>
      <w:proofErr w:type="spellStart"/>
      <w:r w:rsidRPr="008D4FF2">
        <w:rPr>
          <w:sz w:val="28"/>
          <w:szCs w:val="28"/>
          <w:lang w:eastAsia="x-none"/>
        </w:rPr>
        <w:t>Сартакпай</w:t>
      </w:r>
      <w:proofErr w:type="spellEnd"/>
      <w:r w:rsidRPr="008D4FF2">
        <w:rPr>
          <w:sz w:val="28"/>
          <w:szCs w:val="28"/>
          <w:lang w:eastAsia="x-none"/>
        </w:rPr>
        <w:t>»</w:t>
      </w:r>
      <w:r w:rsidR="00A42DD4" w:rsidRPr="008D4FF2">
        <w:rPr>
          <w:sz w:val="28"/>
          <w:szCs w:val="28"/>
          <w:lang w:eastAsia="x-none"/>
        </w:rPr>
        <w:t xml:space="preserve"> -</w:t>
      </w:r>
      <w:r w:rsidR="0091103B" w:rsidRPr="008D4FF2">
        <w:rPr>
          <w:sz w:val="28"/>
          <w:szCs w:val="28"/>
          <w:lang w:eastAsia="x-none"/>
        </w:rPr>
        <w:t xml:space="preserve">99,5 </w:t>
      </w:r>
      <w:proofErr w:type="spellStart"/>
      <w:r w:rsidR="00A42DD4" w:rsidRPr="008D4FF2">
        <w:rPr>
          <w:sz w:val="28"/>
          <w:szCs w:val="28"/>
          <w:lang w:eastAsia="x-none"/>
        </w:rPr>
        <w:t>тыс</w:t>
      </w:r>
      <w:proofErr w:type="gramStart"/>
      <w:r w:rsidR="00A42DD4" w:rsidRPr="008D4FF2">
        <w:rPr>
          <w:sz w:val="28"/>
          <w:szCs w:val="28"/>
          <w:lang w:eastAsia="x-none"/>
        </w:rPr>
        <w:t>.р</w:t>
      </w:r>
      <w:proofErr w:type="gramEnd"/>
      <w:r w:rsidR="00A42DD4" w:rsidRPr="008D4FF2">
        <w:rPr>
          <w:sz w:val="28"/>
          <w:szCs w:val="28"/>
          <w:lang w:eastAsia="x-none"/>
        </w:rPr>
        <w:t>ублей</w:t>
      </w:r>
      <w:proofErr w:type="spellEnd"/>
      <w:r w:rsidR="00A42DD4" w:rsidRPr="008D4FF2">
        <w:rPr>
          <w:sz w:val="28"/>
          <w:szCs w:val="28"/>
          <w:lang w:eastAsia="x-none"/>
        </w:rPr>
        <w:t>, прохождение государственной экспертизы</w:t>
      </w:r>
      <w:r w:rsidR="0091103B" w:rsidRPr="008D4FF2">
        <w:rPr>
          <w:sz w:val="28"/>
          <w:szCs w:val="28"/>
          <w:lang w:eastAsia="x-none"/>
        </w:rPr>
        <w:t xml:space="preserve"> -436,2 </w:t>
      </w:r>
      <w:proofErr w:type="spellStart"/>
      <w:r w:rsidR="0091103B" w:rsidRPr="008D4FF2">
        <w:rPr>
          <w:sz w:val="28"/>
          <w:szCs w:val="28"/>
          <w:lang w:eastAsia="x-none"/>
        </w:rPr>
        <w:t>тыс.рублей</w:t>
      </w:r>
      <w:proofErr w:type="spellEnd"/>
      <w:r w:rsidR="0091103B" w:rsidRPr="008D4FF2">
        <w:rPr>
          <w:sz w:val="28"/>
          <w:szCs w:val="28"/>
          <w:lang w:eastAsia="x-none"/>
        </w:rPr>
        <w:t>, на приобретение вагончика при  хокке</w:t>
      </w:r>
      <w:r w:rsidR="00A90834" w:rsidRPr="008D4FF2">
        <w:rPr>
          <w:sz w:val="28"/>
          <w:szCs w:val="28"/>
          <w:lang w:eastAsia="x-none"/>
        </w:rPr>
        <w:t xml:space="preserve">йной площадке -250,0 </w:t>
      </w:r>
      <w:proofErr w:type="spellStart"/>
      <w:r w:rsidR="00A90834" w:rsidRPr="008D4FF2">
        <w:rPr>
          <w:sz w:val="28"/>
          <w:szCs w:val="28"/>
          <w:lang w:eastAsia="x-none"/>
        </w:rPr>
        <w:t>тыс.рублей</w:t>
      </w:r>
      <w:proofErr w:type="spellEnd"/>
      <w:r w:rsidR="00A90834" w:rsidRPr="008D4FF2">
        <w:rPr>
          <w:sz w:val="28"/>
          <w:szCs w:val="28"/>
          <w:lang w:eastAsia="x-none"/>
        </w:rPr>
        <w:t>, ремонт зала греко-римской борьбы - 20,0 тыс. рублей</w:t>
      </w:r>
      <w:r w:rsidR="00D62719" w:rsidRPr="008D4FF2">
        <w:rPr>
          <w:sz w:val="28"/>
          <w:szCs w:val="28"/>
          <w:lang w:eastAsia="x-none"/>
        </w:rPr>
        <w:t>, проведение текущего ремонта -</w:t>
      </w:r>
      <w:r w:rsidR="007F42CC">
        <w:rPr>
          <w:sz w:val="28"/>
          <w:szCs w:val="28"/>
          <w:lang w:eastAsia="x-none"/>
        </w:rPr>
        <w:t>3</w:t>
      </w:r>
      <w:r w:rsidR="00D62719" w:rsidRPr="008D4FF2">
        <w:rPr>
          <w:sz w:val="28"/>
          <w:szCs w:val="28"/>
          <w:lang w:eastAsia="x-none"/>
        </w:rPr>
        <w:t xml:space="preserve">5,0 </w:t>
      </w:r>
      <w:proofErr w:type="spellStart"/>
      <w:r w:rsidR="00D62719" w:rsidRPr="008D4FF2">
        <w:rPr>
          <w:sz w:val="28"/>
          <w:szCs w:val="28"/>
          <w:lang w:eastAsia="x-none"/>
        </w:rPr>
        <w:t>тыс.рублей</w:t>
      </w:r>
      <w:proofErr w:type="spellEnd"/>
      <w:r w:rsidR="00D62719" w:rsidRPr="008D4FF2">
        <w:rPr>
          <w:sz w:val="28"/>
          <w:szCs w:val="28"/>
          <w:lang w:eastAsia="x-none"/>
        </w:rPr>
        <w:t>, проведение мероприятий</w:t>
      </w:r>
      <w:r w:rsidR="00D62719" w:rsidRPr="008D4FF2">
        <w:rPr>
          <w:sz w:val="28"/>
          <w:szCs w:val="28"/>
        </w:rPr>
        <w:t xml:space="preserve"> в целях профилактики и устранения распространения </w:t>
      </w:r>
      <w:proofErr w:type="spellStart"/>
      <w:r w:rsidR="00D62719" w:rsidRPr="008D4FF2">
        <w:rPr>
          <w:sz w:val="28"/>
          <w:szCs w:val="28"/>
        </w:rPr>
        <w:t>коронавирусной</w:t>
      </w:r>
      <w:proofErr w:type="spellEnd"/>
      <w:r w:rsidR="00D62719" w:rsidRPr="008D4FF2">
        <w:rPr>
          <w:sz w:val="28"/>
          <w:szCs w:val="28"/>
        </w:rPr>
        <w:t xml:space="preserve"> инфекции</w:t>
      </w:r>
      <w:r w:rsidR="00067F7F" w:rsidRPr="008D4FF2">
        <w:rPr>
          <w:sz w:val="28"/>
          <w:szCs w:val="28"/>
        </w:rPr>
        <w:t xml:space="preserve"> -13,5 </w:t>
      </w:r>
      <w:proofErr w:type="spellStart"/>
      <w:r w:rsidR="00067F7F" w:rsidRPr="008D4FF2">
        <w:rPr>
          <w:sz w:val="28"/>
          <w:szCs w:val="28"/>
        </w:rPr>
        <w:t>тыс.рублей</w:t>
      </w:r>
      <w:proofErr w:type="spellEnd"/>
      <w:r w:rsidR="00067F7F" w:rsidRPr="008D4FF2">
        <w:rPr>
          <w:sz w:val="28"/>
          <w:szCs w:val="28"/>
        </w:rPr>
        <w:t>;</w:t>
      </w:r>
    </w:p>
    <w:p w:rsidR="00E2190A" w:rsidRPr="008D4FF2" w:rsidRDefault="00130879" w:rsidP="00E2190A">
      <w:pPr>
        <w:spacing w:line="276" w:lineRule="auto"/>
        <w:jc w:val="both"/>
        <w:rPr>
          <w:sz w:val="28"/>
          <w:szCs w:val="28"/>
          <w:lang w:eastAsia="x-none"/>
        </w:rPr>
      </w:pPr>
      <w:r w:rsidRPr="008D4FF2">
        <w:rPr>
          <w:sz w:val="28"/>
          <w:szCs w:val="28"/>
        </w:rPr>
        <w:t xml:space="preserve"> </w:t>
      </w:r>
      <w:r w:rsidR="00924C01" w:rsidRPr="008D4FF2">
        <w:rPr>
          <w:sz w:val="28"/>
          <w:szCs w:val="28"/>
          <w:lang w:eastAsia="x-none"/>
        </w:rPr>
        <w:t xml:space="preserve">Так же, МАУДО «ОДШИ» </w:t>
      </w:r>
      <w:r w:rsidR="00F2027B" w:rsidRPr="008D4FF2">
        <w:rPr>
          <w:sz w:val="28"/>
          <w:szCs w:val="28"/>
          <w:lang w:eastAsia="x-none"/>
        </w:rPr>
        <w:t xml:space="preserve"> </w:t>
      </w:r>
      <w:r w:rsidR="00067F7F" w:rsidRPr="008D4FF2">
        <w:rPr>
          <w:sz w:val="28"/>
          <w:szCs w:val="28"/>
          <w:lang w:eastAsia="x-none"/>
        </w:rPr>
        <w:t>приобретен</w:t>
      </w:r>
      <w:r w:rsidR="00ED498D" w:rsidRPr="008D4FF2">
        <w:rPr>
          <w:sz w:val="28"/>
          <w:szCs w:val="28"/>
          <w:lang w:eastAsia="x-none"/>
        </w:rPr>
        <w:t>ы</w:t>
      </w:r>
      <w:r w:rsidR="00067F7F" w:rsidRPr="008D4FF2">
        <w:rPr>
          <w:sz w:val="28"/>
          <w:szCs w:val="28"/>
          <w:lang w:eastAsia="x-none"/>
        </w:rPr>
        <w:t xml:space="preserve"> ученическая мебель </w:t>
      </w:r>
      <w:r w:rsidR="00460529">
        <w:rPr>
          <w:sz w:val="28"/>
          <w:szCs w:val="28"/>
          <w:lang w:eastAsia="x-none"/>
        </w:rPr>
        <w:t xml:space="preserve">на </w:t>
      </w:r>
      <w:r w:rsidR="00067F7F" w:rsidRPr="008D4FF2">
        <w:rPr>
          <w:sz w:val="28"/>
          <w:szCs w:val="28"/>
          <w:lang w:eastAsia="x-none"/>
        </w:rPr>
        <w:t xml:space="preserve"> 31,2 </w:t>
      </w:r>
      <w:proofErr w:type="spellStart"/>
      <w:r w:rsidR="00067F7F" w:rsidRPr="008D4FF2">
        <w:rPr>
          <w:sz w:val="28"/>
          <w:szCs w:val="28"/>
          <w:lang w:eastAsia="x-none"/>
        </w:rPr>
        <w:t>тыс</w:t>
      </w:r>
      <w:proofErr w:type="gramStart"/>
      <w:r w:rsidR="00067F7F" w:rsidRPr="008D4FF2">
        <w:rPr>
          <w:sz w:val="28"/>
          <w:szCs w:val="28"/>
          <w:lang w:eastAsia="x-none"/>
        </w:rPr>
        <w:t>.р</w:t>
      </w:r>
      <w:proofErr w:type="gramEnd"/>
      <w:r w:rsidR="00067F7F" w:rsidRPr="008D4FF2">
        <w:rPr>
          <w:sz w:val="28"/>
          <w:szCs w:val="28"/>
          <w:lang w:eastAsia="x-none"/>
        </w:rPr>
        <w:t>ублей</w:t>
      </w:r>
      <w:proofErr w:type="spellEnd"/>
      <w:r w:rsidR="00067F7F" w:rsidRPr="008D4FF2">
        <w:rPr>
          <w:sz w:val="28"/>
          <w:szCs w:val="28"/>
          <w:lang w:eastAsia="x-none"/>
        </w:rPr>
        <w:t>, национальные инструменты (</w:t>
      </w:r>
      <w:proofErr w:type="spellStart"/>
      <w:r w:rsidR="00067F7F" w:rsidRPr="008D4FF2">
        <w:rPr>
          <w:sz w:val="28"/>
          <w:szCs w:val="28"/>
          <w:lang w:eastAsia="x-none"/>
        </w:rPr>
        <w:t>топшуур</w:t>
      </w:r>
      <w:proofErr w:type="spellEnd"/>
      <w:r w:rsidR="00067F7F" w:rsidRPr="008D4FF2">
        <w:rPr>
          <w:sz w:val="28"/>
          <w:szCs w:val="28"/>
          <w:lang w:eastAsia="x-none"/>
        </w:rPr>
        <w:t xml:space="preserve"> 4 шт.) </w:t>
      </w:r>
      <w:r w:rsidR="00460529">
        <w:rPr>
          <w:sz w:val="28"/>
          <w:szCs w:val="28"/>
          <w:lang w:eastAsia="x-none"/>
        </w:rPr>
        <w:t>на</w:t>
      </w:r>
      <w:r w:rsidR="00067F7F" w:rsidRPr="008D4FF2">
        <w:rPr>
          <w:sz w:val="28"/>
          <w:szCs w:val="28"/>
          <w:lang w:eastAsia="x-none"/>
        </w:rPr>
        <w:t xml:space="preserve"> 80,0 </w:t>
      </w:r>
      <w:proofErr w:type="spellStart"/>
      <w:r w:rsidR="00067F7F" w:rsidRPr="008D4FF2">
        <w:rPr>
          <w:sz w:val="28"/>
          <w:szCs w:val="28"/>
          <w:lang w:eastAsia="x-none"/>
        </w:rPr>
        <w:t>тыс.рублей</w:t>
      </w:r>
      <w:proofErr w:type="spellEnd"/>
      <w:r w:rsidR="00067F7F" w:rsidRPr="008D4FF2">
        <w:rPr>
          <w:sz w:val="28"/>
          <w:szCs w:val="28"/>
          <w:lang w:eastAsia="x-none"/>
        </w:rPr>
        <w:t xml:space="preserve">, </w:t>
      </w:r>
      <w:r w:rsidR="00ED498D" w:rsidRPr="008D4FF2">
        <w:rPr>
          <w:sz w:val="28"/>
          <w:szCs w:val="28"/>
          <w:lang w:eastAsia="x-none"/>
        </w:rPr>
        <w:t xml:space="preserve"> оргтехника </w:t>
      </w:r>
      <w:r w:rsidR="00067F7F" w:rsidRPr="008D4FF2">
        <w:rPr>
          <w:sz w:val="28"/>
          <w:szCs w:val="28"/>
          <w:lang w:eastAsia="x-none"/>
        </w:rPr>
        <w:t xml:space="preserve">(системный блок, принтер и </w:t>
      </w:r>
      <w:proofErr w:type="spellStart"/>
      <w:r w:rsidR="00067F7F" w:rsidRPr="008D4FF2">
        <w:rPr>
          <w:sz w:val="28"/>
          <w:szCs w:val="28"/>
          <w:lang w:eastAsia="x-none"/>
        </w:rPr>
        <w:t>т.д</w:t>
      </w:r>
      <w:proofErr w:type="spellEnd"/>
      <w:r w:rsidR="00067F7F" w:rsidRPr="008D4FF2">
        <w:rPr>
          <w:sz w:val="28"/>
          <w:szCs w:val="28"/>
          <w:lang w:eastAsia="x-none"/>
        </w:rPr>
        <w:t xml:space="preserve">) </w:t>
      </w:r>
      <w:r w:rsidR="00460529">
        <w:rPr>
          <w:sz w:val="28"/>
          <w:szCs w:val="28"/>
          <w:lang w:eastAsia="x-none"/>
        </w:rPr>
        <w:t xml:space="preserve">на </w:t>
      </w:r>
      <w:r w:rsidR="00067F7F" w:rsidRPr="008D4FF2">
        <w:rPr>
          <w:sz w:val="28"/>
          <w:szCs w:val="28"/>
          <w:lang w:eastAsia="x-none"/>
        </w:rPr>
        <w:t xml:space="preserve"> 80,7 </w:t>
      </w:r>
      <w:proofErr w:type="spellStart"/>
      <w:r w:rsidR="00067F7F" w:rsidRPr="008D4FF2">
        <w:rPr>
          <w:sz w:val="28"/>
          <w:szCs w:val="28"/>
          <w:lang w:eastAsia="x-none"/>
        </w:rPr>
        <w:t>тыс.рублей</w:t>
      </w:r>
      <w:proofErr w:type="spellEnd"/>
      <w:r w:rsidR="00067F7F" w:rsidRPr="008D4FF2">
        <w:rPr>
          <w:sz w:val="28"/>
          <w:szCs w:val="28"/>
          <w:lang w:eastAsia="x-none"/>
        </w:rPr>
        <w:t xml:space="preserve">, </w:t>
      </w:r>
      <w:r w:rsidR="00ED498D" w:rsidRPr="008D4FF2">
        <w:rPr>
          <w:sz w:val="28"/>
          <w:szCs w:val="28"/>
          <w:lang w:eastAsia="x-none"/>
        </w:rPr>
        <w:t xml:space="preserve">сценические </w:t>
      </w:r>
      <w:r w:rsidR="00067F7F" w:rsidRPr="008D4FF2">
        <w:rPr>
          <w:sz w:val="28"/>
          <w:szCs w:val="28"/>
          <w:lang w:eastAsia="x-none"/>
        </w:rPr>
        <w:t xml:space="preserve">костюмы </w:t>
      </w:r>
      <w:r w:rsidR="000E5B48">
        <w:rPr>
          <w:sz w:val="28"/>
          <w:szCs w:val="28"/>
          <w:lang w:eastAsia="x-none"/>
        </w:rPr>
        <w:t>на</w:t>
      </w:r>
      <w:r w:rsidR="00067F7F" w:rsidRPr="008D4FF2">
        <w:rPr>
          <w:sz w:val="28"/>
          <w:szCs w:val="28"/>
          <w:lang w:eastAsia="x-none"/>
        </w:rPr>
        <w:t xml:space="preserve"> 15,7 </w:t>
      </w:r>
      <w:proofErr w:type="spellStart"/>
      <w:r w:rsidR="00067F7F" w:rsidRPr="008D4FF2">
        <w:rPr>
          <w:sz w:val="28"/>
          <w:szCs w:val="28"/>
          <w:lang w:eastAsia="x-none"/>
        </w:rPr>
        <w:t>тыс.рублей</w:t>
      </w:r>
      <w:proofErr w:type="spellEnd"/>
      <w:r w:rsidR="0088658B" w:rsidRPr="008D4FF2">
        <w:rPr>
          <w:sz w:val="28"/>
          <w:szCs w:val="28"/>
          <w:lang w:eastAsia="x-none"/>
        </w:rPr>
        <w:t>, о</w:t>
      </w:r>
      <w:r w:rsidR="00067F7F" w:rsidRPr="008D4FF2">
        <w:rPr>
          <w:sz w:val="28"/>
          <w:szCs w:val="28"/>
          <w:lang w:eastAsia="x-none"/>
        </w:rPr>
        <w:t xml:space="preserve">плачено </w:t>
      </w:r>
      <w:r w:rsidR="0088658B" w:rsidRPr="008D4FF2">
        <w:rPr>
          <w:sz w:val="28"/>
          <w:szCs w:val="28"/>
          <w:lang w:eastAsia="x-none"/>
        </w:rPr>
        <w:t xml:space="preserve">составление проектной </w:t>
      </w:r>
      <w:r w:rsidR="002B46A8" w:rsidRPr="008D4FF2">
        <w:rPr>
          <w:sz w:val="28"/>
          <w:szCs w:val="28"/>
          <w:lang w:eastAsia="x-none"/>
        </w:rPr>
        <w:t xml:space="preserve"> </w:t>
      </w:r>
      <w:r w:rsidR="0088658B" w:rsidRPr="008D4FF2">
        <w:rPr>
          <w:sz w:val="28"/>
          <w:szCs w:val="28"/>
          <w:lang w:eastAsia="x-none"/>
        </w:rPr>
        <w:t>документации  на проведение капитального ремонта здания -</w:t>
      </w:r>
      <w:r w:rsidR="00067F7F" w:rsidRPr="008D4FF2">
        <w:rPr>
          <w:sz w:val="28"/>
          <w:szCs w:val="28"/>
          <w:lang w:eastAsia="x-none"/>
        </w:rPr>
        <w:t xml:space="preserve">36,0 </w:t>
      </w:r>
      <w:proofErr w:type="spellStart"/>
      <w:r w:rsidR="00067F7F" w:rsidRPr="008D4FF2">
        <w:rPr>
          <w:sz w:val="28"/>
          <w:szCs w:val="28"/>
          <w:lang w:eastAsia="x-none"/>
        </w:rPr>
        <w:t>тыс.рублей</w:t>
      </w:r>
      <w:proofErr w:type="spellEnd"/>
      <w:r w:rsidR="0088658B" w:rsidRPr="008D4FF2">
        <w:rPr>
          <w:sz w:val="28"/>
          <w:szCs w:val="28"/>
          <w:lang w:eastAsia="x-none"/>
        </w:rPr>
        <w:t>.</w:t>
      </w:r>
    </w:p>
    <w:p w:rsidR="004C5AEC" w:rsidRDefault="00880E80" w:rsidP="00352EC5">
      <w:pPr>
        <w:spacing w:line="276" w:lineRule="auto"/>
        <w:ind w:firstLine="284"/>
        <w:jc w:val="both"/>
        <w:rPr>
          <w:rFonts w:eastAsiaTheme="minorHAnsi"/>
          <w:sz w:val="28"/>
          <w:szCs w:val="28"/>
          <w:lang w:eastAsia="x-none"/>
        </w:rPr>
      </w:pPr>
      <w:r w:rsidRPr="008D4FF2">
        <w:rPr>
          <w:b/>
          <w:sz w:val="28"/>
          <w:szCs w:val="28"/>
          <w:lang w:eastAsia="x-none"/>
        </w:rPr>
        <w:t>Молодежная по</w:t>
      </w:r>
      <w:r w:rsidRPr="00880E80">
        <w:rPr>
          <w:b/>
          <w:sz w:val="28"/>
          <w:szCs w:val="28"/>
          <w:lang w:eastAsia="x-none"/>
        </w:rPr>
        <w:t>литика и оздоровление детей</w:t>
      </w:r>
      <w:r w:rsidR="006B0EA8">
        <w:rPr>
          <w:b/>
          <w:sz w:val="28"/>
          <w:szCs w:val="28"/>
          <w:lang w:eastAsia="x-none"/>
        </w:rPr>
        <w:t xml:space="preserve"> расходы составили </w:t>
      </w:r>
      <w:r w:rsidR="00352EC5">
        <w:rPr>
          <w:b/>
          <w:sz w:val="28"/>
          <w:szCs w:val="28"/>
          <w:lang w:eastAsia="x-none"/>
        </w:rPr>
        <w:t xml:space="preserve">80,0 </w:t>
      </w:r>
      <w:proofErr w:type="spellStart"/>
      <w:r w:rsidR="00352EC5">
        <w:rPr>
          <w:b/>
          <w:sz w:val="28"/>
          <w:szCs w:val="28"/>
          <w:lang w:eastAsia="x-none"/>
        </w:rPr>
        <w:t>тыс</w:t>
      </w:r>
      <w:proofErr w:type="gramStart"/>
      <w:r w:rsidR="00352EC5">
        <w:rPr>
          <w:b/>
          <w:sz w:val="28"/>
          <w:szCs w:val="28"/>
          <w:lang w:eastAsia="x-none"/>
        </w:rPr>
        <w:t>.р</w:t>
      </w:r>
      <w:proofErr w:type="gramEnd"/>
      <w:r w:rsidR="00352EC5">
        <w:rPr>
          <w:b/>
          <w:sz w:val="28"/>
          <w:szCs w:val="28"/>
          <w:lang w:eastAsia="x-none"/>
        </w:rPr>
        <w:t>ублей</w:t>
      </w:r>
      <w:proofErr w:type="spellEnd"/>
      <w:r w:rsidR="00352EC5">
        <w:rPr>
          <w:b/>
          <w:sz w:val="28"/>
          <w:szCs w:val="28"/>
          <w:lang w:eastAsia="x-none"/>
        </w:rPr>
        <w:t xml:space="preserve"> , 100 % исполнения: </w:t>
      </w:r>
      <w:r w:rsidR="00990127" w:rsidRPr="001A363D">
        <w:rPr>
          <w:rFonts w:eastAsiaTheme="minorHAnsi"/>
          <w:sz w:val="28"/>
          <w:szCs w:val="28"/>
          <w:lang w:eastAsia="x-none"/>
        </w:rPr>
        <w:t>н</w:t>
      </w:r>
      <w:r w:rsidR="004C5AEC" w:rsidRPr="001A363D">
        <w:rPr>
          <w:rFonts w:eastAsiaTheme="minorHAnsi"/>
          <w:sz w:val="28"/>
          <w:szCs w:val="28"/>
          <w:lang w:eastAsia="x-none"/>
        </w:rPr>
        <w:t>а мероприя</w:t>
      </w:r>
      <w:r w:rsidR="004C5AEC">
        <w:rPr>
          <w:rFonts w:eastAsiaTheme="minorHAnsi"/>
          <w:sz w:val="28"/>
          <w:szCs w:val="28"/>
          <w:lang w:eastAsia="x-none"/>
        </w:rPr>
        <w:t>тия по молодежной политике.</w:t>
      </w:r>
    </w:p>
    <w:p w:rsidR="005A21FF" w:rsidRDefault="005A21FF" w:rsidP="00352EC5">
      <w:pPr>
        <w:jc w:val="both"/>
        <w:rPr>
          <w:b/>
          <w:sz w:val="28"/>
          <w:szCs w:val="28"/>
          <w:lang w:eastAsia="x-none"/>
        </w:rPr>
      </w:pPr>
      <w:r w:rsidRPr="00CD2200">
        <w:rPr>
          <w:sz w:val="28"/>
          <w:szCs w:val="28"/>
        </w:rPr>
        <w:t xml:space="preserve">  </w:t>
      </w:r>
    </w:p>
    <w:p w:rsidR="004C5AEC" w:rsidRPr="00880E80" w:rsidRDefault="004C5AEC" w:rsidP="004C5AEC">
      <w:pPr>
        <w:spacing w:line="276" w:lineRule="auto"/>
        <w:ind w:firstLine="284"/>
        <w:jc w:val="both"/>
        <w:rPr>
          <w:b/>
          <w:sz w:val="28"/>
          <w:szCs w:val="28"/>
          <w:lang w:eastAsia="x-none"/>
        </w:rPr>
      </w:pPr>
      <w:r w:rsidRPr="004C5AEC">
        <w:rPr>
          <w:b/>
          <w:sz w:val="28"/>
          <w:szCs w:val="28"/>
          <w:lang w:eastAsia="x-none"/>
        </w:rPr>
        <w:lastRenderedPageBreak/>
        <w:t>Другие вопросы в области образования</w:t>
      </w:r>
      <w:r>
        <w:rPr>
          <w:b/>
          <w:sz w:val="28"/>
          <w:szCs w:val="28"/>
          <w:lang w:eastAsia="x-none"/>
        </w:rPr>
        <w:t xml:space="preserve"> расходы составили </w:t>
      </w:r>
      <w:r w:rsidR="00E86B68">
        <w:rPr>
          <w:b/>
          <w:sz w:val="28"/>
          <w:szCs w:val="28"/>
          <w:lang w:eastAsia="x-none"/>
        </w:rPr>
        <w:t>18635,6</w:t>
      </w:r>
      <w:r w:rsidR="000C3093">
        <w:rPr>
          <w:b/>
          <w:sz w:val="28"/>
          <w:szCs w:val="28"/>
          <w:lang w:eastAsia="x-none"/>
        </w:rPr>
        <w:t xml:space="preserve"> </w:t>
      </w:r>
      <w:proofErr w:type="spellStart"/>
      <w:r>
        <w:rPr>
          <w:b/>
          <w:sz w:val="28"/>
          <w:szCs w:val="28"/>
          <w:lang w:eastAsia="x-none"/>
        </w:rPr>
        <w:t>тыс</w:t>
      </w:r>
      <w:proofErr w:type="gramStart"/>
      <w:r>
        <w:rPr>
          <w:b/>
          <w:sz w:val="28"/>
          <w:szCs w:val="28"/>
          <w:lang w:eastAsia="x-none"/>
        </w:rPr>
        <w:t>.р</w:t>
      </w:r>
      <w:proofErr w:type="gramEnd"/>
      <w:r>
        <w:rPr>
          <w:b/>
          <w:sz w:val="28"/>
          <w:szCs w:val="28"/>
          <w:lang w:eastAsia="x-none"/>
        </w:rPr>
        <w:t>ублей</w:t>
      </w:r>
      <w:proofErr w:type="spellEnd"/>
      <w:r w:rsidR="000C3093">
        <w:rPr>
          <w:b/>
          <w:sz w:val="28"/>
          <w:szCs w:val="28"/>
          <w:lang w:eastAsia="x-none"/>
        </w:rPr>
        <w:t>, 100</w:t>
      </w:r>
      <w:r>
        <w:rPr>
          <w:b/>
          <w:sz w:val="28"/>
          <w:szCs w:val="28"/>
          <w:lang w:eastAsia="x-none"/>
        </w:rPr>
        <w:t>% исполнения.</w:t>
      </w:r>
      <w:r w:rsidR="0028633C">
        <w:rPr>
          <w:b/>
          <w:sz w:val="28"/>
          <w:szCs w:val="28"/>
          <w:lang w:eastAsia="x-none"/>
        </w:rPr>
        <w:t xml:space="preserve"> </w:t>
      </w:r>
      <w:r w:rsidR="0028633C" w:rsidRPr="006D3766">
        <w:rPr>
          <w:sz w:val="28"/>
          <w:szCs w:val="28"/>
          <w:lang w:eastAsia="x-none"/>
        </w:rPr>
        <w:t xml:space="preserve">Финансирование </w:t>
      </w:r>
      <w:r w:rsidR="0028633C">
        <w:rPr>
          <w:sz w:val="28"/>
          <w:szCs w:val="28"/>
          <w:lang w:eastAsia="x-none"/>
        </w:rPr>
        <w:t xml:space="preserve">по другим расходам в области образования  </w:t>
      </w:r>
      <w:r w:rsidR="0028633C" w:rsidRPr="006D3766">
        <w:rPr>
          <w:sz w:val="28"/>
          <w:szCs w:val="28"/>
          <w:lang w:eastAsia="x-none"/>
        </w:rPr>
        <w:t xml:space="preserve"> в доле расходов на образование составило </w:t>
      </w:r>
      <w:r w:rsidR="003D420A">
        <w:rPr>
          <w:sz w:val="28"/>
          <w:szCs w:val="28"/>
          <w:lang w:eastAsia="x-none"/>
        </w:rPr>
        <w:t xml:space="preserve">3,5 </w:t>
      </w:r>
      <w:r w:rsidR="0028633C">
        <w:rPr>
          <w:sz w:val="28"/>
          <w:szCs w:val="28"/>
          <w:lang w:eastAsia="x-none"/>
        </w:rPr>
        <w:t>%.</w:t>
      </w:r>
    </w:p>
    <w:p w:rsidR="00E86B68" w:rsidRDefault="006C2168" w:rsidP="006C216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2C464B" w:rsidRPr="006C2168">
        <w:rPr>
          <w:rFonts w:eastAsia="Calibri"/>
          <w:sz w:val="28"/>
          <w:szCs w:val="28"/>
          <w:lang w:eastAsia="en-US"/>
        </w:rPr>
        <w:t xml:space="preserve">Расходы на обеспечение деятельности  органов местного самоуправления Отдела  образования составили – </w:t>
      </w:r>
      <w:r w:rsidR="00373C1A" w:rsidRPr="006C2168">
        <w:rPr>
          <w:rFonts w:eastAsia="Calibri"/>
          <w:sz w:val="28"/>
          <w:szCs w:val="28"/>
          <w:lang w:eastAsia="en-US"/>
        </w:rPr>
        <w:t>34</w:t>
      </w:r>
      <w:r w:rsidR="00E86B68">
        <w:rPr>
          <w:rFonts w:eastAsia="Calibri"/>
          <w:sz w:val="28"/>
          <w:szCs w:val="28"/>
          <w:lang w:eastAsia="en-US"/>
        </w:rPr>
        <w:t>79</w:t>
      </w:r>
      <w:r w:rsidR="00373C1A" w:rsidRPr="006C2168">
        <w:rPr>
          <w:rFonts w:eastAsia="Calibri"/>
          <w:sz w:val="28"/>
          <w:szCs w:val="28"/>
          <w:lang w:eastAsia="en-US"/>
        </w:rPr>
        <w:t>,3</w:t>
      </w:r>
      <w:r w:rsidR="002C464B" w:rsidRPr="006C216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C464B" w:rsidRPr="006C2168">
        <w:rPr>
          <w:rFonts w:eastAsia="Calibri"/>
          <w:sz w:val="28"/>
          <w:szCs w:val="28"/>
          <w:lang w:eastAsia="en-US"/>
        </w:rPr>
        <w:t>тыс</w:t>
      </w:r>
      <w:proofErr w:type="gramStart"/>
      <w:r w:rsidR="002C464B" w:rsidRPr="006C2168">
        <w:rPr>
          <w:rFonts w:eastAsia="Calibri"/>
          <w:sz w:val="28"/>
          <w:szCs w:val="28"/>
          <w:lang w:eastAsia="en-US"/>
        </w:rPr>
        <w:t>.р</w:t>
      </w:r>
      <w:proofErr w:type="gramEnd"/>
      <w:r w:rsidR="002C464B" w:rsidRPr="006C2168">
        <w:rPr>
          <w:rFonts w:eastAsia="Calibri"/>
          <w:sz w:val="28"/>
          <w:szCs w:val="28"/>
          <w:lang w:eastAsia="en-US"/>
        </w:rPr>
        <w:t>ублей</w:t>
      </w:r>
      <w:proofErr w:type="spellEnd"/>
      <w:r w:rsidR="00E86B68">
        <w:rPr>
          <w:rFonts w:eastAsia="Calibri"/>
          <w:sz w:val="28"/>
          <w:szCs w:val="28"/>
          <w:lang w:eastAsia="en-US"/>
        </w:rPr>
        <w:t>.</w:t>
      </w:r>
    </w:p>
    <w:p w:rsidR="00586E9F" w:rsidRPr="00E86775" w:rsidRDefault="000E5B48" w:rsidP="000E5B48">
      <w:pPr>
        <w:pStyle w:val="a3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eastAsia="Calibri"/>
          <w:sz w:val="28"/>
          <w:szCs w:val="28"/>
        </w:rPr>
        <w:t xml:space="preserve">             </w:t>
      </w:r>
      <w:r w:rsidR="006C2168">
        <w:rPr>
          <w:rFonts w:eastAsia="Calibri"/>
          <w:sz w:val="28"/>
          <w:szCs w:val="28"/>
        </w:rPr>
        <w:t xml:space="preserve"> </w:t>
      </w:r>
      <w:r w:rsidR="002C464B" w:rsidRPr="00593C48">
        <w:rPr>
          <w:rFonts w:ascii="Times New Roman" w:eastAsia="Calibri" w:hAnsi="Times New Roman" w:cs="Times New Roman"/>
          <w:sz w:val="28"/>
          <w:szCs w:val="28"/>
        </w:rPr>
        <w:t>На финансирование деятельности</w:t>
      </w:r>
      <w:r w:rsidR="00AB0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64B" w:rsidRPr="00593C48">
        <w:rPr>
          <w:rFonts w:ascii="Times New Roman" w:eastAsia="Calibri" w:hAnsi="Times New Roman" w:cs="Times New Roman"/>
          <w:sz w:val="28"/>
          <w:szCs w:val="28"/>
        </w:rPr>
        <w:t xml:space="preserve"> казенного учреждения  МКУ </w:t>
      </w:r>
      <w:r w:rsidR="00CB5BE1" w:rsidRPr="00593C48">
        <w:rPr>
          <w:rFonts w:ascii="Times New Roman" w:eastAsia="Calibri" w:hAnsi="Times New Roman" w:cs="Times New Roman"/>
          <w:sz w:val="28"/>
          <w:szCs w:val="28"/>
        </w:rPr>
        <w:t xml:space="preserve">«Центр по обслуживанию деятельности Отдела образования администрации района (аймака) </w:t>
      </w:r>
      <w:r w:rsidR="002C464B" w:rsidRPr="00593C48">
        <w:rPr>
          <w:rFonts w:ascii="Times New Roman" w:eastAsia="Calibri" w:hAnsi="Times New Roman" w:cs="Times New Roman"/>
          <w:sz w:val="28"/>
          <w:szCs w:val="28"/>
        </w:rPr>
        <w:t xml:space="preserve">   муниципального  образования "Онгудайский район"</w:t>
      </w:r>
      <w:r w:rsidR="00CB5BE1" w:rsidRPr="00593C48">
        <w:rPr>
          <w:rFonts w:ascii="Times New Roman" w:eastAsia="Calibri" w:hAnsi="Times New Roman" w:cs="Times New Roman"/>
          <w:sz w:val="28"/>
          <w:szCs w:val="28"/>
        </w:rPr>
        <w:t>»</w:t>
      </w:r>
      <w:r w:rsidR="002C464B" w:rsidRPr="00593C48">
        <w:rPr>
          <w:rFonts w:ascii="Times New Roman" w:eastAsia="Calibri" w:hAnsi="Times New Roman" w:cs="Times New Roman"/>
          <w:sz w:val="28"/>
          <w:szCs w:val="28"/>
        </w:rPr>
        <w:t xml:space="preserve">  по централизованному ведению бухгалтерского учета  бюджетных и автономных учреждений образования направлено всего- </w:t>
      </w:r>
      <w:r w:rsidR="007C0A21" w:rsidRPr="00593C48">
        <w:rPr>
          <w:rFonts w:ascii="Times New Roman" w:eastAsia="Calibri" w:hAnsi="Times New Roman" w:cs="Times New Roman"/>
          <w:sz w:val="28"/>
          <w:szCs w:val="28"/>
        </w:rPr>
        <w:t>15156,3</w:t>
      </w:r>
      <w:r w:rsidR="002C464B" w:rsidRPr="00593C48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2C464B" w:rsidRPr="00593C4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2C464B" w:rsidRPr="00593C48">
        <w:rPr>
          <w:rFonts w:ascii="Times New Roman" w:eastAsia="Calibri" w:hAnsi="Times New Roman" w:cs="Times New Roman"/>
          <w:sz w:val="28"/>
          <w:szCs w:val="28"/>
        </w:rPr>
        <w:t xml:space="preserve">ублей, в том числе, за счет средств </w:t>
      </w:r>
      <w:r w:rsidR="006C2168" w:rsidRPr="00593C48">
        <w:rPr>
          <w:rFonts w:ascii="Times New Roman" w:eastAsia="Calibri" w:hAnsi="Times New Roman" w:cs="Times New Roman"/>
          <w:sz w:val="28"/>
          <w:szCs w:val="28"/>
        </w:rPr>
        <w:t>республиканского бюджета</w:t>
      </w:r>
      <w:r w:rsidR="002C464B" w:rsidRPr="00593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168" w:rsidRPr="00593C48">
        <w:rPr>
          <w:rFonts w:ascii="Times New Roman" w:eastAsia="Calibri" w:hAnsi="Times New Roman" w:cs="Times New Roman"/>
          <w:sz w:val="28"/>
          <w:szCs w:val="28"/>
        </w:rPr>
        <w:t>–</w:t>
      </w:r>
      <w:r w:rsidR="002C464B" w:rsidRPr="00593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BD3" w:rsidRPr="00593C48">
        <w:rPr>
          <w:rFonts w:ascii="Times New Roman" w:eastAsia="Calibri" w:hAnsi="Times New Roman" w:cs="Times New Roman"/>
          <w:sz w:val="28"/>
          <w:szCs w:val="28"/>
        </w:rPr>
        <w:t>7777,1</w:t>
      </w:r>
      <w:r w:rsidR="006C2168" w:rsidRPr="00593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2168" w:rsidRPr="00593C48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586E9F" w:rsidRPr="00593C48">
        <w:rPr>
          <w:rFonts w:ascii="Times New Roman" w:eastAsia="Calibri" w:hAnsi="Times New Roman" w:cs="Times New Roman"/>
          <w:sz w:val="28"/>
          <w:szCs w:val="28"/>
        </w:rPr>
        <w:t>. Бюджетные ассигнования направлены  на выплаты персоналу оплаты труда</w:t>
      </w:r>
      <w:r w:rsidR="00586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начислениями</w:t>
      </w:r>
      <w:r w:rsidR="00586E9F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C97671">
        <w:rPr>
          <w:rFonts w:ascii="Times New Roman" w:eastAsia="Times New Roman" w:hAnsi="Times New Roman" w:cs="Times New Roman"/>
          <w:sz w:val="28"/>
          <w:szCs w:val="28"/>
          <w:lang w:eastAsia="x-none"/>
        </w:rPr>
        <w:t>12530,9</w:t>
      </w:r>
      <w:r w:rsidR="00586E9F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586E9F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586E9F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586E9F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1624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</w:t>
      </w:r>
      <w:r w:rsidR="00586E9F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 уплату налогов- </w:t>
      </w:r>
      <w:r w:rsidR="00C97671">
        <w:rPr>
          <w:rFonts w:ascii="Times New Roman" w:eastAsia="Times New Roman" w:hAnsi="Times New Roman" w:cs="Times New Roman"/>
          <w:sz w:val="28"/>
          <w:szCs w:val="28"/>
          <w:lang w:eastAsia="x-none"/>
        </w:rPr>
        <w:t>17,0</w:t>
      </w:r>
      <w:r w:rsidR="00586E9F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586E9F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586E9F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62465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="00586E9F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закупку товаров, работ и услуг -</w:t>
      </w:r>
      <w:r w:rsidR="000D2520">
        <w:rPr>
          <w:rFonts w:ascii="Times New Roman" w:eastAsia="Times New Roman" w:hAnsi="Times New Roman" w:cs="Times New Roman"/>
          <w:sz w:val="28"/>
          <w:szCs w:val="28"/>
          <w:lang w:eastAsia="x-none"/>
        </w:rPr>
        <w:t>2558,5</w:t>
      </w:r>
      <w:r w:rsidR="00586E9F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586E9F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586E9F">
        <w:rPr>
          <w:rFonts w:ascii="Times New Roman" w:eastAsia="Times New Roman" w:hAnsi="Times New Roman" w:cs="Times New Roman"/>
          <w:sz w:val="28"/>
          <w:szCs w:val="28"/>
          <w:lang w:eastAsia="x-none"/>
        </w:rPr>
        <w:t>, в том числе, расходы на содержание автомобильного парка -</w:t>
      </w:r>
      <w:r w:rsidR="00C54B53">
        <w:rPr>
          <w:rFonts w:ascii="Times New Roman" w:eastAsia="Times New Roman" w:hAnsi="Times New Roman" w:cs="Times New Roman"/>
          <w:sz w:val="28"/>
          <w:szCs w:val="28"/>
          <w:lang w:eastAsia="x-none"/>
        </w:rPr>
        <w:t>602,8</w:t>
      </w:r>
      <w:r w:rsidR="00586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586E9F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586E9F">
        <w:rPr>
          <w:rFonts w:ascii="Times New Roman" w:eastAsia="Times New Roman" w:hAnsi="Times New Roman" w:cs="Times New Roman"/>
          <w:sz w:val="28"/>
          <w:szCs w:val="28"/>
          <w:lang w:eastAsia="x-none"/>
        </w:rPr>
        <w:t>, услуги связи -</w:t>
      </w:r>
      <w:r w:rsidR="007D0886">
        <w:rPr>
          <w:rFonts w:ascii="Times New Roman" w:eastAsia="Times New Roman" w:hAnsi="Times New Roman" w:cs="Times New Roman"/>
          <w:sz w:val="28"/>
          <w:szCs w:val="28"/>
          <w:lang w:eastAsia="x-none"/>
        </w:rPr>
        <w:t>73,8</w:t>
      </w:r>
      <w:r w:rsidR="00586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,0 </w:t>
      </w:r>
      <w:proofErr w:type="spellStart"/>
      <w:r w:rsidR="00586E9F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586E9F">
        <w:rPr>
          <w:rFonts w:ascii="Times New Roman" w:eastAsia="Times New Roman" w:hAnsi="Times New Roman" w:cs="Times New Roman"/>
          <w:sz w:val="28"/>
          <w:szCs w:val="28"/>
          <w:lang w:eastAsia="x-none"/>
        </w:rPr>
        <w:t>, услуги</w:t>
      </w:r>
      <w:r w:rsidR="007D088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обслуживанию </w:t>
      </w:r>
      <w:r w:rsidR="00586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«Парус</w:t>
      </w:r>
      <w:r w:rsidR="007D088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Алтай</w:t>
      </w:r>
      <w:r w:rsidR="00586E9F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701BD3">
        <w:rPr>
          <w:rFonts w:ascii="Times New Roman" w:eastAsia="Times New Roman" w:hAnsi="Times New Roman" w:cs="Times New Roman"/>
          <w:sz w:val="28"/>
          <w:szCs w:val="28"/>
          <w:lang w:eastAsia="x-none"/>
        </w:rPr>
        <w:t>, «1С: Бухгалтерия», услуги «УКЦ» по сопровождению ПК «</w:t>
      </w:r>
      <w:proofErr w:type="spellStart"/>
      <w:r w:rsidR="00701BD3">
        <w:rPr>
          <w:rFonts w:ascii="Times New Roman" w:eastAsia="Times New Roman" w:hAnsi="Times New Roman" w:cs="Times New Roman"/>
          <w:sz w:val="28"/>
          <w:szCs w:val="28"/>
          <w:lang w:eastAsia="x-none"/>
        </w:rPr>
        <w:t>СБиС</w:t>
      </w:r>
      <w:proofErr w:type="spellEnd"/>
      <w:r w:rsidR="00701BD3">
        <w:rPr>
          <w:rFonts w:ascii="Times New Roman" w:eastAsia="Times New Roman" w:hAnsi="Times New Roman" w:cs="Times New Roman"/>
          <w:sz w:val="28"/>
          <w:szCs w:val="28"/>
          <w:lang w:eastAsia="x-none"/>
        </w:rPr>
        <w:t>» -</w:t>
      </w:r>
      <w:r w:rsidR="00D8713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269,1 </w:t>
      </w:r>
      <w:proofErr w:type="spellStart"/>
      <w:r w:rsidR="00D87139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D87139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D87139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850C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586E9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приобретение</w:t>
      </w:r>
      <w:r w:rsidR="00850C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орг.</w:t>
      </w:r>
      <w:r w:rsidR="00586E9F">
        <w:rPr>
          <w:rFonts w:ascii="Times New Roman" w:eastAsia="Times New Roman" w:hAnsi="Times New Roman" w:cs="Times New Roman"/>
          <w:sz w:val="28"/>
          <w:szCs w:val="28"/>
          <w:lang w:eastAsia="x-none"/>
        </w:rPr>
        <w:t>техники-</w:t>
      </w:r>
      <w:r w:rsidR="00850C04">
        <w:rPr>
          <w:rFonts w:ascii="Times New Roman" w:eastAsia="Times New Roman" w:hAnsi="Times New Roman" w:cs="Times New Roman"/>
          <w:sz w:val="28"/>
          <w:szCs w:val="28"/>
          <w:lang w:eastAsia="x-none"/>
        </w:rPr>
        <w:t>186,0</w:t>
      </w:r>
      <w:r w:rsidR="00586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586E9F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850C04">
        <w:rPr>
          <w:rFonts w:ascii="Times New Roman" w:eastAsia="Times New Roman" w:hAnsi="Times New Roman" w:cs="Times New Roman"/>
          <w:sz w:val="28"/>
          <w:szCs w:val="28"/>
          <w:lang w:eastAsia="x-none"/>
        </w:rPr>
        <w:t>, оборудования по авар</w:t>
      </w:r>
      <w:r w:rsidR="006715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ийному запасу -428,3 </w:t>
      </w:r>
      <w:proofErr w:type="spellStart"/>
      <w:r w:rsidR="0067150E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6715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по борьбе с </w:t>
      </w:r>
      <w:proofErr w:type="spellStart"/>
      <w:r w:rsidR="0067150E">
        <w:rPr>
          <w:rFonts w:ascii="Times New Roman" w:eastAsia="Times New Roman" w:hAnsi="Times New Roman" w:cs="Times New Roman"/>
          <w:sz w:val="28"/>
          <w:szCs w:val="28"/>
          <w:lang w:eastAsia="x-none"/>
        </w:rPr>
        <w:t>ко</w:t>
      </w:r>
      <w:r w:rsidR="000D1C3C">
        <w:rPr>
          <w:rFonts w:ascii="Times New Roman" w:eastAsia="Times New Roman" w:hAnsi="Times New Roman" w:cs="Times New Roman"/>
          <w:sz w:val="28"/>
          <w:szCs w:val="28"/>
          <w:lang w:eastAsia="x-none"/>
        </w:rPr>
        <w:t>ронавирусной</w:t>
      </w:r>
      <w:proofErr w:type="spellEnd"/>
      <w:r w:rsidR="000D1C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инфекцией -154,0 </w:t>
      </w:r>
      <w:proofErr w:type="spellStart"/>
      <w:r w:rsidR="000D1C3C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r w:rsidR="0067150E">
        <w:rPr>
          <w:rFonts w:ascii="Times New Roman" w:eastAsia="Times New Roman" w:hAnsi="Times New Roman" w:cs="Times New Roman"/>
          <w:sz w:val="28"/>
          <w:szCs w:val="28"/>
          <w:lang w:eastAsia="x-none"/>
        </w:rPr>
        <w:t>ыс</w:t>
      </w:r>
      <w:proofErr w:type="spellEnd"/>
      <w:r w:rsidR="0067150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рублей,</w:t>
      </w:r>
      <w:r w:rsidR="000D1C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614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оплату услуг, оказанных по доставке ТМЦ </w:t>
      </w:r>
      <w:r w:rsidR="00F210A9"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проведения ремонтных работ в образовательных организациях района -</w:t>
      </w:r>
      <w:r w:rsidR="003161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229,3 </w:t>
      </w:r>
      <w:proofErr w:type="spellStart"/>
      <w:r w:rsidR="003161B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0D1C3C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3161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другие расходы по обеспечению деятельности школ -</w:t>
      </w:r>
      <w:r w:rsidR="00BB00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53,9 </w:t>
      </w:r>
      <w:proofErr w:type="spellStart"/>
      <w:r w:rsidR="00BB0045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0D1C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периодический медицинский осмотр работников -32,0 </w:t>
      </w:r>
      <w:proofErr w:type="spellStart"/>
      <w:r w:rsidR="000D1C3C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0D1C3C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0D1C3C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BB0045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F210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614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330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канцелярские товары и на ремонт кабинетов </w:t>
      </w:r>
      <w:r w:rsidR="000D1C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-457,0 </w:t>
      </w:r>
      <w:proofErr w:type="spellStart"/>
      <w:r w:rsidR="000D1C3C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0D1C3C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586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другие хозяйственные расходы -</w:t>
      </w:r>
      <w:r w:rsidR="001609F2">
        <w:rPr>
          <w:rFonts w:ascii="Times New Roman" w:eastAsia="Times New Roman" w:hAnsi="Times New Roman" w:cs="Times New Roman"/>
          <w:sz w:val="28"/>
          <w:szCs w:val="28"/>
          <w:lang w:eastAsia="x-none"/>
        </w:rPr>
        <w:t>72,3</w:t>
      </w:r>
      <w:r w:rsidR="00586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586E9F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586E9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C464B" w:rsidRPr="007C0A21" w:rsidRDefault="00990127" w:rsidP="006C2168">
      <w:pPr>
        <w:jc w:val="both"/>
        <w:rPr>
          <w:b/>
          <w:color w:val="FF0000"/>
          <w:sz w:val="28"/>
          <w:szCs w:val="28"/>
        </w:rPr>
      </w:pPr>
      <w:r w:rsidRPr="007C0A21">
        <w:rPr>
          <w:b/>
          <w:color w:val="FF0000"/>
          <w:sz w:val="28"/>
          <w:szCs w:val="28"/>
        </w:rPr>
        <w:t xml:space="preserve">  </w:t>
      </w:r>
      <w:r w:rsidR="002C464B" w:rsidRPr="007C0A21">
        <w:rPr>
          <w:b/>
          <w:color w:val="FF0000"/>
          <w:sz w:val="28"/>
          <w:szCs w:val="28"/>
        </w:rPr>
        <w:t xml:space="preserve"> </w:t>
      </w:r>
    </w:p>
    <w:p w:rsidR="002C464B" w:rsidRDefault="002C464B" w:rsidP="002C464B">
      <w:pPr>
        <w:jc w:val="both"/>
        <w:rPr>
          <w:b/>
          <w:sz w:val="28"/>
          <w:szCs w:val="28"/>
        </w:rPr>
      </w:pPr>
      <w:r w:rsidRPr="00CD2200">
        <w:rPr>
          <w:b/>
          <w:sz w:val="28"/>
          <w:szCs w:val="28"/>
        </w:rPr>
        <w:t>Раздел 0800</w:t>
      </w:r>
      <w:r w:rsidRPr="00CD2200">
        <w:rPr>
          <w:sz w:val="28"/>
          <w:szCs w:val="28"/>
        </w:rPr>
        <w:t xml:space="preserve"> «</w:t>
      </w:r>
      <w:r w:rsidRPr="00CD2200">
        <w:rPr>
          <w:b/>
          <w:sz w:val="28"/>
          <w:szCs w:val="28"/>
        </w:rPr>
        <w:t xml:space="preserve">Культура, кинематография», доля в общем расходе бюджета составляет  </w:t>
      </w:r>
      <w:r w:rsidR="002B6E96">
        <w:rPr>
          <w:b/>
          <w:sz w:val="28"/>
          <w:szCs w:val="28"/>
        </w:rPr>
        <w:t>7,</w:t>
      </w:r>
      <w:r w:rsidR="00580B3A">
        <w:rPr>
          <w:b/>
          <w:sz w:val="28"/>
          <w:szCs w:val="28"/>
        </w:rPr>
        <w:t>5</w:t>
      </w:r>
      <w:r w:rsidRPr="00CD2200">
        <w:rPr>
          <w:b/>
          <w:sz w:val="28"/>
          <w:szCs w:val="28"/>
        </w:rPr>
        <w:t xml:space="preserve"> %,  исполнение составило  </w:t>
      </w:r>
      <w:r w:rsidR="00580B3A">
        <w:rPr>
          <w:b/>
          <w:sz w:val="28"/>
          <w:szCs w:val="28"/>
        </w:rPr>
        <w:t>55253,9</w:t>
      </w:r>
      <w:r w:rsidRPr="00CD2200">
        <w:rPr>
          <w:b/>
          <w:sz w:val="28"/>
          <w:szCs w:val="28"/>
        </w:rPr>
        <w:t xml:space="preserve"> </w:t>
      </w:r>
      <w:proofErr w:type="spellStart"/>
      <w:r w:rsidRPr="00CD2200">
        <w:rPr>
          <w:b/>
          <w:sz w:val="28"/>
          <w:szCs w:val="28"/>
        </w:rPr>
        <w:t>тыс</w:t>
      </w:r>
      <w:proofErr w:type="gramStart"/>
      <w:r w:rsidRPr="00CD2200">
        <w:rPr>
          <w:b/>
          <w:sz w:val="28"/>
          <w:szCs w:val="28"/>
        </w:rPr>
        <w:t>.р</w:t>
      </w:r>
      <w:proofErr w:type="gramEnd"/>
      <w:r w:rsidRPr="00CD2200">
        <w:rPr>
          <w:b/>
          <w:sz w:val="28"/>
          <w:szCs w:val="28"/>
        </w:rPr>
        <w:t>ублей</w:t>
      </w:r>
      <w:proofErr w:type="spellEnd"/>
      <w:r w:rsidRPr="00CD2200">
        <w:rPr>
          <w:b/>
          <w:sz w:val="28"/>
          <w:szCs w:val="28"/>
        </w:rPr>
        <w:t xml:space="preserve">  или </w:t>
      </w:r>
      <w:r w:rsidR="00580B3A">
        <w:rPr>
          <w:b/>
          <w:sz w:val="28"/>
          <w:szCs w:val="28"/>
        </w:rPr>
        <w:t>100</w:t>
      </w:r>
      <w:r w:rsidR="00C21F43">
        <w:rPr>
          <w:b/>
          <w:sz w:val="28"/>
          <w:szCs w:val="28"/>
        </w:rPr>
        <w:t xml:space="preserve"> </w:t>
      </w:r>
      <w:r w:rsidRPr="00CD2200">
        <w:rPr>
          <w:b/>
          <w:sz w:val="28"/>
          <w:szCs w:val="28"/>
        </w:rPr>
        <w:t>%</w:t>
      </w:r>
      <w:r w:rsidR="00580B3A">
        <w:rPr>
          <w:b/>
          <w:sz w:val="28"/>
          <w:szCs w:val="28"/>
        </w:rPr>
        <w:t xml:space="preserve"> исполнения</w:t>
      </w:r>
      <w:r w:rsidRPr="00CD2200">
        <w:rPr>
          <w:b/>
          <w:sz w:val="28"/>
          <w:szCs w:val="28"/>
        </w:rPr>
        <w:t xml:space="preserve">; </w:t>
      </w:r>
      <w:r w:rsidR="00580B3A">
        <w:rPr>
          <w:b/>
          <w:sz w:val="28"/>
          <w:szCs w:val="28"/>
        </w:rPr>
        <w:t xml:space="preserve"> </w:t>
      </w:r>
      <w:r w:rsidRPr="00CD2200">
        <w:rPr>
          <w:b/>
          <w:sz w:val="28"/>
          <w:szCs w:val="28"/>
        </w:rPr>
        <w:t>темп роста 20</w:t>
      </w:r>
      <w:r w:rsidR="00580B3A">
        <w:rPr>
          <w:b/>
          <w:sz w:val="28"/>
          <w:szCs w:val="28"/>
        </w:rPr>
        <w:t>20</w:t>
      </w:r>
      <w:r w:rsidRPr="00CD2200">
        <w:rPr>
          <w:b/>
          <w:sz w:val="28"/>
          <w:szCs w:val="28"/>
        </w:rPr>
        <w:t xml:space="preserve"> года к уровню 201</w:t>
      </w:r>
      <w:r w:rsidR="00580B3A">
        <w:rPr>
          <w:b/>
          <w:sz w:val="28"/>
          <w:szCs w:val="28"/>
        </w:rPr>
        <w:t>9</w:t>
      </w:r>
      <w:r w:rsidRPr="00CD2200">
        <w:rPr>
          <w:b/>
          <w:sz w:val="28"/>
          <w:szCs w:val="28"/>
        </w:rPr>
        <w:t xml:space="preserve"> года составил </w:t>
      </w:r>
      <w:r w:rsidR="00580B3A">
        <w:rPr>
          <w:b/>
          <w:sz w:val="28"/>
          <w:szCs w:val="28"/>
        </w:rPr>
        <w:t>89,6</w:t>
      </w:r>
      <w:r w:rsidR="002B6E96">
        <w:rPr>
          <w:b/>
          <w:sz w:val="28"/>
          <w:szCs w:val="28"/>
        </w:rPr>
        <w:t xml:space="preserve"> </w:t>
      </w:r>
      <w:r w:rsidRPr="00CD2200">
        <w:rPr>
          <w:b/>
          <w:sz w:val="28"/>
          <w:szCs w:val="28"/>
        </w:rPr>
        <w:t xml:space="preserve">%. </w:t>
      </w:r>
    </w:p>
    <w:p w:rsidR="00FE3AEF" w:rsidRDefault="000E5B48" w:rsidP="002C46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91867">
        <w:rPr>
          <w:b/>
          <w:sz w:val="28"/>
          <w:szCs w:val="28"/>
        </w:rPr>
        <w:t xml:space="preserve">асходы </w:t>
      </w:r>
      <w:r>
        <w:rPr>
          <w:b/>
          <w:sz w:val="28"/>
          <w:szCs w:val="28"/>
        </w:rPr>
        <w:t xml:space="preserve">по подразделу «Культура» </w:t>
      </w:r>
      <w:r w:rsidR="00A91867">
        <w:rPr>
          <w:b/>
          <w:sz w:val="28"/>
          <w:szCs w:val="28"/>
        </w:rPr>
        <w:t xml:space="preserve">составили </w:t>
      </w:r>
      <w:r w:rsidR="00580B3A">
        <w:rPr>
          <w:b/>
          <w:sz w:val="28"/>
          <w:szCs w:val="28"/>
        </w:rPr>
        <w:t>45111,5</w:t>
      </w:r>
      <w:r w:rsidR="00A91867">
        <w:rPr>
          <w:b/>
          <w:sz w:val="28"/>
          <w:szCs w:val="28"/>
        </w:rPr>
        <w:t xml:space="preserve"> </w:t>
      </w:r>
      <w:proofErr w:type="spellStart"/>
      <w:r w:rsidR="00A91867">
        <w:rPr>
          <w:b/>
          <w:sz w:val="28"/>
          <w:szCs w:val="28"/>
        </w:rPr>
        <w:t>тыс</w:t>
      </w:r>
      <w:proofErr w:type="gramStart"/>
      <w:r w:rsidR="00A91867">
        <w:rPr>
          <w:b/>
          <w:sz w:val="28"/>
          <w:szCs w:val="28"/>
        </w:rPr>
        <w:t>.р</w:t>
      </w:r>
      <w:proofErr w:type="gramEnd"/>
      <w:r w:rsidR="00A91867">
        <w:rPr>
          <w:b/>
          <w:sz w:val="28"/>
          <w:szCs w:val="28"/>
        </w:rPr>
        <w:t>ублей</w:t>
      </w:r>
      <w:proofErr w:type="spellEnd"/>
      <w:r w:rsidR="00A91867">
        <w:rPr>
          <w:b/>
          <w:sz w:val="28"/>
          <w:szCs w:val="28"/>
        </w:rPr>
        <w:t>, 100 % исполнения плановых назначений.</w:t>
      </w:r>
      <w:r w:rsidR="003D420A">
        <w:rPr>
          <w:b/>
          <w:sz w:val="28"/>
          <w:szCs w:val="28"/>
        </w:rPr>
        <w:t xml:space="preserve"> </w:t>
      </w:r>
    </w:p>
    <w:p w:rsidR="002C464B" w:rsidRDefault="002C464B" w:rsidP="002C4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BE1">
        <w:rPr>
          <w:sz w:val="28"/>
          <w:szCs w:val="28"/>
        </w:rPr>
        <w:t xml:space="preserve">  В 20</w:t>
      </w:r>
      <w:r w:rsidR="003D420A">
        <w:rPr>
          <w:sz w:val="28"/>
          <w:szCs w:val="28"/>
        </w:rPr>
        <w:t>20</w:t>
      </w:r>
      <w:r w:rsidRPr="00303BE1">
        <w:rPr>
          <w:sz w:val="28"/>
          <w:szCs w:val="28"/>
        </w:rPr>
        <w:t xml:space="preserve"> году функционировали  в муниципальном </w:t>
      </w:r>
      <w:r w:rsidR="00E36C6D">
        <w:rPr>
          <w:sz w:val="28"/>
          <w:szCs w:val="28"/>
        </w:rPr>
        <w:t>районе два</w:t>
      </w:r>
      <w:r w:rsidRPr="00303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3BE1">
        <w:rPr>
          <w:sz w:val="28"/>
          <w:szCs w:val="28"/>
        </w:rPr>
        <w:t>бюджетн</w:t>
      </w:r>
      <w:r w:rsidR="00E36C6D">
        <w:rPr>
          <w:sz w:val="28"/>
          <w:szCs w:val="28"/>
        </w:rPr>
        <w:t>ых</w:t>
      </w:r>
      <w:r w:rsidR="00406884">
        <w:rPr>
          <w:sz w:val="28"/>
          <w:szCs w:val="28"/>
        </w:rPr>
        <w:t xml:space="preserve"> </w:t>
      </w:r>
      <w:r w:rsidRPr="00303BE1">
        <w:rPr>
          <w:sz w:val="28"/>
          <w:szCs w:val="28"/>
        </w:rPr>
        <w:t>учреждени</w:t>
      </w:r>
      <w:r w:rsidR="00E36C6D">
        <w:rPr>
          <w:sz w:val="28"/>
          <w:szCs w:val="28"/>
        </w:rPr>
        <w:t>я</w:t>
      </w:r>
      <w:r w:rsidRPr="00303BE1">
        <w:rPr>
          <w:sz w:val="28"/>
          <w:szCs w:val="28"/>
        </w:rPr>
        <w:t xml:space="preserve"> </w:t>
      </w:r>
      <w:r w:rsidRPr="00303BE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03BE1">
        <w:rPr>
          <w:rFonts w:eastAsia="Calibri"/>
          <w:sz w:val="28"/>
          <w:szCs w:val="28"/>
          <w:lang w:eastAsia="en-US"/>
        </w:rPr>
        <w:t>МБУ «Онгудайский район</w:t>
      </w:r>
      <w:r w:rsidR="00FC30AD">
        <w:rPr>
          <w:rFonts w:eastAsia="Calibri"/>
          <w:sz w:val="28"/>
          <w:szCs w:val="28"/>
          <w:lang w:eastAsia="en-US"/>
        </w:rPr>
        <w:t>ный культурно-досуговый центр»</w:t>
      </w:r>
      <w:r w:rsidR="00E36C6D">
        <w:rPr>
          <w:rFonts w:eastAsia="Calibri"/>
          <w:sz w:val="28"/>
          <w:szCs w:val="28"/>
          <w:lang w:eastAsia="en-US"/>
        </w:rPr>
        <w:t xml:space="preserve"> и «</w:t>
      </w:r>
      <w:proofErr w:type="spellStart"/>
      <w:r w:rsidR="00E36C6D">
        <w:rPr>
          <w:rFonts w:eastAsia="Calibri"/>
          <w:sz w:val="28"/>
          <w:szCs w:val="28"/>
          <w:lang w:eastAsia="en-US"/>
        </w:rPr>
        <w:t>Онгудайская</w:t>
      </w:r>
      <w:proofErr w:type="spellEnd"/>
      <w:r w:rsidR="00E36C6D">
        <w:rPr>
          <w:rFonts w:eastAsia="Calibri"/>
          <w:sz w:val="28"/>
          <w:szCs w:val="28"/>
          <w:lang w:eastAsia="en-US"/>
        </w:rPr>
        <w:t xml:space="preserve"> центральная </w:t>
      </w:r>
      <w:proofErr w:type="spellStart"/>
      <w:r w:rsidR="00E36C6D">
        <w:rPr>
          <w:rFonts w:eastAsia="Calibri"/>
          <w:sz w:val="28"/>
          <w:szCs w:val="28"/>
          <w:lang w:eastAsia="en-US"/>
        </w:rPr>
        <w:t>межпоселенческая</w:t>
      </w:r>
      <w:proofErr w:type="spellEnd"/>
      <w:r w:rsidR="00E36C6D">
        <w:rPr>
          <w:rFonts w:eastAsia="Calibri"/>
          <w:sz w:val="28"/>
          <w:szCs w:val="28"/>
          <w:lang w:eastAsia="en-US"/>
        </w:rPr>
        <w:t xml:space="preserve"> библиотечная система</w:t>
      </w:r>
      <w:r w:rsidR="004E0305">
        <w:rPr>
          <w:rFonts w:eastAsia="Calibri"/>
          <w:sz w:val="28"/>
          <w:szCs w:val="28"/>
          <w:lang w:eastAsia="en-US"/>
        </w:rPr>
        <w:t xml:space="preserve">» </w:t>
      </w:r>
      <w:r w:rsidR="000C2E65">
        <w:rPr>
          <w:rFonts w:eastAsia="Calibri"/>
          <w:sz w:val="28"/>
          <w:szCs w:val="28"/>
          <w:lang w:eastAsia="en-US"/>
        </w:rPr>
        <w:t xml:space="preserve"> и </w:t>
      </w:r>
      <w:r w:rsidR="004E0305">
        <w:rPr>
          <w:rFonts w:eastAsia="Calibri"/>
          <w:sz w:val="28"/>
          <w:szCs w:val="28"/>
          <w:lang w:eastAsia="en-US"/>
        </w:rPr>
        <w:t xml:space="preserve">одно </w:t>
      </w:r>
      <w:r w:rsidR="00FC30AD">
        <w:rPr>
          <w:rFonts w:eastAsia="Calibri"/>
          <w:sz w:val="28"/>
          <w:szCs w:val="28"/>
          <w:lang w:eastAsia="en-US"/>
        </w:rPr>
        <w:t xml:space="preserve"> </w:t>
      </w:r>
      <w:r w:rsidR="00406884">
        <w:rPr>
          <w:rFonts w:eastAsia="Calibri"/>
          <w:sz w:val="28"/>
          <w:szCs w:val="28"/>
          <w:lang w:eastAsia="en-US"/>
        </w:rPr>
        <w:t>казенное учреждение</w:t>
      </w:r>
      <w:r w:rsidR="000C2E65">
        <w:rPr>
          <w:rFonts w:eastAsia="Calibri"/>
          <w:sz w:val="28"/>
          <w:szCs w:val="28"/>
          <w:lang w:eastAsia="en-US"/>
        </w:rPr>
        <w:t xml:space="preserve"> </w:t>
      </w:r>
      <w:r w:rsidR="000C2E65">
        <w:rPr>
          <w:sz w:val="28"/>
          <w:szCs w:val="28"/>
        </w:rPr>
        <w:t>«По обеспечению деятельности Отдела культуры, спорта и молодежной политики и подведомственных ему учреждений»</w:t>
      </w:r>
      <w:r>
        <w:rPr>
          <w:rFonts w:eastAsia="Calibri"/>
          <w:sz w:val="28"/>
          <w:szCs w:val="28"/>
          <w:lang w:eastAsia="en-US"/>
        </w:rPr>
        <w:t>.</w:t>
      </w:r>
      <w:r w:rsidRPr="00303BE1">
        <w:rPr>
          <w:sz w:val="28"/>
          <w:szCs w:val="28"/>
        </w:rPr>
        <w:t xml:space="preserve">  </w:t>
      </w:r>
    </w:p>
    <w:p w:rsidR="00FE6387" w:rsidRPr="00534DE4" w:rsidRDefault="00FE6387" w:rsidP="007A5932">
      <w:pPr>
        <w:ind w:left="142"/>
        <w:contextualSpacing/>
        <w:jc w:val="both"/>
        <w:rPr>
          <w:sz w:val="28"/>
          <w:szCs w:val="28"/>
          <w:lang w:eastAsia="x-none"/>
        </w:rPr>
      </w:pPr>
      <w:r w:rsidRPr="00534DE4">
        <w:rPr>
          <w:sz w:val="28"/>
          <w:szCs w:val="28"/>
          <w:lang w:eastAsia="x-none"/>
        </w:rPr>
        <w:t xml:space="preserve">1. </w:t>
      </w:r>
      <w:r w:rsidRPr="00534DE4">
        <w:rPr>
          <w:sz w:val="28"/>
          <w:szCs w:val="28"/>
          <w:lang w:val="x-none" w:eastAsia="x-none"/>
        </w:rPr>
        <w:t xml:space="preserve">На выполнение муниципального задания </w:t>
      </w:r>
      <w:r w:rsidR="00FE3AEF">
        <w:rPr>
          <w:sz w:val="28"/>
          <w:szCs w:val="28"/>
          <w:lang w:eastAsia="x-none"/>
        </w:rPr>
        <w:t xml:space="preserve">муниципальным </w:t>
      </w:r>
      <w:r w:rsidRPr="00534DE4">
        <w:rPr>
          <w:sz w:val="28"/>
          <w:szCs w:val="28"/>
          <w:lang w:val="x-none" w:eastAsia="x-none"/>
        </w:rPr>
        <w:t>бюджетн</w:t>
      </w:r>
      <w:r w:rsidR="004E0305">
        <w:rPr>
          <w:sz w:val="28"/>
          <w:szCs w:val="28"/>
          <w:lang w:eastAsia="x-none"/>
        </w:rPr>
        <w:t>ым</w:t>
      </w:r>
      <w:r w:rsidRPr="00534DE4">
        <w:rPr>
          <w:sz w:val="28"/>
          <w:szCs w:val="28"/>
          <w:lang w:val="x-none" w:eastAsia="x-none"/>
        </w:rPr>
        <w:t xml:space="preserve"> учреждени</w:t>
      </w:r>
      <w:r w:rsidR="004E0305">
        <w:rPr>
          <w:sz w:val="28"/>
          <w:szCs w:val="28"/>
          <w:lang w:eastAsia="x-none"/>
        </w:rPr>
        <w:t>ям</w:t>
      </w:r>
      <w:r w:rsidRPr="00534DE4">
        <w:rPr>
          <w:sz w:val="28"/>
          <w:szCs w:val="28"/>
          <w:lang w:val="x-none" w:eastAsia="x-none"/>
        </w:rPr>
        <w:t xml:space="preserve"> выделено </w:t>
      </w:r>
      <w:r w:rsidR="004E0305">
        <w:rPr>
          <w:sz w:val="28"/>
          <w:szCs w:val="28"/>
          <w:lang w:eastAsia="x-none"/>
        </w:rPr>
        <w:t>40547,7</w:t>
      </w:r>
      <w:r w:rsidRPr="00534DE4">
        <w:rPr>
          <w:sz w:val="28"/>
          <w:szCs w:val="28"/>
          <w:lang w:eastAsia="x-none"/>
        </w:rPr>
        <w:t xml:space="preserve"> </w:t>
      </w:r>
      <w:proofErr w:type="spellStart"/>
      <w:r w:rsidRPr="00534DE4">
        <w:rPr>
          <w:sz w:val="28"/>
          <w:szCs w:val="28"/>
          <w:lang w:val="x-none" w:eastAsia="x-none"/>
        </w:rPr>
        <w:t>тыс.рублей</w:t>
      </w:r>
      <w:proofErr w:type="spellEnd"/>
      <w:r w:rsidRPr="00534DE4">
        <w:rPr>
          <w:sz w:val="28"/>
          <w:szCs w:val="28"/>
          <w:lang w:val="x-none" w:eastAsia="x-none"/>
        </w:rPr>
        <w:t xml:space="preserve">, в том числе, </w:t>
      </w:r>
      <w:r w:rsidRPr="00534DE4">
        <w:rPr>
          <w:sz w:val="28"/>
          <w:szCs w:val="28"/>
          <w:lang w:eastAsia="x-none"/>
        </w:rPr>
        <w:t>из республиканского бюджета -</w:t>
      </w:r>
      <w:r w:rsidR="004E0305">
        <w:rPr>
          <w:sz w:val="28"/>
          <w:szCs w:val="28"/>
          <w:lang w:eastAsia="x-none"/>
        </w:rPr>
        <w:t xml:space="preserve">4269,8 </w:t>
      </w:r>
      <w:proofErr w:type="spellStart"/>
      <w:r w:rsidRPr="00534DE4">
        <w:rPr>
          <w:sz w:val="28"/>
          <w:szCs w:val="28"/>
          <w:lang w:eastAsia="x-none"/>
        </w:rPr>
        <w:t>тыс.рубле</w:t>
      </w:r>
      <w:r w:rsidR="00BD52CB" w:rsidRPr="00534DE4">
        <w:rPr>
          <w:sz w:val="28"/>
          <w:szCs w:val="28"/>
          <w:lang w:eastAsia="x-none"/>
        </w:rPr>
        <w:t>й</w:t>
      </w:r>
      <w:proofErr w:type="spellEnd"/>
      <w:r w:rsidR="00FE3AEF">
        <w:rPr>
          <w:sz w:val="28"/>
          <w:szCs w:val="28"/>
          <w:lang w:eastAsia="x-none"/>
        </w:rPr>
        <w:t xml:space="preserve"> </w:t>
      </w:r>
      <w:r w:rsidR="000336C3">
        <w:rPr>
          <w:sz w:val="28"/>
          <w:szCs w:val="28"/>
          <w:lang w:eastAsia="x-none"/>
        </w:rPr>
        <w:t xml:space="preserve">, в том числе, </w:t>
      </w:r>
      <w:r w:rsidR="00293645">
        <w:rPr>
          <w:sz w:val="28"/>
          <w:szCs w:val="28"/>
          <w:lang w:eastAsia="x-none"/>
        </w:rPr>
        <w:t xml:space="preserve">на  оплату труда </w:t>
      </w:r>
      <w:r w:rsidR="00BD52CB" w:rsidRPr="00534DE4">
        <w:rPr>
          <w:sz w:val="28"/>
          <w:szCs w:val="28"/>
          <w:lang w:val="x-none" w:eastAsia="x-none"/>
        </w:rPr>
        <w:t>работник</w:t>
      </w:r>
      <w:r w:rsidR="00293645">
        <w:rPr>
          <w:sz w:val="28"/>
          <w:szCs w:val="28"/>
          <w:lang w:eastAsia="x-none"/>
        </w:rPr>
        <w:t xml:space="preserve">ам учреждений </w:t>
      </w:r>
      <w:r w:rsidR="00BD52CB" w:rsidRPr="00534DE4">
        <w:rPr>
          <w:sz w:val="28"/>
          <w:szCs w:val="28"/>
          <w:lang w:val="x-none" w:eastAsia="x-none"/>
        </w:rPr>
        <w:t xml:space="preserve">культуры – </w:t>
      </w:r>
      <w:r w:rsidR="005E3151">
        <w:rPr>
          <w:sz w:val="28"/>
          <w:szCs w:val="28"/>
          <w:lang w:eastAsia="x-none"/>
        </w:rPr>
        <w:t>3888,4</w:t>
      </w:r>
      <w:r w:rsidR="00BD52CB" w:rsidRPr="00534DE4">
        <w:rPr>
          <w:sz w:val="28"/>
          <w:szCs w:val="28"/>
          <w:lang w:val="x-none" w:eastAsia="x-none"/>
        </w:rPr>
        <w:t xml:space="preserve"> </w:t>
      </w:r>
      <w:proofErr w:type="spellStart"/>
      <w:r w:rsidR="00BD52CB" w:rsidRPr="00534DE4">
        <w:rPr>
          <w:sz w:val="28"/>
          <w:szCs w:val="28"/>
          <w:lang w:val="x-none" w:eastAsia="x-none"/>
        </w:rPr>
        <w:t>тыс.рублей</w:t>
      </w:r>
      <w:proofErr w:type="spellEnd"/>
      <w:r w:rsidR="00BD52CB" w:rsidRPr="00534DE4">
        <w:rPr>
          <w:sz w:val="28"/>
          <w:szCs w:val="28"/>
          <w:lang w:val="x-none" w:eastAsia="x-none"/>
        </w:rPr>
        <w:t xml:space="preserve">, </w:t>
      </w:r>
      <w:r w:rsidR="00534DE4" w:rsidRPr="002166E3">
        <w:rPr>
          <w:sz w:val="28"/>
          <w:szCs w:val="28"/>
          <w:lang w:val="x-none" w:eastAsia="x-none"/>
        </w:rPr>
        <w:t>на оплату труда работникам бюджетной сферы -</w:t>
      </w:r>
      <w:r w:rsidR="005E3151">
        <w:rPr>
          <w:sz w:val="28"/>
          <w:szCs w:val="28"/>
          <w:lang w:eastAsia="x-none"/>
        </w:rPr>
        <w:t>381,4</w:t>
      </w:r>
      <w:r w:rsidR="00534DE4" w:rsidRPr="002166E3">
        <w:rPr>
          <w:sz w:val="28"/>
          <w:szCs w:val="28"/>
          <w:lang w:val="x-none" w:eastAsia="x-none"/>
        </w:rPr>
        <w:t xml:space="preserve">  </w:t>
      </w:r>
      <w:proofErr w:type="spellStart"/>
      <w:r w:rsidR="00534DE4" w:rsidRPr="002166E3">
        <w:rPr>
          <w:sz w:val="28"/>
          <w:szCs w:val="28"/>
          <w:lang w:val="x-none" w:eastAsia="x-none"/>
        </w:rPr>
        <w:t>тыс.рублей</w:t>
      </w:r>
      <w:proofErr w:type="spellEnd"/>
      <w:r w:rsidR="005E3151">
        <w:rPr>
          <w:sz w:val="28"/>
          <w:szCs w:val="28"/>
          <w:lang w:eastAsia="x-none"/>
        </w:rPr>
        <w:t>.</w:t>
      </w:r>
    </w:p>
    <w:p w:rsidR="00FE6387" w:rsidRPr="00CB54B8" w:rsidRDefault="00FE6387" w:rsidP="00FE6387">
      <w:pPr>
        <w:ind w:right="-30"/>
        <w:jc w:val="both"/>
        <w:rPr>
          <w:sz w:val="28"/>
          <w:szCs w:val="28"/>
          <w:lang w:eastAsia="x-none"/>
        </w:rPr>
      </w:pPr>
      <w:r w:rsidRPr="00CB54B8">
        <w:rPr>
          <w:sz w:val="28"/>
          <w:szCs w:val="28"/>
          <w:lang w:eastAsia="x-none"/>
        </w:rPr>
        <w:t>Средства направлены:</w:t>
      </w:r>
    </w:p>
    <w:p w:rsidR="006321F9" w:rsidRPr="006321F9" w:rsidRDefault="00097DA5" w:rsidP="00097DA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="00FE6387" w:rsidRPr="00B21B30">
        <w:rPr>
          <w:rFonts w:ascii="Times New Roman" w:hAnsi="Times New Roman" w:cs="Times New Roman"/>
          <w:sz w:val="28"/>
          <w:szCs w:val="28"/>
          <w:lang w:val="x-none" w:eastAsia="x-none"/>
        </w:rPr>
        <w:t>на  фонд оплаты труда работникам культуры -</w:t>
      </w:r>
      <w:r w:rsidR="009727BE" w:rsidRPr="00B21B30">
        <w:rPr>
          <w:rFonts w:ascii="Times New Roman" w:hAnsi="Times New Roman" w:cs="Times New Roman"/>
          <w:sz w:val="28"/>
          <w:szCs w:val="28"/>
          <w:lang w:eastAsia="x-none"/>
        </w:rPr>
        <w:t xml:space="preserve">37702,5 </w:t>
      </w:r>
      <w:proofErr w:type="spellStart"/>
      <w:r w:rsidR="00FE6387" w:rsidRPr="00B21B30">
        <w:rPr>
          <w:rFonts w:ascii="Times New Roman" w:hAnsi="Times New Roman" w:cs="Times New Roman"/>
          <w:sz w:val="28"/>
          <w:szCs w:val="28"/>
          <w:lang w:val="x-none" w:eastAsia="x-none"/>
        </w:rPr>
        <w:t>тыс</w:t>
      </w:r>
      <w:proofErr w:type="gramStart"/>
      <w:r w:rsidR="00FE6387" w:rsidRPr="00B21B30">
        <w:rPr>
          <w:rFonts w:ascii="Times New Roman" w:hAnsi="Times New Roman" w:cs="Times New Roman"/>
          <w:sz w:val="28"/>
          <w:szCs w:val="28"/>
          <w:lang w:val="x-none" w:eastAsia="x-none"/>
        </w:rPr>
        <w:t>.р</w:t>
      </w:r>
      <w:proofErr w:type="gramEnd"/>
      <w:r w:rsidR="00FE6387" w:rsidRPr="00B21B30">
        <w:rPr>
          <w:rFonts w:ascii="Times New Roman" w:hAnsi="Times New Roman" w:cs="Times New Roman"/>
          <w:sz w:val="28"/>
          <w:szCs w:val="28"/>
          <w:lang w:val="x-none" w:eastAsia="x-none"/>
        </w:rPr>
        <w:t>ублей,в</w:t>
      </w:r>
      <w:proofErr w:type="spellEnd"/>
      <w:r w:rsidR="00FE6387" w:rsidRPr="00B21B3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том числе средства республиканского бюджета </w:t>
      </w:r>
      <w:r w:rsidR="0091466A" w:rsidRPr="00B21B30">
        <w:rPr>
          <w:rFonts w:ascii="Times New Roman" w:hAnsi="Times New Roman" w:cs="Times New Roman"/>
          <w:sz w:val="28"/>
          <w:szCs w:val="28"/>
          <w:lang w:eastAsia="x-none"/>
        </w:rPr>
        <w:t>4269,8</w:t>
      </w:r>
      <w:r w:rsidR="00FE6387" w:rsidRPr="00B21B3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FE6387" w:rsidRPr="00B21B30">
        <w:rPr>
          <w:rFonts w:ascii="Times New Roman" w:hAnsi="Times New Roman" w:cs="Times New Roman"/>
          <w:sz w:val="28"/>
          <w:szCs w:val="28"/>
          <w:lang w:val="x-none" w:eastAsia="x-none"/>
        </w:rPr>
        <w:t>тыс.рублей</w:t>
      </w:r>
      <w:proofErr w:type="spellEnd"/>
      <w:r w:rsidR="00FE6387" w:rsidRPr="00B21B30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</w:p>
    <w:p w:rsidR="004B55F0" w:rsidRDefault="00AB0FA3" w:rsidP="004B55F0">
      <w:pPr>
        <w:ind w:right="-30"/>
        <w:jc w:val="both"/>
        <w:rPr>
          <w:sz w:val="28"/>
          <w:szCs w:val="28"/>
          <w:lang w:eastAsia="x-none"/>
        </w:rPr>
      </w:pPr>
      <w:r w:rsidRPr="004346F1">
        <w:rPr>
          <w:sz w:val="28"/>
          <w:szCs w:val="28"/>
          <w:lang w:val="x-none" w:eastAsia="x-none"/>
        </w:rPr>
        <w:t xml:space="preserve"> Среднемесячная зарплата </w:t>
      </w:r>
      <w:r w:rsidR="008B3158" w:rsidRPr="004346F1">
        <w:rPr>
          <w:sz w:val="28"/>
          <w:szCs w:val="28"/>
          <w:lang w:val="x-none" w:eastAsia="x-none"/>
        </w:rPr>
        <w:t xml:space="preserve">работников культуры </w:t>
      </w:r>
      <w:r w:rsidRPr="004346F1">
        <w:rPr>
          <w:sz w:val="28"/>
          <w:szCs w:val="28"/>
          <w:lang w:val="x-none" w:eastAsia="x-none"/>
        </w:rPr>
        <w:t xml:space="preserve"> за 2020 год составила – </w:t>
      </w:r>
      <w:r w:rsidR="004346F1" w:rsidRPr="004B55F0">
        <w:rPr>
          <w:sz w:val="28"/>
          <w:szCs w:val="28"/>
          <w:lang w:val="x-none" w:eastAsia="x-none"/>
        </w:rPr>
        <w:t>27986</w:t>
      </w:r>
      <w:r w:rsidR="004B55F0" w:rsidRPr="004B55F0">
        <w:rPr>
          <w:sz w:val="28"/>
          <w:szCs w:val="28"/>
          <w:lang w:eastAsia="x-none"/>
        </w:rPr>
        <w:t>,0</w:t>
      </w:r>
      <w:r w:rsidRPr="004B55F0">
        <w:rPr>
          <w:sz w:val="28"/>
          <w:szCs w:val="28"/>
          <w:lang w:val="x-none" w:eastAsia="x-none"/>
        </w:rPr>
        <w:t xml:space="preserve"> </w:t>
      </w:r>
      <w:r w:rsidRPr="004346F1">
        <w:rPr>
          <w:sz w:val="28"/>
          <w:szCs w:val="28"/>
          <w:lang w:val="x-none" w:eastAsia="x-none"/>
        </w:rPr>
        <w:t>рублей</w:t>
      </w:r>
      <w:r w:rsidR="006321F9">
        <w:rPr>
          <w:sz w:val="28"/>
          <w:szCs w:val="28"/>
          <w:lang w:eastAsia="x-none"/>
        </w:rPr>
        <w:t>, у</w:t>
      </w:r>
      <w:proofErr w:type="spellStart"/>
      <w:r w:rsidR="004B55F0" w:rsidRPr="004346F1">
        <w:rPr>
          <w:sz w:val="28"/>
          <w:szCs w:val="28"/>
          <w:lang w:val="x-none" w:eastAsia="x-none"/>
        </w:rPr>
        <w:t>словия</w:t>
      </w:r>
      <w:proofErr w:type="spellEnd"/>
      <w:r w:rsidR="006321F9" w:rsidRPr="004346F1">
        <w:rPr>
          <w:sz w:val="28"/>
          <w:szCs w:val="28"/>
          <w:lang w:val="x-none" w:eastAsia="x-none"/>
        </w:rPr>
        <w:t xml:space="preserve"> «дорожной карты» исполнены</w:t>
      </w:r>
      <w:r w:rsidR="004B55F0">
        <w:rPr>
          <w:sz w:val="28"/>
          <w:szCs w:val="28"/>
          <w:lang w:eastAsia="x-none"/>
        </w:rPr>
        <w:t xml:space="preserve">. </w:t>
      </w:r>
    </w:p>
    <w:p w:rsidR="00FE6387" w:rsidRPr="004B55F0" w:rsidRDefault="004B55F0" w:rsidP="004B55F0">
      <w:pPr>
        <w:ind w:right="-3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</w:t>
      </w:r>
      <w:r w:rsidR="00FE6387" w:rsidRPr="00B21B30">
        <w:rPr>
          <w:sz w:val="28"/>
          <w:szCs w:val="28"/>
          <w:lang w:val="x-none" w:eastAsia="x-none"/>
        </w:rPr>
        <w:t xml:space="preserve">на обеспечение деятельности учреждений </w:t>
      </w:r>
      <w:r w:rsidR="00FE6387" w:rsidRPr="00B21B30">
        <w:rPr>
          <w:sz w:val="28"/>
          <w:szCs w:val="28"/>
          <w:lang w:eastAsia="x-none"/>
        </w:rPr>
        <w:t>культуры</w:t>
      </w:r>
      <w:r w:rsidR="00FE6387" w:rsidRPr="00B21B30">
        <w:rPr>
          <w:sz w:val="28"/>
          <w:szCs w:val="28"/>
          <w:lang w:val="x-none" w:eastAsia="x-none"/>
        </w:rPr>
        <w:t xml:space="preserve"> </w:t>
      </w:r>
      <w:r w:rsidR="00CB54B8" w:rsidRPr="00B21B30">
        <w:rPr>
          <w:sz w:val="28"/>
          <w:szCs w:val="28"/>
          <w:lang w:eastAsia="x-none"/>
        </w:rPr>
        <w:t>2845,2</w:t>
      </w:r>
      <w:r w:rsidR="00FE6387" w:rsidRPr="00B21B30">
        <w:rPr>
          <w:sz w:val="28"/>
          <w:szCs w:val="28"/>
          <w:lang w:val="x-none" w:eastAsia="x-none"/>
        </w:rPr>
        <w:t xml:space="preserve"> </w:t>
      </w:r>
      <w:proofErr w:type="spellStart"/>
      <w:r w:rsidR="00FE6387" w:rsidRPr="00B21B30">
        <w:rPr>
          <w:sz w:val="28"/>
          <w:szCs w:val="28"/>
          <w:lang w:val="x-none" w:eastAsia="x-none"/>
        </w:rPr>
        <w:t>тыс</w:t>
      </w:r>
      <w:proofErr w:type="gramStart"/>
      <w:r w:rsidR="00FE6387" w:rsidRPr="00B21B30">
        <w:rPr>
          <w:sz w:val="28"/>
          <w:szCs w:val="28"/>
          <w:lang w:val="x-none" w:eastAsia="x-none"/>
        </w:rPr>
        <w:t>.р</w:t>
      </w:r>
      <w:proofErr w:type="gramEnd"/>
      <w:r w:rsidR="00FE6387" w:rsidRPr="00B21B30">
        <w:rPr>
          <w:sz w:val="28"/>
          <w:szCs w:val="28"/>
          <w:lang w:val="x-none" w:eastAsia="x-none"/>
        </w:rPr>
        <w:t>ублей</w:t>
      </w:r>
      <w:proofErr w:type="spellEnd"/>
      <w:r w:rsidR="00FE6387" w:rsidRPr="00B21B30">
        <w:rPr>
          <w:sz w:val="28"/>
          <w:szCs w:val="28"/>
          <w:lang w:val="x-none" w:eastAsia="x-none"/>
        </w:rPr>
        <w:t xml:space="preserve">, в том числе  на коммунальные услуги </w:t>
      </w:r>
      <w:r w:rsidR="00CB54B8" w:rsidRPr="00B21B30">
        <w:rPr>
          <w:sz w:val="28"/>
          <w:szCs w:val="28"/>
          <w:lang w:eastAsia="x-none"/>
        </w:rPr>
        <w:t>1209,9</w:t>
      </w:r>
      <w:r w:rsidR="00FE6387" w:rsidRPr="00B21B30">
        <w:rPr>
          <w:sz w:val="28"/>
          <w:szCs w:val="28"/>
          <w:lang w:val="x-none" w:eastAsia="x-none"/>
        </w:rPr>
        <w:t xml:space="preserve"> </w:t>
      </w:r>
      <w:proofErr w:type="spellStart"/>
      <w:r w:rsidR="00FE6387" w:rsidRPr="00B21B30">
        <w:rPr>
          <w:sz w:val="28"/>
          <w:szCs w:val="28"/>
          <w:lang w:val="x-none" w:eastAsia="x-none"/>
        </w:rPr>
        <w:t>тыс.рублей</w:t>
      </w:r>
      <w:proofErr w:type="spellEnd"/>
      <w:r w:rsidR="004B3D39" w:rsidRPr="00B21B30">
        <w:rPr>
          <w:sz w:val="28"/>
          <w:szCs w:val="28"/>
          <w:lang w:eastAsia="x-none"/>
        </w:rPr>
        <w:t>;</w:t>
      </w:r>
      <w:r w:rsidR="00FE6387" w:rsidRPr="00B21B30">
        <w:rPr>
          <w:color w:val="FF0000"/>
          <w:sz w:val="28"/>
          <w:szCs w:val="28"/>
          <w:lang w:val="x-none" w:eastAsia="x-none"/>
        </w:rPr>
        <w:t xml:space="preserve"> </w:t>
      </w:r>
      <w:r w:rsidR="00FE6387" w:rsidRPr="00B21B30">
        <w:rPr>
          <w:sz w:val="28"/>
          <w:szCs w:val="28"/>
          <w:lang w:eastAsia="x-none"/>
        </w:rPr>
        <w:t>п</w:t>
      </w:r>
      <w:proofErr w:type="spellStart"/>
      <w:r w:rsidR="00FE6387" w:rsidRPr="00B21B30">
        <w:rPr>
          <w:sz w:val="28"/>
          <w:szCs w:val="28"/>
          <w:lang w:val="x-none" w:eastAsia="x-none"/>
        </w:rPr>
        <w:t>ополнение</w:t>
      </w:r>
      <w:proofErr w:type="spellEnd"/>
      <w:r w:rsidR="00FE6387" w:rsidRPr="00B21B30">
        <w:rPr>
          <w:sz w:val="28"/>
          <w:szCs w:val="28"/>
          <w:lang w:val="x-none" w:eastAsia="x-none"/>
        </w:rPr>
        <w:t xml:space="preserve"> </w:t>
      </w:r>
      <w:r w:rsidR="00EF2EF3" w:rsidRPr="00B21B30">
        <w:rPr>
          <w:sz w:val="28"/>
          <w:szCs w:val="28"/>
          <w:lang w:eastAsia="x-none"/>
        </w:rPr>
        <w:t>библиотечного</w:t>
      </w:r>
      <w:r w:rsidR="00FE6387" w:rsidRPr="00B21B30">
        <w:rPr>
          <w:sz w:val="28"/>
          <w:szCs w:val="28"/>
          <w:lang w:val="x-none" w:eastAsia="x-none"/>
        </w:rPr>
        <w:t xml:space="preserve"> фонда</w:t>
      </w:r>
      <w:r w:rsidR="00FE6387" w:rsidRPr="00B21B30">
        <w:rPr>
          <w:sz w:val="28"/>
          <w:szCs w:val="28"/>
          <w:lang w:eastAsia="x-none"/>
        </w:rPr>
        <w:t xml:space="preserve"> -</w:t>
      </w:r>
      <w:r w:rsidR="00EF2EF3" w:rsidRPr="00B21B30">
        <w:rPr>
          <w:sz w:val="28"/>
          <w:szCs w:val="28"/>
          <w:lang w:eastAsia="x-none"/>
        </w:rPr>
        <w:t>105,0</w:t>
      </w:r>
      <w:r w:rsidR="00FE6387" w:rsidRPr="00B21B30">
        <w:rPr>
          <w:sz w:val="28"/>
          <w:szCs w:val="28"/>
          <w:lang w:eastAsia="x-none"/>
        </w:rPr>
        <w:t xml:space="preserve"> </w:t>
      </w:r>
      <w:proofErr w:type="spellStart"/>
      <w:r w:rsidR="00FE6387" w:rsidRPr="00B21B30">
        <w:rPr>
          <w:sz w:val="28"/>
          <w:szCs w:val="28"/>
          <w:lang w:eastAsia="x-none"/>
        </w:rPr>
        <w:t>тыс.рублей</w:t>
      </w:r>
      <w:proofErr w:type="spellEnd"/>
      <w:r w:rsidR="004B3D39" w:rsidRPr="00B21B30">
        <w:rPr>
          <w:sz w:val="28"/>
          <w:szCs w:val="28"/>
          <w:lang w:eastAsia="x-none"/>
        </w:rPr>
        <w:t>;</w:t>
      </w:r>
      <w:r w:rsidR="00FE6387" w:rsidRPr="00B21B30">
        <w:rPr>
          <w:sz w:val="28"/>
          <w:szCs w:val="28"/>
          <w:lang w:eastAsia="x-none"/>
        </w:rPr>
        <w:t xml:space="preserve"> пошив костюмов ( в </w:t>
      </w:r>
      <w:proofErr w:type="spellStart"/>
      <w:r w:rsidR="00FE6387" w:rsidRPr="00B21B30">
        <w:rPr>
          <w:sz w:val="28"/>
          <w:szCs w:val="28"/>
          <w:lang w:eastAsia="x-none"/>
        </w:rPr>
        <w:t>т.ч</w:t>
      </w:r>
      <w:proofErr w:type="spellEnd"/>
      <w:r w:rsidR="00FE6387" w:rsidRPr="00B21B30">
        <w:rPr>
          <w:sz w:val="28"/>
          <w:szCs w:val="28"/>
          <w:lang w:eastAsia="x-none"/>
        </w:rPr>
        <w:t>. приобретение ткани) -</w:t>
      </w:r>
      <w:r w:rsidR="000473A7" w:rsidRPr="00B21B30">
        <w:rPr>
          <w:sz w:val="28"/>
          <w:szCs w:val="28"/>
          <w:lang w:eastAsia="x-none"/>
        </w:rPr>
        <w:t>112,6</w:t>
      </w:r>
      <w:r w:rsidR="00FE6387" w:rsidRPr="00B21B30">
        <w:rPr>
          <w:sz w:val="28"/>
          <w:szCs w:val="28"/>
          <w:lang w:eastAsia="x-none"/>
        </w:rPr>
        <w:t xml:space="preserve"> </w:t>
      </w:r>
      <w:proofErr w:type="spellStart"/>
      <w:r w:rsidR="00FE6387" w:rsidRPr="00B21B30">
        <w:rPr>
          <w:sz w:val="28"/>
          <w:szCs w:val="28"/>
          <w:lang w:val="x-none" w:eastAsia="x-none"/>
        </w:rPr>
        <w:lastRenderedPageBreak/>
        <w:t>тыс.рублей</w:t>
      </w:r>
      <w:proofErr w:type="spellEnd"/>
      <w:r w:rsidR="004B3D39" w:rsidRPr="00B21B30">
        <w:rPr>
          <w:sz w:val="28"/>
          <w:szCs w:val="28"/>
          <w:lang w:eastAsia="x-none"/>
        </w:rPr>
        <w:t>;</w:t>
      </w:r>
      <w:r w:rsidR="00FE6387" w:rsidRPr="00B21B30">
        <w:rPr>
          <w:sz w:val="28"/>
          <w:szCs w:val="28"/>
          <w:lang w:val="x-none" w:eastAsia="x-none"/>
        </w:rPr>
        <w:t xml:space="preserve"> </w:t>
      </w:r>
      <w:r w:rsidR="00A2048E" w:rsidRPr="00B21B30">
        <w:rPr>
          <w:sz w:val="28"/>
          <w:szCs w:val="28"/>
          <w:lang w:val="x-none" w:eastAsia="x-none"/>
        </w:rPr>
        <w:t xml:space="preserve">на оплату периодической печати 180,0 </w:t>
      </w:r>
      <w:proofErr w:type="spellStart"/>
      <w:r w:rsidR="00A2048E" w:rsidRPr="00B21B30">
        <w:rPr>
          <w:sz w:val="28"/>
          <w:szCs w:val="28"/>
          <w:lang w:val="x-none" w:eastAsia="x-none"/>
        </w:rPr>
        <w:t>тыс.рублей</w:t>
      </w:r>
      <w:proofErr w:type="spellEnd"/>
      <w:r w:rsidR="00FD1C03" w:rsidRPr="00B21B30">
        <w:rPr>
          <w:sz w:val="28"/>
          <w:szCs w:val="28"/>
          <w:lang w:eastAsia="x-none"/>
        </w:rPr>
        <w:t>;</w:t>
      </w:r>
      <w:r w:rsidR="00F823AA" w:rsidRPr="00B21B30">
        <w:rPr>
          <w:sz w:val="28"/>
          <w:szCs w:val="28"/>
          <w:lang w:val="x-none" w:eastAsia="x-none"/>
        </w:rPr>
        <w:t xml:space="preserve"> на противопожарные мероприятия 12,4 </w:t>
      </w:r>
      <w:proofErr w:type="spellStart"/>
      <w:r w:rsidR="00F823AA" w:rsidRPr="00B21B30">
        <w:rPr>
          <w:sz w:val="28"/>
          <w:szCs w:val="28"/>
          <w:lang w:val="x-none" w:eastAsia="x-none"/>
        </w:rPr>
        <w:t>тыс.рублей</w:t>
      </w:r>
      <w:proofErr w:type="spellEnd"/>
      <w:r w:rsidR="00FD1C03" w:rsidRPr="00B21B30">
        <w:rPr>
          <w:sz w:val="28"/>
          <w:szCs w:val="28"/>
          <w:lang w:eastAsia="x-none"/>
        </w:rPr>
        <w:t>;</w:t>
      </w:r>
      <w:r w:rsidR="007B0EB2" w:rsidRPr="00B21B30">
        <w:rPr>
          <w:sz w:val="28"/>
          <w:szCs w:val="28"/>
          <w:lang w:val="x-none" w:eastAsia="x-none"/>
        </w:rPr>
        <w:t xml:space="preserve"> </w:t>
      </w:r>
      <w:r w:rsidR="00F823AA" w:rsidRPr="00B21B30">
        <w:rPr>
          <w:sz w:val="28"/>
          <w:szCs w:val="28"/>
          <w:lang w:val="x-none" w:eastAsia="x-none"/>
        </w:rPr>
        <w:t xml:space="preserve">на приобретение основных средств </w:t>
      </w:r>
      <w:r w:rsidR="0093058E" w:rsidRPr="00B21B30">
        <w:rPr>
          <w:sz w:val="28"/>
          <w:szCs w:val="28"/>
          <w:lang w:val="x-none" w:eastAsia="x-none"/>
        </w:rPr>
        <w:t xml:space="preserve">направлено </w:t>
      </w:r>
      <w:r w:rsidR="00F823AA" w:rsidRPr="00B21B30">
        <w:rPr>
          <w:sz w:val="28"/>
          <w:szCs w:val="28"/>
          <w:lang w:val="x-none" w:eastAsia="x-none"/>
        </w:rPr>
        <w:t xml:space="preserve">228,1 </w:t>
      </w:r>
      <w:proofErr w:type="spellStart"/>
      <w:r w:rsidR="00F823AA" w:rsidRPr="00B21B30">
        <w:rPr>
          <w:sz w:val="28"/>
          <w:szCs w:val="28"/>
          <w:lang w:val="x-none" w:eastAsia="x-none"/>
        </w:rPr>
        <w:t>тыс.рублей</w:t>
      </w:r>
      <w:proofErr w:type="spellEnd"/>
      <w:r w:rsidR="00F823AA" w:rsidRPr="00B21B30">
        <w:rPr>
          <w:sz w:val="28"/>
          <w:szCs w:val="28"/>
          <w:lang w:val="x-none" w:eastAsia="x-none"/>
        </w:rPr>
        <w:t xml:space="preserve"> приобретено (принтеры,</w:t>
      </w:r>
      <w:r w:rsidR="004B3D39" w:rsidRPr="00B21B30">
        <w:rPr>
          <w:sz w:val="28"/>
          <w:szCs w:val="28"/>
          <w:lang w:eastAsia="x-none"/>
        </w:rPr>
        <w:t xml:space="preserve"> </w:t>
      </w:r>
      <w:r w:rsidR="00F823AA" w:rsidRPr="00B21B30">
        <w:rPr>
          <w:sz w:val="28"/>
          <w:szCs w:val="28"/>
          <w:lang w:val="x-none" w:eastAsia="x-none"/>
        </w:rPr>
        <w:t>ноутбуки,</w:t>
      </w:r>
      <w:r w:rsidR="004B3D39" w:rsidRPr="00B21B30">
        <w:rPr>
          <w:sz w:val="28"/>
          <w:szCs w:val="28"/>
          <w:lang w:eastAsia="x-none"/>
        </w:rPr>
        <w:t xml:space="preserve"> </w:t>
      </w:r>
      <w:r w:rsidR="00F823AA" w:rsidRPr="00B21B30">
        <w:rPr>
          <w:sz w:val="28"/>
          <w:szCs w:val="28"/>
          <w:lang w:val="x-none" w:eastAsia="x-none"/>
        </w:rPr>
        <w:t>стенд,</w:t>
      </w:r>
      <w:r w:rsidR="004B3D39" w:rsidRPr="00B21B30">
        <w:rPr>
          <w:sz w:val="28"/>
          <w:szCs w:val="28"/>
          <w:lang w:eastAsia="x-none"/>
        </w:rPr>
        <w:t xml:space="preserve"> </w:t>
      </w:r>
      <w:r w:rsidR="00F823AA" w:rsidRPr="00B21B30">
        <w:rPr>
          <w:sz w:val="28"/>
          <w:szCs w:val="28"/>
          <w:lang w:val="x-none" w:eastAsia="x-none"/>
        </w:rPr>
        <w:t>джокеры)</w:t>
      </w:r>
      <w:r w:rsidR="00FD1C03" w:rsidRPr="00B21B30">
        <w:rPr>
          <w:sz w:val="28"/>
          <w:szCs w:val="28"/>
          <w:lang w:eastAsia="x-none"/>
        </w:rPr>
        <w:t>;</w:t>
      </w:r>
      <w:r w:rsidR="00F823AA" w:rsidRPr="00B21B30">
        <w:rPr>
          <w:sz w:val="28"/>
          <w:szCs w:val="28"/>
          <w:lang w:val="x-none" w:eastAsia="x-none"/>
        </w:rPr>
        <w:t xml:space="preserve">  </w:t>
      </w:r>
      <w:r w:rsidR="00FE6387" w:rsidRPr="00B21B30">
        <w:rPr>
          <w:sz w:val="28"/>
          <w:szCs w:val="28"/>
          <w:lang w:val="x-none" w:eastAsia="x-none"/>
        </w:rPr>
        <w:t xml:space="preserve">проведение мероприятий -384,8 </w:t>
      </w:r>
      <w:proofErr w:type="spellStart"/>
      <w:r w:rsidR="00FE6387" w:rsidRPr="00B21B30">
        <w:rPr>
          <w:sz w:val="28"/>
          <w:szCs w:val="28"/>
          <w:lang w:val="x-none" w:eastAsia="x-none"/>
        </w:rPr>
        <w:t>тыс.рублей</w:t>
      </w:r>
      <w:proofErr w:type="spellEnd"/>
      <w:r w:rsidR="00FE6387" w:rsidRPr="00B21B30">
        <w:rPr>
          <w:sz w:val="28"/>
          <w:szCs w:val="28"/>
          <w:lang w:val="x-none" w:eastAsia="x-none"/>
        </w:rPr>
        <w:t xml:space="preserve"> и другие хозяйственные расходы -</w:t>
      </w:r>
      <w:r w:rsidR="00137621">
        <w:rPr>
          <w:sz w:val="28"/>
          <w:szCs w:val="28"/>
          <w:lang w:eastAsia="x-none"/>
        </w:rPr>
        <w:t>612,4</w:t>
      </w:r>
      <w:r w:rsidR="00FE6387" w:rsidRPr="00B21B30">
        <w:rPr>
          <w:sz w:val="28"/>
          <w:szCs w:val="28"/>
          <w:lang w:val="x-none" w:eastAsia="x-none"/>
        </w:rPr>
        <w:t xml:space="preserve"> </w:t>
      </w:r>
      <w:proofErr w:type="spellStart"/>
      <w:r w:rsidR="00FE6387" w:rsidRPr="00B21B30">
        <w:rPr>
          <w:sz w:val="28"/>
          <w:szCs w:val="28"/>
          <w:lang w:val="x-none" w:eastAsia="x-none"/>
        </w:rPr>
        <w:t>тыс.рублей</w:t>
      </w:r>
      <w:proofErr w:type="spellEnd"/>
      <w:r w:rsidR="0093058E" w:rsidRPr="00B21B30">
        <w:rPr>
          <w:sz w:val="28"/>
          <w:szCs w:val="28"/>
          <w:lang w:eastAsia="x-none"/>
        </w:rPr>
        <w:t>,</w:t>
      </w:r>
      <w:r w:rsidR="00C523AA" w:rsidRPr="00B21B30">
        <w:rPr>
          <w:sz w:val="28"/>
          <w:szCs w:val="28"/>
          <w:lang w:val="x-none" w:eastAsia="x-none"/>
        </w:rPr>
        <w:t xml:space="preserve"> (в том числе дрова, уголь</w:t>
      </w:r>
      <w:r w:rsidR="00994987" w:rsidRPr="00B21B30">
        <w:rPr>
          <w:sz w:val="28"/>
          <w:szCs w:val="28"/>
          <w:lang w:val="x-none" w:eastAsia="x-none"/>
        </w:rPr>
        <w:t xml:space="preserve">-135,0 </w:t>
      </w:r>
      <w:r w:rsidR="0093058E" w:rsidRPr="00B21B30">
        <w:rPr>
          <w:sz w:val="28"/>
          <w:szCs w:val="28"/>
          <w:lang w:val="x-none" w:eastAsia="x-none"/>
        </w:rPr>
        <w:t xml:space="preserve">тыс. </w:t>
      </w:r>
      <w:r w:rsidR="0093058E" w:rsidRPr="00B21B30">
        <w:rPr>
          <w:sz w:val="28"/>
          <w:szCs w:val="28"/>
          <w:lang w:eastAsia="x-none"/>
        </w:rPr>
        <w:t>р</w:t>
      </w:r>
      <w:proofErr w:type="spellStart"/>
      <w:r w:rsidR="0093058E" w:rsidRPr="00B21B30">
        <w:rPr>
          <w:sz w:val="28"/>
          <w:szCs w:val="28"/>
          <w:lang w:val="x-none" w:eastAsia="x-none"/>
        </w:rPr>
        <w:t>ублей</w:t>
      </w:r>
      <w:proofErr w:type="spellEnd"/>
      <w:r w:rsidR="0093058E" w:rsidRPr="00B21B30">
        <w:rPr>
          <w:sz w:val="28"/>
          <w:szCs w:val="28"/>
          <w:lang w:eastAsia="x-none"/>
        </w:rPr>
        <w:t xml:space="preserve">, </w:t>
      </w:r>
      <w:r w:rsidR="0093058E" w:rsidRPr="00B21B30">
        <w:rPr>
          <w:sz w:val="28"/>
          <w:szCs w:val="28"/>
          <w:lang w:val="x-none" w:eastAsia="x-none"/>
        </w:rPr>
        <w:t xml:space="preserve">ГСМ -206,0 </w:t>
      </w:r>
      <w:proofErr w:type="spellStart"/>
      <w:r w:rsidR="0093058E" w:rsidRPr="00B21B30">
        <w:rPr>
          <w:sz w:val="28"/>
          <w:szCs w:val="28"/>
          <w:lang w:val="x-none" w:eastAsia="x-none"/>
        </w:rPr>
        <w:t>тыс.рублей</w:t>
      </w:r>
      <w:proofErr w:type="spellEnd"/>
      <w:r w:rsidR="0093058E" w:rsidRPr="00FD1C03">
        <w:rPr>
          <w:sz w:val="28"/>
          <w:szCs w:val="28"/>
          <w:lang w:val="x-none" w:eastAsia="x-none"/>
        </w:rPr>
        <w:t>).</w:t>
      </w:r>
    </w:p>
    <w:p w:rsidR="007A5932" w:rsidRPr="00A5197D" w:rsidRDefault="002C464B" w:rsidP="00804ED1">
      <w:pPr>
        <w:ind w:firstLine="142"/>
        <w:jc w:val="both"/>
        <w:rPr>
          <w:sz w:val="28"/>
          <w:szCs w:val="28"/>
          <w:lang w:eastAsia="x-none"/>
        </w:rPr>
      </w:pPr>
      <w:r w:rsidRPr="00303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593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5197D" w:rsidRPr="00B151C0">
        <w:rPr>
          <w:sz w:val="28"/>
          <w:szCs w:val="28"/>
          <w:lang w:val="x-none" w:eastAsia="x-none"/>
        </w:rPr>
        <w:t>Субсидиями на иные цели доведены до бюджетн</w:t>
      </w:r>
      <w:r w:rsidR="00804ED1">
        <w:rPr>
          <w:sz w:val="28"/>
          <w:szCs w:val="28"/>
          <w:lang w:eastAsia="x-none"/>
        </w:rPr>
        <w:t>ых</w:t>
      </w:r>
      <w:r w:rsidR="00A5197D" w:rsidRPr="00B151C0">
        <w:rPr>
          <w:sz w:val="28"/>
          <w:szCs w:val="28"/>
          <w:lang w:val="x-none" w:eastAsia="x-none"/>
        </w:rPr>
        <w:t xml:space="preserve"> учрежден</w:t>
      </w:r>
      <w:r w:rsidR="00A5197D" w:rsidRPr="00A5197D">
        <w:rPr>
          <w:sz w:val="28"/>
          <w:szCs w:val="28"/>
          <w:lang w:eastAsia="x-none"/>
        </w:rPr>
        <w:t>и</w:t>
      </w:r>
      <w:r w:rsidR="00804ED1">
        <w:rPr>
          <w:sz w:val="28"/>
          <w:szCs w:val="28"/>
          <w:lang w:eastAsia="x-none"/>
        </w:rPr>
        <w:t>й</w:t>
      </w:r>
      <w:r w:rsidR="00A5197D">
        <w:rPr>
          <w:sz w:val="28"/>
          <w:szCs w:val="28"/>
          <w:lang w:eastAsia="x-none"/>
        </w:rPr>
        <w:t>:</w:t>
      </w:r>
      <w:r w:rsidR="00A5197D" w:rsidRPr="00A5197D">
        <w:rPr>
          <w:sz w:val="28"/>
          <w:szCs w:val="28"/>
          <w:lang w:eastAsia="x-none"/>
        </w:rPr>
        <w:t xml:space="preserve"> </w:t>
      </w:r>
    </w:p>
    <w:p w:rsidR="00D413EE" w:rsidRDefault="00493B78" w:rsidP="00A5197D">
      <w:pPr>
        <w:contextualSpacing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а) </w:t>
      </w:r>
      <w:r w:rsidR="002C464B" w:rsidRPr="002166E3">
        <w:rPr>
          <w:sz w:val="28"/>
          <w:szCs w:val="28"/>
          <w:lang w:val="x-none" w:eastAsia="x-none"/>
        </w:rPr>
        <w:t xml:space="preserve">на улучшение материально-  технической базы направлено </w:t>
      </w:r>
      <w:r w:rsidR="00804ED1">
        <w:rPr>
          <w:sz w:val="28"/>
          <w:szCs w:val="28"/>
          <w:lang w:eastAsia="x-none"/>
        </w:rPr>
        <w:t>1686,6</w:t>
      </w:r>
      <w:r w:rsidR="00175307" w:rsidRPr="002166E3">
        <w:rPr>
          <w:sz w:val="28"/>
          <w:szCs w:val="28"/>
          <w:lang w:val="x-none" w:eastAsia="x-none"/>
        </w:rPr>
        <w:t xml:space="preserve"> </w:t>
      </w:r>
      <w:proofErr w:type="spellStart"/>
      <w:r w:rsidR="00705B69" w:rsidRPr="002166E3">
        <w:rPr>
          <w:sz w:val="28"/>
          <w:szCs w:val="28"/>
          <w:lang w:val="x-none" w:eastAsia="x-none"/>
        </w:rPr>
        <w:t>тыс</w:t>
      </w:r>
      <w:proofErr w:type="gramStart"/>
      <w:r w:rsidR="00705B69" w:rsidRPr="002166E3">
        <w:rPr>
          <w:sz w:val="28"/>
          <w:szCs w:val="28"/>
          <w:lang w:val="x-none" w:eastAsia="x-none"/>
        </w:rPr>
        <w:t>.р</w:t>
      </w:r>
      <w:proofErr w:type="gramEnd"/>
      <w:r w:rsidR="00705B69" w:rsidRPr="002166E3">
        <w:rPr>
          <w:sz w:val="28"/>
          <w:szCs w:val="28"/>
          <w:lang w:val="x-none" w:eastAsia="x-none"/>
        </w:rPr>
        <w:t>ублей</w:t>
      </w:r>
      <w:proofErr w:type="spellEnd"/>
      <w:r w:rsidR="00366E77" w:rsidRPr="002166E3">
        <w:rPr>
          <w:sz w:val="28"/>
          <w:szCs w:val="28"/>
          <w:lang w:val="x-none" w:eastAsia="x-none"/>
        </w:rPr>
        <w:t>,</w:t>
      </w:r>
      <w:r w:rsidR="00705B69" w:rsidRPr="002166E3">
        <w:rPr>
          <w:sz w:val="28"/>
          <w:szCs w:val="28"/>
          <w:lang w:val="x-none" w:eastAsia="x-none"/>
        </w:rPr>
        <w:t xml:space="preserve"> </w:t>
      </w:r>
      <w:proofErr w:type="spellStart"/>
      <w:r w:rsidR="002C464B" w:rsidRPr="002166E3">
        <w:rPr>
          <w:sz w:val="28"/>
          <w:szCs w:val="28"/>
          <w:lang w:val="x-none" w:eastAsia="x-none"/>
        </w:rPr>
        <w:t>софинансирование</w:t>
      </w:r>
      <w:proofErr w:type="spellEnd"/>
      <w:r w:rsidR="002C464B" w:rsidRPr="002166E3">
        <w:rPr>
          <w:sz w:val="28"/>
          <w:szCs w:val="28"/>
          <w:lang w:val="x-none" w:eastAsia="x-none"/>
        </w:rPr>
        <w:t xml:space="preserve"> из </w:t>
      </w:r>
      <w:r w:rsidR="008F75D8">
        <w:rPr>
          <w:sz w:val="28"/>
          <w:szCs w:val="28"/>
          <w:lang w:val="x-none" w:eastAsia="x-none"/>
        </w:rPr>
        <w:t>бюджета района</w:t>
      </w:r>
      <w:r w:rsidR="002C464B" w:rsidRPr="002166E3">
        <w:rPr>
          <w:sz w:val="28"/>
          <w:szCs w:val="28"/>
          <w:lang w:val="x-none" w:eastAsia="x-none"/>
        </w:rPr>
        <w:t xml:space="preserve"> составило 34,</w:t>
      </w:r>
      <w:r w:rsidR="00EB2205">
        <w:rPr>
          <w:sz w:val="28"/>
          <w:szCs w:val="28"/>
          <w:lang w:eastAsia="x-none"/>
        </w:rPr>
        <w:t>4</w:t>
      </w:r>
      <w:r w:rsidR="002C464B" w:rsidRPr="002166E3">
        <w:rPr>
          <w:sz w:val="28"/>
          <w:szCs w:val="28"/>
          <w:lang w:val="x-none" w:eastAsia="x-none"/>
        </w:rPr>
        <w:t xml:space="preserve"> </w:t>
      </w:r>
      <w:proofErr w:type="spellStart"/>
      <w:r w:rsidR="002C464B" w:rsidRPr="002166E3">
        <w:rPr>
          <w:sz w:val="28"/>
          <w:szCs w:val="28"/>
          <w:lang w:val="x-none" w:eastAsia="x-none"/>
        </w:rPr>
        <w:t>тыс.рублей</w:t>
      </w:r>
      <w:proofErr w:type="spellEnd"/>
      <w:r w:rsidR="00BC3EC1">
        <w:rPr>
          <w:sz w:val="28"/>
          <w:szCs w:val="28"/>
          <w:lang w:eastAsia="x-none"/>
        </w:rPr>
        <w:t xml:space="preserve">: </w:t>
      </w:r>
      <w:r w:rsidR="002C464B" w:rsidRPr="001A7049">
        <w:rPr>
          <w:sz w:val="28"/>
          <w:szCs w:val="28"/>
          <w:lang w:val="x-none" w:eastAsia="x-none"/>
        </w:rPr>
        <w:t>приобретен</w:t>
      </w:r>
      <w:r w:rsidR="00BC3EC1" w:rsidRPr="001A7049">
        <w:rPr>
          <w:sz w:val="28"/>
          <w:szCs w:val="28"/>
          <w:lang w:eastAsia="x-none"/>
        </w:rPr>
        <w:t>о</w:t>
      </w:r>
      <w:r w:rsidR="002C464B" w:rsidRPr="001A7049">
        <w:rPr>
          <w:sz w:val="28"/>
          <w:szCs w:val="28"/>
          <w:lang w:val="x-none" w:eastAsia="x-none"/>
        </w:rPr>
        <w:t xml:space="preserve"> </w:t>
      </w:r>
      <w:r w:rsidR="00053B88" w:rsidRPr="001A7049">
        <w:rPr>
          <w:sz w:val="28"/>
          <w:szCs w:val="28"/>
          <w:lang w:val="x-none" w:eastAsia="x-none"/>
        </w:rPr>
        <w:t>театральных</w:t>
      </w:r>
      <w:r w:rsidR="002C464B" w:rsidRPr="001A7049">
        <w:rPr>
          <w:sz w:val="28"/>
          <w:szCs w:val="28"/>
          <w:lang w:val="x-none" w:eastAsia="x-none"/>
        </w:rPr>
        <w:t xml:space="preserve"> кресел -</w:t>
      </w:r>
      <w:r w:rsidR="006E4538" w:rsidRPr="001A7049">
        <w:rPr>
          <w:sz w:val="28"/>
          <w:szCs w:val="28"/>
          <w:lang w:eastAsia="x-none"/>
        </w:rPr>
        <w:t>1684,2</w:t>
      </w:r>
      <w:r w:rsidR="002C464B" w:rsidRPr="001A7049">
        <w:rPr>
          <w:sz w:val="28"/>
          <w:szCs w:val="28"/>
          <w:lang w:val="x-none" w:eastAsia="x-none"/>
        </w:rPr>
        <w:t xml:space="preserve"> </w:t>
      </w:r>
      <w:proofErr w:type="spellStart"/>
      <w:r w:rsidR="002C464B" w:rsidRPr="001A7049">
        <w:rPr>
          <w:sz w:val="28"/>
          <w:szCs w:val="28"/>
          <w:lang w:val="x-none" w:eastAsia="x-none"/>
        </w:rPr>
        <w:t>тыс.рублей</w:t>
      </w:r>
      <w:proofErr w:type="spellEnd"/>
      <w:r w:rsidR="00BC3EC1" w:rsidRPr="001A7049">
        <w:rPr>
          <w:sz w:val="28"/>
          <w:szCs w:val="28"/>
          <w:lang w:eastAsia="x-none"/>
        </w:rPr>
        <w:t>,</w:t>
      </w:r>
      <w:r w:rsidR="00053B88" w:rsidRPr="001A7049">
        <w:rPr>
          <w:sz w:val="28"/>
          <w:szCs w:val="28"/>
          <w:lang w:val="x-none" w:eastAsia="x-none"/>
        </w:rPr>
        <w:t xml:space="preserve"> </w:t>
      </w:r>
      <w:r w:rsidR="002C464B" w:rsidRPr="001A7049">
        <w:rPr>
          <w:sz w:val="28"/>
          <w:szCs w:val="28"/>
          <w:lang w:val="x-none" w:eastAsia="x-none"/>
        </w:rPr>
        <w:t xml:space="preserve"> музыкальны</w:t>
      </w:r>
      <w:r w:rsidR="00366E77" w:rsidRPr="001A7049">
        <w:rPr>
          <w:sz w:val="28"/>
          <w:szCs w:val="28"/>
          <w:lang w:val="x-none" w:eastAsia="x-none"/>
        </w:rPr>
        <w:t>х</w:t>
      </w:r>
      <w:r w:rsidR="002C464B" w:rsidRPr="001A7049">
        <w:rPr>
          <w:sz w:val="28"/>
          <w:szCs w:val="28"/>
          <w:lang w:val="x-none" w:eastAsia="x-none"/>
        </w:rPr>
        <w:t xml:space="preserve"> инструмент</w:t>
      </w:r>
      <w:r w:rsidR="00366E77" w:rsidRPr="001A7049">
        <w:rPr>
          <w:sz w:val="28"/>
          <w:szCs w:val="28"/>
          <w:lang w:val="x-none" w:eastAsia="x-none"/>
        </w:rPr>
        <w:t>ов</w:t>
      </w:r>
      <w:r w:rsidR="002C464B" w:rsidRPr="001A7049">
        <w:rPr>
          <w:sz w:val="28"/>
          <w:szCs w:val="28"/>
          <w:lang w:val="x-none" w:eastAsia="x-none"/>
        </w:rPr>
        <w:t xml:space="preserve"> и аппаратур</w:t>
      </w:r>
      <w:r w:rsidR="00366E77" w:rsidRPr="001A7049">
        <w:rPr>
          <w:sz w:val="28"/>
          <w:szCs w:val="28"/>
          <w:lang w:val="x-none" w:eastAsia="x-none"/>
        </w:rPr>
        <w:t>ы</w:t>
      </w:r>
      <w:r w:rsidR="002C464B" w:rsidRPr="001A7049">
        <w:rPr>
          <w:sz w:val="28"/>
          <w:szCs w:val="28"/>
          <w:lang w:val="x-none" w:eastAsia="x-none"/>
        </w:rPr>
        <w:t xml:space="preserve"> -</w:t>
      </w:r>
      <w:r w:rsidR="006E4538" w:rsidRPr="001A7049">
        <w:rPr>
          <w:sz w:val="28"/>
          <w:szCs w:val="28"/>
          <w:lang w:eastAsia="x-none"/>
        </w:rPr>
        <w:t>36</w:t>
      </w:r>
      <w:r w:rsidR="00BC3EC1" w:rsidRPr="001A7049">
        <w:rPr>
          <w:sz w:val="28"/>
          <w:szCs w:val="28"/>
          <w:lang w:eastAsia="x-none"/>
        </w:rPr>
        <w:t>,</w:t>
      </w:r>
      <w:r w:rsidR="006E4538" w:rsidRPr="001A7049">
        <w:rPr>
          <w:sz w:val="28"/>
          <w:szCs w:val="28"/>
          <w:lang w:eastAsia="x-none"/>
        </w:rPr>
        <w:t xml:space="preserve">8 </w:t>
      </w:r>
      <w:proofErr w:type="spellStart"/>
      <w:r w:rsidR="002C464B" w:rsidRPr="001A7049">
        <w:rPr>
          <w:sz w:val="28"/>
          <w:szCs w:val="28"/>
          <w:lang w:val="x-none" w:eastAsia="x-none"/>
        </w:rPr>
        <w:t>тыс.рублей</w:t>
      </w:r>
      <w:proofErr w:type="spellEnd"/>
      <w:r w:rsidR="00BC3EC1" w:rsidRPr="001A7049">
        <w:rPr>
          <w:sz w:val="28"/>
          <w:szCs w:val="28"/>
          <w:lang w:eastAsia="x-none"/>
        </w:rPr>
        <w:t>.</w:t>
      </w:r>
      <w:r w:rsidR="0084351E" w:rsidRPr="001A7049">
        <w:rPr>
          <w:sz w:val="28"/>
          <w:szCs w:val="28"/>
          <w:lang w:eastAsia="x-none"/>
        </w:rPr>
        <w:t xml:space="preserve"> </w:t>
      </w:r>
    </w:p>
    <w:p w:rsidR="008F21B1" w:rsidRPr="001A7049" w:rsidRDefault="00D413EE" w:rsidP="00E240AF">
      <w:pPr>
        <w:contextualSpacing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</w:t>
      </w:r>
      <w:proofErr w:type="gramStart"/>
      <w:r w:rsidR="0084351E" w:rsidRPr="001A7049">
        <w:rPr>
          <w:sz w:val="28"/>
          <w:szCs w:val="28"/>
          <w:lang w:eastAsia="x-none"/>
        </w:rPr>
        <w:t>Товарно-материальные ценности, приобретенные по целевым средствам переданы</w:t>
      </w:r>
      <w:proofErr w:type="gramEnd"/>
      <w:r w:rsidR="0084351E" w:rsidRPr="001A7049">
        <w:rPr>
          <w:sz w:val="28"/>
          <w:szCs w:val="28"/>
          <w:lang w:eastAsia="x-none"/>
        </w:rPr>
        <w:t xml:space="preserve">  </w:t>
      </w:r>
      <w:r w:rsidR="00264D54" w:rsidRPr="001A7049">
        <w:rPr>
          <w:sz w:val="28"/>
          <w:szCs w:val="28"/>
          <w:lang w:eastAsia="x-none"/>
        </w:rPr>
        <w:t xml:space="preserve">сельским клубам района: </w:t>
      </w:r>
      <w:proofErr w:type="spellStart"/>
      <w:r w:rsidR="00264D54" w:rsidRPr="001A7049">
        <w:rPr>
          <w:sz w:val="28"/>
          <w:szCs w:val="28"/>
          <w:lang w:eastAsia="x-none"/>
        </w:rPr>
        <w:t>Онгудайскому</w:t>
      </w:r>
      <w:proofErr w:type="spellEnd"/>
      <w:r w:rsidR="00264D54" w:rsidRPr="001A7049">
        <w:rPr>
          <w:sz w:val="28"/>
          <w:szCs w:val="28"/>
          <w:lang w:eastAsia="x-none"/>
        </w:rPr>
        <w:t xml:space="preserve"> ДК на 443,2 </w:t>
      </w:r>
      <w:proofErr w:type="spellStart"/>
      <w:r w:rsidR="00264D54" w:rsidRPr="001A7049">
        <w:rPr>
          <w:sz w:val="28"/>
          <w:szCs w:val="28"/>
          <w:lang w:eastAsia="x-none"/>
        </w:rPr>
        <w:t>тыс</w:t>
      </w:r>
      <w:proofErr w:type="gramStart"/>
      <w:r w:rsidR="00264D54" w:rsidRPr="001A7049">
        <w:rPr>
          <w:sz w:val="28"/>
          <w:szCs w:val="28"/>
          <w:lang w:eastAsia="x-none"/>
        </w:rPr>
        <w:t>.р</w:t>
      </w:r>
      <w:proofErr w:type="gramEnd"/>
      <w:r w:rsidR="00264D54" w:rsidRPr="001A7049">
        <w:rPr>
          <w:sz w:val="28"/>
          <w:szCs w:val="28"/>
          <w:lang w:eastAsia="x-none"/>
        </w:rPr>
        <w:t>ублей</w:t>
      </w:r>
      <w:proofErr w:type="spellEnd"/>
      <w:r w:rsidR="00264D54" w:rsidRPr="001A7049">
        <w:rPr>
          <w:sz w:val="28"/>
          <w:szCs w:val="28"/>
          <w:lang w:eastAsia="x-none"/>
        </w:rPr>
        <w:t xml:space="preserve">, Шибинскому СК на 157,9 </w:t>
      </w:r>
      <w:proofErr w:type="spellStart"/>
      <w:r w:rsidR="00264D54" w:rsidRPr="001A7049">
        <w:rPr>
          <w:sz w:val="28"/>
          <w:szCs w:val="28"/>
          <w:lang w:eastAsia="x-none"/>
        </w:rPr>
        <w:t>тыс.рублей</w:t>
      </w:r>
      <w:proofErr w:type="spellEnd"/>
      <w:r w:rsidR="00264D54" w:rsidRPr="001A7049">
        <w:rPr>
          <w:sz w:val="28"/>
          <w:szCs w:val="28"/>
          <w:lang w:eastAsia="x-none"/>
        </w:rPr>
        <w:t xml:space="preserve">, </w:t>
      </w:r>
      <w:proofErr w:type="spellStart"/>
      <w:r w:rsidR="00264D54" w:rsidRPr="001A7049">
        <w:rPr>
          <w:sz w:val="28"/>
          <w:szCs w:val="28"/>
          <w:lang w:eastAsia="x-none"/>
        </w:rPr>
        <w:t>Еловскому</w:t>
      </w:r>
      <w:proofErr w:type="spellEnd"/>
      <w:r w:rsidR="00264D54" w:rsidRPr="001A7049">
        <w:rPr>
          <w:sz w:val="28"/>
          <w:szCs w:val="28"/>
          <w:lang w:eastAsia="x-none"/>
        </w:rPr>
        <w:t xml:space="preserve"> СДК  на </w:t>
      </w:r>
      <w:r w:rsidR="00B9706F" w:rsidRPr="001A7049">
        <w:rPr>
          <w:sz w:val="28"/>
          <w:szCs w:val="28"/>
          <w:lang w:eastAsia="x-none"/>
        </w:rPr>
        <w:t xml:space="preserve">66,7 </w:t>
      </w:r>
      <w:proofErr w:type="spellStart"/>
      <w:r w:rsidR="00B9706F" w:rsidRPr="001A7049">
        <w:rPr>
          <w:sz w:val="28"/>
          <w:szCs w:val="28"/>
          <w:lang w:eastAsia="x-none"/>
        </w:rPr>
        <w:t>тыс.рублей</w:t>
      </w:r>
      <w:proofErr w:type="spellEnd"/>
      <w:r w:rsidR="00B9706F" w:rsidRPr="001A7049">
        <w:rPr>
          <w:sz w:val="28"/>
          <w:szCs w:val="28"/>
          <w:lang w:eastAsia="x-none"/>
        </w:rPr>
        <w:t xml:space="preserve">, </w:t>
      </w:r>
      <w:proofErr w:type="spellStart"/>
      <w:r w:rsidR="00B9706F" w:rsidRPr="001A7049">
        <w:rPr>
          <w:sz w:val="28"/>
          <w:szCs w:val="28"/>
        </w:rPr>
        <w:t>Йодринскому</w:t>
      </w:r>
      <w:proofErr w:type="spellEnd"/>
      <w:r w:rsidR="00B9706F" w:rsidRPr="001A7049">
        <w:rPr>
          <w:sz w:val="28"/>
          <w:szCs w:val="28"/>
        </w:rPr>
        <w:t xml:space="preserve"> СК на 66,7</w:t>
      </w:r>
      <w:r w:rsidR="00B9706F" w:rsidRPr="001A7049">
        <w:rPr>
          <w:sz w:val="28"/>
          <w:szCs w:val="28"/>
          <w:lang w:eastAsia="x-none"/>
        </w:rPr>
        <w:t xml:space="preserve"> </w:t>
      </w:r>
      <w:proofErr w:type="spellStart"/>
      <w:r w:rsidR="00B9706F" w:rsidRPr="001A7049">
        <w:rPr>
          <w:sz w:val="28"/>
          <w:szCs w:val="28"/>
          <w:lang w:eastAsia="x-none"/>
        </w:rPr>
        <w:t>тыс.рублей</w:t>
      </w:r>
      <w:proofErr w:type="spellEnd"/>
      <w:r w:rsidR="00B9706F" w:rsidRPr="001A7049">
        <w:rPr>
          <w:sz w:val="28"/>
          <w:szCs w:val="28"/>
          <w:lang w:eastAsia="x-none"/>
        </w:rPr>
        <w:t>, Хабаровскому С</w:t>
      </w:r>
      <w:r w:rsidR="00936B64" w:rsidRPr="001A7049">
        <w:rPr>
          <w:sz w:val="28"/>
          <w:szCs w:val="28"/>
          <w:lang w:eastAsia="x-none"/>
        </w:rPr>
        <w:t>Д</w:t>
      </w:r>
      <w:r w:rsidR="00B9706F" w:rsidRPr="001A7049">
        <w:rPr>
          <w:sz w:val="28"/>
          <w:szCs w:val="28"/>
          <w:lang w:eastAsia="x-none"/>
        </w:rPr>
        <w:t xml:space="preserve">К -244,3 </w:t>
      </w:r>
      <w:proofErr w:type="spellStart"/>
      <w:r w:rsidR="00B9706F" w:rsidRPr="001A7049">
        <w:rPr>
          <w:sz w:val="28"/>
          <w:szCs w:val="28"/>
          <w:lang w:eastAsia="x-none"/>
        </w:rPr>
        <w:t>тыс.рублей</w:t>
      </w:r>
      <w:proofErr w:type="spellEnd"/>
      <w:r w:rsidR="00B9706F" w:rsidRPr="001A7049">
        <w:rPr>
          <w:sz w:val="28"/>
          <w:szCs w:val="28"/>
          <w:lang w:eastAsia="x-none"/>
        </w:rPr>
        <w:t xml:space="preserve">, </w:t>
      </w:r>
      <w:proofErr w:type="spellStart"/>
      <w:r w:rsidR="00B9706F" w:rsidRPr="001A7049">
        <w:rPr>
          <w:sz w:val="28"/>
          <w:szCs w:val="28"/>
          <w:lang w:eastAsia="x-none"/>
        </w:rPr>
        <w:t>Каракольскому</w:t>
      </w:r>
      <w:proofErr w:type="spellEnd"/>
      <w:r w:rsidR="00B9706F" w:rsidRPr="001A7049">
        <w:rPr>
          <w:sz w:val="28"/>
          <w:szCs w:val="28"/>
          <w:lang w:eastAsia="x-none"/>
        </w:rPr>
        <w:t xml:space="preserve"> С</w:t>
      </w:r>
      <w:r w:rsidR="00936B64" w:rsidRPr="001A7049">
        <w:rPr>
          <w:sz w:val="28"/>
          <w:szCs w:val="28"/>
          <w:lang w:eastAsia="x-none"/>
        </w:rPr>
        <w:t>Д</w:t>
      </w:r>
      <w:r w:rsidR="00B9706F" w:rsidRPr="001A7049">
        <w:rPr>
          <w:sz w:val="28"/>
          <w:szCs w:val="28"/>
          <w:lang w:eastAsia="x-none"/>
        </w:rPr>
        <w:t>К-</w:t>
      </w:r>
      <w:r w:rsidR="00936B64" w:rsidRPr="001A7049">
        <w:rPr>
          <w:sz w:val="28"/>
          <w:szCs w:val="28"/>
          <w:lang w:eastAsia="x-none"/>
        </w:rPr>
        <w:t xml:space="preserve">217,0 </w:t>
      </w:r>
      <w:proofErr w:type="spellStart"/>
      <w:r w:rsidR="00936B64" w:rsidRPr="001A7049">
        <w:rPr>
          <w:sz w:val="28"/>
          <w:szCs w:val="28"/>
          <w:lang w:eastAsia="x-none"/>
        </w:rPr>
        <w:t>тыс.рублей</w:t>
      </w:r>
      <w:proofErr w:type="spellEnd"/>
      <w:r w:rsidR="00936B64" w:rsidRPr="001A7049">
        <w:rPr>
          <w:sz w:val="28"/>
          <w:szCs w:val="28"/>
          <w:lang w:eastAsia="x-none"/>
        </w:rPr>
        <w:t xml:space="preserve">, </w:t>
      </w:r>
      <w:proofErr w:type="spellStart"/>
      <w:r w:rsidR="00936B64" w:rsidRPr="001A7049">
        <w:rPr>
          <w:sz w:val="28"/>
          <w:szCs w:val="28"/>
          <w:lang w:eastAsia="x-none"/>
        </w:rPr>
        <w:t>Бичикту-Боомскому</w:t>
      </w:r>
      <w:proofErr w:type="spellEnd"/>
      <w:r w:rsidR="00936B64" w:rsidRPr="001A7049">
        <w:rPr>
          <w:sz w:val="28"/>
          <w:szCs w:val="28"/>
          <w:lang w:eastAsia="x-none"/>
        </w:rPr>
        <w:t xml:space="preserve"> СК-35,4 </w:t>
      </w:r>
      <w:proofErr w:type="spellStart"/>
      <w:r w:rsidR="00936B64" w:rsidRPr="001A7049">
        <w:rPr>
          <w:sz w:val="28"/>
          <w:szCs w:val="28"/>
          <w:lang w:eastAsia="x-none"/>
        </w:rPr>
        <w:t>тыс.рублей</w:t>
      </w:r>
      <w:proofErr w:type="spellEnd"/>
      <w:r w:rsidR="00936B64" w:rsidRPr="001A7049">
        <w:rPr>
          <w:sz w:val="28"/>
          <w:szCs w:val="28"/>
          <w:lang w:eastAsia="x-none"/>
        </w:rPr>
        <w:t xml:space="preserve">, </w:t>
      </w:r>
      <w:proofErr w:type="spellStart"/>
      <w:r w:rsidR="00936B64" w:rsidRPr="001A7049">
        <w:rPr>
          <w:sz w:val="28"/>
          <w:szCs w:val="28"/>
        </w:rPr>
        <w:t>Боочинскому</w:t>
      </w:r>
      <w:proofErr w:type="spellEnd"/>
      <w:r w:rsidR="00936B64" w:rsidRPr="001A7049">
        <w:rPr>
          <w:sz w:val="28"/>
          <w:szCs w:val="28"/>
        </w:rPr>
        <w:t xml:space="preserve"> СК-198,0 </w:t>
      </w:r>
      <w:proofErr w:type="spellStart"/>
      <w:r w:rsidR="00936B64" w:rsidRPr="001A7049">
        <w:rPr>
          <w:sz w:val="28"/>
          <w:szCs w:val="28"/>
        </w:rPr>
        <w:t>тыс.рублей</w:t>
      </w:r>
      <w:proofErr w:type="spellEnd"/>
      <w:r w:rsidR="00936B64" w:rsidRPr="001A7049">
        <w:rPr>
          <w:sz w:val="28"/>
          <w:szCs w:val="28"/>
        </w:rPr>
        <w:t xml:space="preserve">, </w:t>
      </w:r>
      <w:proofErr w:type="spellStart"/>
      <w:r w:rsidR="00936B64" w:rsidRPr="001A7049">
        <w:rPr>
          <w:sz w:val="28"/>
          <w:szCs w:val="28"/>
        </w:rPr>
        <w:t>Озернинскому</w:t>
      </w:r>
      <w:proofErr w:type="spellEnd"/>
      <w:r w:rsidR="00936B64" w:rsidRPr="001A7049">
        <w:rPr>
          <w:sz w:val="28"/>
          <w:szCs w:val="28"/>
        </w:rPr>
        <w:t xml:space="preserve"> СДК-</w:t>
      </w:r>
      <w:r w:rsidR="001A7049" w:rsidRPr="001A7049">
        <w:rPr>
          <w:sz w:val="28"/>
          <w:szCs w:val="28"/>
        </w:rPr>
        <w:t xml:space="preserve">157,9 </w:t>
      </w:r>
      <w:proofErr w:type="spellStart"/>
      <w:r w:rsidR="001A7049" w:rsidRPr="001A7049">
        <w:rPr>
          <w:sz w:val="28"/>
          <w:szCs w:val="28"/>
        </w:rPr>
        <w:t>тыс.рублей</w:t>
      </w:r>
      <w:proofErr w:type="spellEnd"/>
      <w:r w:rsidR="004C6401">
        <w:rPr>
          <w:sz w:val="28"/>
          <w:szCs w:val="28"/>
        </w:rPr>
        <w:t>;</w:t>
      </w:r>
    </w:p>
    <w:p w:rsidR="004E1631" w:rsidRPr="004E1631" w:rsidRDefault="00493B78" w:rsidP="004C6401">
      <w:pPr>
        <w:ind w:firstLine="284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б)  </w:t>
      </w:r>
      <w:r w:rsidR="002C464B" w:rsidRPr="002166E3">
        <w:rPr>
          <w:sz w:val="28"/>
          <w:szCs w:val="28"/>
          <w:lang w:val="x-none" w:eastAsia="x-none"/>
        </w:rPr>
        <w:t>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-</w:t>
      </w:r>
      <w:r w:rsidR="00A35086">
        <w:rPr>
          <w:sz w:val="28"/>
          <w:szCs w:val="28"/>
          <w:lang w:eastAsia="x-none"/>
        </w:rPr>
        <w:t>179,8</w:t>
      </w:r>
      <w:r w:rsidR="008D5E66" w:rsidRPr="002166E3">
        <w:rPr>
          <w:sz w:val="28"/>
          <w:szCs w:val="28"/>
          <w:lang w:val="x-none" w:eastAsia="x-none"/>
        </w:rPr>
        <w:t xml:space="preserve"> </w:t>
      </w:r>
      <w:proofErr w:type="spellStart"/>
      <w:r w:rsidR="002C464B" w:rsidRPr="002166E3">
        <w:rPr>
          <w:sz w:val="28"/>
          <w:szCs w:val="28"/>
          <w:lang w:val="x-none" w:eastAsia="x-none"/>
        </w:rPr>
        <w:t>тыс</w:t>
      </w:r>
      <w:proofErr w:type="gramStart"/>
      <w:r w:rsidR="002C464B" w:rsidRPr="002166E3">
        <w:rPr>
          <w:sz w:val="28"/>
          <w:szCs w:val="28"/>
          <w:lang w:val="x-none" w:eastAsia="x-none"/>
        </w:rPr>
        <w:t>.р</w:t>
      </w:r>
      <w:proofErr w:type="gramEnd"/>
      <w:r w:rsidR="002C464B" w:rsidRPr="002166E3">
        <w:rPr>
          <w:sz w:val="28"/>
          <w:szCs w:val="28"/>
          <w:lang w:val="x-none" w:eastAsia="x-none"/>
        </w:rPr>
        <w:t>ублей</w:t>
      </w:r>
      <w:proofErr w:type="spellEnd"/>
      <w:r w:rsidR="002C464B" w:rsidRPr="002166E3">
        <w:rPr>
          <w:sz w:val="28"/>
          <w:szCs w:val="28"/>
          <w:lang w:val="x-none" w:eastAsia="x-none"/>
        </w:rPr>
        <w:t xml:space="preserve">,  </w:t>
      </w:r>
      <w:proofErr w:type="spellStart"/>
      <w:r w:rsidR="002C464B" w:rsidRPr="002166E3">
        <w:rPr>
          <w:sz w:val="28"/>
          <w:szCs w:val="28"/>
          <w:lang w:val="x-none" w:eastAsia="x-none"/>
        </w:rPr>
        <w:t>софинансирование</w:t>
      </w:r>
      <w:proofErr w:type="spellEnd"/>
      <w:r w:rsidR="002C464B" w:rsidRPr="002166E3">
        <w:rPr>
          <w:sz w:val="28"/>
          <w:szCs w:val="28"/>
          <w:lang w:val="x-none" w:eastAsia="x-none"/>
        </w:rPr>
        <w:t xml:space="preserve"> из </w:t>
      </w:r>
      <w:r w:rsidR="008F75D8">
        <w:rPr>
          <w:sz w:val="28"/>
          <w:szCs w:val="28"/>
          <w:lang w:val="x-none" w:eastAsia="x-none"/>
        </w:rPr>
        <w:t>бюджета района</w:t>
      </w:r>
      <w:r w:rsidR="002C464B" w:rsidRPr="002166E3">
        <w:rPr>
          <w:sz w:val="28"/>
          <w:szCs w:val="28"/>
          <w:lang w:val="x-none" w:eastAsia="x-none"/>
        </w:rPr>
        <w:t xml:space="preserve"> -</w:t>
      </w:r>
      <w:r w:rsidR="00A35086">
        <w:rPr>
          <w:sz w:val="28"/>
          <w:szCs w:val="28"/>
          <w:lang w:eastAsia="x-none"/>
        </w:rPr>
        <w:t>3,7тыс</w:t>
      </w:r>
      <w:r w:rsidR="002C464B" w:rsidRPr="002166E3">
        <w:rPr>
          <w:sz w:val="28"/>
          <w:szCs w:val="28"/>
          <w:lang w:val="x-none" w:eastAsia="x-none"/>
        </w:rPr>
        <w:t>.рублей;</w:t>
      </w:r>
      <w:r w:rsidR="004E1631" w:rsidRPr="004E1631">
        <w:rPr>
          <w:sz w:val="28"/>
          <w:szCs w:val="28"/>
          <w:lang w:val="x-none" w:eastAsia="x-none"/>
        </w:rPr>
        <w:t xml:space="preserve"> на подключение библиотек к сети интернет 15,0 </w:t>
      </w:r>
      <w:proofErr w:type="spellStart"/>
      <w:r w:rsidR="004E1631" w:rsidRPr="004E1631">
        <w:rPr>
          <w:sz w:val="28"/>
          <w:szCs w:val="28"/>
          <w:lang w:val="x-none" w:eastAsia="x-none"/>
        </w:rPr>
        <w:t>тыс.рублей</w:t>
      </w:r>
      <w:proofErr w:type="spellEnd"/>
      <w:r w:rsidR="004E1631" w:rsidRPr="004E1631">
        <w:rPr>
          <w:sz w:val="28"/>
          <w:szCs w:val="28"/>
          <w:lang w:val="x-none" w:eastAsia="x-none"/>
        </w:rPr>
        <w:t xml:space="preserve">, подключено 6 библиотек, приобретены основные средства на сумму 168,4 </w:t>
      </w:r>
      <w:proofErr w:type="spellStart"/>
      <w:r w:rsidR="004E1631" w:rsidRPr="004E1631">
        <w:rPr>
          <w:sz w:val="28"/>
          <w:szCs w:val="28"/>
          <w:lang w:val="x-none" w:eastAsia="x-none"/>
        </w:rPr>
        <w:t>тыс.рублей</w:t>
      </w:r>
      <w:proofErr w:type="spellEnd"/>
      <w:r w:rsidR="004E1631" w:rsidRPr="004E1631">
        <w:rPr>
          <w:sz w:val="28"/>
          <w:szCs w:val="28"/>
          <w:lang w:val="x-none" w:eastAsia="x-none"/>
        </w:rPr>
        <w:t xml:space="preserve"> (ноутбуки, компьютер).</w:t>
      </w:r>
    </w:p>
    <w:p w:rsidR="00B61DE4" w:rsidRPr="00DC3514" w:rsidRDefault="00B61DE4" w:rsidP="00E240AF">
      <w:pPr>
        <w:contextualSpacing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в) Из резервного фонда Администрации района (аймака)  выделено на приобретение оргтехники -62,1 </w:t>
      </w:r>
      <w:proofErr w:type="spellStart"/>
      <w:r>
        <w:rPr>
          <w:sz w:val="28"/>
          <w:szCs w:val="28"/>
          <w:lang w:eastAsia="x-none"/>
        </w:rPr>
        <w:t>тыс</w:t>
      </w:r>
      <w:proofErr w:type="gramStart"/>
      <w:r>
        <w:rPr>
          <w:sz w:val="28"/>
          <w:szCs w:val="28"/>
          <w:lang w:eastAsia="x-none"/>
        </w:rPr>
        <w:t>.р</w:t>
      </w:r>
      <w:proofErr w:type="gramEnd"/>
      <w:r>
        <w:rPr>
          <w:sz w:val="28"/>
          <w:szCs w:val="28"/>
          <w:lang w:eastAsia="x-none"/>
        </w:rPr>
        <w:t>ублей</w:t>
      </w:r>
      <w:proofErr w:type="spellEnd"/>
      <w:r>
        <w:rPr>
          <w:sz w:val="28"/>
          <w:szCs w:val="28"/>
          <w:lang w:eastAsia="x-none"/>
        </w:rPr>
        <w:t xml:space="preserve">, и на изготовление баннеров ко Дню Победы -20,0 </w:t>
      </w:r>
      <w:proofErr w:type="spellStart"/>
      <w:r>
        <w:rPr>
          <w:sz w:val="28"/>
          <w:szCs w:val="28"/>
          <w:lang w:eastAsia="x-none"/>
        </w:rPr>
        <w:t>тыс.рублей</w:t>
      </w:r>
      <w:proofErr w:type="spellEnd"/>
      <w:r>
        <w:rPr>
          <w:sz w:val="28"/>
          <w:szCs w:val="28"/>
          <w:lang w:eastAsia="x-none"/>
        </w:rPr>
        <w:t>;</w:t>
      </w:r>
    </w:p>
    <w:p w:rsidR="008C3745" w:rsidRPr="00F509FA" w:rsidRDefault="00BA4466" w:rsidP="002166E3">
      <w:pPr>
        <w:contextualSpacing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</w:t>
      </w:r>
      <w:r w:rsidR="002C464B" w:rsidRPr="002166E3">
        <w:rPr>
          <w:sz w:val="28"/>
          <w:szCs w:val="28"/>
          <w:lang w:val="x-none" w:eastAsia="x-none"/>
        </w:rPr>
        <w:t>.</w:t>
      </w:r>
      <w:r w:rsidR="002F1843">
        <w:rPr>
          <w:sz w:val="28"/>
          <w:szCs w:val="28"/>
          <w:lang w:eastAsia="x-none"/>
        </w:rPr>
        <w:t>Кроме того, м</w:t>
      </w:r>
      <w:proofErr w:type="spellStart"/>
      <w:r w:rsidR="002C464B" w:rsidRPr="002166E3">
        <w:rPr>
          <w:sz w:val="28"/>
          <w:szCs w:val="28"/>
          <w:lang w:val="x-none" w:eastAsia="x-none"/>
        </w:rPr>
        <w:t>ежбюджетными</w:t>
      </w:r>
      <w:proofErr w:type="spellEnd"/>
      <w:r w:rsidR="002C464B" w:rsidRPr="002166E3">
        <w:rPr>
          <w:sz w:val="28"/>
          <w:szCs w:val="28"/>
          <w:lang w:val="x-none" w:eastAsia="x-none"/>
        </w:rPr>
        <w:t xml:space="preserve"> трансфертами, бюджетам сельских поселений направлено:  </w:t>
      </w:r>
      <w:r w:rsidR="005E2616">
        <w:rPr>
          <w:sz w:val="28"/>
          <w:szCs w:val="28"/>
          <w:lang w:eastAsia="x-none"/>
        </w:rPr>
        <w:t>на оплату труда работников БУ «Онгудай ДК» -</w:t>
      </w:r>
      <w:r w:rsidR="00916056">
        <w:rPr>
          <w:sz w:val="28"/>
          <w:szCs w:val="28"/>
          <w:lang w:eastAsia="x-none"/>
        </w:rPr>
        <w:t xml:space="preserve">1455,7 </w:t>
      </w:r>
      <w:proofErr w:type="spellStart"/>
      <w:r w:rsidR="00916056">
        <w:rPr>
          <w:sz w:val="28"/>
          <w:szCs w:val="28"/>
          <w:lang w:eastAsia="x-none"/>
        </w:rPr>
        <w:t>тыс</w:t>
      </w:r>
      <w:proofErr w:type="gramStart"/>
      <w:r w:rsidR="00916056">
        <w:rPr>
          <w:sz w:val="28"/>
          <w:szCs w:val="28"/>
          <w:lang w:eastAsia="x-none"/>
        </w:rPr>
        <w:t>.р</w:t>
      </w:r>
      <w:proofErr w:type="gramEnd"/>
      <w:r w:rsidR="00916056">
        <w:rPr>
          <w:sz w:val="28"/>
          <w:szCs w:val="28"/>
          <w:lang w:eastAsia="x-none"/>
        </w:rPr>
        <w:t>ублей</w:t>
      </w:r>
      <w:proofErr w:type="spellEnd"/>
      <w:r w:rsidR="00916056">
        <w:rPr>
          <w:sz w:val="28"/>
          <w:szCs w:val="28"/>
          <w:lang w:eastAsia="x-none"/>
        </w:rPr>
        <w:t xml:space="preserve">, в том числе из республиканского бюджета 194,7 </w:t>
      </w:r>
      <w:proofErr w:type="spellStart"/>
      <w:r w:rsidR="00916056">
        <w:rPr>
          <w:sz w:val="28"/>
          <w:szCs w:val="28"/>
          <w:lang w:eastAsia="x-none"/>
        </w:rPr>
        <w:t>тыс.рублей</w:t>
      </w:r>
      <w:proofErr w:type="spellEnd"/>
      <w:r w:rsidR="00916056">
        <w:rPr>
          <w:sz w:val="28"/>
          <w:szCs w:val="28"/>
          <w:lang w:eastAsia="x-none"/>
        </w:rPr>
        <w:t xml:space="preserve">; </w:t>
      </w:r>
      <w:r w:rsidR="002C464B" w:rsidRPr="002166E3">
        <w:rPr>
          <w:sz w:val="28"/>
          <w:szCs w:val="28"/>
          <w:lang w:val="x-none" w:eastAsia="x-none"/>
        </w:rPr>
        <w:t>для проведения ремонтных работ</w:t>
      </w:r>
      <w:r w:rsidR="00BD243F" w:rsidRPr="002166E3">
        <w:rPr>
          <w:sz w:val="28"/>
          <w:szCs w:val="28"/>
          <w:lang w:val="x-none" w:eastAsia="x-none"/>
        </w:rPr>
        <w:t xml:space="preserve"> -</w:t>
      </w:r>
      <w:r w:rsidR="009D2517">
        <w:rPr>
          <w:sz w:val="28"/>
          <w:szCs w:val="28"/>
          <w:lang w:eastAsia="x-none"/>
        </w:rPr>
        <w:t>218,0</w:t>
      </w:r>
      <w:r w:rsidR="00BD243F" w:rsidRPr="002166E3">
        <w:rPr>
          <w:sz w:val="28"/>
          <w:szCs w:val="28"/>
          <w:lang w:val="x-none" w:eastAsia="x-none"/>
        </w:rPr>
        <w:t xml:space="preserve"> </w:t>
      </w:r>
      <w:proofErr w:type="spellStart"/>
      <w:r w:rsidR="00BD243F" w:rsidRPr="002166E3">
        <w:rPr>
          <w:sz w:val="28"/>
          <w:szCs w:val="28"/>
          <w:lang w:val="x-none" w:eastAsia="x-none"/>
        </w:rPr>
        <w:t>тыс.рублей</w:t>
      </w:r>
      <w:proofErr w:type="spellEnd"/>
      <w:r w:rsidR="00BD243F" w:rsidRPr="002166E3">
        <w:rPr>
          <w:sz w:val="28"/>
          <w:szCs w:val="28"/>
          <w:lang w:val="x-none" w:eastAsia="x-none"/>
        </w:rPr>
        <w:t>;</w:t>
      </w:r>
      <w:r w:rsidR="002C464B" w:rsidRPr="002166E3">
        <w:rPr>
          <w:sz w:val="28"/>
          <w:szCs w:val="28"/>
          <w:lang w:val="x-none" w:eastAsia="x-none"/>
        </w:rPr>
        <w:t xml:space="preserve"> </w:t>
      </w:r>
      <w:r w:rsidR="00F509FA">
        <w:rPr>
          <w:sz w:val="28"/>
          <w:szCs w:val="28"/>
          <w:lang w:eastAsia="x-none"/>
        </w:rPr>
        <w:t xml:space="preserve">ремонт памятника «Мемориал Славы» в с </w:t>
      </w:r>
      <w:proofErr w:type="spellStart"/>
      <w:r w:rsidR="00F509FA">
        <w:rPr>
          <w:sz w:val="28"/>
          <w:szCs w:val="28"/>
          <w:lang w:eastAsia="x-none"/>
        </w:rPr>
        <w:t>Шашикман</w:t>
      </w:r>
      <w:proofErr w:type="spellEnd"/>
      <w:r w:rsidR="00F509FA">
        <w:rPr>
          <w:sz w:val="28"/>
          <w:szCs w:val="28"/>
          <w:lang w:eastAsia="x-none"/>
        </w:rPr>
        <w:t xml:space="preserve"> -150,0 </w:t>
      </w:r>
      <w:proofErr w:type="spellStart"/>
      <w:r w:rsidR="00F509FA">
        <w:rPr>
          <w:sz w:val="28"/>
          <w:szCs w:val="28"/>
          <w:lang w:eastAsia="x-none"/>
        </w:rPr>
        <w:t>тыс.рублей</w:t>
      </w:r>
      <w:proofErr w:type="spellEnd"/>
      <w:r w:rsidR="00F509FA">
        <w:rPr>
          <w:sz w:val="28"/>
          <w:szCs w:val="28"/>
          <w:lang w:eastAsia="x-none"/>
        </w:rPr>
        <w:t xml:space="preserve"> из резервного фонда Администрации района (аймака)</w:t>
      </w:r>
      <w:r w:rsidR="009F427C">
        <w:rPr>
          <w:sz w:val="28"/>
          <w:szCs w:val="28"/>
          <w:lang w:eastAsia="x-none"/>
        </w:rPr>
        <w:t>.</w:t>
      </w:r>
    </w:p>
    <w:p w:rsidR="0039156F" w:rsidRPr="0039156F" w:rsidRDefault="0039156F" w:rsidP="0039156F">
      <w:pPr>
        <w:jc w:val="both"/>
        <w:rPr>
          <w:b/>
          <w:sz w:val="28"/>
          <w:szCs w:val="28"/>
          <w:lang w:eastAsia="x-none"/>
        </w:rPr>
      </w:pPr>
      <w:r w:rsidRPr="0039156F">
        <w:rPr>
          <w:b/>
          <w:sz w:val="28"/>
          <w:szCs w:val="28"/>
          <w:lang w:eastAsia="x-none"/>
        </w:rPr>
        <w:t>Другие вопросы в области культуры, кинематографии</w:t>
      </w:r>
      <w:r w:rsidR="00A91867">
        <w:rPr>
          <w:b/>
          <w:sz w:val="28"/>
          <w:szCs w:val="28"/>
          <w:lang w:eastAsia="x-none"/>
        </w:rPr>
        <w:t xml:space="preserve"> расходы составили </w:t>
      </w:r>
      <w:r w:rsidR="00947161">
        <w:rPr>
          <w:b/>
          <w:sz w:val="28"/>
          <w:szCs w:val="28"/>
          <w:lang w:eastAsia="x-none"/>
        </w:rPr>
        <w:t>10142,4</w:t>
      </w:r>
      <w:r w:rsidR="00A91867">
        <w:rPr>
          <w:b/>
          <w:sz w:val="28"/>
          <w:szCs w:val="28"/>
          <w:lang w:eastAsia="x-none"/>
        </w:rPr>
        <w:t xml:space="preserve"> </w:t>
      </w:r>
      <w:proofErr w:type="spellStart"/>
      <w:r w:rsidR="00A91867">
        <w:rPr>
          <w:b/>
          <w:sz w:val="28"/>
          <w:szCs w:val="28"/>
          <w:lang w:eastAsia="x-none"/>
        </w:rPr>
        <w:t>тыс</w:t>
      </w:r>
      <w:proofErr w:type="gramStart"/>
      <w:r w:rsidR="00A91867">
        <w:rPr>
          <w:b/>
          <w:sz w:val="28"/>
          <w:szCs w:val="28"/>
          <w:lang w:eastAsia="x-none"/>
        </w:rPr>
        <w:t>.р</w:t>
      </w:r>
      <w:proofErr w:type="gramEnd"/>
      <w:r w:rsidR="00A91867">
        <w:rPr>
          <w:b/>
          <w:sz w:val="28"/>
          <w:szCs w:val="28"/>
          <w:lang w:eastAsia="x-none"/>
        </w:rPr>
        <w:t>ублей</w:t>
      </w:r>
      <w:proofErr w:type="spellEnd"/>
      <w:r w:rsidR="00A91867">
        <w:rPr>
          <w:b/>
          <w:sz w:val="28"/>
          <w:szCs w:val="28"/>
          <w:lang w:eastAsia="x-none"/>
        </w:rPr>
        <w:t>, или 100% исполнения плана.</w:t>
      </w:r>
    </w:p>
    <w:p w:rsidR="00E96EBF" w:rsidRDefault="00C451C1" w:rsidP="00E96EBF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направлены</w:t>
      </w:r>
      <w:r w:rsidR="00E96EBF">
        <w:rPr>
          <w:sz w:val="28"/>
          <w:szCs w:val="28"/>
        </w:rPr>
        <w:t>:</w:t>
      </w:r>
    </w:p>
    <w:p w:rsidR="007911B9" w:rsidRPr="00E86775" w:rsidRDefault="007911B9" w:rsidP="00E86775">
      <w:pPr>
        <w:pStyle w:val="a3"/>
        <w:numPr>
          <w:ilvl w:val="0"/>
          <w:numId w:val="25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выплаты персоналу в целях обеспечения выполнения функций управления муниципальными органами -</w:t>
      </w:r>
      <w:r w:rsidR="00947161">
        <w:rPr>
          <w:rFonts w:ascii="Times New Roman" w:eastAsia="Times New Roman" w:hAnsi="Times New Roman" w:cs="Times New Roman"/>
          <w:sz w:val="28"/>
          <w:szCs w:val="28"/>
          <w:lang w:eastAsia="x-none"/>
        </w:rPr>
        <w:t>1837,4</w:t>
      </w:r>
      <w:r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2C464B" w:rsidRPr="00E86775" w:rsidRDefault="00745D66" w:rsidP="00E86775">
      <w:pPr>
        <w:pStyle w:val="a3"/>
        <w:numPr>
          <w:ilvl w:val="0"/>
          <w:numId w:val="25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="002C464B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содержание </w:t>
      </w:r>
      <w:r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МКУ «</w:t>
      </w:r>
      <w:r w:rsidR="00383CA6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 обеспечению деятельности </w:t>
      </w:r>
      <w:r w:rsidR="00383CA6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Отдела </w:t>
      </w:r>
      <w:r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культуры</w:t>
      </w:r>
      <w:r w:rsidR="00383CA6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спорта и молодежной политики и подведомственных ему учреждений» </w:t>
      </w:r>
      <w:r w:rsidR="00947161">
        <w:rPr>
          <w:rFonts w:ascii="Times New Roman" w:eastAsia="Times New Roman" w:hAnsi="Times New Roman" w:cs="Times New Roman"/>
          <w:sz w:val="28"/>
          <w:szCs w:val="28"/>
          <w:lang w:eastAsia="x-none"/>
        </w:rPr>
        <w:t>8211,3</w:t>
      </w:r>
      <w:r w:rsidR="00E04A71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2C464B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2C464B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2C464B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ублей,</w:t>
      </w:r>
      <w:r w:rsidR="008B2567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proofErr w:type="spellEnd"/>
      <w:r w:rsidR="008B2567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том числе </w:t>
      </w:r>
      <w:r w:rsidR="00982AF2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выплаты персоналу </w:t>
      </w:r>
      <w:r w:rsidR="00752020">
        <w:rPr>
          <w:rFonts w:ascii="Times New Roman" w:eastAsia="Times New Roman" w:hAnsi="Times New Roman" w:cs="Times New Roman"/>
          <w:sz w:val="28"/>
          <w:szCs w:val="28"/>
          <w:lang w:eastAsia="x-none"/>
        </w:rPr>
        <w:t>оплаты труда с начислениями</w:t>
      </w:r>
      <w:r w:rsidR="00262263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947161">
        <w:rPr>
          <w:rFonts w:ascii="Times New Roman" w:eastAsia="Times New Roman" w:hAnsi="Times New Roman" w:cs="Times New Roman"/>
          <w:sz w:val="28"/>
          <w:szCs w:val="28"/>
          <w:lang w:eastAsia="x-none"/>
        </w:rPr>
        <w:t>6673,8</w:t>
      </w:r>
      <w:r w:rsidR="00262263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262263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262263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8B2567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="002C464B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уплат</w:t>
      </w:r>
      <w:r w:rsidR="008B2567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2C464B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налогов- </w:t>
      </w:r>
      <w:r w:rsidR="00947161">
        <w:rPr>
          <w:rFonts w:ascii="Times New Roman" w:eastAsia="Times New Roman" w:hAnsi="Times New Roman" w:cs="Times New Roman"/>
          <w:sz w:val="28"/>
          <w:szCs w:val="28"/>
          <w:lang w:eastAsia="x-none"/>
        </w:rPr>
        <w:t>12,1</w:t>
      </w:r>
      <w:r w:rsidR="002C464B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2C464B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2C464B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закупку товаров, работ и услуг </w:t>
      </w:r>
      <w:r w:rsidR="00982AF2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947161">
        <w:rPr>
          <w:rFonts w:ascii="Times New Roman" w:eastAsia="Times New Roman" w:hAnsi="Times New Roman" w:cs="Times New Roman"/>
          <w:sz w:val="28"/>
          <w:szCs w:val="28"/>
          <w:lang w:eastAsia="x-none"/>
        </w:rPr>
        <w:t>1525,4</w:t>
      </w:r>
      <w:r w:rsidR="002C464B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2C464B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752020">
        <w:rPr>
          <w:rFonts w:ascii="Times New Roman" w:eastAsia="Times New Roman" w:hAnsi="Times New Roman" w:cs="Times New Roman"/>
          <w:sz w:val="28"/>
          <w:szCs w:val="28"/>
          <w:lang w:eastAsia="x-none"/>
        </w:rPr>
        <w:t>, в том числе, расходы на содержание Совета вете</w:t>
      </w:r>
      <w:r w:rsidR="008600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ранов -516,1 </w:t>
      </w:r>
      <w:proofErr w:type="spellStart"/>
      <w:r w:rsidR="008600EA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8600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 автомобильного парка -312,8 </w:t>
      </w:r>
      <w:proofErr w:type="spellStart"/>
      <w:r w:rsidR="008600EA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8600EA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8600EA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8600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услуги Интернет, связи -57,0 </w:t>
      </w:r>
      <w:proofErr w:type="spellStart"/>
      <w:r w:rsidR="008600EA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8600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026C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услуги ПО «Парус» -77,7 </w:t>
      </w:r>
      <w:proofErr w:type="spellStart"/>
      <w:r w:rsidR="00026C96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026C96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DA1E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размещение материалов в республиканских газетах и на телевидении -161,2 </w:t>
      </w:r>
      <w:proofErr w:type="spellStart"/>
      <w:r w:rsidR="00DA1E76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DA1E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996E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ремонт и приобретение комплектующих для </w:t>
      </w:r>
      <w:proofErr w:type="spellStart"/>
      <w:r w:rsidR="00996EA9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орг</w:t>
      </w:r>
      <w:proofErr w:type="spellEnd"/>
      <w:r w:rsidR="00996E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техники-</w:t>
      </w:r>
      <w:r w:rsidR="004D0E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123,0 </w:t>
      </w:r>
      <w:proofErr w:type="spellStart"/>
      <w:r w:rsidR="004D0E7C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4D0E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другие хозяйственные расходы -277,6 </w:t>
      </w:r>
      <w:proofErr w:type="spellStart"/>
      <w:r w:rsidR="004D0E7C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4D0E7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1C5709" w:rsidRPr="00E86775" w:rsidRDefault="00097DA5" w:rsidP="00097DA5">
      <w:pPr>
        <w:pStyle w:val="a3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- </w:t>
      </w:r>
      <w:r w:rsidR="00E96EBF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из резервного фонда Администрации  района (аймака) направлено  </w:t>
      </w:r>
      <w:r w:rsidR="00947161">
        <w:rPr>
          <w:rFonts w:ascii="Times New Roman" w:eastAsia="Times New Roman" w:hAnsi="Times New Roman" w:cs="Times New Roman"/>
          <w:sz w:val="28"/>
          <w:szCs w:val="28"/>
          <w:lang w:eastAsia="x-none"/>
        </w:rPr>
        <w:t>93,8</w:t>
      </w:r>
      <w:r w:rsidR="00E96EBF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E96EBF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E96EBF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E96EBF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E96EBF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666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приобретение  ноутбуков и  музыкальных инструментов -55,0 </w:t>
      </w:r>
      <w:proofErr w:type="spellStart"/>
      <w:r w:rsidR="00666E6F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B32D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на изготовление  информационных стендов для размещения печатной продукции-38,8 </w:t>
      </w:r>
      <w:proofErr w:type="spellStart"/>
      <w:r w:rsidR="00B32DC8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B32DC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7E4972" w:rsidRDefault="007E4972" w:rsidP="000C0B65">
      <w:pPr>
        <w:jc w:val="both"/>
        <w:rPr>
          <w:b/>
          <w:sz w:val="28"/>
          <w:szCs w:val="28"/>
        </w:rPr>
      </w:pPr>
    </w:p>
    <w:p w:rsidR="000C0B65" w:rsidRDefault="002C464B" w:rsidP="000C0B65">
      <w:pPr>
        <w:jc w:val="both"/>
        <w:rPr>
          <w:i/>
          <w:sz w:val="28"/>
          <w:szCs w:val="28"/>
        </w:rPr>
      </w:pPr>
      <w:r w:rsidRPr="00CD2200">
        <w:rPr>
          <w:b/>
          <w:sz w:val="28"/>
          <w:szCs w:val="28"/>
        </w:rPr>
        <w:t xml:space="preserve">На раздел 1000 «Социальная политика» приходится </w:t>
      </w:r>
      <w:r w:rsidR="005914C5">
        <w:rPr>
          <w:b/>
          <w:sz w:val="28"/>
          <w:szCs w:val="28"/>
        </w:rPr>
        <w:t xml:space="preserve">0,8 </w:t>
      </w:r>
      <w:r w:rsidRPr="00CD2200">
        <w:rPr>
          <w:b/>
          <w:sz w:val="28"/>
          <w:szCs w:val="28"/>
        </w:rPr>
        <w:t xml:space="preserve">% всех расходов, или </w:t>
      </w:r>
      <w:r w:rsidR="005914C5">
        <w:rPr>
          <w:b/>
          <w:sz w:val="28"/>
          <w:szCs w:val="28"/>
        </w:rPr>
        <w:t>5815,6</w:t>
      </w:r>
      <w:r w:rsidR="007F3515">
        <w:rPr>
          <w:b/>
          <w:sz w:val="28"/>
          <w:szCs w:val="28"/>
        </w:rPr>
        <w:t xml:space="preserve"> </w:t>
      </w:r>
      <w:r w:rsidRPr="00CD2200">
        <w:rPr>
          <w:b/>
          <w:sz w:val="28"/>
          <w:szCs w:val="28"/>
        </w:rPr>
        <w:t xml:space="preserve"> </w:t>
      </w:r>
      <w:proofErr w:type="spellStart"/>
      <w:r w:rsidRPr="00CD2200">
        <w:rPr>
          <w:b/>
          <w:sz w:val="28"/>
          <w:szCs w:val="28"/>
        </w:rPr>
        <w:t>тыс</w:t>
      </w:r>
      <w:proofErr w:type="gramStart"/>
      <w:r w:rsidRPr="00CD2200">
        <w:rPr>
          <w:b/>
          <w:sz w:val="28"/>
          <w:szCs w:val="28"/>
        </w:rPr>
        <w:t>.р</w:t>
      </w:r>
      <w:proofErr w:type="gramEnd"/>
      <w:r w:rsidRPr="00CD2200">
        <w:rPr>
          <w:b/>
          <w:sz w:val="28"/>
          <w:szCs w:val="28"/>
        </w:rPr>
        <w:t>уб</w:t>
      </w:r>
      <w:r w:rsidR="0081541E">
        <w:rPr>
          <w:b/>
          <w:sz w:val="28"/>
          <w:szCs w:val="28"/>
        </w:rPr>
        <w:t>лей</w:t>
      </w:r>
      <w:proofErr w:type="spellEnd"/>
      <w:r w:rsidRPr="00CD2200">
        <w:rPr>
          <w:b/>
          <w:sz w:val="28"/>
          <w:szCs w:val="28"/>
        </w:rPr>
        <w:t>, план выполнен на</w:t>
      </w:r>
      <w:r w:rsidR="007F3515">
        <w:rPr>
          <w:b/>
          <w:sz w:val="28"/>
          <w:szCs w:val="28"/>
        </w:rPr>
        <w:t xml:space="preserve"> </w:t>
      </w:r>
      <w:r w:rsidR="005914C5">
        <w:rPr>
          <w:b/>
          <w:sz w:val="28"/>
          <w:szCs w:val="28"/>
        </w:rPr>
        <w:t>100</w:t>
      </w:r>
      <w:r w:rsidRPr="00CD2200">
        <w:rPr>
          <w:b/>
          <w:sz w:val="28"/>
          <w:szCs w:val="28"/>
        </w:rPr>
        <w:t xml:space="preserve">%, темп роста </w:t>
      </w:r>
      <w:r w:rsidR="00204134">
        <w:rPr>
          <w:b/>
          <w:sz w:val="28"/>
          <w:szCs w:val="28"/>
        </w:rPr>
        <w:t>в</w:t>
      </w:r>
      <w:r w:rsidRPr="00CD2200">
        <w:rPr>
          <w:b/>
          <w:sz w:val="28"/>
          <w:szCs w:val="28"/>
        </w:rPr>
        <w:t xml:space="preserve"> 20</w:t>
      </w:r>
      <w:r w:rsidR="005914C5">
        <w:rPr>
          <w:b/>
          <w:sz w:val="28"/>
          <w:szCs w:val="28"/>
        </w:rPr>
        <w:t>20</w:t>
      </w:r>
      <w:r w:rsidRPr="00CD2200">
        <w:rPr>
          <w:b/>
          <w:sz w:val="28"/>
          <w:szCs w:val="28"/>
        </w:rPr>
        <w:t xml:space="preserve"> году</w:t>
      </w:r>
      <w:r w:rsidR="00204134">
        <w:rPr>
          <w:b/>
          <w:sz w:val="28"/>
          <w:szCs w:val="28"/>
        </w:rPr>
        <w:t xml:space="preserve"> к 2019 году </w:t>
      </w:r>
      <w:r w:rsidRPr="00CD2200">
        <w:rPr>
          <w:b/>
          <w:sz w:val="28"/>
          <w:szCs w:val="28"/>
        </w:rPr>
        <w:t xml:space="preserve"> составил</w:t>
      </w:r>
      <w:r w:rsidR="007F3515">
        <w:rPr>
          <w:b/>
          <w:sz w:val="28"/>
          <w:szCs w:val="28"/>
        </w:rPr>
        <w:t xml:space="preserve"> </w:t>
      </w:r>
      <w:r w:rsidR="00204134">
        <w:rPr>
          <w:b/>
          <w:sz w:val="28"/>
          <w:szCs w:val="28"/>
        </w:rPr>
        <w:t xml:space="preserve">60,9 </w:t>
      </w:r>
      <w:r w:rsidRPr="00CD2200">
        <w:rPr>
          <w:sz w:val="28"/>
          <w:szCs w:val="28"/>
        </w:rPr>
        <w:t xml:space="preserve">%.  </w:t>
      </w:r>
      <w:r w:rsidR="000C0B65">
        <w:rPr>
          <w:i/>
          <w:sz w:val="28"/>
          <w:szCs w:val="28"/>
        </w:rPr>
        <w:t xml:space="preserve">  </w:t>
      </w:r>
    </w:p>
    <w:p w:rsidR="00060718" w:rsidRDefault="000C0B65" w:rsidP="000C0B6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2C464B" w:rsidRPr="00CD2200">
        <w:rPr>
          <w:sz w:val="28"/>
          <w:szCs w:val="28"/>
        </w:rPr>
        <w:t>В разделе «Социальная политика» отраж</w:t>
      </w:r>
      <w:r>
        <w:rPr>
          <w:sz w:val="28"/>
          <w:szCs w:val="28"/>
        </w:rPr>
        <w:t>ены</w:t>
      </w:r>
      <w:r w:rsidR="002C464B" w:rsidRPr="00CD2200">
        <w:rPr>
          <w:sz w:val="28"/>
          <w:szCs w:val="28"/>
        </w:rPr>
        <w:t xml:space="preserve"> расходы на осуществление  переданных  государственных полномочий  из  </w:t>
      </w:r>
      <w:r w:rsidR="007F3515">
        <w:rPr>
          <w:sz w:val="28"/>
          <w:szCs w:val="28"/>
        </w:rPr>
        <w:t>республиканского</w:t>
      </w:r>
      <w:r w:rsidR="002C464B" w:rsidRPr="00CD2200">
        <w:rPr>
          <w:sz w:val="28"/>
          <w:szCs w:val="28"/>
        </w:rPr>
        <w:t xml:space="preserve"> бюджета</w:t>
      </w:r>
      <w:r w:rsidR="007F3515">
        <w:rPr>
          <w:sz w:val="28"/>
          <w:szCs w:val="28"/>
        </w:rPr>
        <w:t xml:space="preserve"> Республики Алтай</w:t>
      </w:r>
      <w:r>
        <w:rPr>
          <w:sz w:val="28"/>
          <w:szCs w:val="28"/>
        </w:rPr>
        <w:t xml:space="preserve"> в части в</w:t>
      </w:r>
      <w:r w:rsidRPr="00CD2200">
        <w:rPr>
          <w:sz w:val="28"/>
          <w:szCs w:val="28"/>
        </w:rPr>
        <w:t>ыплат</w:t>
      </w:r>
      <w:r>
        <w:rPr>
          <w:sz w:val="28"/>
          <w:szCs w:val="28"/>
        </w:rPr>
        <w:t>ы</w:t>
      </w:r>
      <w:r w:rsidRPr="00CD2200">
        <w:rPr>
          <w:sz w:val="28"/>
          <w:szCs w:val="28"/>
        </w:rPr>
        <w:t xml:space="preserve">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-</w:t>
      </w:r>
      <w:r w:rsidR="00204134">
        <w:rPr>
          <w:sz w:val="28"/>
          <w:szCs w:val="28"/>
        </w:rPr>
        <w:t xml:space="preserve">1492,3 </w:t>
      </w:r>
      <w:proofErr w:type="spellStart"/>
      <w:r w:rsidR="00204134">
        <w:rPr>
          <w:sz w:val="28"/>
          <w:szCs w:val="28"/>
        </w:rPr>
        <w:t>тыс</w:t>
      </w:r>
      <w:proofErr w:type="gramStart"/>
      <w:r w:rsidRPr="00CD2200">
        <w:rPr>
          <w:sz w:val="28"/>
          <w:szCs w:val="28"/>
        </w:rPr>
        <w:t>.р</w:t>
      </w:r>
      <w:proofErr w:type="gramEnd"/>
      <w:r w:rsidRPr="00CD2200">
        <w:rPr>
          <w:sz w:val="28"/>
          <w:szCs w:val="28"/>
        </w:rPr>
        <w:t>ублей</w:t>
      </w:r>
      <w:proofErr w:type="spellEnd"/>
      <w:r w:rsidRPr="00CD2200">
        <w:rPr>
          <w:sz w:val="28"/>
          <w:szCs w:val="28"/>
        </w:rPr>
        <w:t xml:space="preserve">. План  выполнен на </w:t>
      </w:r>
      <w:r w:rsidR="006B5E86">
        <w:rPr>
          <w:sz w:val="28"/>
          <w:szCs w:val="28"/>
        </w:rPr>
        <w:t>92,9</w:t>
      </w:r>
      <w:r w:rsidRPr="00CD2200">
        <w:rPr>
          <w:sz w:val="28"/>
          <w:szCs w:val="28"/>
        </w:rPr>
        <w:t>%.</w:t>
      </w:r>
      <w:r w:rsidR="002C464B" w:rsidRPr="000C0B65">
        <w:rPr>
          <w:sz w:val="28"/>
          <w:szCs w:val="28"/>
        </w:rPr>
        <w:t xml:space="preserve"> </w:t>
      </w:r>
      <w:r w:rsidR="00D50A82">
        <w:rPr>
          <w:sz w:val="28"/>
          <w:szCs w:val="28"/>
        </w:rPr>
        <w:t>Численность детей, на которых выплачена  компенсация части</w:t>
      </w:r>
      <w:r w:rsidR="00D97B33">
        <w:rPr>
          <w:sz w:val="28"/>
          <w:szCs w:val="28"/>
        </w:rPr>
        <w:t xml:space="preserve"> родительской платы за присмотр и уход за детьми</w:t>
      </w:r>
      <w:r w:rsidR="00186B78">
        <w:rPr>
          <w:sz w:val="28"/>
          <w:szCs w:val="28"/>
        </w:rPr>
        <w:t xml:space="preserve"> в детских дошкольных организациях  составила </w:t>
      </w:r>
      <w:r w:rsidR="0065080E">
        <w:rPr>
          <w:sz w:val="28"/>
          <w:szCs w:val="28"/>
        </w:rPr>
        <w:t>768</w:t>
      </w:r>
      <w:r w:rsidR="00186B78">
        <w:rPr>
          <w:sz w:val="28"/>
          <w:szCs w:val="28"/>
        </w:rPr>
        <w:t xml:space="preserve"> человек.</w:t>
      </w:r>
    </w:p>
    <w:p w:rsidR="002C464B" w:rsidRPr="000C0B65" w:rsidRDefault="002C464B" w:rsidP="000C0B65">
      <w:pPr>
        <w:jc w:val="both"/>
        <w:rPr>
          <w:i/>
          <w:sz w:val="28"/>
          <w:szCs w:val="28"/>
        </w:rPr>
      </w:pPr>
      <w:r w:rsidRPr="000C0B65">
        <w:rPr>
          <w:sz w:val="28"/>
          <w:szCs w:val="28"/>
        </w:rPr>
        <w:t>Так же, расходы за счет целевых</w:t>
      </w:r>
      <w:r w:rsidR="00B91A21">
        <w:rPr>
          <w:sz w:val="28"/>
          <w:szCs w:val="28"/>
        </w:rPr>
        <w:t xml:space="preserve"> средств</w:t>
      </w:r>
      <w:r w:rsidRPr="000C0B65">
        <w:rPr>
          <w:sz w:val="28"/>
          <w:szCs w:val="28"/>
        </w:rPr>
        <w:t>:</w:t>
      </w:r>
    </w:p>
    <w:p w:rsidR="002C464B" w:rsidRDefault="002C464B" w:rsidP="002C464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D2200">
        <w:rPr>
          <w:sz w:val="28"/>
          <w:szCs w:val="28"/>
        </w:rPr>
        <w:t xml:space="preserve">        </w:t>
      </w:r>
      <w:r w:rsidR="00D378BA">
        <w:rPr>
          <w:sz w:val="28"/>
          <w:szCs w:val="28"/>
        </w:rPr>
        <w:t>в</w:t>
      </w:r>
      <w:r w:rsidRPr="00CD2200">
        <w:rPr>
          <w:sz w:val="28"/>
          <w:szCs w:val="28"/>
        </w:rPr>
        <w:t xml:space="preserve"> рамках федеральной целевой программы "Устойчивое развитие сельских территорий на период до 2020 года" на улучшение жилищных условий граждан Российской Федерации, проживающих в сельской местности</w:t>
      </w:r>
      <w:r w:rsidR="00B52A5B">
        <w:rPr>
          <w:sz w:val="28"/>
          <w:szCs w:val="28"/>
        </w:rPr>
        <w:t xml:space="preserve"> </w:t>
      </w:r>
      <w:r w:rsidR="00B458EE">
        <w:rPr>
          <w:sz w:val="28"/>
          <w:szCs w:val="28"/>
        </w:rPr>
        <w:t>2182,2</w:t>
      </w:r>
      <w:r w:rsidR="00A11BEE">
        <w:rPr>
          <w:sz w:val="28"/>
          <w:szCs w:val="28"/>
        </w:rPr>
        <w:t xml:space="preserve"> </w:t>
      </w:r>
      <w:proofErr w:type="spellStart"/>
      <w:r w:rsidRPr="00CD2200">
        <w:rPr>
          <w:sz w:val="28"/>
          <w:szCs w:val="28"/>
        </w:rPr>
        <w:t>тыс</w:t>
      </w:r>
      <w:proofErr w:type="gramStart"/>
      <w:r w:rsidRPr="00CD2200">
        <w:rPr>
          <w:sz w:val="28"/>
          <w:szCs w:val="28"/>
        </w:rPr>
        <w:t>.р</w:t>
      </w:r>
      <w:proofErr w:type="gramEnd"/>
      <w:r w:rsidRPr="00CD2200">
        <w:rPr>
          <w:sz w:val="28"/>
          <w:szCs w:val="28"/>
        </w:rPr>
        <w:t>уб</w:t>
      </w:r>
      <w:r w:rsidR="00D4567C">
        <w:rPr>
          <w:sz w:val="28"/>
          <w:szCs w:val="28"/>
        </w:rPr>
        <w:t>лей</w:t>
      </w:r>
      <w:proofErr w:type="spellEnd"/>
      <w:r w:rsidRPr="00CD2200">
        <w:rPr>
          <w:sz w:val="28"/>
          <w:szCs w:val="28"/>
        </w:rPr>
        <w:t xml:space="preserve">, в </w:t>
      </w:r>
      <w:proofErr w:type="spellStart"/>
      <w:r w:rsidRPr="00CD2200">
        <w:rPr>
          <w:sz w:val="28"/>
          <w:szCs w:val="28"/>
        </w:rPr>
        <w:t>т.ч</w:t>
      </w:r>
      <w:proofErr w:type="spellEnd"/>
      <w:r w:rsidRPr="00CD2200">
        <w:rPr>
          <w:sz w:val="28"/>
          <w:szCs w:val="28"/>
        </w:rPr>
        <w:t>. федеральный бюджет -</w:t>
      </w:r>
      <w:r w:rsidR="006657DC">
        <w:rPr>
          <w:sz w:val="28"/>
          <w:szCs w:val="28"/>
        </w:rPr>
        <w:t xml:space="preserve">2117,1 </w:t>
      </w:r>
      <w:proofErr w:type="spellStart"/>
      <w:r w:rsidRPr="00CD2200">
        <w:rPr>
          <w:sz w:val="28"/>
          <w:szCs w:val="28"/>
        </w:rPr>
        <w:t>тыс.рублей</w:t>
      </w:r>
      <w:proofErr w:type="spellEnd"/>
      <w:r w:rsidRPr="00CD2200">
        <w:rPr>
          <w:sz w:val="28"/>
          <w:szCs w:val="28"/>
        </w:rPr>
        <w:t>, республиканский</w:t>
      </w:r>
      <w:r w:rsidR="00DF3685">
        <w:rPr>
          <w:sz w:val="28"/>
          <w:szCs w:val="28"/>
        </w:rPr>
        <w:t xml:space="preserve"> бюджет </w:t>
      </w:r>
      <w:r w:rsidRPr="00CD2200">
        <w:rPr>
          <w:sz w:val="28"/>
          <w:szCs w:val="28"/>
        </w:rPr>
        <w:t>-</w:t>
      </w:r>
      <w:r w:rsidR="006657DC">
        <w:rPr>
          <w:sz w:val="28"/>
          <w:szCs w:val="28"/>
        </w:rPr>
        <w:t>21,4</w:t>
      </w:r>
      <w:r w:rsidR="00A35FD4">
        <w:rPr>
          <w:sz w:val="28"/>
          <w:szCs w:val="28"/>
        </w:rPr>
        <w:t xml:space="preserve"> </w:t>
      </w:r>
      <w:proofErr w:type="spellStart"/>
      <w:r w:rsidR="00AF6808">
        <w:rPr>
          <w:sz w:val="28"/>
          <w:szCs w:val="28"/>
        </w:rPr>
        <w:t>тыс.рублей</w:t>
      </w:r>
      <w:proofErr w:type="spellEnd"/>
      <w:r w:rsidR="00AF6808">
        <w:rPr>
          <w:sz w:val="28"/>
          <w:szCs w:val="28"/>
        </w:rPr>
        <w:t xml:space="preserve">, </w:t>
      </w:r>
      <w:r w:rsidRPr="00CD2200">
        <w:rPr>
          <w:sz w:val="28"/>
          <w:szCs w:val="28"/>
        </w:rPr>
        <w:t>местн</w:t>
      </w:r>
      <w:r w:rsidR="00AF6808">
        <w:rPr>
          <w:sz w:val="28"/>
          <w:szCs w:val="28"/>
        </w:rPr>
        <w:t>ый</w:t>
      </w:r>
      <w:r w:rsidRPr="00CD2200">
        <w:rPr>
          <w:sz w:val="28"/>
          <w:szCs w:val="28"/>
        </w:rPr>
        <w:t xml:space="preserve"> бюджет </w:t>
      </w:r>
      <w:r w:rsidR="0003010A">
        <w:rPr>
          <w:sz w:val="28"/>
          <w:szCs w:val="28"/>
        </w:rPr>
        <w:t>-</w:t>
      </w:r>
      <w:r w:rsidR="00B458EE">
        <w:rPr>
          <w:sz w:val="28"/>
          <w:szCs w:val="28"/>
        </w:rPr>
        <w:t>43,</w:t>
      </w:r>
      <w:r w:rsidR="00C87FD6">
        <w:rPr>
          <w:sz w:val="28"/>
          <w:szCs w:val="28"/>
        </w:rPr>
        <w:t xml:space="preserve">7 </w:t>
      </w:r>
      <w:r w:rsidRPr="00CD2200">
        <w:rPr>
          <w:sz w:val="28"/>
          <w:szCs w:val="28"/>
        </w:rPr>
        <w:t xml:space="preserve"> </w:t>
      </w:r>
      <w:proofErr w:type="spellStart"/>
      <w:r w:rsidRPr="00CD2200">
        <w:rPr>
          <w:sz w:val="28"/>
          <w:szCs w:val="28"/>
        </w:rPr>
        <w:t>тыс.рублей</w:t>
      </w:r>
      <w:proofErr w:type="spellEnd"/>
      <w:r w:rsidRPr="00CD2200">
        <w:rPr>
          <w:sz w:val="28"/>
          <w:szCs w:val="28"/>
        </w:rPr>
        <w:t>, улучшены условия проживания</w:t>
      </w:r>
      <w:r w:rsidR="0068107C">
        <w:rPr>
          <w:sz w:val="28"/>
          <w:szCs w:val="28"/>
        </w:rPr>
        <w:t xml:space="preserve"> </w:t>
      </w:r>
      <w:r w:rsidR="009F632A">
        <w:rPr>
          <w:sz w:val="28"/>
          <w:szCs w:val="28"/>
        </w:rPr>
        <w:t>4</w:t>
      </w:r>
      <w:r w:rsidRPr="00CD2200">
        <w:rPr>
          <w:sz w:val="28"/>
          <w:szCs w:val="28"/>
        </w:rPr>
        <w:t xml:space="preserve"> семей</w:t>
      </w:r>
      <w:r w:rsidR="00B93A00">
        <w:rPr>
          <w:sz w:val="28"/>
          <w:szCs w:val="28"/>
        </w:rPr>
        <w:t>;</w:t>
      </w:r>
    </w:p>
    <w:p w:rsidR="00326520" w:rsidRDefault="00586DFF" w:rsidP="0032652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86DFF">
        <w:rPr>
          <w:sz w:val="28"/>
          <w:szCs w:val="28"/>
        </w:rPr>
        <w:t>реализация мероприятий  по обеспечению жильем молодых семей</w:t>
      </w:r>
      <w:r w:rsidR="00DF3685">
        <w:rPr>
          <w:sz w:val="28"/>
          <w:szCs w:val="28"/>
        </w:rPr>
        <w:t xml:space="preserve"> </w:t>
      </w:r>
      <w:r w:rsidR="009F632A">
        <w:rPr>
          <w:sz w:val="28"/>
          <w:szCs w:val="28"/>
        </w:rPr>
        <w:t>–</w:t>
      </w:r>
      <w:r w:rsidRPr="00586DFF">
        <w:rPr>
          <w:sz w:val="28"/>
          <w:szCs w:val="28"/>
        </w:rPr>
        <w:t xml:space="preserve"> </w:t>
      </w:r>
      <w:r w:rsidR="009F632A">
        <w:rPr>
          <w:sz w:val="28"/>
          <w:szCs w:val="28"/>
        </w:rPr>
        <w:t>825,7</w:t>
      </w:r>
      <w:r w:rsidR="00D4567C">
        <w:rPr>
          <w:sz w:val="28"/>
          <w:szCs w:val="28"/>
        </w:rPr>
        <w:t xml:space="preserve"> </w:t>
      </w:r>
      <w:proofErr w:type="spellStart"/>
      <w:r w:rsidR="00D4567C" w:rsidRPr="00CD2200">
        <w:rPr>
          <w:sz w:val="28"/>
          <w:szCs w:val="28"/>
        </w:rPr>
        <w:t>тыс</w:t>
      </w:r>
      <w:proofErr w:type="gramStart"/>
      <w:r w:rsidR="00D4567C" w:rsidRPr="00CD2200">
        <w:rPr>
          <w:sz w:val="28"/>
          <w:szCs w:val="28"/>
        </w:rPr>
        <w:t>.р</w:t>
      </w:r>
      <w:proofErr w:type="gramEnd"/>
      <w:r w:rsidR="00D4567C" w:rsidRPr="00CD2200">
        <w:rPr>
          <w:sz w:val="28"/>
          <w:szCs w:val="28"/>
        </w:rPr>
        <w:t>уб</w:t>
      </w:r>
      <w:proofErr w:type="spellEnd"/>
      <w:r w:rsidR="00D4567C" w:rsidRPr="00CD2200">
        <w:rPr>
          <w:sz w:val="28"/>
          <w:szCs w:val="28"/>
        </w:rPr>
        <w:t xml:space="preserve">., в </w:t>
      </w:r>
      <w:proofErr w:type="spellStart"/>
      <w:r w:rsidR="00D4567C" w:rsidRPr="00CD2200">
        <w:rPr>
          <w:sz w:val="28"/>
          <w:szCs w:val="28"/>
        </w:rPr>
        <w:t>т.ч</w:t>
      </w:r>
      <w:proofErr w:type="spellEnd"/>
      <w:r w:rsidR="00D4567C" w:rsidRPr="00CD2200">
        <w:rPr>
          <w:sz w:val="28"/>
          <w:szCs w:val="28"/>
        </w:rPr>
        <w:t>. федеральный бюджет -</w:t>
      </w:r>
      <w:r w:rsidR="00BC730E">
        <w:rPr>
          <w:sz w:val="28"/>
          <w:szCs w:val="28"/>
        </w:rPr>
        <w:t>616,8</w:t>
      </w:r>
      <w:r w:rsidR="00D4567C" w:rsidRPr="00CD2200">
        <w:rPr>
          <w:sz w:val="28"/>
          <w:szCs w:val="28"/>
        </w:rPr>
        <w:t xml:space="preserve"> </w:t>
      </w:r>
      <w:proofErr w:type="spellStart"/>
      <w:r w:rsidR="00D4567C" w:rsidRPr="00CD2200">
        <w:rPr>
          <w:sz w:val="28"/>
          <w:szCs w:val="28"/>
        </w:rPr>
        <w:t>тыс.рублей</w:t>
      </w:r>
      <w:proofErr w:type="spellEnd"/>
      <w:r w:rsidR="00D4567C" w:rsidRPr="00CD2200">
        <w:rPr>
          <w:sz w:val="28"/>
          <w:szCs w:val="28"/>
        </w:rPr>
        <w:t>, республиканский</w:t>
      </w:r>
      <w:r w:rsidR="00DF3685">
        <w:rPr>
          <w:sz w:val="28"/>
          <w:szCs w:val="28"/>
        </w:rPr>
        <w:t xml:space="preserve"> бюджет</w:t>
      </w:r>
      <w:r w:rsidR="00D4567C" w:rsidRPr="00CD2200">
        <w:rPr>
          <w:sz w:val="28"/>
          <w:szCs w:val="28"/>
        </w:rPr>
        <w:t>-</w:t>
      </w:r>
      <w:r w:rsidR="009F632A">
        <w:rPr>
          <w:sz w:val="28"/>
          <w:szCs w:val="28"/>
        </w:rPr>
        <w:t>6,3</w:t>
      </w:r>
      <w:r w:rsidR="00D4567C" w:rsidRPr="00CD2200">
        <w:rPr>
          <w:sz w:val="28"/>
          <w:szCs w:val="28"/>
        </w:rPr>
        <w:t xml:space="preserve"> </w:t>
      </w:r>
      <w:proofErr w:type="spellStart"/>
      <w:r w:rsidR="00D4567C" w:rsidRPr="00CD2200">
        <w:rPr>
          <w:sz w:val="28"/>
          <w:szCs w:val="28"/>
        </w:rPr>
        <w:t>тыс.рублей</w:t>
      </w:r>
      <w:proofErr w:type="spellEnd"/>
      <w:r w:rsidR="00B93A00">
        <w:rPr>
          <w:sz w:val="28"/>
          <w:szCs w:val="28"/>
        </w:rPr>
        <w:t>,</w:t>
      </w:r>
      <w:r w:rsidR="0003010A" w:rsidRPr="0003010A">
        <w:rPr>
          <w:sz w:val="28"/>
          <w:szCs w:val="28"/>
        </w:rPr>
        <w:t xml:space="preserve"> </w:t>
      </w:r>
      <w:r w:rsidR="0003010A" w:rsidRPr="00CD2200">
        <w:rPr>
          <w:sz w:val="28"/>
          <w:szCs w:val="28"/>
        </w:rPr>
        <w:t>местн</w:t>
      </w:r>
      <w:r w:rsidR="0003010A">
        <w:rPr>
          <w:sz w:val="28"/>
          <w:szCs w:val="28"/>
        </w:rPr>
        <w:t>ый</w:t>
      </w:r>
      <w:r w:rsidR="0003010A" w:rsidRPr="00CD2200">
        <w:rPr>
          <w:sz w:val="28"/>
          <w:szCs w:val="28"/>
        </w:rPr>
        <w:t xml:space="preserve"> бюджет</w:t>
      </w:r>
      <w:r w:rsidR="0003010A">
        <w:rPr>
          <w:sz w:val="28"/>
          <w:szCs w:val="28"/>
        </w:rPr>
        <w:t xml:space="preserve"> </w:t>
      </w:r>
      <w:r w:rsidR="006657DC">
        <w:rPr>
          <w:sz w:val="28"/>
          <w:szCs w:val="28"/>
        </w:rPr>
        <w:t>202,6</w:t>
      </w:r>
      <w:r w:rsidR="00326520" w:rsidRPr="00CD2200">
        <w:rPr>
          <w:sz w:val="28"/>
          <w:szCs w:val="28"/>
        </w:rPr>
        <w:t xml:space="preserve"> </w:t>
      </w:r>
      <w:proofErr w:type="spellStart"/>
      <w:r w:rsidR="00326520" w:rsidRPr="00CD2200">
        <w:rPr>
          <w:sz w:val="28"/>
          <w:szCs w:val="28"/>
        </w:rPr>
        <w:t>тыс.рублей</w:t>
      </w:r>
      <w:proofErr w:type="spellEnd"/>
      <w:r w:rsidR="00DF3685">
        <w:rPr>
          <w:sz w:val="28"/>
          <w:szCs w:val="28"/>
        </w:rPr>
        <w:t>,</w:t>
      </w:r>
      <w:r w:rsidR="00D4567C" w:rsidRPr="00CD2200">
        <w:rPr>
          <w:sz w:val="28"/>
          <w:szCs w:val="28"/>
        </w:rPr>
        <w:t xml:space="preserve"> </w:t>
      </w:r>
      <w:r w:rsidR="00326520" w:rsidRPr="00CD2200">
        <w:rPr>
          <w:sz w:val="28"/>
          <w:szCs w:val="28"/>
        </w:rPr>
        <w:t xml:space="preserve">улучшены условия проживания </w:t>
      </w:r>
      <w:r w:rsidR="00326520">
        <w:rPr>
          <w:sz w:val="28"/>
          <w:szCs w:val="28"/>
        </w:rPr>
        <w:t>2</w:t>
      </w:r>
      <w:r w:rsidR="00326520" w:rsidRPr="00CD2200">
        <w:rPr>
          <w:sz w:val="28"/>
          <w:szCs w:val="28"/>
        </w:rPr>
        <w:t xml:space="preserve"> семей.</w:t>
      </w:r>
    </w:p>
    <w:p w:rsidR="009F28D8" w:rsidRPr="002C60B8" w:rsidRDefault="009F28D8" w:rsidP="009F28D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26520">
        <w:rPr>
          <w:sz w:val="28"/>
          <w:szCs w:val="28"/>
        </w:rPr>
        <w:t xml:space="preserve">   </w:t>
      </w:r>
      <w:r w:rsidR="002C464B" w:rsidRPr="00D378BA">
        <w:rPr>
          <w:sz w:val="28"/>
          <w:szCs w:val="28"/>
        </w:rPr>
        <w:t xml:space="preserve">Кроме того,  за счет средств </w:t>
      </w:r>
      <w:r w:rsidR="008F75D8">
        <w:rPr>
          <w:sz w:val="28"/>
          <w:szCs w:val="28"/>
        </w:rPr>
        <w:t>бюджета района</w:t>
      </w:r>
      <w:r w:rsidR="002C464B" w:rsidRPr="00D378BA">
        <w:rPr>
          <w:sz w:val="28"/>
          <w:szCs w:val="28"/>
        </w:rPr>
        <w:t xml:space="preserve"> произведены расходы</w:t>
      </w:r>
      <w:r w:rsidR="002C464B" w:rsidRPr="00D378BA">
        <w:rPr>
          <w:i/>
          <w:sz w:val="28"/>
          <w:szCs w:val="28"/>
        </w:rPr>
        <w:t xml:space="preserve"> </w:t>
      </w:r>
      <w:r w:rsidR="008A2B86" w:rsidRPr="00D378BA">
        <w:rPr>
          <w:sz w:val="28"/>
          <w:szCs w:val="28"/>
        </w:rPr>
        <w:t>на</w:t>
      </w:r>
      <w:r w:rsidR="008A2B86" w:rsidRPr="00D378BA">
        <w:rPr>
          <w:i/>
          <w:sz w:val="28"/>
          <w:szCs w:val="28"/>
        </w:rPr>
        <w:t xml:space="preserve"> </w:t>
      </w:r>
      <w:r w:rsidR="002C464B" w:rsidRPr="00D378BA">
        <w:rPr>
          <w:sz w:val="28"/>
          <w:szCs w:val="28"/>
        </w:rPr>
        <w:t>выплаты доплат к пенсиям муниципальных служащих-</w:t>
      </w:r>
      <w:r w:rsidR="00CF4290">
        <w:rPr>
          <w:sz w:val="28"/>
          <w:szCs w:val="28"/>
        </w:rPr>
        <w:t>741,6</w:t>
      </w:r>
      <w:r w:rsidR="00A949CC" w:rsidRPr="00D378BA">
        <w:rPr>
          <w:sz w:val="28"/>
          <w:szCs w:val="28"/>
        </w:rPr>
        <w:t xml:space="preserve"> </w:t>
      </w:r>
      <w:proofErr w:type="spellStart"/>
      <w:r w:rsidR="002C464B" w:rsidRPr="00D378BA">
        <w:rPr>
          <w:sz w:val="28"/>
          <w:szCs w:val="28"/>
        </w:rPr>
        <w:t>тыс</w:t>
      </w:r>
      <w:proofErr w:type="gramStart"/>
      <w:r w:rsidR="002C464B" w:rsidRPr="00D378BA">
        <w:rPr>
          <w:sz w:val="28"/>
          <w:szCs w:val="28"/>
        </w:rPr>
        <w:t>.р</w:t>
      </w:r>
      <w:proofErr w:type="gramEnd"/>
      <w:r w:rsidR="002C464B" w:rsidRPr="00D378BA">
        <w:rPr>
          <w:sz w:val="28"/>
          <w:szCs w:val="28"/>
        </w:rPr>
        <w:t>ублей</w:t>
      </w:r>
      <w:proofErr w:type="spellEnd"/>
      <w:r w:rsidR="002C464B" w:rsidRPr="00D378BA">
        <w:rPr>
          <w:sz w:val="28"/>
          <w:szCs w:val="28"/>
        </w:rPr>
        <w:t xml:space="preserve">, получателями являются </w:t>
      </w:r>
      <w:r w:rsidR="00060718" w:rsidRPr="00D378BA">
        <w:rPr>
          <w:sz w:val="28"/>
          <w:szCs w:val="28"/>
        </w:rPr>
        <w:t>1</w:t>
      </w:r>
      <w:r w:rsidR="002E2C78">
        <w:rPr>
          <w:sz w:val="28"/>
          <w:szCs w:val="28"/>
        </w:rPr>
        <w:t>6</w:t>
      </w:r>
      <w:r w:rsidR="002C464B" w:rsidRPr="00D378BA">
        <w:rPr>
          <w:sz w:val="28"/>
          <w:szCs w:val="28"/>
        </w:rPr>
        <w:t xml:space="preserve"> человек</w:t>
      </w:r>
      <w:r w:rsidR="006B2C60" w:rsidRPr="00D378BA">
        <w:rPr>
          <w:sz w:val="28"/>
          <w:szCs w:val="28"/>
        </w:rPr>
        <w:t>;</w:t>
      </w:r>
      <w:r w:rsidR="008A2B86" w:rsidRPr="00D378BA">
        <w:rPr>
          <w:sz w:val="28"/>
          <w:szCs w:val="28"/>
        </w:rPr>
        <w:t xml:space="preserve"> о</w:t>
      </w:r>
      <w:r w:rsidR="002C464B" w:rsidRPr="00D378BA">
        <w:rPr>
          <w:sz w:val="28"/>
          <w:szCs w:val="28"/>
        </w:rPr>
        <w:t>казана материальная помощь остро нуждающимся жителям  района в размере -</w:t>
      </w:r>
      <w:r w:rsidR="002C60B8">
        <w:rPr>
          <w:sz w:val="28"/>
          <w:szCs w:val="28"/>
        </w:rPr>
        <w:t>493,8</w:t>
      </w:r>
      <w:r w:rsidR="002C464B" w:rsidRPr="00D378BA">
        <w:rPr>
          <w:sz w:val="28"/>
          <w:szCs w:val="28"/>
        </w:rPr>
        <w:t xml:space="preserve"> </w:t>
      </w:r>
      <w:proofErr w:type="spellStart"/>
      <w:r w:rsidR="002C464B" w:rsidRPr="00D378BA">
        <w:rPr>
          <w:sz w:val="28"/>
          <w:szCs w:val="28"/>
        </w:rPr>
        <w:t>тыс.рублей</w:t>
      </w:r>
      <w:proofErr w:type="spellEnd"/>
      <w:r w:rsidR="002C464B" w:rsidRPr="00D378BA">
        <w:rPr>
          <w:sz w:val="28"/>
          <w:szCs w:val="28"/>
        </w:rPr>
        <w:t>, в том числе</w:t>
      </w:r>
      <w:r w:rsidR="004A5D5C">
        <w:rPr>
          <w:sz w:val="28"/>
          <w:szCs w:val="28"/>
        </w:rPr>
        <w:t>,</w:t>
      </w:r>
      <w:r w:rsidR="005F5E66" w:rsidRPr="002F596C">
        <w:rPr>
          <w:color w:val="FF0000"/>
          <w:sz w:val="28"/>
          <w:szCs w:val="28"/>
        </w:rPr>
        <w:t xml:space="preserve"> </w:t>
      </w:r>
      <w:r w:rsidR="004A5D5C">
        <w:rPr>
          <w:sz w:val="28"/>
          <w:szCs w:val="28"/>
        </w:rPr>
        <w:t>д</w:t>
      </w:r>
      <w:r w:rsidR="004A5D5C" w:rsidRPr="004A5D5C">
        <w:rPr>
          <w:sz w:val="28"/>
          <w:szCs w:val="28"/>
        </w:rPr>
        <w:t>воим</w:t>
      </w:r>
      <w:r w:rsidR="004A5D5C">
        <w:rPr>
          <w:color w:val="FF0000"/>
          <w:sz w:val="28"/>
          <w:szCs w:val="28"/>
        </w:rPr>
        <w:t xml:space="preserve"> </w:t>
      </w:r>
      <w:r w:rsidR="004A5D5C">
        <w:rPr>
          <w:sz w:val="28"/>
          <w:szCs w:val="28"/>
        </w:rPr>
        <w:t>в</w:t>
      </w:r>
      <w:r w:rsidR="005F5E66" w:rsidRPr="002F596C">
        <w:rPr>
          <w:sz w:val="28"/>
          <w:szCs w:val="28"/>
        </w:rPr>
        <w:t xml:space="preserve">етеранам </w:t>
      </w:r>
      <w:r w:rsidR="004A5D5C">
        <w:rPr>
          <w:sz w:val="28"/>
          <w:szCs w:val="28"/>
        </w:rPr>
        <w:t xml:space="preserve">Великой Отечественной войны - </w:t>
      </w:r>
      <w:r w:rsidR="005F5E66" w:rsidRPr="002F596C">
        <w:rPr>
          <w:sz w:val="28"/>
          <w:szCs w:val="28"/>
        </w:rPr>
        <w:t>268,8тыс.рублей,</w:t>
      </w:r>
      <w:r w:rsidR="008307B9">
        <w:rPr>
          <w:sz w:val="28"/>
          <w:szCs w:val="28"/>
        </w:rPr>
        <w:t xml:space="preserve"> </w:t>
      </w:r>
      <w:r w:rsidR="005F5E66" w:rsidRPr="002F596C">
        <w:rPr>
          <w:sz w:val="28"/>
          <w:szCs w:val="28"/>
        </w:rPr>
        <w:t xml:space="preserve">на лечение материальную помощь в размере 175,00 </w:t>
      </w:r>
      <w:proofErr w:type="spellStart"/>
      <w:r w:rsidR="005F5E66" w:rsidRPr="002F596C">
        <w:rPr>
          <w:sz w:val="28"/>
          <w:szCs w:val="28"/>
        </w:rPr>
        <w:t>тыс.рублей</w:t>
      </w:r>
      <w:proofErr w:type="spellEnd"/>
      <w:r w:rsidR="005F5E66" w:rsidRPr="002F596C">
        <w:rPr>
          <w:sz w:val="28"/>
          <w:szCs w:val="28"/>
        </w:rPr>
        <w:t xml:space="preserve"> получили-9 чел</w:t>
      </w:r>
      <w:r w:rsidR="008307B9">
        <w:rPr>
          <w:sz w:val="28"/>
          <w:szCs w:val="28"/>
        </w:rPr>
        <w:t>овек</w:t>
      </w:r>
      <w:r w:rsidR="005F5E66" w:rsidRPr="002F596C">
        <w:rPr>
          <w:sz w:val="28"/>
          <w:szCs w:val="28"/>
        </w:rPr>
        <w:t xml:space="preserve">; в связи с пожаром -50,0 </w:t>
      </w:r>
      <w:proofErr w:type="spellStart"/>
      <w:r w:rsidR="005F5E66" w:rsidRPr="002F596C">
        <w:rPr>
          <w:sz w:val="28"/>
          <w:szCs w:val="28"/>
        </w:rPr>
        <w:t>тыс</w:t>
      </w:r>
      <w:proofErr w:type="gramStart"/>
      <w:r w:rsidR="005F5E66" w:rsidRPr="002F596C">
        <w:rPr>
          <w:sz w:val="28"/>
          <w:szCs w:val="28"/>
        </w:rPr>
        <w:t>.р</w:t>
      </w:r>
      <w:proofErr w:type="gramEnd"/>
      <w:r w:rsidR="005F5E66" w:rsidRPr="002F596C">
        <w:rPr>
          <w:sz w:val="28"/>
          <w:szCs w:val="28"/>
        </w:rPr>
        <w:t>ублей</w:t>
      </w:r>
      <w:proofErr w:type="spellEnd"/>
      <w:r w:rsidR="008307B9">
        <w:rPr>
          <w:sz w:val="28"/>
          <w:szCs w:val="28"/>
        </w:rPr>
        <w:t xml:space="preserve"> получила одна семья</w:t>
      </w:r>
      <w:r w:rsidR="005F5E66" w:rsidRPr="002F596C">
        <w:rPr>
          <w:sz w:val="28"/>
          <w:szCs w:val="28"/>
        </w:rPr>
        <w:t>.</w:t>
      </w:r>
    </w:p>
    <w:p w:rsidR="002C464B" w:rsidRPr="00CD2200" w:rsidRDefault="009F28D8" w:rsidP="009F2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464B" w:rsidRPr="00CD2200">
        <w:rPr>
          <w:sz w:val="28"/>
          <w:szCs w:val="28"/>
        </w:rPr>
        <w:t>На проведение социальн</w:t>
      </w:r>
      <w:r w:rsidR="00054704">
        <w:rPr>
          <w:sz w:val="28"/>
          <w:szCs w:val="28"/>
        </w:rPr>
        <w:t>о значимых</w:t>
      </w:r>
      <w:r w:rsidR="002C464B" w:rsidRPr="00CD2200">
        <w:rPr>
          <w:sz w:val="28"/>
          <w:szCs w:val="28"/>
        </w:rPr>
        <w:t xml:space="preserve"> мероприятий ( празднование Дня победы, Дня матери, декады пожилого человека и инвалидов)  направлено</w:t>
      </w:r>
      <w:r w:rsidR="00DE588D">
        <w:rPr>
          <w:sz w:val="28"/>
          <w:szCs w:val="28"/>
        </w:rPr>
        <w:t xml:space="preserve"> </w:t>
      </w:r>
      <w:r w:rsidR="00047B09">
        <w:rPr>
          <w:sz w:val="28"/>
          <w:szCs w:val="28"/>
        </w:rPr>
        <w:t>80,0</w:t>
      </w:r>
      <w:r w:rsidR="00DE588D">
        <w:rPr>
          <w:sz w:val="28"/>
          <w:szCs w:val="28"/>
        </w:rPr>
        <w:t xml:space="preserve"> </w:t>
      </w:r>
      <w:proofErr w:type="spellStart"/>
      <w:r w:rsidR="002C464B" w:rsidRPr="00CD2200">
        <w:rPr>
          <w:sz w:val="28"/>
          <w:szCs w:val="28"/>
        </w:rPr>
        <w:t>тыс</w:t>
      </w:r>
      <w:proofErr w:type="gramStart"/>
      <w:r w:rsidR="002C464B" w:rsidRPr="00CD2200">
        <w:rPr>
          <w:sz w:val="28"/>
          <w:szCs w:val="28"/>
        </w:rPr>
        <w:t>.р</w:t>
      </w:r>
      <w:proofErr w:type="gramEnd"/>
      <w:r w:rsidR="002C464B" w:rsidRPr="00CD2200">
        <w:rPr>
          <w:sz w:val="28"/>
          <w:szCs w:val="28"/>
        </w:rPr>
        <w:t>ублей</w:t>
      </w:r>
      <w:proofErr w:type="spellEnd"/>
      <w:r w:rsidR="002C464B" w:rsidRPr="00CD2200">
        <w:rPr>
          <w:sz w:val="28"/>
          <w:szCs w:val="28"/>
        </w:rPr>
        <w:t xml:space="preserve">.    </w:t>
      </w:r>
    </w:p>
    <w:p w:rsidR="00B921C0" w:rsidRDefault="002C464B" w:rsidP="00B921C0">
      <w:pPr>
        <w:jc w:val="both"/>
        <w:rPr>
          <w:rFonts w:cs="Calibri"/>
          <w:b/>
          <w:sz w:val="28"/>
          <w:szCs w:val="28"/>
        </w:rPr>
      </w:pPr>
      <w:r w:rsidRPr="00CD2200">
        <w:rPr>
          <w:sz w:val="28"/>
          <w:szCs w:val="28"/>
        </w:rPr>
        <w:t xml:space="preserve">      </w:t>
      </w:r>
      <w:r w:rsidR="00E240AF">
        <w:rPr>
          <w:i/>
          <w:sz w:val="28"/>
          <w:szCs w:val="28"/>
        </w:rPr>
        <w:t xml:space="preserve">Информация </w:t>
      </w:r>
      <w:r w:rsidR="00B921C0" w:rsidRPr="000A5717">
        <w:rPr>
          <w:i/>
          <w:sz w:val="28"/>
          <w:szCs w:val="28"/>
        </w:rPr>
        <w:t xml:space="preserve">в разрезе </w:t>
      </w:r>
      <w:r w:rsidR="004C2696">
        <w:rPr>
          <w:i/>
          <w:sz w:val="28"/>
          <w:szCs w:val="28"/>
        </w:rPr>
        <w:t xml:space="preserve">публичных обязательств </w:t>
      </w:r>
      <w:r w:rsidR="00B921C0" w:rsidRPr="000A5717">
        <w:rPr>
          <w:i/>
          <w:sz w:val="28"/>
          <w:szCs w:val="28"/>
        </w:rPr>
        <w:t xml:space="preserve"> по данному разделу,  </w:t>
      </w:r>
      <w:r w:rsidR="00E240AF">
        <w:rPr>
          <w:i/>
          <w:sz w:val="28"/>
          <w:szCs w:val="28"/>
        </w:rPr>
        <w:t>отражена</w:t>
      </w:r>
      <w:r w:rsidR="00B921C0" w:rsidRPr="00C60D4E">
        <w:rPr>
          <w:i/>
          <w:sz w:val="28"/>
          <w:szCs w:val="28"/>
        </w:rPr>
        <w:t xml:space="preserve"> в </w:t>
      </w:r>
      <w:r w:rsidR="00B921C0">
        <w:rPr>
          <w:i/>
          <w:sz w:val="28"/>
          <w:szCs w:val="28"/>
        </w:rPr>
        <w:t xml:space="preserve">приложении </w:t>
      </w:r>
      <w:r w:rsidR="00B921C0" w:rsidRPr="00C60D4E">
        <w:rPr>
          <w:i/>
          <w:sz w:val="28"/>
          <w:szCs w:val="28"/>
        </w:rPr>
        <w:t>№</w:t>
      </w:r>
      <w:r w:rsidR="004C2696">
        <w:rPr>
          <w:i/>
          <w:sz w:val="28"/>
          <w:szCs w:val="28"/>
        </w:rPr>
        <w:t>5</w:t>
      </w:r>
      <w:r w:rsidR="00B921C0">
        <w:rPr>
          <w:i/>
          <w:sz w:val="28"/>
          <w:szCs w:val="28"/>
        </w:rPr>
        <w:t xml:space="preserve"> к пояснительной записке</w:t>
      </w:r>
      <w:r w:rsidR="00B921C0">
        <w:rPr>
          <w:rFonts w:cs="Calibri"/>
          <w:b/>
          <w:sz w:val="28"/>
          <w:szCs w:val="28"/>
        </w:rPr>
        <w:t xml:space="preserve"> </w:t>
      </w:r>
    </w:p>
    <w:p w:rsidR="002C464B" w:rsidRDefault="002C464B" w:rsidP="002C464B">
      <w:pPr>
        <w:jc w:val="both"/>
        <w:rPr>
          <w:sz w:val="28"/>
          <w:szCs w:val="28"/>
        </w:rPr>
      </w:pPr>
    </w:p>
    <w:p w:rsidR="002C464B" w:rsidRDefault="002C464B" w:rsidP="002C464B">
      <w:pPr>
        <w:jc w:val="both"/>
        <w:rPr>
          <w:b/>
          <w:sz w:val="28"/>
          <w:szCs w:val="28"/>
        </w:rPr>
      </w:pPr>
      <w:r w:rsidRPr="00303BE1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 </w:t>
      </w:r>
      <w:r w:rsidRPr="004D1321">
        <w:rPr>
          <w:b/>
          <w:color w:val="FF0000"/>
          <w:sz w:val="28"/>
          <w:szCs w:val="28"/>
        </w:rPr>
        <w:t xml:space="preserve"> </w:t>
      </w:r>
      <w:r w:rsidRPr="00D50F19">
        <w:rPr>
          <w:b/>
          <w:sz w:val="28"/>
          <w:szCs w:val="28"/>
        </w:rPr>
        <w:t xml:space="preserve">  Раздел 1100 «Физическая культур</w:t>
      </w:r>
      <w:r w:rsidRPr="00BA41D0">
        <w:rPr>
          <w:b/>
          <w:sz w:val="28"/>
          <w:szCs w:val="28"/>
        </w:rPr>
        <w:t xml:space="preserve">а и спорт» доля в общем расходе составляет </w:t>
      </w:r>
      <w:r w:rsidR="00754EB8">
        <w:rPr>
          <w:b/>
          <w:sz w:val="28"/>
          <w:szCs w:val="28"/>
        </w:rPr>
        <w:t>0,1</w:t>
      </w:r>
      <w:r w:rsidR="00D50F19">
        <w:rPr>
          <w:b/>
          <w:sz w:val="28"/>
          <w:szCs w:val="28"/>
        </w:rPr>
        <w:t xml:space="preserve"> </w:t>
      </w:r>
      <w:r w:rsidRPr="00BA41D0">
        <w:rPr>
          <w:b/>
          <w:sz w:val="28"/>
          <w:szCs w:val="28"/>
        </w:rPr>
        <w:t xml:space="preserve">%, сумма  расходов  </w:t>
      </w:r>
      <w:r w:rsidR="000E1CD6">
        <w:rPr>
          <w:b/>
          <w:sz w:val="28"/>
          <w:szCs w:val="28"/>
        </w:rPr>
        <w:t>830</w:t>
      </w:r>
      <w:r w:rsidR="00754EB8">
        <w:rPr>
          <w:b/>
          <w:sz w:val="28"/>
          <w:szCs w:val="28"/>
        </w:rPr>
        <w:t xml:space="preserve">,0 </w:t>
      </w:r>
      <w:r w:rsidRPr="00BA41D0">
        <w:rPr>
          <w:b/>
          <w:sz w:val="28"/>
          <w:szCs w:val="28"/>
        </w:rPr>
        <w:t>тыс</w:t>
      </w:r>
      <w:proofErr w:type="gramStart"/>
      <w:r w:rsidRPr="00BA41D0">
        <w:rPr>
          <w:b/>
          <w:sz w:val="28"/>
          <w:szCs w:val="28"/>
        </w:rPr>
        <w:t>.р</w:t>
      </w:r>
      <w:proofErr w:type="gramEnd"/>
      <w:r w:rsidRPr="00BA41D0">
        <w:rPr>
          <w:b/>
          <w:sz w:val="28"/>
          <w:szCs w:val="28"/>
        </w:rPr>
        <w:t xml:space="preserve">уб., план выполнен на </w:t>
      </w:r>
      <w:r w:rsidR="00754EB8">
        <w:rPr>
          <w:b/>
          <w:sz w:val="28"/>
          <w:szCs w:val="28"/>
        </w:rPr>
        <w:t>100</w:t>
      </w:r>
      <w:r w:rsidR="00D50F19">
        <w:rPr>
          <w:b/>
          <w:sz w:val="28"/>
          <w:szCs w:val="28"/>
        </w:rPr>
        <w:t>%, т</w:t>
      </w:r>
      <w:r w:rsidRPr="00BA41D0">
        <w:rPr>
          <w:b/>
          <w:sz w:val="28"/>
          <w:szCs w:val="28"/>
        </w:rPr>
        <w:t>емп роста в 20</w:t>
      </w:r>
      <w:r w:rsidR="000E1CD6">
        <w:rPr>
          <w:b/>
          <w:sz w:val="28"/>
          <w:szCs w:val="28"/>
        </w:rPr>
        <w:t>20</w:t>
      </w:r>
      <w:r w:rsidRPr="00BA41D0">
        <w:rPr>
          <w:b/>
          <w:sz w:val="28"/>
          <w:szCs w:val="28"/>
        </w:rPr>
        <w:t xml:space="preserve"> году к уровню 201</w:t>
      </w:r>
      <w:r w:rsidR="000E1CD6">
        <w:rPr>
          <w:b/>
          <w:sz w:val="28"/>
          <w:szCs w:val="28"/>
        </w:rPr>
        <w:t>9</w:t>
      </w:r>
      <w:r w:rsidRPr="00BA41D0">
        <w:rPr>
          <w:b/>
          <w:sz w:val="28"/>
          <w:szCs w:val="28"/>
        </w:rPr>
        <w:t xml:space="preserve"> года составил </w:t>
      </w:r>
      <w:r w:rsidR="000E1CD6">
        <w:rPr>
          <w:b/>
          <w:sz w:val="28"/>
          <w:szCs w:val="28"/>
        </w:rPr>
        <w:t>70,1</w:t>
      </w:r>
      <w:r>
        <w:rPr>
          <w:b/>
          <w:sz w:val="28"/>
          <w:szCs w:val="28"/>
        </w:rPr>
        <w:t>%.</w:t>
      </w:r>
    </w:p>
    <w:p w:rsidR="002C464B" w:rsidRDefault="002C464B" w:rsidP="004E3F10">
      <w:pPr>
        <w:jc w:val="both"/>
        <w:rPr>
          <w:sz w:val="28"/>
          <w:szCs w:val="28"/>
        </w:rPr>
      </w:pPr>
      <w:r w:rsidRPr="00053DB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053DB1">
        <w:rPr>
          <w:sz w:val="28"/>
          <w:szCs w:val="28"/>
        </w:rPr>
        <w:t>На проведение спортивных мероприятий направлено</w:t>
      </w:r>
      <w:r w:rsidR="00510D93">
        <w:rPr>
          <w:sz w:val="28"/>
          <w:szCs w:val="28"/>
        </w:rPr>
        <w:t xml:space="preserve"> </w:t>
      </w:r>
      <w:r w:rsidR="00F33AE9">
        <w:rPr>
          <w:sz w:val="28"/>
          <w:szCs w:val="28"/>
        </w:rPr>
        <w:t>580</w:t>
      </w:r>
      <w:r w:rsidR="00510D93">
        <w:rPr>
          <w:sz w:val="28"/>
          <w:szCs w:val="28"/>
        </w:rPr>
        <w:t>,0</w:t>
      </w:r>
      <w:r w:rsidRPr="00053DB1">
        <w:rPr>
          <w:sz w:val="28"/>
          <w:szCs w:val="28"/>
        </w:rPr>
        <w:t xml:space="preserve"> </w:t>
      </w:r>
      <w:proofErr w:type="spellStart"/>
      <w:r w:rsidRPr="00053DB1">
        <w:rPr>
          <w:sz w:val="28"/>
          <w:szCs w:val="28"/>
        </w:rPr>
        <w:t>тыс</w:t>
      </w:r>
      <w:proofErr w:type="gramStart"/>
      <w:r w:rsidRPr="00053DB1">
        <w:rPr>
          <w:sz w:val="28"/>
          <w:szCs w:val="28"/>
        </w:rPr>
        <w:t>.р</w:t>
      </w:r>
      <w:proofErr w:type="gramEnd"/>
      <w:r w:rsidRPr="00053DB1">
        <w:rPr>
          <w:sz w:val="28"/>
          <w:szCs w:val="28"/>
        </w:rPr>
        <w:t>ублей</w:t>
      </w:r>
      <w:proofErr w:type="spellEnd"/>
      <w:r w:rsidR="00F33AE9">
        <w:rPr>
          <w:sz w:val="28"/>
          <w:szCs w:val="28"/>
        </w:rPr>
        <w:t xml:space="preserve">, из резервного фонда Администрации района (аймака) выделено 150,0 </w:t>
      </w:r>
      <w:proofErr w:type="spellStart"/>
      <w:r w:rsidR="00F33AE9">
        <w:rPr>
          <w:sz w:val="28"/>
          <w:szCs w:val="28"/>
        </w:rPr>
        <w:t>тыс.рублей</w:t>
      </w:r>
      <w:proofErr w:type="spellEnd"/>
      <w:r w:rsidR="00F33AE9">
        <w:rPr>
          <w:sz w:val="28"/>
          <w:szCs w:val="28"/>
        </w:rPr>
        <w:t xml:space="preserve"> на приобретение </w:t>
      </w:r>
      <w:r w:rsidR="00E16266">
        <w:rPr>
          <w:sz w:val="28"/>
          <w:szCs w:val="28"/>
        </w:rPr>
        <w:t xml:space="preserve">спортивного инвентаря. </w:t>
      </w:r>
      <w:r w:rsidRPr="00053DB1">
        <w:rPr>
          <w:sz w:val="28"/>
          <w:szCs w:val="28"/>
        </w:rPr>
        <w:t xml:space="preserve"> Межбюджетными трансфертами направлено </w:t>
      </w:r>
      <w:r w:rsidR="00E373B4" w:rsidRPr="00053DB1">
        <w:rPr>
          <w:sz w:val="28"/>
          <w:szCs w:val="28"/>
        </w:rPr>
        <w:t xml:space="preserve">на ремонт </w:t>
      </w:r>
      <w:r w:rsidR="00DB33BD">
        <w:rPr>
          <w:sz w:val="28"/>
          <w:szCs w:val="28"/>
        </w:rPr>
        <w:t>спортивного зала</w:t>
      </w:r>
      <w:r w:rsidR="00E373B4">
        <w:rPr>
          <w:sz w:val="28"/>
          <w:szCs w:val="28"/>
        </w:rPr>
        <w:t xml:space="preserve"> </w:t>
      </w:r>
      <w:r w:rsidR="00DB33BD">
        <w:rPr>
          <w:sz w:val="28"/>
          <w:szCs w:val="28"/>
        </w:rPr>
        <w:t>Нижне-</w:t>
      </w:r>
      <w:proofErr w:type="spellStart"/>
      <w:r w:rsidR="00DB33BD">
        <w:rPr>
          <w:sz w:val="28"/>
          <w:szCs w:val="28"/>
        </w:rPr>
        <w:t>Талдин</w:t>
      </w:r>
      <w:r w:rsidR="00E373B4">
        <w:rPr>
          <w:sz w:val="28"/>
          <w:szCs w:val="28"/>
        </w:rPr>
        <w:t>скому</w:t>
      </w:r>
      <w:proofErr w:type="spellEnd"/>
      <w:r w:rsidR="00E373B4">
        <w:rPr>
          <w:sz w:val="28"/>
          <w:szCs w:val="28"/>
        </w:rPr>
        <w:t xml:space="preserve"> </w:t>
      </w:r>
      <w:r w:rsidRPr="00053DB1">
        <w:rPr>
          <w:sz w:val="28"/>
          <w:szCs w:val="28"/>
        </w:rPr>
        <w:t>сельск</w:t>
      </w:r>
      <w:r w:rsidR="00E373B4">
        <w:rPr>
          <w:sz w:val="28"/>
          <w:szCs w:val="28"/>
        </w:rPr>
        <w:t>ому</w:t>
      </w:r>
      <w:r w:rsidRPr="00053DB1">
        <w:rPr>
          <w:sz w:val="28"/>
          <w:szCs w:val="28"/>
        </w:rPr>
        <w:t xml:space="preserve"> поселени</w:t>
      </w:r>
      <w:r w:rsidR="00E373B4">
        <w:rPr>
          <w:sz w:val="28"/>
          <w:szCs w:val="28"/>
        </w:rPr>
        <w:t>ю</w:t>
      </w:r>
      <w:r w:rsidRPr="00053DB1">
        <w:rPr>
          <w:sz w:val="28"/>
          <w:szCs w:val="28"/>
        </w:rPr>
        <w:t xml:space="preserve"> </w:t>
      </w:r>
      <w:r w:rsidR="000E1CD6">
        <w:rPr>
          <w:sz w:val="28"/>
          <w:szCs w:val="28"/>
        </w:rPr>
        <w:t>1</w:t>
      </w:r>
      <w:r w:rsidR="00174C5B">
        <w:rPr>
          <w:sz w:val="28"/>
          <w:szCs w:val="28"/>
        </w:rPr>
        <w:t>00</w:t>
      </w:r>
      <w:r w:rsidR="00E373B4">
        <w:rPr>
          <w:sz w:val="28"/>
          <w:szCs w:val="28"/>
        </w:rPr>
        <w:t xml:space="preserve">,0 </w:t>
      </w:r>
      <w:proofErr w:type="spellStart"/>
      <w:r w:rsidR="00E373B4">
        <w:rPr>
          <w:sz w:val="28"/>
          <w:szCs w:val="28"/>
        </w:rPr>
        <w:t>тыс</w:t>
      </w:r>
      <w:proofErr w:type="gramStart"/>
      <w:r w:rsidR="00E373B4">
        <w:rPr>
          <w:sz w:val="28"/>
          <w:szCs w:val="28"/>
        </w:rPr>
        <w:t>.р</w:t>
      </w:r>
      <w:proofErr w:type="gramEnd"/>
      <w:r w:rsidR="00E373B4">
        <w:rPr>
          <w:sz w:val="28"/>
          <w:szCs w:val="28"/>
        </w:rPr>
        <w:t>ублей</w:t>
      </w:r>
      <w:proofErr w:type="spellEnd"/>
      <w:r w:rsidR="00E373B4">
        <w:rPr>
          <w:sz w:val="28"/>
          <w:szCs w:val="28"/>
        </w:rPr>
        <w:t>.</w:t>
      </w:r>
      <w:r w:rsidR="00DB33BD">
        <w:rPr>
          <w:sz w:val="28"/>
          <w:szCs w:val="28"/>
        </w:rPr>
        <w:t xml:space="preserve"> </w:t>
      </w:r>
    </w:p>
    <w:p w:rsidR="00D61519" w:rsidRDefault="002C464B" w:rsidP="002C4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0174">
        <w:rPr>
          <w:sz w:val="28"/>
          <w:szCs w:val="28"/>
        </w:rPr>
        <w:t xml:space="preserve"> </w:t>
      </w:r>
    </w:p>
    <w:p w:rsidR="002C464B" w:rsidRPr="00C24AB9" w:rsidRDefault="002C464B" w:rsidP="002C464B">
      <w:pPr>
        <w:jc w:val="both"/>
        <w:rPr>
          <w:sz w:val="28"/>
        </w:rPr>
      </w:pPr>
      <w:r w:rsidRPr="00110174">
        <w:rPr>
          <w:b/>
          <w:sz w:val="28"/>
          <w:szCs w:val="28"/>
        </w:rPr>
        <w:lastRenderedPageBreak/>
        <w:t>Раздел 1200 «Средства массовой и</w:t>
      </w:r>
      <w:r w:rsidRPr="00766C63">
        <w:rPr>
          <w:b/>
          <w:sz w:val="28"/>
          <w:szCs w:val="28"/>
        </w:rPr>
        <w:t xml:space="preserve">нформации» отражены расходы на выполнение  муниципального задания районной газетой </w:t>
      </w:r>
      <w:proofErr w:type="spellStart"/>
      <w:r w:rsidRPr="00766C63">
        <w:rPr>
          <w:b/>
          <w:sz w:val="28"/>
          <w:szCs w:val="28"/>
        </w:rPr>
        <w:t>Ажуда</w:t>
      </w:r>
      <w:proofErr w:type="spellEnd"/>
      <w:r w:rsidRPr="00766C63">
        <w:rPr>
          <w:b/>
          <w:sz w:val="28"/>
          <w:szCs w:val="28"/>
        </w:rPr>
        <w:t xml:space="preserve"> в размере </w:t>
      </w:r>
      <w:r w:rsidR="00D61519">
        <w:rPr>
          <w:b/>
          <w:sz w:val="28"/>
          <w:szCs w:val="28"/>
        </w:rPr>
        <w:t>1980,8</w:t>
      </w:r>
      <w:r w:rsidR="00C71398">
        <w:rPr>
          <w:b/>
          <w:sz w:val="28"/>
          <w:szCs w:val="28"/>
        </w:rPr>
        <w:t xml:space="preserve"> </w:t>
      </w:r>
      <w:r w:rsidRPr="00766C63">
        <w:rPr>
          <w:b/>
          <w:sz w:val="28"/>
          <w:szCs w:val="28"/>
        </w:rPr>
        <w:t xml:space="preserve"> </w:t>
      </w:r>
      <w:proofErr w:type="spellStart"/>
      <w:r w:rsidRPr="00766C63">
        <w:rPr>
          <w:b/>
          <w:sz w:val="28"/>
          <w:szCs w:val="28"/>
        </w:rPr>
        <w:t>тыс</w:t>
      </w:r>
      <w:proofErr w:type="gramStart"/>
      <w:r w:rsidRPr="00766C63">
        <w:rPr>
          <w:b/>
          <w:sz w:val="28"/>
          <w:szCs w:val="28"/>
        </w:rPr>
        <w:t>.р</w:t>
      </w:r>
      <w:proofErr w:type="gramEnd"/>
      <w:r w:rsidRPr="00766C63">
        <w:rPr>
          <w:b/>
          <w:sz w:val="28"/>
          <w:szCs w:val="28"/>
        </w:rPr>
        <w:t>ублей</w:t>
      </w:r>
      <w:proofErr w:type="spellEnd"/>
      <w:r w:rsidRPr="00766C63">
        <w:rPr>
          <w:b/>
          <w:sz w:val="28"/>
          <w:szCs w:val="28"/>
        </w:rPr>
        <w:t>. темп роста в 20</w:t>
      </w:r>
      <w:r w:rsidR="00D61519">
        <w:rPr>
          <w:b/>
          <w:sz w:val="28"/>
          <w:szCs w:val="28"/>
        </w:rPr>
        <w:t>20</w:t>
      </w:r>
      <w:r w:rsidRPr="00766C63">
        <w:rPr>
          <w:b/>
          <w:sz w:val="28"/>
          <w:szCs w:val="28"/>
        </w:rPr>
        <w:t xml:space="preserve"> году к уровню 201</w:t>
      </w:r>
      <w:r w:rsidR="00D61519">
        <w:rPr>
          <w:b/>
          <w:sz w:val="28"/>
          <w:szCs w:val="28"/>
        </w:rPr>
        <w:t xml:space="preserve">9 </w:t>
      </w:r>
      <w:r w:rsidRPr="00766C63">
        <w:rPr>
          <w:b/>
          <w:sz w:val="28"/>
          <w:szCs w:val="28"/>
        </w:rPr>
        <w:t xml:space="preserve">года составил </w:t>
      </w:r>
      <w:r w:rsidR="00D61519">
        <w:rPr>
          <w:b/>
          <w:sz w:val="28"/>
          <w:szCs w:val="28"/>
        </w:rPr>
        <w:t>139,4</w:t>
      </w:r>
      <w:r w:rsidRPr="00766C63">
        <w:rPr>
          <w:b/>
          <w:sz w:val="28"/>
          <w:szCs w:val="28"/>
        </w:rPr>
        <w:t xml:space="preserve"> </w:t>
      </w:r>
      <w:r w:rsidRPr="00766C63">
        <w:rPr>
          <w:sz w:val="28"/>
          <w:szCs w:val="28"/>
        </w:rPr>
        <w:t>%</w:t>
      </w:r>
      <w:r w:rsidR="00D61519">
        <w:rPr>
          <w:sz w:val="28"/>
          <w:szCs w:val="28"/>
        </w:rPr>
        <w:t>.</w:t>
      </w:r>
      <w:r w:rsidR="00DA38FF">
        <w:rPr>
          <w:sz w:val="28"/>
          <w:szCs w:val="28"/>
        </w:rPr>
        <w:t xml:space="preserve"> </w:t>
      </w:r>
      <w:r w:rsidRPr="00766C63">
        <w:rPr>
          <w:sz w:val="28"/>
        </w:rPr>
        <w:t>Производство и выпуск газеты «</w:t>
      </w:r>
      <w:proofErr w:type="spellStart"/>
      <w:r w:rsidRPr="00766C63">
        <w:rPr>
          <w:sz w:val="28"/>
        </w:rPr>
        <w:t>Ажуда</w:t>
      </w:r>
      <w:proofErr w:type="spellEnd"/>
      <w:r w:rsidRPr="00766C63">
        <w:rPr>
          <w:sz w:val="28"/>
        </w:rPr>
        <w:t xml:space="preserve">» осуществляется один раз в неделю, объемом в 8 полос формата А3. Тираж одного номера газеты </w:t>
      </w:r>
      <w:r w:rsidR="004B4D4B">
        <w:rPr>
          <w:sz w:val="28"/>
        </w:rPr>
        <w:t xml:space="preserve">в среднем за год </w:t>
      </w:r>
      <w:r w:rsidRPr="00C24AB9">
        <w:rPr>
          <w:sz w:val="28"/>
        </w:rPr>
        <w:t>состав</w:t>
      </w:r>
      <w:r w:rsidR="004B4D4B" w:rsidRPr="00C24AB9">
        <w:rPr>
          <w:sz w:val="28"/>
        </w:rPr>
        <w:t xml:space="preserve">ил </w:t>
      </w:r>
      <w:r w:rsidR="00C24AB9" w:rsidRPr="00C24AB9">
        <w:rPr>
          <w:sz w:val="28"/>
        </w:rPr>
        <w:t>1110</w:t>
      </w:r>
      <w:r w:rsidRPr="00C24AB9">
        <w:rPr>
          <w:sz w:val="28"/>
        </w:rPr>
        <w:t xml:space="preserve"> экземпляров.</w:t>
      </w:r>
    </w:p>
    <w:p w:rsidR="002C464B" w:rsidRPr="000209AF" w:rsidRDefault="002C464B" w:rsidP="002C464B">
      <w:pPr>
        <w:jc w:val="both"/>
        <w:rPr>
          <w:color w:val="FF0000"/>
          <w:sz w:val="28"/>
          <w:szCs w:val="28"/>
        </w:rPr>
      </w:pPr>
    </w:p>
    <w:p w:rsidR="002C464B" w:rsidRPr="00C24AB9" w:rsidRDefault="002C464B" w:rsidP="00C24AB9">
      <w:pPr>
        <w:jc w:val="both"/>
        <w:rPr>
          <w:sz w:val="28"/>
          <w:szCs w:val="28"/>
        </w:rPr>
      </w:pPr>
      <w:r w:rsidRPr="00766C63">
        <w:rPr>
          <w:b/>
          <w:color w:val="FF0000"/>
          <w:sz w:val="28"/>
          <w:szCs w:val="28"/>
        </w:rPr>
        <w:t xml:space="preserve">  </w:t>
      </w:r>
      <w:r w:rsidRPr="00766C63">
        <w:rPr>
          <w:b/>
          <w:sz w:val="28"/>
          <w:szCs w:val="28"/>
        </w:rPr>
        <w:t xml:space="preserve"> Раздел 1300 «Обслуживание внутреннего муниципального долга  в  20</w:t>
      </w:r>
      <w:r w:rsidR="0060067B">
        <w:rPr>
          <w:b/>
          <w:sz w:val="28"/>
          <w:szCs w:val="28"/>
        </w:rPr>
        <w:t xml:space="preserve">20 </w:t>
      </w:r>
      <w:r w:rsidRPr="00766C63">
        <w:rPr>
          <w:b/>
          <w:sz w:val="28"/>
          <w:szCs w:val="28"/>
        </w:rPr>
        <w:t>году составило-</w:t>
      </w:r>
      <w:r w:rsidR="000209AF">
        <w:rPr>
          <w:b/>
          <w:sz w:val="28"/>
          <w:szCs w:val="28"/>
        </w:rPr>
        <w:t xml:space="preserve"> 0,6 </w:t>
      </w:r>
      <w:proofErr w:type="spellStart"/>
      <w:r w:rsidR="000209AF">
        <w:rPr>
          <w:b/>
          <w:sz w:val="28"/>
          <w:szCs w:val="28"/>
        </w:rPr>
        <w:t>тыс</w:t>
      </w:r>
      <w:proofErr w:type="gramStart"/>
      <w:r w:rsidRPr="00766C63">
        <w:rPr>
          <w:b/>
          <w:sz w:val="28"/>
          <w:szCs w:val="28"/>
        </w:rPr>
        <w:t>.р</w:t>
      </w:r>
      <w:proofErr w:type="gramEnd"/>
      <w:r w:rsidRPr="00766C63">
        <w:rPr>
          <w:b/>
          <w:sz w:val="28"/>
          <w:szCs w:val="28"/>
        </w:rPr>
        <w:t>ублей</w:t>
      </w:r>
      <w:proofErr w:type="spellEnd"/>
      <w:r w:rsidR="00C451C1">
        <w:rPr>
          <w:b/>
          <w:sz w:val="28"/>
          <w:szCs w:val="28"/>
        </w:rPr>
        <w:t>.</w:t>
      </w:r>
    </w:p>
    <w:p w:rsidR="00F032C5" w:rsidRPr="00C24AB9" w:rsidRDefault="00F032C5" w:rsidP="00F032C5">
      <w:pPr>
        <w:ind w:left="795"/>
        <w:jc w:val="both"/>
        <w:rPr>
          <w:sz w:val="28"/>
          <w:szCs w:val="28"/>
        </w:rPr>
      </w:pPr>
    </w:p>
    <w:p w:rsidR="00783E57" w:rsidRDefault="003E2247" w:rsidP="00F35EE1">
      <w:pPr>
        <w:jc w:val="both"/>
        <w:rPr>
          <w:sz w:val="28"/>
          <w:szCs w:val="28"/>
          <w:lang w:eastAsia="x-none"/>
        </w:rPr>
      </w:pPr>
      <w:r w:rsidRPr="00766C63">
        <w:rPr>
          <w:b/>
          <w:color w:val="FF0000"/>
          <w:sz w:val="28"/>
          <w:szCs w:val="28"/>
        </w:rPr>
        <w:t xml:space="preserve"> </w:t>
      </w:r>
      <w:r w:rsidRPr="00766C63">
        <w:rPr>
          <w:b/>
          <w:sz w:val="28"/>
          <w:szCs w:val="28"/>
        </w:rPr>
        <w:t xml:space="preserve"> Раздел 1</w:t>
      </w:r>
      <w:r>
        <w:rPr>
          <w:b/>
          <w:sz w:val="28"/>
          <w:szCs w:val="28"/>
        </w:rPr>
        <w:t>4</w:t>
      </w:r>
      <w:r w:rsidRPr="00766C63">
        <w:rPr>
          <w:b/>
          <w:sz w:val="28"/>
          <w:szCs w:val="28"/>
        </w:rPr>
        <w:t>00 «</w:t>
      </w:r>
      <w:r w:rsidRPr="003E2247">
        <w:rPr>
          <w:b/>
          <w:sz w:val="28"/>
          <w:szCs w:val="28"/>
        </w:rPr>
        <w:t xml:space="preserve">Межбюджетные трансферты бюджетам субъектов РФ и муниципальных образований </w:t>
      </w:r>
      <w:r w:rsidRPr="00766C63">
        <w:rPr>
          <w:b/>
          <w:sz w:val="28"/>
          <w:szCs w:val="28"/>
        </w:rPr>
        <w:t xml:space="preserve"> в  20</w:t>
      </w:r>
      <w:r w:rsidR="000209AF">
        <w:rPr>
          <w:b/>
          <w:sz w:val="28"/>
          <w:szCs w:val="28"/>
        </w:rPr>
        <w:t xml:space="preserve">20 </w:t>
      </w:r>
      <w:r w:rsidRPr="00766C63">
        <w:rPr>
          <w:b/>
          <w:sz w:val="28"/>
          <w:szCs w:val="28"/>
        </w:rPr>
        <w:t xml:space="preserve">году </w:t>
      </w:r>
      <w:r>
        <w:rPr>
          <w:b/>
          <w:sz w:val="28"/>
          <w:szCs w:val="28"/>
        </w:rPr>
        <w:t xml:space="preserve">расходы </w:t>
      </w:r>
      <w:r w:rsidRPr="00766C63">
        <w:rPr>
          <w:b/>
          <w:sz w:val="28"/>
          <w:szCs w:val="28"/>
        </w:rPr>
        <w:t>составил</w:t>
      </w:r>
      <w:r>
        <w:rPr>
          <w:b/>
          <w:sz w:val="28"/>
          <w:szCs w:val="28"/>
        </w:rPr>
        <w:t xml:space="preserve">и </w:t>
      </w:r>
      <w:r w:rsidR="000209AF">
        <w:rPr>
          <w:b/>
          <w:sz w:val="28"/>
          <w:szCs w:val="28"/>
        </w:rPr>
        <w:t>42441,6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 w:rsidR="005C1917">
        <w:rPr>
          <w:b/>
          <w:sz w:val="28"/>
          <w:szCs w:val="28"/>
        </w:rPr>
        <w:t>,</w:t>
      </w:r>
      <w:r w:rsidR="00F35EE1">
        <w:rPr>
          <w:b/>
          <w:sz w:val="28"/>
          <w:szCs w:val="28"/>
        </w:rPr>
        <w:t xml:space="preserve"> </w:t>
      </w:r>
      <w:r w:rsidR="00F35EE1" w:rsidRPr="00F35EE1">
        <w:rPr>
          <w:b/>
          <w:sz w:val="28"/>
          <w:szCs w:val="28"/>
          <w:lang w:eastAsia="x-none"/>
        </w:rPr>
        <w:t>в 201</w:t>
      </w:r>
      <w:r w:rsidR="000209AF">
        <w:rPr>
          <w:b/>
          <w:sz w:val="28"/>
          <w:szCs w:val="28"/>
          <w:lang w:eastAsia="x-none"/>
        </w:rPr>
        <w:t>9</w:t>
      </w:r>
      <w:r w:rsidR="00F35EE1" w:rsidRPr="00F35EE1">
        <w:rPr>
          <w:b/>
          <w:sz w:val="28"/>
          <w:szCs w:val="28"/>
          <w:lang w:eastAsia="x-none"/>
        </w:rPr>
        <w:t xml:space="preserve"> году составил</w:t>
      </w:r>
      <w:r w:rsidR="00336CBA">
        <w:rPr>
          <w:b/>
          <w:sz w:val="28"/>
          <w:szCs w:val="28"/>
          <w:lang w:eastAsia="x-none"/>
        </w:rPr>
        <w:t>и</w:t>
      </w:r>
      <w:r w:rsidR="00F35EE1" w:rsidRPr="00F35EE1">
        <w:rPr>
          <w:b/>
          <w:sz w:val="28"/>
          <w:szCs w:val="28"/>
          <w:lang w:eastAsia="x-none"/>
        </w:rPr>
        <w:t xml:space="preserve"> </w:t>
      </w:r>
      <w:r w:rsidR="000209AF">
        <w:rPr>
          <w:b/>
          <w:sz w:val="28"/>
          <w:szCs w:val="28"/>
          <w:lang w:eastAsia="x-none"/>
        </w:rPr>
        <w:t>38312,8</w:t>
      </w:r>
      <w:r w:rsidR="00F35EE1" w:rsidRPr="00F35EE1">
        <w:rPr>
          <w:b/>
          <w:sz w:val="28"/>
          <w:szCs w:val="28"/>
          <w:lang w:eastAsia="x-none"/>
        </w:rPr>
        <w:t xml:space="preserve"> </w:t>
      </w:r>
      <w:proofErr w:type="spellStart"/>
      <w:r w:rsidR="00F35EE1" w:rsidRPr="00F35EE1">
        <w:rPr>
          <w:b/>
          <w:sz w:val="28"/>
          <w:szCs w:val="28"/>
          <w:lang w:eastAsia="x-none"/>
        </w:rPr>
        <w:t>тыс.рублей</w:t>
      </w:r>
      <w:proofErr w:type="spellEnd"/>
      <w:r w:rsidR="00F35EE1" w:rsidRPr="00F35EE1">
        <w:rPr>
          <w:sz w:val="28"/>
          <w:szCs w:val="28"/>
          <w:lang w:eastAsia="x-none"/>
        </w:rPr>
        <w:t xml:space="preserve">,   доля в общем объеме расходов </w:t>
      </w:r>
      <w:r w:rsidR="00E11282">
        <w:rPr>
          <w:sz w:val="28"/>
          <w:szCs w:val="28"/>
          <w:lang w:eastAsia="x-none"/>
        </w:rPr>
        <w:t xml:space="preserve">5,7 </w:t>
      </w:r>
      <w:r w:rsidR="00F35EE1" w:rsidRPr="00F35EE1">
        <w:rPr>
          <w:sz w:val="28"/>
          <w:szCs w:val="28"/>
          <w:lang w:eastAsia="x-none"/>
        </w:rPr>
        <w:t>%.  Темп роста по сравнению с 20</w:t>
      </w:r>
      <w:r w:rsidR="00E11282">
        <w:rPr>
          <w:sz w:val="28"/>
          <w:szCs w:val="28"/>
          <w:lang w:eastAsia="x-none"/>
        </w:rPr>
        <w:t>19</w:t>
      </w:r>
      <w:r w:rsidR="00F35EE1" w:rsidRPr="00F35EE1">
        <w:rPr>
          <w:sz w:val="28"/>
          <w:szCs w:val="28"/>
          <w:lang w:eastAsia="x-none"/>
        </w:rPr>
        <w:t xml:space="preserve"> годом составил</w:t>
      </w:r>
      <w:r w:rsidR="00F35EE1">
        <w:rPr>
          <w:sz w:val="28"/>
          <w:szCs w:val="28"/>
          <w:lang w:eastAsia="x-none"/>
        </w:rPr>
        <w:t xml:space="preserve"> </w:t>
      </w:r>
      <w:r w:rsidR="00E11282">
        <w:rPr>
          <w:sz w:val="28"/>
          <w:szCs w:val="28"/>
          <w:lang w:eastAsia="x-none"/>
        </w:rPr>
        <w:t>110,8%.</w:t>
      </w:r>
    </w:p>
    <w:p w:rsidR="00F35EE1" w:rsidRPr="00F35EE1" w:rsidRDefault="00F35EE1" w:rsidP="00F35EE1">
      <w:pPr>
        <w:jc w:val="both"/>
        <w:rPr>
          <w:sz w:val="28"/>
          <w:szCs w:val="28"/>
          <w:lang w:eastAsia="x-none"/>
        </w:rPr>
      </w:pPr>
      <w:r w:rsidRPr="00F35EE1">
        <w:rPr>
          <w:sz w:val="28"/>
          <w:szCs w:val="28"/>
          <w:lang w:eastAsia="x-none"/>
        </w:rPr>
        <w:t xml:space="preserve">        В 20</w:t>
      </w:r>
      <w:r w:rsidR="00E11282">
        <w:rPr>
          <w:sz w:val="28"/>
          <w:szCs w:val="28"/>
          <w:lang w:eastAsia="x-none"/>
        </w:rPr>
        <w:t>20</w:t>
      </w:r>
      <w:r w:rsidRPr="00F35EE1">
        <w:rPr>
          <w:sz w:val="28"/>
          <w:szCs w:val="28"/>
          <w:lang w:eastAsia="x-none"/>
        </w:rPr>
        <w:t xml:space="preserve"> году структура межбюджетных трансфертов общего характера бюджетам сельских поселений характеризуется наличием  двух направлений, таких как:</w:t>
      </w:r>
    </w:p>
    <w:p w:rsidR="00F35EE1" w:rsidRPr="000B186E" w:rsidRDefault="00F35EE1" w:rsidP="000B186E">
      <w:pPr>
        <w:pStyle w:val="a3"/>
        <w:numPr>
          <w:ilvl w:val="0"/>
          <w:numId w:val="37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186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дотация на выравнивание уровня бюджетной обеспеченности:  из районного фонда направлено -20107,00  </w:t>
      </w:r>
      <w:proofErr w:type="spellStart"/>
      <w:r w:rsidRPr="000B186E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0B186E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0B186E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0B186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за счет 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–</w:t>
      </w:r>
      <w:r w:rsidR="00E11282" w:rsidRPr="000B186E">
        <w:rPr>
          <w:rFonts w:ascii="Times New Roman" w:eastAsia="Times New Roman" w:hAnsi="Times New Roman" w:cs="Times New Roman"/>
          <w:sz w:val="28"/>
          <w:szCs w:val="28"/>
          <w:lang w:eastAsia="x-none"/>
        </w:rPr>
        <w:t>5824,6</w:t>
      </w:r>
      <w:r w:rsidRPr="000B186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0B186E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ED455A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F35EE1" w:rsidRPr="000B186E" w:rsidRDefault="00C130ED" w:rsidP="000B186E">
      <w:pPr>
        <w:pStyle w:val="a3"/>
        <w:numPr>
          <w:ilvl w:val="0"/>
          <w:numId w:val="37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исполнение </w:t>
      </w:r>
      <w:r w:rsidR="00C3487D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сельскими поселениями</w:t>
      </w:r>
      <w:r w:rsidR="00C3487D" w:rsidRPr="000B186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полномочий местного значения </w:t>
      </w:r>
      <w:r w:rsidR="00F35EE1" w:rsidRPr="000B186E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8F278F" w:rsidRPr="000B186E">
        <w:rPr>
          <w:rFonts w:ascii="Times New Roman" w:eastAsia="Times New Roman" w:hAnsi="Times New Roman" w:cs="Times New Roman"/>
          <w:sz w:val="28"/>
          <w:szCs w:val="28"/>
          <w:lang w:eastAsia="x-none"/>
        </w:rPr>
        <w:t>16510,0</w:t>
      </w:r>
      <w:r w:rsidR="00F35EE1" w:rsidRPr="000B186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F35EE1" w:rsidRPr="000B186E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F35EE1" w:rsidRPr="000B186E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F35EE1" w:rsidRPr="000B186E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ED455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740AEF" w:rsidRDefault="00F35EE1" w:rsidP="00F35EE1">
      <w:pPr>
        <w:jc w:val="both"/>
        <w:rPr>
          <w:sz w:val="28"/>
          <w:szCs w:val="28"/>
          <w:lang w:eastAsia="x-none"/>
        </w:rPr>
      </w:pPr>
      <w:r w:rsidRPr="00F35EE1">
        <w:rPr>
          <w:sz w:val="28"/>
          <w:szCs w:val="28"/>
          <w:lang w:eastAsia="x-none"/>
        </w:rPr>
        <w:t xml:space="preserve">     Кроме того, межбюджетные трансферты направлялись бюджетам сельских поселений по разделам 0400 «Национальная экономика», 0500 ««Жилищно-коммунальное хозяйство»,0800  «Культура, кинематография», 1100 «Физическая культура и спорт» на компенсацию дополнительных расходов, возникших в результате решений, принятых органами власти другого уровней </w:t>
      </w:r>
      <w:r w:rsidR="000B186E">
        <w:rPr>
          <w:sz w:val="28"/>
          <w:szCs w:val="28"/>
          <w:lang w:eastAsia="x-none"/>
        </w:rPr>
        <w:t>2668,8</w:t>
      </w:r>
      <w:r w:rsidRPr="00F35EE1">
        <w:rPr>
          <w:sz w:val="28"/>
          <w:szCs w:val="28"/>
          <w:lang w:eastAsia="x-none"/>
        </w:rPr>
        <w:t xml:space="preserve"> </w:t>
      </w:r>
      <w:proofErr w:type="spellStart"/>
      <w:r w:rsidRPr="00F35EE1">
        <w:rPr>
          <w:sz w:val="28"/>
          <w:szCs w:val="28"/>
          <w:lang w:eastAsia="x-none"/>
        </w:rPr>
        <w:t>тыс</w:t>
      </w:r>
      <w:proofErr w:type="gramStart"/>
      <w:r w:rsidRPr="00F35EE1">
        <w:rPr>
          <w:sz w:val="28"/>
          <w:szCs w:val="28"/>
          <w:lang w:eastAsia="x-none"/>
        </w:rPr>
        <w:t>.р</w:t>
      </w:r>
      <w:proofErr w:type="gramEnd"/>
      <w:r w:rsidRPr="00F35EE1">
        <w:rPr>
          <w:sz w:val="28"/>
          <w:szCs w:val="28"/>
          <w:lang w:eastAsia="x-none"/>
        </w:rPr>
        <w:t>ублей</w:t>
      </w:r>
      <w:proofErr w:type="spellEnd"/>
      <w:r w:rsidRPr="00F35EE1">
        <w:rPr>
          <w:sz w:val="28"/>
          <w:szCs w:val="28"/>
          <w:lang w:eastAsia="x-none"/>
        </w:rPr>
        <w:t>, и на осуществление части полномочий по решению вопросов местного значения в соответствии с заключенными  соглашениями о передаче полномочий -</w:t>
      </w:r>
      <w:r w:rsidR="000B186E">
        <w:rPr>
          <w:sz w:val="28"/>
          <w:szCs w:val="28"/>
          <w:lang w:eastAsia="x-none"/>
        </w:rPr>
        <w:t xml:space="preserve">290,4 </w:t>
      </w:r>
      <w:proofErr w:type="spellStart"/>
      <w:r w:rsidRPr="00F35EE1">
        <w:rPr>
          <w:sz w:val="28"/>
          <w:szCs w:val="28"/>
          <w:lang w:eastAsia="x-none"/>
        </w:rPr>
        <w:t>тыс.рублей</w:t>
      </w:r>
      <w:proofErr w:type="spellEnd"/>
      <w:r w:rsidRPr="00F35EE1">
        <w:rPr>
          <w:sz w:val="28"/>
          <w:szCs w:val="28"/>
          <w:lang w:eastAsia="x-none"/>
        </w:rPr>
        <w:t>.</w:t>
      </w:r>
    </w:p>
    <w:p w:rsidR="00BE10CB" w:rsidRDefault="00E240AF" w:rsidP="007C0719">
      <w:pPr>
        <w:jc w:val="both"/>
        <w:rPr>
          <w:rFonts w:cs="Calibri"/>
          <w:b/>
          <w:sz w:val="28"/>
          <w:szCs w:val="28"/>
        </w:rPr>
      </w:pPr>
      <w:r>
        <w:rPr>
          <w:i/>
          <w:sz w:val="28"/>
          <w:szCs w:val="28"/>
        </w:rPr>
        <w:t>Информация</w:t>
      </w:r>
      <w:r w:rsidR="000A5717" w:rsidRPr="000A5717">
        <w:rPr>
          <w:i/>
          <w:sz w:val="28"/>
          <w:szCs w:val="28"/>
        </w:rPr>
        <w:t xml:space="preserve"> в разрезе сельских поселений по исполнению межбюджетных трансфертов, направленных </w:t>
      </w:r>
      <w:proofErr w:type="gramStart"/>
      <w:r w:rsidR="000A5717" w:rsidRPr="000A5717">
        <w:rPr>
          <w:i/>
          <w:sz w:val="28"/>
          <w:szCs w:val="28"/>
        </w:rPr>
        <w:t>по</w:t>
      </w:r>
      <w:proofErr w:type="gramEnd"/>
      <w:r w:rsidR="000A5717" w:rsidRPr="000A5717">
        <w:rPr>
          <w:i/>
          <w:sz w:val="28"/>
          <w:szCs w:val="28"/>
        </w:rPr>
        <w:t xml:space="preserve"> данному </w:t>
      </w:r>
      <w:proofErr w:type="spellStart"/>
      <w:r w:rsidR="000A5717" w:rsidRPr="000A5717">
        <w:rPr>
          <w:i/>
          <w:sz w:val="28"/>
          <w:szCs w:val="28"/>
        </w:rPr>
        <w:t>разделу</w:t>
      </w:r>
      <w:r w:rsidR="00A44106">
        <w:rPr>
          <w:i/>
          <w:sz w:val="28"/>
          <w:szCs w:val="28"/>
        </w:rPr>
        <w:t>содержится</w:t>
      </w:r>
      <w:proofErr w:type="spellEnd"/>
      <w:r w:rsidR="00BE10CB" w:rsidRPr="00C60D4E">
        <w:rPr>
          <w:i/>
          <w:sz w:val="28"/>
          <w:szCs w:val="28"/>
        </w:rPr>
        <w:t xml:space="preserve"> в </w:t>
      </w:r>
      <w:r w:rsidR="00BE10CB">
        <w:rPr>
          <w:i/>
          <w:sz w:val="28"/>
          <w:szCs w:val="28"/>
        </w:rPr>
        <w:t xml:space="preserve">приложении </w:t>
      </w:r>
      <w:r w:rsidR="00BE10CB" w:rsidRPr="00C60D4E">
        <w:rPr>
          <w:i/>
          <w:sz w:val="28"/>
          <w:szCs w:val="28"/>
        </w:rPr>
        <w:t>№2</w:t>
      </w:r>
      <w:r w:rsidR="00BE10CB">
        <w:rPr>
          <w:i/>
          <w:sz w:val="28"/>
          <w:szCs w:val="28"/>
        </w:rPr>
        <w:t xml:space="preserve"> к пояснительной записке</w:t>
      </w:r>
      <w:r w:rsidR="00BE10CB">
        <w:rPr>
          <w:rFonts w:cs="Calibri"/>
          <w:b/>
          <w:sz w:val="28"/>
          <w:szCs w:val="28"/>
        </w:rPr>
        <w:t xml:space="preserve"> </w:t>
      </w:r>
    </w:p>
    <w:p w:rsidR="00BE10CB" w:rsidRDefault="00BE10CB" w:rsidP="007C0719">
      <w:pPr>
        <w:jc w:val="both"/>
        <w:rPr>
          <w:rFonts w:cs="Calibri"/>
          <w:b/>
          <w:sz w:val="28"/>
          <w:szCs w:val="28"/>
        </w:rPr>
      </w:pPr>
    </w:p>
    <w:p w:rsidR="00F91EEE" w:rsidRPr="00AD4854" w:rsidRDefault="00BC1082" w:rsidP="00880BB7">
      <w:pPr>
        <w:jc w:val="both"/>
        <w:rPr>
          <w:sz w:val="28"/>
          <w:szCs w:val="28"/>
        </w:rPr>
      </w:pPr>
      <w:r w:rsidRPr="00AD4854">
        <w:rPr>
          <w:sz w:val="28"/>
          <w:szCs w:val="28"/>
        </w:rPr>
        <w:t xml:space="preserve"> </w:t>
      </w:r>
      <w:r w:rsidR="003A08A3" w:rsidRPr="00AD4854">
        <w:rPr>
          <w:sz w:val="28"/>
          <w:szCs w:val="28"/>
        </w:rPr>
        <w:t xml:space="preserve">   </w:t>
      </w:r>
      <w:r w:rsidR="00F91EEE" w:rsidRPr="00AD4854">
        <w:rPr>
          <w:sz w:val="28"/>
          <w:szCs w:val="28"/>
        </w:rPr>
        <w:t>Так же, в приложени</w:t>
      </w:r>
      <w:r w:rsidR="00C3487D">
        <w:rPr>
          <w:sz w:val="28"/>
          <w:szCs w:val="28"/>
        </w:rPr>
        <w:t>и</w:t>
      </w:r>
      <w:r w:rsidR="00F91EEE" w:rsidRPr="00AD4854">
        <w:rPr>
          <w:sz w:val="28"/>
          <w:szCs w:val="28"/>
        </w:rPr>
        <w:t xml:space="preserve"> №</w:t>
      </w:r>
      <w:r w:rsidR="003A08A3" w:rsidRPr="00AD4854">
        <w:rPr>
          <w:sz w:val="28"/>
          <w:szCs w:val="28"/>
        </w:rPr>
        <w:t xml:space="preserve"> </w:t>
      </w:r>
      <w:r w:rsidR="00F91EEE" w:rsidRPr="00AD4854">
        <w:rPr>
          <w:sz w:val="28"/>
          <w:szCs w:val="28"/>
        </w:rPr>
        <w:t>3</w:t>
      </w:r>
      <w:r w:rsidR="002C2A92" w:rsidRPr="00AD4854">
        <w:rPr>
          <w:sz w:val="28"/>
          <w:szCs w:val="28"/>
        </w:rPr>
        <w:t xml:space="preserve"> к пояснительной записке имеется информация об </w:t>
      </w:r>
      <w:r w:rsidR="002C2A92" w:rsidRPr="00AD4854">
        <w:t xml:space="preserve"> </w:t>
      </w:r>
      <w:r w:rsidR="00FA096C" w:rsidRPr="00AD4854">
        <w:rPr>
          <w:sz w:val="28"/>
          <w:szCs w:val="28"/>
        </w:rPr>
        <w:t>и</w:t>
      </w:r>
      <w:r w:rsidR="002C2A92" w:rsidRPr="00AD4854">
        <w:rPr>
          <w:sz w:val="28"/>
          <w:szCs w:val="28"/>
        </w:rPr>
        <w:t>сполнени</w:t>
      </w:r>
      <w:r w:rsidR="00564B1D" w:rsidRPr="00AD4854">
        <w:rPr>
          <w:sz w:val="28"/>
          <w:szCs w:val="28"/>
        </w:rPr>
        <w:t>и</w:t>
      </w:r>
      <w:r w:rsidR="002C2A92" w:rsidRPr="00AD4854">
        <w:rPr>
          <w:sz w:val="28"/>
          <w:szCs w:val="28"/>
        </w:rPr>
        <w:t xml:space="preserve"> бюджетных ассигнований </w:t>
      </w:r>
      <w:r w:rsidR="00FA096C" w:rsidRPr="00AD4854">
        <w:rPr>
          <w:sz w:val="28"/>
          <w:szCs w:val="28"/>
        </w:rPr>
        <w:t xml:space="preserve"> </w:t>
      </w:r>
      <w:r w:rsidR="002C2A92" w:rsidRPr="00AD4854">
        <w:rPr>
          <w:sz w:val="28"/>
          <w:szCs w:val="28"/>
        </w:rPr>
        <w:t>на осуществление бюджетных инвестиций в объекты капитального строительства (реконструкции) объектов муниципальной собственности за 20</w:t>
      </w:r>
      <w:r w:rsidR="0072508D" w:rsidRPr="00AD4854">
        <w:rPr>
          <w:sz w:val="28"/>
          <w:szCs w:val="28"/>
        </w:rPr>
        <w:t>20</w:t>
      </w:r>
      <w:r w:rsidR="002C2A92" w:rsidRPr="00AD4854">
        <w:rPr>
          <w:sz w:val="28"/>
          <w:szCs w:val="28"/>
        </w:rPr>
        <w:t>год</w:t>
      </w:r>
      <w:r w:rsidR="00C3487D">
        <w:rPr>
          <w:sz w:val="28"/>
          <w:szCs w:val="28"/>
        </w:rPr>
        <w:t xml:space="preserve">. </w:t>
      </w:r>
    </w:p>
    <w:p w:rsidR="002C464B" w:rsidRDefault="002C464B" w:rsidP="002C464B">
      <w:pPr>
        <w:jc w:val="both"/>
        <w:rPr>
          <w:sz w:val="28"/>
          <w:szCs w:val="28"/>
        </w:rPr>
      </w:pPr>
    </w:p>
    <w:p w:rsidR="00FD6C27" w:rsidRDefault="00FD6C27" w:rsidP="002C464B">
      <w:pPr>
        <w:jc w:val="both"/>
        <w:rPr>
          <w:sz w:val="28"/>
          <w:szCs w:val="28"/>
        </w:rPr>
      </w:pPr>
    </w:p>
    <w:p w:rsidR="00FD6C27" w:rsidRDefault="00FD6C27" w:rsidP="002C464B">
      <w:pPr>
        <w:jc w:val="both"/>
        <w:rPr>
          <w:sz w:val="28"/>
          <w:szCs w:val="28"/>
        </w:rPr>
      </w:pPr>
    </w:p>
    <w:p w:rsidR="00FD6C27" w:rsidRDefault="00FD6C27" w:rsidP="002C464B">
      <w:pPr>
        <w:jc w:val="both"/>
        <w:rPr>
          <w:sz w:val="28"/>
          <w:szCs w:val="28"/>
        </w:rPr>
      </w:pPr>
    </w:p>
    <w:p w:rsidR="00164B06" w:rsidRDefault="00211F8F" w:rsidP="00BB73AF">
      <w:pPr>
        <w:ind w:right="-30"/>
        <w:jc w:val="both"/>
      </w:pPr>
      <w:r w:rsidRPr="00211F8F">
        <w:rPr>
          <w:sz w:val="28"/>
          <w:szCs w:val="28"/>
        </w:rPr>
        <w:t xml:space="preserve">Начальник Управления                                           </w:t>
      </w:r>
      <w:r w:rsidR="00610B95">
        <w:rPr>
          <w:sz w:val="28"/>
          <w:szCs w:val="28"/>
        </w:rPr>
        <w:t xml:space="preserve">    </w:t>
      </w:r>
      <w:r w:rsidRPr="00211F8F">
        <w:rPr>
          <w:sz w:val="28"/>
          <w:szCs w:val="28"/>
        </w:rPr>
        <w:t xml:space="preserve">                    </w:t>
      </w:r>
      <w:proofErr w:type="spellStart"/>
      <w:r w:rsidRPr="00211F8F">
        <w:rPr>
          <w:sz w:val="28"/>
          <w:szCs w:val="28"/>
        </w:rPr>
        <w:t>Р.М.Рыжкина</w:t>
      </w:r>
      <w:proofErr w:type="spellEnd"/>
    </w:p>
    <w:sectPr w:rsidR="00164B06" w:rsidSect="00CC3BA1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985"/>
    <w:multiLevelType w:val="multilevel"/>
    <w:tmpl w:val="8872EB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84A2614"/>
    <w:multiLevelType w:val="hybridMultilevel"/>
    <w:tmpl w:val="63F66D4C"/>
    <w:lvl w:ilvl="0" w:tplc="E51AD08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6329"/>
    <w:multiLevelType w:val="hybridMultilevel"/>
    <w:tmpl w:val="BFF0CF4A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22606"/>
    <w:multiLevelType w:val="hybridMultilevel"/>
    <w:tmpl w:val="D7F8E8E2"/>
    <w:lvl w:ilvl="0" w:tplc="EA4E3738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4">
    <w:nsid w:val="11302351"/>
    <w:multiLevelType w:val="hybridMultilevel"/>
    <w:tmpl w:val="89064F6E"/>
    <w:lvl w:ilvl="0" w:tplc="D792745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39C7104"/>
    <w:multiLevelType w:val="hybridMultilevel"/>
    <w:tmpl w:val="94CAAB5C"/>
    <w:lvl w:ilvl="0" w:tplc="F200A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E1111"/>
    <w:multiLevelType w:val="hybridMultilevel"/>
    <w:tmpl w:val="31DE6CF6"/>
    <w:lvl w:ilvl="0" w:tplc="B1E077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9806C0B"/>
    <w:multiLevelType w:val="multilevel"/>
    <w:tmpl w:val="086EC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0FC2D46"/>
    <w:multiLevelType w:val="hybridMultilevel"/>
    <w:tmpl w:val="147AEEFA"/>
    <w:lvl w:ilvl="0" w:tplc="B1E077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570793A"/>
    <w:multiLevelType w:val="hybridMultilevel"/>
    <w:tmpl w:val="0F72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07FA6"/>
    <w:multiLevelType w:val="hybridMultilevel"/>
    <w:tmpl w:val="67BAAC20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E54CB6"/>
    <w:multiLevelType w:val="hybridMultilevel"/>
    <w:tmpl w:val="792CF436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F4991"/>
    <w:multiLevelType w:val="hybridMultilevel"/>
    <w:tmpl w:val="3EFCBB7A"/>
    <w:lvl w:ilvl="0" w:tplc="83CA4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033B8A"/>
    <w:multiLevelType w:val="hybridMultilevel"/>
    <w:tmpl w:val="E6DE888E"/>
    <w:lvl w:ilvl="0" w:tplc="7AF814CA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338F2693"/>
    <w:multiLevelType w:val="hybridMultilevel"/>
    <w:tmpl w:val="3EA807CC"/>
    <w:lvl w:ilvl="0" w:tplc="2C144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33E761ED"/>
    <w:multiLevelType w:val="hybridMultilevel"/>
    <w:tmpl w:val="FF7E3278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C5DC7"/>
    <w:multiLevelType w:val="hybridMultilevel"/>
    <w:tmpl w:val="3FD66810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D222E"/>
    <w:multiLevelType w:val="hybridMultilevel"/>
    <w:tmpl w:val="EA4A9574"/>
    <w:lvl w:ilvl="0" w:tplc="6888800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31C4394"/>
    <w:multiLevelType w:val="hybridMultilevel"/>
    <w:tmpl w:val="AFB2F488"/>
    <w:lvl w:ilvl="0" w:tplc="6888800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99C3984"/>
    <w:multiLevelType w:val="multilevel"/>
    <w:tmpl w:val="780018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4A277549"/>
    <w:multiLevelType w:val="hybridMultilevel"/>
    <w:tmpl w:val="E0801542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D41B4"/>
    <w:multiLevelType w:val="hybridMultilevel"/>
    <w:tmpl w:val="92B83260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BD7BED"/>
    <w:multiLevelType w:val="hybridMultilevel"/>
    <w:tmpl w:val="17683A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FEF52C3"/>
    <w:multiLevelType w:val="hybridMultilevel"/>
    <w:tmpl w:val="954AB9DE"/>
    <w:lvl w:ilvl="0" w:tplc="D78249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529EA"/>
    <w:multiLevelType w:val="hybridMultilevel"/>
    <w:tmpl w:val="0C1E1AEA"/>
    <w:lvl w:ilvl="0" w:tplc="68888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3B93192"/>
    <w:multiLevelType w:val="hybridMultilevel"/>
    <w:tmpl w:val="CC069FB4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F30B6"/>
    <w:multiLevelType w:val="hybridMultilevel"/>
    <w:tmpl w:val="291EC6E4"/>
    <w:lvl w:ilvl="0" w:tplc="77FEC084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60F4C1B"/>
    <w:multiLevelType w:val="hybridMultilevel"/>
    <w:tmpl w:val="1294FF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613D9"/>
    <w:multiLevelType w:val="hybridMultilevel"/>
    <w:tmpl w:val="626A08D0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93335"/>
    <w:multiLevelType w:val="hybridMultilevel"/>
    <w:tmpl w:val="C184897A"/>
    <w:lvl w:ilvl="0" w:tplc="07FE01A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B950C1"/>
    <w:multiLevelType w:val="hybridMultilevel"/>
    <w:tmpl w:val="6668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C4C35"/>
    <w:multiLevelType w:val="hybridMultilevel"/>
    <w:tmpl w:val="DB5E5608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C0259"/>
    <w:multiLevelType w:val="hybridMultilevel"/>
    <w:tmpl w:val="C8CCD0C6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B7241"/>
    <w:multiLevelType w:val="hybridMultilevel"/>
    <w:tmpl w:val="4E36C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E82CE2"/>
    <w:multiLevelType w:val="hybridMultilevel"/>
    <w:tmpl w:val="1C52C8A2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459D0"/>
    <w:multiLevelType w:val="hybridMultilevel"/>
    <w:tmpl w:val="3272C11A"/>
    <w:lvl w:ilvl="0" w:tplc="68888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D5BF7"/>
    <w:multiLevelType w:val="hybridMultilevel"/>
    <w:tmpl w:val="DFD8166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C737E0"/>
    <w:multiLevelType w:val="hybridMultilevel"/>
    <w:tmpl w:val="7DAA7288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7D0471"/>
    <w:multiLevelType w:val="hybridMultilevel"/>
    <w:tmpl w:val="EAB02570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EF3374"/>
    <w:multiLevelType w:val="hybridMultilevel"/>
    <w:tmpl w:val="1EA893E4"/>
    <w:lvl w:ilvl="0" w:tplc="B1E077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0">
    <w:nsid w:val="67341354"/>
    <w:multiLevelType w:val="hybridMultilevel"/>
    <w:tmpl w:val="13D66B6A"/>
    <w:lvl w:ilvl="0" w:tplc="688880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7B25FD8"/>
    <w:multiLevelType w:val="hybridMultilevel"/>
    <w:tmpl w:val="279E5A86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A223B6"/>
    <w:multiLevelType w:val="hybridMultilevel"/>
    <w:tmpl w:val="1C1A874A"/>
    <w:lvl w:ilvl="0" w:tplc="688880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72B608AC"/>
    <w:multiLevelType w:val="hybridMultilevel"/>
    <w:tmpl w:val="BAA858F0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761D6"/>
    <w:multiLevelType w:val="hybridMultilevel"/>
    <w:tmpl w:val="4DE82720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D331D"/>
    <w:multiLevelType w:val="hybridMultilevel"/>
    <w:tmpl w:val="E4704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C36F04"/>
    <w:multiLevelType w:val="hybridMultilevel"/>
    <w:tmpl w:val="FFC01B22"/>
    <w:lvl w:ilvl="0" w:tplc="68888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845BA"/>
    <w:multiLevelType w:val="hybridMultilevel"/>
    <w:tmpl w:val="A9B88A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5"/>
  </w:num>
  <w:num w:numId="4">
    <w:abstractNumId w:val="24"/>
  </w:num>
  <w:num w:numId="5">
    <w:abstractNumId w:val="18"/>
  </w:num>
  <w:num w:numId="6">
    <w:abstractNumId w:val="40"/>
  </w:num>
  <w:num w:numId="7">
    <w:abstractNumId w:val="32"/>
  </w:num>
  <w:num w:numId="8">
    <w:abstractNumId w:val="37"/>
  </w:num>
  <w:num w:numId="9">
    <w:abstractNumId w:val="46"/>
  </w:num>
  <w:num w:numId="10">
    <w:abstractNumId w:val="33"/>
  </w:num>
  <w:num w:numId="11">
    <w:abstractNumId w:val="45"/>
  </w:num>
  <w:num w:numId="12">
    <w:abstractNumId w:val="30"/>
  </w:num>
  <w:num w:numId="13">
    <w:abstractNumId w:val="35"/>
  </w:num>
  <w:num w:numId="14">
    <w:abstractNumId w:val="22"/>
  </w:num>
  <w:num w:numId="15">
    <w:abstractNumId w:val="43"/>
  </w:num>
  <w:num w:numId="16">
    <w:abstractNumId w:val="38"/>
  </w:num>
  <w:num w:numId="17">
    <w:abstractNumId w:val="11"/>
  </w:num>
  <w:num w:numId="18">
    <w:abstractNumId w:val="31"/>
  </w:num>
  <w:num w:numId="19">
    <w:abstractNumId w:val="1"/>
  </w:num>
  <w:num w:numId="20">
    <w:abstractNumId w:val="4"/>
  </w:num>
  <w:num w:numId="21">
    <w:abstractNumId w:val="12"/>
  </w:num>
  <w:num w:numId="22">
    <w:abstractNumId w:val="23"/>
  </w:num>
  <w:num w:numId="23">
    <w:abstractNumId w:val="42"/>
  </w:num>
  <w:num w:numId="24">
    <w:abstractNumId w:val="17"/>
  </w:num>
  <w:num w:numId="25">
    <w:abstractNumId w:val="25"/>
  </w:num>
  <w:num w:numId="26">
    <w:abstractNumId w:val="16"/>
  </w:num>
  <w:num w:numId="27">
    <w:abstractNumId w:val="34"/>
  </w:num>
  <w:num w:numId="28">
    <w:abstractNumId w:val="21"/>
  </w:num>
  <w:num w:numId="29">
    <w:abstractNumId w:val="2"/>
  </w:num>
  <w:num w:numId="30">
    <w:abstractNumId w:val="10"/>
  </w:num>
  <w:num w:numId="31">
    <w:abstractNumId w:val="41"/>
  </w:num>
  <w:num w:numId="32">
    <w:abstractNumId w:val="39"/>
  </w:num>
  <w:num w:numId="33">
    <w:abstractNumId w:val="6"/>
  </w:num>
  <w:num w:numId="34">
    <w:abstractNumId w:val="9"/>
  </w:num>
  <w:num w:numId="35">
    <w:abstractNumId w:val="36"/>
  </w:num>
  <w:num w:numId="36">
    <w:abstractNumId w:val="8"/>
  </w:num>
  <w:num w:numId="37">
    <w:abstractNumId w:val="44"/>
  </w:num>
  <w:num w:numId="38">
    <w:abstractNumId w:val="29"/>
  </w:num>
  <w:num w:numId="39">
    <w:abstractNumId w:val="19"/>
  </w:num>
  <w:num w:numId="40">
    <w:abstractNumId w:val="0"/>
  </w:num>
  <w:num w:numId="41">
    <w:abstractNumId w:val="7"/>
  </w:num>
  <w:num w:numId="42">
    <w:abstractNumId w:val="14"/>
  </w:num>
  <w:num w:numId="43">
    <w:abstractNumId w:val="3"/>
  </w:num>
  <w:num w:numId="44">
    <w:abstractNumId w:val="26"/>
  </w:num>
  <w:num w:numId="45">
    <w:abstractNumId w:val="27"/>
  </w:num>
  <w:num w:numId="46">
    <w:abstractNumId w:val="28"/>
  </w:num>
  <w:num w:numId="47">
    <w:abstractNumId w:val="13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4B"/>
    <w:rsid w:val="000014F8"/>
    <w:rsid w:val="0000388A"/>
    <w:rsid w:val="0000407A"/>
    <w:rsid w:val="00004C5A"/>
    <w:rsid w:val="00004F54"/>
    <w:rsid w:val="00005CF7"/>
    <w:rsid w:val="00006C4E"/>
    <w:rsid w:val="00011184"/>
    <w:rsid w:val="000113D7"/>
    <w:rsid w:val="000128D0"/>
    <w:rsid w:val="000138BE"/>
    <w:rsid w:val="00013F75"/>
    <w:rsid w:val="000143DB"/>
    <w:rsid w:val="0001579C"/>
    <w:rsid w:val="000209AF"/>
    <w:rsid w:val="00026534"/>
    <w:rsid w:val="00026C96"/>
    <w:rsid w:val="0003010A"/>
    <w:rsid w:val="00030253"/>
    <w:rsid w:val="0003047C"/>
    <w:rsid w:val="00032E83"/>
    <w:rsid w:val="000336C3"/>
    <w:rsid w:val="00034615"/>
    <w:rsid w:val="0003620E"/>
    <w:rsid w:val="0004087F"/>
    <w:rsid w:val="000458EA"/>
    <w:rsid w:val="00046A34"/>
    <w:rsid w:val="00046DD1"/>
    <w:rsid w:val="000473A7"/>
    <w:rsid w:val="00047545"/>
    <w:rsid w:val="00047B09"/>
    <w:rsid w:val="000503AA"/>
    <w:rsid w:val="00053B88"/>
    <w:rsid w:val="000544FA"/>
    <w:rsid w:val="00054704"/>
    <w:rsid w:val="00060693"/>
    <w:rsid w:val="00060718"/>
    <w:rsid w:val="00060C8F"/>
    <w:rsid w:val="00061D1F"/>
    <w:rsid w:val="000641A9"/>
    <w:rsid w:val="0006422C"/>
    <w:rsid w:val="000658D1"/>
    <w:rsid w:val="00067F7F"/>
    <w:rsid w:val="00070F5E"/>
    <w:rsid w:val="0007184E"/>
    <w:rsid w:val="00072F9B"/>
    <w:rsid w:val="0007342E"/>
    <w:rsid w:val="00073B53"/>
    <w:rsid w:val="0007627F"/>
    <w:rsid w:val="000879D6"/>
    <w:rsid w:val="0009041F"/>
    <w:rsid w:val="00092B7C"/>
    <w:rsid w:val="00093611"/>
    <w:rsid w:val="0009478E"/>
    <w:rsid w:val="00095BA8"/>
    <w:rsid w:val="00096BED"/>
    <w:rsid w:val="00096CE7"/>
    <w:rsid w:val="00096DBD"/>
    <w:rsid w:val="00097DA5"/>
    <w:rsid w:val="000A0DEE"/>
    <w:rsid w:val="000A2F79"/>
    <w:rsid w:val="000A3334"/>
    <w:rsid w:val="000A5717"/>
    <w:rsid w:val="000A573E"/>
    <w:rsid w:val="000A58D0"/>
    <w:rsid w:val="000A5A5E"/>
    <w:rsid w:val="000A785A"/>
    <w:rsid w:val="000B186E"/>
    <w:rsid w:val="000B52BF"/>
    <w:rsid w:val="000B624D"/>
    <w:rsid w:val="000B65C1"/>
    <w:rsid w:val="000B78CF"/>
    <w:rsid w:val="000C0B65"/>
    <w:rsid w:val="000C29F0"/>
    <w:rsid w:val="000C2E65"/>
    <w:rsid w:val="000C3093"/>
    <w:rsid w:val="000C5745"/>
    <w:rsid w:val="000D149C"/>
    <w:rsid w:val="000D1C3C"/>
    <w:rsid w:val="000D2520"/>
    <w:rsid w:val="000D4F7D"/>
    <w:rsid w:val="000D5DF9"/>
    <w:rsid w:val="000E1229"/>
    <w:rsid w:val="000E1379"/>
    <w:rsid w:val="000E1CD6"/>
    <w:rsid w:val="000E287D"/>
    <w:rsid w:val="000E32A3"/>
    <w:rsid w:val="000E5B48"/>
    <w:rsid w:val="000E6F60"/>
    <w:rsid w:val="000E7FE8"/>
    <w:rsid w:val="000F243E"/>
    <w:rsid w:val="000F4664"/>
    <w:rsid w:val="000F5B6F"/>
    <w:rsid w:val="000F639B"/>
    <w:rsid w:val="00103DFE"/>
    <w:rsid w:val="00106F70"/>
    <w:rsid w:val="00110174"/>
    <w:rsid w:val="0011098D"/>
    <w:rsid w:val="00111300"/>
    <w:rsid w:val="001127E9"/>
    <w:rsid w:val="00112FD9"/>
    <w:rsid w:val="00113FF0"/>
    <w:rsid w:val="00114181"/>
    <w:rsid w:val="00115A6E"/>
    <w:rsid w:val="001209AF"/>
    <w:rsid w:val="00120BD9"/>
    <w:rsid w:val="001227A4"/>
    <w:rsid w:val="001247C5"/>
    <w:rsid w:val="00124F4D"/>
    <w:rsid w:val="00126332"/>
    <w:rsid w:val="00127D81"/>
    <w:rsid w:val="00130879"/>
    <w:rsid w:val="001333D7"/>
    <w:rsid w:val="00137621"/>
    <w:rsid w:val="00155B46"/>
    <w:rsid w:val="00155E90"/>
    <w:rsid w:val="001569AB"/>
    <w:rsid w:val="00157666"/>
    <w:rsid w:val="001609F2"/>
    <w:rsid w:val="00161A15"/>
    <w:rsid w:val="00162465"/>
    <w:rsid w:val="00164B06"/>
    <w:rsid w:val="001655E9"/>
    <w:rsid w:val="00171A5D"/>
    <w:rsid w:val="00173E2E"/>
    <w:rsid w:val="00174C5B"/>
    <w:rsid w:val="00175307"/>
    <w:rsid w:val="0017711A"/>
    <w:rsid w:val="00180422"/>
    <w:rsid w:val="001807B7"/>
    <w:rsid w:val="00181673"/>
    <w:rsid w:val="001821E7"/>
    <w:rsid w:val="00182766"/>
    <w:rsid w:val="00183D43"/>
    <w:rsid w:val="00185CFC"/>
    <w:rsid w:val="00186B78"/>
    <w:rsid w:val="0019316D"/>
    <w:rsid w:val="00193512"/>
    <w:rsid w:val="001A02B4"/>
    <w:rsid w:val="001A141E"/>
    <w:rsid w:val="001A363D"/>
    <w:rsid w:val="001A59B8"/>
    <w:rsid w:val="001A65D3"/>
    <w:rsid w:val="001A7049"/>
    <w:rsid w:val="001A7A55"/>
    <w:rsid w:val="001B1FD4"/>
    <w:rsid w:val="001B4356"/>
    <w:rsid w:val="001B5132"/>
    <w:rsid w:val="001B6711"/>
    <w:rsid w:val="001B7149"/>
    <w:rsid w:val="001C1746"/>
    <w:rsid w:val="001C181C"/>
    <w:rsid w:val="001C2535"/>
    <w:rsid w:val="001C2885"/>
    <w:rsid w:val="001C35EC"/>
    <w:rsid w:val="001C5709"/>
    <w:rsid w:val="001C6171"/>
    <w:rsid w:val="001C7E82"/>
    <w:rsid w:val="001C7F50"/>
    <w:rsid w:val="001D0400"/>
    <w:rsid w:val="001D2BB2"/>
    <w:rsid w:val="001D49FE"/>
    <w:rsid w:val="001D6182"/>
    <w:rsid w:val="001E4A93"/>
    <w:rsid w:val="001E74C1"/>
    <w:rsid w:val="00200B50"/>
    <w:rsid w:val="00204134"/>
    <w:rsid w:val="002115C7"/>
    <w:rsid w:val="00211F8F"/>
    <w:rsid w:val="00212360"/>
    <w:rsid w:val="0021281F"/>
    <w:rsid w:val="00213B57"/>
    <w:rsid w:val="002166E3"/>
    <w:rsid w:val="00217893"/>
    <w:rsid w:val="00217FD0"/>
    <w:rsid w:val="00225A9D"/>
    <w:rsid w:val="00226E60"/>
    <w:rsid w:val="00230227"/>
    <w:rsid w:val="00230AED"/>
    <w:rsid w:val="00230EE1"/>
    <w:rsid w:val="002328C5"/>
    <w:rsid w:val="00232A90"/>
    <w:rsid w:val="00237DD8"/>
    <w:rsid w:val="00243824"/>
    <w:rsid w:val="00243F28"/>
    <w:rsid w:val="00246228"/>
    <w:rsid w:val="00246DEB"/>
    <w:rsid w:val="00250979"/>
    <w:rsid w:val="002509D9"/>
    <w:rsid w:val="00250BE9"/>
    <w:rsid w:val="002515FE"/>
    <w:rsid w:val="00262263"/>
    <w:rsid w:val="00264D54"/>
    <w:rsid w:val="00266A3E"/>
    <w:rsid w:val="00270531"/>
    <w:rsid w:val="00273477"/>
    <w:rsid w:val="00273886"/>
    <w:rsid w:val="002836CE"/>
    <w:rsid w:val="0028633C"/>
    <w:rsid w:val="002907DE"/>
    <w:rsid w:val="00293645"/>
    <w:rsid w:val="002964C2"/>
    <w:rsid w:val="00296CF3"/>
    <w:rsid w:val="002A1564"/>
    <w:rsid w:val="002A21D2"/>
    <w:rsid w:val="002A6179"/>
    <w:rsid w:val="002B01F5"/>
    <w:rsid w:val="002B248A"/>
    <w:rsid w:val="002B3063"/>
    <w:rsid w:val="002B46A8"/>
    <w:rsid w:val="002B4C5D"/>
    <w:rsid w:val="002B63E3"/>
    <w:rsid w:val="002B6AF2"/>
    <w:rsid w:val="002B6E96"/>
    <w:rsid w:val="002B7743"/>
    <w:rsid w:val="002C1764"/>
    <w:rsid w:val="002C2A92"/>
    <w:rsid w:val="002C3821"/>
    <w:rsid w:val="002C4380"/>
    <w:rsid w:val="002C464B"/>
    <w:rsid w:val="002C60B8"/>
    <w:rsid w:val="002C7BD7"/>
    <w:rsid w:val="002D25D4"/>
    <w:rsid w:val="002D3175"/>
    <w:rsid w:val="002D5D7C"/>
    <w:rsid w:val="002D5FB8"/>
    <w:rsid w:val="002D72C2"/>
    <w:rsid w:val="002E1963"/>
    <w:rsid w:val="002E27D3"/>
    <w:rsid w:val="002E2C78"/>
    <w:rsid w:val="002E5CF1"/>
    <w:rsid w:val="002E71E8"/>
    <w:rsid w:val="002F10F9"/>
    <w:rsid w:val="002F1843"/>
    <w:rsid w:val="002F3C93"/>
    <w:rsid w:val="002F4D4C"/>
    <w:rsid w:val="003015F9"/>
    <w:rsid w:val="00302F5F"/>
    <w:rsid w:val="00304295"/>
    <w:rsid w:val="00305051"/>
    <w:rsid w:val="00305AB7"/>
    <w:rsid w:val="003067A5"/>
    <w:rsid w:val="003135F5"/>
    <w:rsid w:val="003161B2"/>
    <w:rsid w:val="00321199"/>
    <w:rsid w:val="00321F06"/>
    <w:rsid w:val="00322DFE"/>
    <w:rsid w:val="00324A74"/>
    <w:rsid w:val="0032592A"/>
    <w:rsid w:val="00325FD1"/>
    <w:rsid w:val="00326520"/>
    <w:rsid w:val="00333F70"/>
    <w:rsid w:val="00336CBA"/>
    <w:rsid w:val="00337EC7"/>
    <w:rsid w:val="003408FD"/>
    <w:rsid w:val="0034348F"/>
    <w:rsid w:val="00343538"/>
    <w:rsid w:val="003459FC"/>
    <w:rsid w:val="00346ABD"/>
    <w:rsid w:val="00350271"/>
    <w:rsid w:val="0035031E"/>
    <w:rsid w:val="00352EC5"/>
    <w:rsid w:val="00356904"/>
    <w:rsid w:val="00361DD2"/>
    <w:rsid w:val="003626EA"/>
    <w:rsid w:val="00362C84"/>
    <w:rsid w:val="00363E9D"/>
    <w:rsid w:val="00364C25"/>
    <w:rsid w:val="00364D23"/>
    <w:rsid w:val="00365129"/>
    <w:rsid w:val="00366E77"/>
    <w:rsid w:val="00370D0A"/>
    <w:rsid w:val="00373C1A"/>
    <w:rsid w:val="00376CBC"/>
    <w:rsid w:val="00377E0F"/>
    <w:rsid w:val="00380DBF"/>
    <w:rsid w:val="00383CA6"/>
    <w:rsid w:val="00383D97"/>
    <w:rsid w:val="00384B3F"/>
    <w:rsid w:val="003850C7"/>
    <w:rsid w:val="00385F6C"/>
    <w:rsid w:val="003876F8"/>
    <w:rsid w:val="0039156F"/>
    <w:rsid w:val="003950DC"/>
    <w:rsid w:val="003A08A3"/>
    <w:rsid w:val="003A2A37"/>
    <w:rsid w:val="003A3423"/>
    <w:rsid w:val="003A792B"/>
    <w:rsid w:val="003B0A79"/>
    <w:rsid w:val="003B158C"/>
    <w:rsid w:val="003B1611"/>
    <w:rsid w:val="003B16BE"/>
    <w:rsid w:val="003B3D59"/>
    <w:rsid w:val="003B541B"/>
    <w:rsid w:val="003B68D7"/>
    <w:rsid w:val="003C42EF"/>
    <w:rsid w:val="003C5CE3"/>
    <w:rsid w:val="003C64F7"/>
    <w:rsid w:val="003C7130"/>
    <w:rsid w:val="003D2525"/>
    <w:rsid w:val="003D420A"/>
    <w:rsid w:val="003D65D2"/>
    <w:rsid w:val="003D7C3A"/>
    <w:rsid w:val="003D7F9B"/>
    <w:rsid w:val="003E1548"/>
    <w:rsid w:val="003E20C9"/>
    <w:rsid w:val="003E2247"/>
    <w:rsid w:val="003E593C"/>
    <w:rsid w:val="003F5941"/>
    <w:rsid w:val="003F681E"/>
    <w:rsid w:val="00403DAE"/>
    <w:rsid w:val="00406884"/>
    <w:rsid w:val="00406AB9"/>
    <w:rsid w:val="0041123D"/>
    <w:rsid w:val="00414BB2"/>
    <w:rsid w:val="004258B7"/>
    <w:rsid w:val="004264E7"/>
    <w:rsid w:val="0042659F"/>
    <w:rsid w:val="00427A5A"/>
    <w:rsid w:val="00430215"/>
    <w:rsid w:val="00430E32"/>
    <w:rsid w:val="00431892"/>
    <w:rsid w:val="004334E7"/>
    <w:rsid w:val="004346F1"/>
    <w:rsid w:val="004364FD"/>
    <w:rsid w:val="00436D23"/>
    <w:rsid w:val="00444694"/>
    <w:rsid w:val="00444D75"/>
    <w:rsid w:val="00445C93"/>
    <w:rsid w:val="00450037"/>
    <w:rsid w:val="0045085C"/>
    <w:rsid w:val="0045186A"/>
    <w:rsid w:val="00451F31"/>
    <w:rsid w:val="0045374C"/>
    <w:rsid w:val="004538B9"/>
    <w:rsid w:val="00454BB9"/>
    <w:rsid w:val="00455C8A"/>
    <w:rsid w:val="00456933"/>
    <w:rsid w:val="00460529"/>
    <w:rsid w:val="0046079B"/>
    <w:rsid w:val="00461363"/>
    <w:rsid w:val="0046235D"/>
    <w:rsid w:val="00466A15"/>
    <w:rsid w:val="00467B3D"/>
    <w:rsid w:val="00471A63"/>
    <w:rsid w:val="00471A79"/>
    <w:rsid w:val="00471CBC"/>
    <w:rsid w:val="00472422"/>
    <w:rsid w:val="004779D4"/>
    <w:rsid w:val="004779DB"/>
    <w:rsid w:val="00480EA4"/>
    <w:rsid w:val="00483AC9"/>
    <w:rsid w:val="00484CF8"/>
    <w:rsid w:val="00486165"/>
    <w:rsid w:val="0049363D"/>
    <w:rsid w:val="00493B78"/>
    <w:rsid w:val="00494014"/>
    <w:rsid w:val="00494606"/>
    <w:rsid w:val="00494658"/>
    <w:rsid w:val="004946D9"/>
    <w:rsid w:val="00495707"/>
    <w:rsid w:val="00495A8B"/>
    <w:rsid w:val="00495CDF"/>
    <w:rsid w:val="004973DB"/>
    <w:rsid w:val="004A0445"/>
    <w:rsid w:val="004A09B9"/>
    <w:rsid w:val="004A0E95"/>
    <w:rsid w:val="004A1E0F"/>
    <w:rsid w:val="004A4511"/>
    <w:rsid w:val="004A5D5C"/>
    <w:rsid w:val="004B28F9"/>
    <w:rsid w:val="004B3D39"/>
    <w:rsid w:val="004B41BC"/>
    <w:rsid w:val="004B4D4B"/>
    <w:rsid w:val="004B55F0"/>
    <w:rsid w:val="004C2696"/>
    <w:rsid w:val="004C33F4"/>
    <w:rsid w:val="004C4AB4"/>
    <w:rsid w:val="004C571E"/>
    <w:rsid w:val="004C5AEC"/>
    <w:rsid w:val="004C5C4B"/>
    <w:rsid w:val="004C6401"/>
    <w:rsid w:val="004D0E7C"/>
    <w:rsid w:val="004D1321"/>
    <w:rsid w:val="004D1E56"/>
    <w:rsid w:val="004D2474"/>
    <w:rsid w:val="004D4112"/>
    <w:rsid w:val="004D4D29"/>
    <w:rsid w:val="004E0305"/>
    <w:rsid w:val="004E1631"/>
    <w:rsid w:val="004E3F10"/>
    <w:rsid w:val="004E4138"/>
    <w:rsid w:val="004F0408"/>
    <w:rsid w:val="004F2D5B"/>
    <w:rsid w:val="004F6A71"/>
    <w:rsid w:val="004F7B74"/>
    <w:rsid w:val="005023AF"/>
    <w:rsid w:val="005024EA"/>
    <w:rsid w:val="005063B3"/>
    <w:rsid w:val="00506E4C"/>
    <w:rsid w:val="00510D93"/>
    <w:rsid w:val="0052160A"/>
    <w:rsid w:val="00522989"/>
    <w:rsid w:val="005257DB"/>
    <w:rsid w:val="00530FDD"/>
    <w:rsid w:val="0053446B"/>
    <w:rsid w:val="0053463E"/>
    <w:rsid w:val="00534DE4"/>
    <w:rsid w:val="005355E0"/>
    <w:rsid w:val="0053629A"/>
    <w:rsid w:val="00541CE6"/>
    <w:rsid w:val="00541ED5"/>
    <w:rsid w:val="00542F0C"/>
    <w:rsid w:val="0054627A"/>
    <w:rsid w:val="005468EA"/>
    <w:rsid w:val="00547630"/>
    <w:rsid w:val="0055184B"/>
    <w:rsid w:val="0055197E"/>
    <w:rsid w:val="00551D18"/>
    <w:rsid w:val="005520D5"/>
    <w:rsid w:val="0055353F"/>
    <w:rsid w:val="00555BBA"/>
    <w:rsid w:val="00556212"/>
    <w:rsid w:val="00556C1C"/>
    <w:rsid w:val="005611BD"/>
    <w:rsid w:val="00563C63"/>
    <w:rsid w:val="00564468"/>
    <w:rsid w:val="00564B1D"/>
    <w:rsid w:val="005676B2"/>
    <w:rsid w:val="00570D80"/>
    <w:rsid w:val="00572B18"/>
    <w:rsid w:val="00576A80"/>
    <w:rsid w:val="00576ACB"/>
    <w:rsid w:val="00580810"/>
    <w:rsid w:val="00580B3A"/>
    <w:rsid w:val="0058375E"/>
    <w:rsid w:val="0058378C"/>
    <w:rsid w:val="00583941"/>
    <w:rsid w:val="005840E3"/>
    <w:rsid w:val="0058423F"/>
    <w:rsid w:val="005847C1"/>
    <w:rsid w:val="00584AFD"/>
    <w:rsid w:val="00584D0E"/>
    <w:rsid w:val="00584DB3"/>
    <w:rsid w:val="00586C56"/>
    <w:rsid w:val="00586DFF"/>
    <w:rsid w:val="00586E9F"/>
    <w:rsid w:val="005914C5"/>
    <w:rsid w:val="005922AA"/>
    <w:rsid w:val="00593C48"/>
    <w:rsid w:val="00594154"/>
    <w:rsid w:val="005A1F68"/>
    <w:rsid w:val="005A21FF"/>
    <w:rsid w:val="005A3554"/>
    <w:rsid w:val="005A4D65"/>
    <w:rsid w:val="005A4EFE"/>
    <w:rsid w:val="005B13E8"/>
    <w:rsid w:val="005B3DA7"/>
    <w:rsid w:val="005B42E7"/>
    <w:rsid w:val="005B47B9"/>
    <w:rsid w:val="005B54F2"/>
    <w:rsid w:val="005C1917"/>
    <w:rsid w:val="005C3377"/>
    <w:rsid w:val="005C7CB9"/>
    <w:rsid w:val="005D0139"/>
    <w:rsid w:val="005D121A"/>
    <w:rsid w:val="005D40FB"/>
    <w:rsid w:val="005E1A66"/>
    <w:rsid w:val="005E2616"/>
    <w:rsid w:val="005E3151"/>
    <w:rsid w:val="005E52EE"/>
    <w:rsid w:val="005E5B86"/>
    <w:rsid w:val="005E61D0"/>
    <w:rsid w:val="005E7C9F"/>
    <w:rsid w:val="005F4E85"/>
    <w:rsid w:val="005F5E66"/>
    <w:rsid w:val="005F6ABD"/>
    <w:rsid w:val="0060067B"/>
    <w:rsid w:val="00600957"/>
    <w:rsid w:val="00605C5A"/>
    <w:rsid w:val="0060602E"/>
    <w:rsid w:val="00607805"/>
    <w:rsid w:val="00610B95"/>
    <w:rsid w:val="0061194B"/>
    <w:rsid w:val="0061289A"/>
    <w:rsid w:val="006146B2"/>
    <w:rsid w:val="0061744D"/>
    <w:rsid w:val="00623036"/>
    <w:rsid w:val="0062575D"/>
    <w:rsid w:val="00626926"/>
    <w:rsid w:val="0062768B"/>
    <w:rsid w:val="006307EA"/>
    <w:rsid w:val="00631547"/>
    <w:rsid w:val="006321F9"/>
    <w:rsid w:val="006322D3"/>
    <w:rsid w:val="00634B77"/>
    <w:rsid w:val="006364F5"/>
    <w:rsid w:val="00647055"/>
    <w:rsid w:val="0065080E"/>
    <w:rsid w:val="0065538F"/>
    <w:rsid w:val="006562C7"/>
    <w:rsid w:val="00656CE5"/>
    <w:rsid w:val="00660B7D"/>
    <w:rsid w:val="006610B6"/>
    <w:rsid w:val="0066361A"/>
    <w:rsid w:val="0066481C"/>
    <w:rsid w:val="00664B42"/>
    <w:rsid w:val="00664D64"/>
    <w:rsid w:val="006657DC"/>
    <w:rsid w:val="00665D3E"/>
    <w:rsid w:val="00666DED"/>
    <w:rsid w:val="00666E6F"/>
    <w:rsid w:val="00670064"/>
    <w:rsid w:val="0067150E"/>
    <w:rsid w:val="00671CC9"/>
    <w:rsid w:val="00671CE5"/>
    <w:rsid w:val="00677270"/>
    <w:rsid w:val="006805E0"/>
    <w:rsid w:val="0068107C"/>
    <w:rsid w:val="00683C64"/>
    <w:rsid w:val="006859A9"/>
    <w:rsid w:val="0069117C"/>
    <w:rsid w:val="00695821"/>
    <w:rsid w:val="00697CE9"/>
    <w:rsid w:val="006A1604"/>
    <w:rsid w:val="006A2223"/>
    <w:rsid w:val="006A2A41"/>
    <w:rsid w:val="006A2A93"/>
    <w:rsid w:val="006A38C7"/>
    <w:rsid w:val="006B006D"/>
    <w:rsid w:val="006B0EA8"/>
    <w:rsid w:val="006B1AC8"/>
    <w:rsid w:val="006B2B15"/>
    <w:rsid w:val="006B2C60"/>
    <w:rsid w:val="006B5416"/>
    <w:rsid w:val="006B5E86"/>
    <w:rsid w:val="006B641E"/>
    <w:rsid w:val="006B6DB5"/>
    <w:rsid w:val="006B747C"/>
    <w:rsid w:val="006B7E03"/>
    <w:rsid w:val="006C0430"/>
    <w:rsid w:val="006C11C3"/>
    <w:rsid w:val="006C2168"/>
    <w:rsid w:val="006C488F"/>
    <w:rsid w:val="006C60C1"/>
    <w:rsid w:val="006C6BC5"/>
    <w:rsid w:val="006C7749"/>
    <w:rsid w:val="006C7ECA"/>
    <w:rsid w:val="006D01B4"/>
    <w:rsid w:val="006D05DC"/>
    <w:rsid w:val="006D1193"/>
    <w:rsid w:val="006D4169"/>
    <w:rsid w:val="006D4582"/>
    <w:rsid w:val="006D5B44"/>
    <w:rsid w:val="006D5E03"/>
    <w:rsid w:val="006D72D2"/>
    <w:rsid w:val="006D7966"/>
    <w:rsid w:val="006E1E7C"/>
    <w:rsid w:val="006E285E"/>
    <w:rsid w:val="006E4538"/>
    <w:rsid w:val="006E63C3"/>
    <w:rsid w:val="006F139C"/>
    <w:rsid w:val="006F16A5"/>
    <w:rsid w:val="006F24D5"/>
    <w:rsid w:val="006F2CA9"/>
    <w:rsid w:val="00700BF3"/>
    <w:rsid w:val="00701BD3"/>
    <w:rsid w:val="00705B69"/>
    <w:rsid w:val="00707547"/>
    <w:rsid w:val="0071497A"/>
    <w:rsid w:val="00717B28"/>
    <w:rsid w:val="00720E8B"/>
    <w:rsid w:val="0072508D"/>
    <w:rsid w:val="00730800"/>
    <w:rsid w:val="007313B1"/>
    <w:rsid w:val="00731F98"/>
    <w:rsid w:val="00734B3F"/>
    <w:rsid w:val="00735D2A"/>
    <w:rsid w:val="00736712"/>
    <w:rsid w:val="00736CD9"/>
    <w:rsid w:val="00740AEF"/>
    <w:rsid w:val="00743752"/>
    <w:rsid w:val="00745D66"/>
    <w:rsid w:val="00750CD0"/>
    <w:rsid w:val="00750FC2"/>
    <w:rsid w:val="00751F3A"/>
    <w:rsid w:val="00752020"/>
    <w:rsid w:val="00752266"/>
    <w:rsid w:val="007527A8"/>
    <w:rsid w:val="0075329A"/>
    <w:rsid w:val="00754EB8"/>
    <w:rsid w:val="00756A55"/>
    <w:rsid w:val="007578B6"/>
    <w:rsid w:val="007610AD"/>
    <w:rsid w:val="00761416"/>
    <w:rsid w:val="007616E9"/>
    <w:rsid w:val="007669D2"/>
    <w:rsid w:val="00766CA1"/>
    <w:rsid w:val="00770728"/>
    <w:rsid w:val="00771F34"/>
    <w:rsid w:val="00772B54"/>
    <w:rsid w:val="0077510A"/>
    <w:rsid w:val="00775D07"/>
    <w:rsid w:val="00776E10"/>
    <w:rsid w:val="00783E57"/>
    <w:rsid w:val="007844C5"/>
    <w:rsid w:val="00786F01"/>
    <w:rsid w:val="007911B9"/>
    <w:rsid w:val="00791601"/>
    <w:rsid w:val="00794808"/>
    <w:rsid w:val="00794F4D"/>
    <w:rsid w:val="00795628"/>
    <w:rsid w:val="007A15D2"/>
    <w:rsid w:val="007A1E3E"/>
    <w:rsid w:val="007A430C"/>
    <w:rsid w:val="007A5932"/>
    <w:rsid w:val="007A6508"/>
    <w:rsid w:val="007A6B07"/>
    <w:rsid w:val="007B0E53"/>
    <w:rsid w:val="007B0EB2"/>
    <w:rsid w:val="007B226D"/>
    <w:rsid w:val="007B5EA0"/>
    <w:rsid w:val="007B6501"/>
    <w:rsid w:val="007C0719"/>
    <w:rsid w:val="007C07B6"/>
    <w:rsid w:val="007C0A21"/>
    <w:rsid w:val="007C0BAE"/>
    <w:rsid w:val="007D0449"/>
    <w:rsid w:val="007D0886"/>
    <w:rsid w:val="007D10D0"/>
    <w:rsid w:val="007D3202"/>
    <w:rsid w:val="007E2CEB"/>
    <w:rsid w:val="007E4972"/>
    <w:rsid w:val="007E657D"/>
    <w:rsid w:val="007F3515"/>
    <w:rsid w:val="007F42CC"/>
    <w:rsid w:val="00804ED1"/>
    <w:rsid w:val="00806F39"/>
    <w:rsid w:val="00807B04"/>
    <w:rsid w:val="008118FC"/>
    <w:rsid w:val="00812C62"/>
    <w:rsid w:val="0081541E"/>
    <w:rsid w:val="00816FB6"/>
    <w:rsid w:val="008216F7"/>
    <w:rsid w:val="00822A05"/>
    <w:rsid w:val="008307B9"/>
    <w:rsid w:val="00833C36"/>
    <w:rsid w:val="00833C43"/>
    <w:rsid w:val="00840C2D"/>
    <w:rsid w:val="0084195F"/>
    <w:rsid w:val="0084351E"/>
    <w:rsid w:val="00843CDA"/>
    <w:rsid w:val="00844BE8"/>
    <w:rsid w:val="00845C9D"/>
    <w:rsid w:val="00850C04"/>
    <w:rsid w:val="00852BEE"/>
    <w:rsid w:val="0085364E"/>
    <w:rsid w:val="0085500F"/>
    <w:rsid w:val="00855F33"/>
    <w:rsid w:val="008570C1"/>
    <w:rsid w:val="00860066"/>
    <w:rsid w:val="008600EA"/>
    <w:rsid w:val="00864458"/>
    <w:rsid w:val="00864D61"/>
    <w:rsid w:val="008651BC"/>
    <w:rsid w:val="00871092"/>
    <w:rsid w:val="00880BB7"/>
    <w:rsid w:val="00880E80"/>
    <w:rsid w:val="00882C42"/>
    <w:rsid w:val="00882CE0"/>
    <w:rsid w:val="00882DA1"/>
    <w:rsid w:val="00884A89"/>
    <w:rsid w:val="0088658B"/>
    <w:rsid w:val="00890A8E"/>
    <w:rsid w:val="00891FFA"/>
    <w:rsid w:val="00892499"/>
    <w:rsid w:val="00893FD8"/>
    <w:rsid w:val="00897CEA"/>
    <w:rsid w:val="008A2AFB"/>
    <w:rsid w:val="008A2B86"/>
    <w:rsid w:val="008A2C3A"/>
    <w:rsid w:val="008A4EF5"/>
    <w:rsid w:val="008A6D70"/>
    <w:rsid w:val="008B2567"/>
    <w:rsid w:val="008B3158"/>
    <w:rsid w:val="008B46AE"/>
    <w:rsid w:val="008B5414"/>
    <w:rsid w:val="008B6EED"/>
    <w:rsid w:val="008C3745"/>
    <w:rsid w:val="008C385A"/>
    <w:rsid w:val="008C512D"/>
    <w:rsid w:val="008C523A"/>
    <w:rsid w:val="008C747D"/>
    <w:rsid w:val="008D043F"/>
    <w:rsid w:val="008D0DC4"/>
    <w:rsid w:val="008D1AA9"/>
    <w:rsid w:val="008D4CFE"/>
    <w:rsid w:val="008D4FF2"/>
    <w:rsid w:val="008D5BFA"/>
    <w:rsid w:val="008D5E66"/>
    <w:rsid w:val="008E1909"/>
    <w:rsid w:val="008E797D"/>
    <w:rsid w:val="008F21B1"/>
    <w:rsid w:val="008F278F"/>
    <w:rsid w:val="008F4765"/>
    <w:rsid w:val="008F75D8"/>
    <w:rsid w:val="008F7D17"/>
    <w:rsid w:val="00902BB8"/>
    <w:rsid w:val="00906A76"/>
    <w:rsid w:val="0091103B"/>
    <w:rsid w:val="00912912"/>
    <w:rsid w:val="00912B2C"/>
    <w:rsid w:val="0091466A"/>
    <w:rsid w:val="00914B3E"/>
    <w:rsid w:val="00916056"/>
    <w:rsid w:val="00917EA6"/>
    <w:rsid w:val="009211EA"/>
    <w:rsid w:val="00924C01"/>
    <w:rsid w:val="009258F8"/>
    <w:rsid w:val="00926549"/>
    <w:rsid w:val="00930180"/>
    <w:rsid w:val="0093058E"/>
    <w:rsid w:val="00932CE9"/>
    <w:rsid w:val="0093380B"/>
    <w:rsid w:val="00935F2D"/>
    <w:rsid w:val="00936B64"/>
    <w:rsid w:val="00936F21"/>
    <w:rsid w:val="009402DF"/>
    <w:rsid w:val="00942DBE"/>
    <w:rsid w:val="00945576"/>
    <w:rsid w:val="00947161"/>
    <w:rsid w:val="00952CB5"/>
    <w:rsid w:val="00952E12"/>
    <w:rsid w:val="00953457"/>
    <w:rsid w:val="00953E20"/>
    <w:rsid w:val="0096139A"/>
    <w:rsid w:val="00962454"/>
    <w:rsid w:val="00963EFD"/>
    <w:rsid w:val="009643E7"/>
    <w:rsid w:val="00964E8C"/>
    <w:rsid w:val="00965A36"/>
    <w:rsid w:val="009704F6"/>
    <w:rsid w:val="009727BE"/>
    <w:rsid w:val="009731BB"/>
    <w:rsid w:val="0097565D"/>
    <w:rsid w:val="009776FC"/>
    <w:rsid w:val="009813CD"/>
    <w:rsid w:val="009814CC"/>
    <w:rsid w:val="009820A0"/>
    <w:rsid w:val="009825A3"/>
    <w:rsid w:val="00982AF2"/>
    <w:rsid w:val="00982B7C"/>
    <w:rsid w:val="00983A01"/>
    <w:rsid w:val="0098466C"/>
    <w:rsid w:val="00990127"/>
    <w:rsid w:val="00990210"/>
    <w:rsid w:val="00991214"/>
    <w:rsid w:val="00992FB7"/>
    <w:rsid w:val="009947A2"/>
    <w:rsid w:val="00994987"/>
    <w:rsid w:val="009957E0"/>
    <w:rsid w:val="00996EA9"/>
    <w:rsid w:val="00996FA5"/>
    <w:rsid w:val="009A0962"/>
    <w:rsid w:val="009A48A2"/>
    <w:rsid w:val="009A5DB1"/>
    <w:rsid w:val="009A6469"/>
    <w:rsid w:val="009A7C91"/>
    <w:rsid w:val="009B37FD"/>
    <w:rsid w:val="009B6D46"/>
    <w:rsid w:val="009B6F24"/>
    <w:rsid w:val="009C1F4C"/>
    <w:rsid w:val="009C252B"/>
    <w:rsid w:val="009C2BF0"/>
    <w:rsid w:val="009C4611"/>
    <w:rsid w:val="009C4FCF"/>
    <w:rsid w:val="009C54C8"/>
    <w:rsid w:val="009C7B9E"/>
    <w:rsid w:val="009D0989"/>
    <w:rsid w:val="009D2517"/>
    <w:rsid w:val="009D2605"/>
    <w:rsid w:val="009D27DB"/>
    <w:rsid w:val="009D55A4"/>
    <w:rsid w:val="009E000C"/>
    <w:rsid w:val="009E17C3"/>
    <w:rsid w:val="009E355E"/>
    <w:rsid w:val="009E3619"/>
    <w:rsid w:val="009E37BF"/>
    <w:rsid w:val="009E5156"/>
    <w:rsid w:val="009F1983"/>
    <w:rsid w:val="009F1C4D"/>
    <w:rsid w:val="009F24E1"/>
    <w:rsid w:val="009F28D8"/>
    <w:rsid w:val="009F427C"/>
    <w:rsid w:val="009F522D"/>
    <w:rsid w:val="009F632A"/>
    <w:rsid w:val="009F69A4"/>
    <w:rsid w:val="009F7C98"/>
    <w:rsid w:val="00A007EE"/>
    <w:rsid w:val="00A01875"/>
    <w:rsid w:val="00A0444C"/>
    <w:rsid w:val="00A04A53"/>
    <w:rsid w:val="00A060FA"/>
    <w:rsid w:val="00A0776C"/>
    <w:rsid w:val="00A11BEE"/>
    <w:rsid w:val="00A13274"/>
    <w:rsid w:val="00A1516C"/>
    <w:rsid w:val="00A157CA"/>
    <w:rsid w:val="00A15A96"/>
    <w:rsid w:val="00A160A5"/>
    <w:rsid w:val="00A17252"/>
    <w:rsid w:val="00A17C98"/>
    <w:rsid w:val="00A2048E"/>
    <w:rsid w:val="00A2051D"/>
    <w:rsid w:val="00A22232"/>
    <w:rsid w:val="00A243BC"/>
    <w:rsid w:val="00A2590D"/>
    <w:rsid w:val="00A3237F"/>
    <w:rsid w:val="00A325F5"/>
    <w:rsid w:val="00A335F6"/>
    <w:rsid w:val="00A33E6A"/>
    <w:rsid w:val="00A343D8"/>
    <w:rsid w:val="00A35019"/>
    <w:rsid w:val="00A35086"/>
    <w:rsid w:val="00A35FD4"/>
    <w:rsid w:val="00A40E24"/>
    <w:rsid w:val="00A419E7"/>
    <w:rsid w:val="00A42C2C"/>
    <w:rsid w:val="00A42DD4"/>
    <w:rsid w:val="00A43A44"/>
    <w:rsid w:val="00A44106"/>
    <w:rsid w:val="00A44221"/>
    <w:rsid w:val="00A47590"/>
    <w:rsid w:val="00A5197D"/>
    <w:rsid w:val="00A54235"/>
    <w:rsid w:val="00A55547"/>
    <w:rsid w:val="00A5678F"/>
    <w:rsid w:val="00A71F19"/>
    <w:rsid w:val="00A75327"/>
    <w:rsid w:val="00A75339"/>
    <w:rsid w:val="00A7651B"/>
    <w:rsid w:val="00A779E8"/>
    <w:rsid w:val="00A77A1A"/>
    <w:rsid w:val="00A77A49"/>
    <w:rsid w:val="00A77EF5"/>
    <w:rsid w:val="00A80E74"/>
    <w:rsid w:val="00A819AE"/>
    <w:rsid w:val="00A86B40"/>
    <w:rsid w:val="00A904E1"/>
    <w:rsid w:val="00A90834"/>
    <w:rsid w:val="00A91867"/>
    <w:rsid w:val="00A91E90"/>
    <w:rsid w:val="00A93451"/>
    <w:rsid w:val="00A949CC"/>
    <w:rsid w:val="00A94FAC"/>
    <w:rsid w:val="00A96E5D"/>
    <w:rsid w:val="00AA2FF5"/>
    <w:rsid w:val="00AA46E6"/>
    <w:rsid w:val="00AA5714"/>
    <w:rsid w:val="00AA6CF4"/>
    <w:rsid w:val="00AB0FA3"/>
    <w:rsid w:val="00AB12C2"/>
    <w:rsid w:val="00AB18E6"/>
    <w:rsid w:val="00AB2F1A"/>
    <w:rsid w:val="00AB35A9"/>
    <w:rsid w:val="00AB3916"/>
    <w:rsid w:val="00AB536E"/>
    <w:rsid w:val="00AB76F4"/>
    <w:rsid w:val="00AC1A4B"/>
    <w:rsid w:val="00AC2816"/>
    <w:rsid w:val="00AC28C0"/>
    <w:rsid w:val="00AC327B"/>
    <w:rsid w:val="00AC3658"/>
    <w:rsid w:val="00AC5225"/>
    <w:rsid w:val="00AC58C8"/>
    <w:rsid w:val="00AD213F"/>
    <w:rsid w:val="00AD4854"/>
    <w:rsid w:val="00AD70AA"/>
    <w:rsid w:val="00AE0B0A"/>
    <w:rsid w:val="00AE4314"/>
    <w:rsid w:val="00AE588D"/>
    <w:rsid w:val="00AF2DF2"/>
    <w:rsid w:val="00AF3BC6"/>
    <w:rsid w:val="00AF4DD9"/>
    <w:rsid w:val="00AF6808"/>
    <w:rsid w:val="00AF6B00"/>
    <w:rsid w:val="00AF7BAD"/>
    <w:rsid w:val="00B04D75"/>
    <w:rsid w:val="00B149BF"/>
    <w:rsid w:val="00B151C0"/>
    <w:rsid w:val="00B15F74"/>
    <w:rsid w:val="00B16E41"/>
    <w:rsid w:val="00B173B9"/>
    <w:rsid w:val="00B2025F"/>
    <w:rsid w:val="00B2134C"/>
    <w:rsid w:val="00B21B30"/>
    <w:rsid w:val="00B25AA4"/>
    <w:rsid w:val="00B25D51"/>
    <w:rsid w:val="00B32A8A"/>
    <w:rsid w:val="00B32DC8"/>
    <w:rsid w:val="00B34718"/>
    <w:rsid w:val="00B40169"/>
    <w:rsid w:val="00B4100B"/>
    <w:rsid w:val="00B41E3C"/>
    <w:rsid w:val="00B447FB"/>
    <w:rsid w:val="00B458EE"/>
    <w:rsid w:val="00B52A5B"/>
    <w:rsid w:val="00B550B8"/>
    <w:rsid w:val="00B574FA"/>
    <w:rsid w:val="00B616F4"/>
    <w:rsid w:val="00B61DE4"/>
    <w:rsid w:val="00B639F4"/>
    <w:rsid w:val="00B71267"/>
    <w:rsid w:val="00B71C0C"/>
    <w:rsid w:val="00B76223"/>
    <w:rsid w:val="00B80C99"/>
    <w:rsid w:val="00B810F0"/>
    <w:rsid w:val="00B82D9B"/>
    <w:rsid w:val="00B90675"/>
    <w:rsid w:val="00B91A21"/>
    <w:rsid w:val="00B921C0"/>
    <w:rsid w:val="00B925C4"/>
    <w:rsid w:val="00B92D21"/>
    <w:rsid w:val="00B92E09"/>
    <w:rsid w:val="00B9363A"/>
    <w:rsid w:val="00B93A00"/>
    <w:rsid w:val="00B944B2"/>
    <w:rsid w:val="00B9706F"/>
    <w:rsid w:val="00B975A4"/>
    <w:rsid w:val="00B97694"/>
    <w:rsid w:val="00BA0B7B"/>
    <w:rsid w:val="00BA1F1B"/>
    <w:rsid w:val="00BA4466"/>
    <w:rsid w:val="00BA6DF9"/>
    <w:rsid w:val="00BB0045"/>
    <w:rsid w:val="00BB11C0"/>
    <w:rsid w:val="00BB1360"/>
    <w:rsid w:val="00BB20FC"/>
    <w:rsid w:val="00BB42C6"/>
    <w:rsid w:val="00BB5C20"/>
    <w:rsid w:val="00BB6BAE"/>
    <w:rsid w:val="00BB73AF"/>
    <w:rsid w:val="00BB797E"/>
    <w:rsid w:val="00BC0030"/>
    <w:rsid w:val="00BC1082"/>
    <w:rsid w:val="00BC3B7B"/>
    <w:rsid w:val="00BC3EC1"/>
    <w:rsid w:val="00BC4175"/>
    <w:rsid w:val="00BC6A14"/>
    <w:rsid w:val="00BC730E"/>
    <w:rsid w:val="00BD243F"/>
    <w:rsid w:val="00BD52CB"/>
    <w:rsid w:val="00BD77DA"/>
    <w:rsid w:val="00BE0223"/>
    <w:rsid w:val="00BE10CB"/>
    <w:rsid w:val="00BE12B1"/>
    <w:rsid w:val="00BE15AE"/>
    <w:rsid w:val="00BE770B"/>
    <w:rsid w:val="00BE7760"/>
    <w:rsid w:val="00BF02D3"/>
    <w:rsid w:val="00BF10A7"/>
    <w:rsid w:val="00BF4A2F"/>
    <w:rsid w:val="00BF6BF5"/>
    <w:rsid w:val="00C0005A"/>
    <w:rsid w:val="00C01E0D"/>
    <w:rsid w:val="00C051F6"/>
    <w:rsid w:val="00C107F3"/>
    <w:rsid w:val="00C10B24"/>
    <w:rsid w:val="00C1172B"/>
    <w:rsid w:val="00C130ED"/>
    <w:rsid w:val="00C1325C"/>
    <w:rsid w:val="00C145FE"/>
    <w:rsid w:val="00C15B85"/>
    <w:rsid w:val="00C21F43"/>
    <w:rsid w:val="00C237AD"/>
    <w:rsid w:val="00C24AB9"/>
    <w:rsid w:val="00C24CCE"/>
    <w:rsid w:val="00C26658"/>
    <w:rsid w:val="00C315C9"/>
    <w:rsid w:val="00C33FE1"/>
    <w:rsid w:val="00C3487D"/>
    <w:rsid w:val="00C3496C"/>
    <w:rsid w:val="00C36172"/>
    <w:rsid w:val="00C43DF5"/>
    <w:rsid w:val="00C43F3D"/>
    <w:rsid w:val="00C44B0F"/>
    <w:rsid w:val="00C451C1"/>
    <w:rsid w:val="00C505DF"/>
    <w:rsid w:val="00C505E9"/>
    <w:rsid w:val="00C523AA"/>
    <w:rsid w:val="00C52E33"/>
    <w:rsid w:val="00C53CD2"/>
    <w:rsid w:val="00C54B53"/>
    <w:rsid w:val="00C60D4E"/>
    <w:rsid w:val="00C62ACE"/>
    <w:rsid w:val="00C62B99"/>
    <w:rsid w:val="00C64FF9"/>
    <w:rsid w:val="00C651E6"/>
    <w:rsid w:val="00C655D8"/>
    <w:rsid w:val="00C6712D"/>
    <w:rsid w:val="00C7028C"/>
    <w:rsid w:val="00C70D02"/>
    <w:rsid w:val="00C71398"/>
    <w:rsid w:val="00C72623"/>
    <w:rsid w:val="00C73C56"/>
    <w:rsid w:val="00C771AD"/>
    <w:rsid w:val="00C80682"/>
    <w:rsid w:val="00C84AD7"/>
    <w:rsid w:val="00C84DA1"/>
    <w:rsid w:val="00C85019"/>
    <w:rsid w:val="00C87C52"/>
    <w:rsid w:val="00C87FD6"/>
    <w:rsid w:val="00C90C65"/>
    <w:rsid w:val="00C91363"/>
    <w:rsid w:val="00C96839"/>
    <w:rsid w:val="00C97671"/>
    <w:rsid w:val="00CA19D5"/>
    <w:rsid w:val="00CA2DDC"/>
    <w:rsid w:val="00CA3C68"/>
    <w:rsid w:val="00CB026C"/>
    <w:rsid w:val="00CB4BC7"/>
    <w:rsid w:val="00CB54B8"/>
    <w:rsid w:val="00CB593B"/>
    <w:rsid w:val="00CB5BE1"/>
    <w:rsid w:val="00CC27B0"/>
    <w:rsid w:val="00CC3432"/>
    <w:rsid w:val="00CC3746"/>
    <w:rsid w:val="00CC37C2"/>
    <w:rsid w:val="00CC3BA1"/>
    <w:rsid w:val="00CC5D6C"/>
    <w:rsid w:val="00CD1E00"/>
    <w:rsid w:val="00CD1E24"/>
    <w:rsid w:val="00CD36D0"/>
    <w:rsid w:val="00CD4E47"/>
    <w:rsid w:val="00CD57B7"/>
    <w:rsid w:val="00CD5E02"/>
    <w:rsid w:val="00CE02AB"/>
    <w:rsid w:val="00CE16C6"/>
    <w:rsid w:val="00CE1C66"/>
    <w:rsid w:val="00CE47C7"/>
    <w:rsid w:val="00CE47D7"/>
    <w:rsid w:val="00CF1172"/>
    <w:rsid w:val="00CF32B0"/>
    <w:rsid w:val="00CF4290"/>
    <w:rsid w:val="00CF5BE0"/>
    <w:rsid w:val="00CF5DEB"/>
    <w:rsid w:val="00CF6021"/>
    <w:rsid w:val="00CF7E3E"/>
    <w:rsid w:val="00D020F3"/>
    <w:rsid w:val="00D0769F"/>
    <w:rsid w:val="00D07EE1"/>
    <w:rsid w:val="00D1210C"/>
    <w:rsid w:val="00D139C0"/>
    <w:rsid w:val="00D13F90"/>
    <w:rsid w:val="00D15591"/>
    <w:rsid w:val="00D1728D"/>
    <w:rsid w:val="00D2139C"/>
    <w:rsid w:val="00D2490C"/>
    <w:rsid w:val="00D25E22"/>
    <w:rsid w:val="00D26F6B"/>
    <w:rsid w:val="00D33065"/>
    <w:rsid w:val="00D3770C"/>
    <w:rsid w:val="00D378BA"/>
    <w:rsid w:val="00D413EE"/>
    <w:rsid w:val="00D4567C"/>
    <w:rsid w:val="00D46AB3"/>
    <w:rsid w:val="00D46E78"/>
    <w:rsid w:val="00D47293"/>
    <w:rsid w:val="00D509F4"/>
    <w:rsid w:val="00D50A82"/>
    <w:rsid w:val="00D50E40"/>
    <w:rsid w:val="00D50F19"/>
    <w:rsid w:val="00D51084"/>
    <w:rsid w:val="00D51A6A"/>
    <w:rsid w:val="00D61519"/>
    <w:rsid w:val="00D62037"/>
    <w:rsid w:val="00D62560"/>
    <w:rsid w:val="00D62719"/>
    <w:rsid w:val="00D65F33"/>
    <w:rsid w:val="00D72EDB"/>
    <w:rsid w:val="00D73C40"/>
    <w:rsid w:val="00D750D0"/>
    <w:rsid w:val="00D823EA"/>
    <w:rsid w:val="00D831BE"/>
    <w:rsid w:val="00D84A2C"/>
    <w:rsid w:val="00D84D9E"/>
    <w:rsid w:val="00D87139"/>
    <w:rsid w:val="00D902C6"/>
    <w:rsid w:val="00D924A9"/>
    <w:rsid w:val="00D936DC"/>
    <w:rsid w:val="00D952C4"/>
    <w:rsid w:val="00D956DF"/>
    <w:rsid w:val="00D960AE"/>
    <w:rsid w:val="00D96641"/>
    <w:rsid w:val="00D96AF5"/>
    <w:rsid w:val="00D96E5B"/>
    <w:rsid w:val="00D97490"/>
    <w:rsid w:val="00D97B33"/>
    <w:rsid w:val="00DA00D4"/>
    <w:rsid w:val="00DA0368"/>
    <w:rsid w:val="00DA1CD0"/>
    <w:rsid w:val="00DA1E76"/>
    <w:rsid w:val="00DA38FF"/>
    <w:rsid w:val="00DA648F"/>
    <w:rsid w:val="00DB33BD"/>
    <w:rsid w:val="00DB6443"/>
    <w:rsid w:val="00DC0F13"/>
    <w:rsid w:val="00DC2C06"/>
    <w:rsid w:val="00DC2EC0"/>
    <w:rsid w:val="00DC3514"/>
    <w:rsid w:val="00DC4FF7"/>
    <w:rsid w:val="00DD0780"/>
    <w:rsid w:val="00DD3E6E"/>
    <w:rsid w:val="00DD7EDA"/>
    <w:rsid w:val="00DE2393"/>
    <w:rsid w:val="00DE3D61"/>
    <w:rsid w:val="00DE406B"/>
    <w:rsid w:val="00DE588D"/>
    <w:rsid w:val="00DE6E43"/>
    <w:rsid w:val="00DF157E"/>
    <w:rsid w:val="00DF3685"/>
    <w:rsid w:val="00E04892"/>
    <w:rsid w:val="00E04A71"/>
    <w:rsid w:val="00E055B6"/>
    <w:rsid w:val="00E07D97"/>
    <w:rsid w:val="00E10397"/>
    <w:rsid w:val="00E107D2"/>
    <w:rsid w:val="00E11282"/>
    <w:rsid w:val="00E13BBD"/>
    <w:rsid w:val="00E1547A"/>
    <w:rsid w:val="00E15CFA"/>
    <w:rsid w:val="00E16266"/>
    <w:rsid w:val="00E17A24"/>
    <w:rsid w:val="00E2190A"/>
    <w:rsid w:val="00E22557"/>
    <w:rsid w:val="00E22A87"/>
    <w:rsid w:val="00E239F3"/>
    <w:rsid w:val="00E240AF"/>
    <w:rsid w:val="00E2442C"/>
    <w:rsid w:val="00E27672"/>
    <w:rsid w:val="00E30817"/>
    <w:rsid w:val="00E32BB5"/>
    <w:rsid w:val="00E3303B"/>
    <w:rsid w:val="00E33128"/>
    <w:rsid w:val="00E33E7A"/>
    <w:rsid w:val="00E36AF0"/>
    <w:rsid w:val="00E36C6D"/>
    <w:rsid w:val="00E373B4"/>
    <w:rsid w:val="00E4076E"/>
    <w:rsid w:val="00E40EDB"/>
    <w:rsid w:val="00E43F05"/>
    <w:rsid w:val="00E4751D"/>
    <w:rsid w:val="00E47A38"/>
    <w:rsid w:val="00E50F90"/>
    <w:rsid w:val="00E63E30"/>
    <w:rsid w:val="00E6416A"/>
    <w:rsid w:val="00E67E56"/>
    <w:rsid w:val="00E70D79"/>
    <w:rsid w:val="00E7302E"/>
    <w:rsid w:val="00E75305"/>
    <w:rsid w:val="00E766DF"/>
    <w:rsid w:val="00E81535"/>
    <w:rsid w:val="00E818B5"/>
    <w:rsid w:val="00E82C38"/>
    <w:rsid w:val="00E85612"/>
    <w:rsid w:val="00E86391"/>
    <w:rsid w:val="00E86775"/>
    <w:rsid w:val="00E86B68"/>
    <w:rsid w:val="00E878C5"/>
    <w:rsid w:val="00E937C7"/>
    <w:rsid w:val="00E96314"/>
    <w:rsid w:val="00E96836"/>
    <w:rsid w:val="00E96EBF"/>
    <w:rsid w:val="00EA07C3"/>
    <w:rsid w:val="00EA3AE0"/>
    <w:rsid w:val="00EA6BBA"/>
    <w:rsid w:val="00EA7997"/>
    <w:rsid w:val="00EB2205"/>
    <w:rsid w:val="00EB2C8C"/>
    <w:rsid w:val="00EB302E"/>
    <w:rsid w:val="00EB3342"/>
    <w:rsid w:val="00EB5FFE"/>
    <w:rsid w:val="00EB7636"/>
    <w:rsid w:val="00EC021F"/>
    <w:rsid w:val="00EC0C55"/>
    <w:rsid w:val="00EC53DD"/>
    <w:rsid w:val="00EC5AB7"/>
    <w:rsid w:val="00EC5E48"/>
    <w:rsid w:val="00EC63F1"/>
    <w:rsid w:val="00EC6A1C"/>
    <w:rsid w:val="00EC75EC"/>
    <w:rsid w:val="00ED0604"/>
    <w:rsid w:val="00ED0D83"/>
    <w:rsid w:val="00ED4522"/>
    <w:rsid w:val="00ED455A"/>
    <w:rsid w:val="00ED498D"/>
    <w:rsid w:val="00ED7A5D"/>
    <w:rsid w:val="00ED7CB3"/>
    <w:rsid w:val="00EE02B3"/>
    <w:rsid w:val="00EE0CFD"/>
    <w:rsid w:val="00EE17F7"/>
    <w:rsid w:val="00EE32A6"/>
    <w:rsid w:val="00EE61FD"/>
    <w:rsid w:val="00EF0AF5"/>
    <w:rsid w:val="00EF1CEF"/>
    <w:rsid w:val="00EF2EF3"/>
    <w:rsid w:val="00EF30B5"/>
    <w:rsid w:val="00EF754E"/>
    <w:rsid w:val="00F01A65"/>
    <w:rsid w:val="00F032C5"/>
    <w:rsid w:val="00F043FA"/>
    <w:rsid w:val="00F07643"/>
    <w:rsid w:val="00F124F4"/>
    <w:rsid w:val="00F1298F"/>
    <w:rsid w:val="00F13535"/>
    <w:rsid w:val="00F13B84"/>
    <w:rsid w:val="00F13F87"/>
    <w:rsid w:val="00F17C8A"/>
    <w:rsid w:val="00F2027B"/>
    <w:rsid w:val="00F20ACC"/>
    <w:rsid w:val="00F210A9"/>
    <w:rsid w:val="00F21B68"/>
    <w:rsid w:val="00F223DF"/>
    <w:rsid w:val="00F2625C"/>
    <w:rsid w:val="00F27259"/>
    <w:rsid w:val="00F31D44"/>
    <w:rsid w:val="00F31F86"/>
    <w:rsid w:val="00F331F0"/>
    <w:rsid w:val="00F33AE9"/>
    <w:rsid w:val="00F35996"/>
    <w:rsid w:val="00F35B96"/>
    <w:rsid w:val="00F35EE1"/>
    <w:rsid w:val="00F367AF"/>
    <w:rsid w:val="00F372A7"/>
    <w:rsid w:val="00F420C7"/>
    <w:rsid w:val="00F42F49"/>
    <w:rsid w:val="00F42F7A"/>
    <w:rsid w:val="00F457F0"/>
    <w:rsid w:val="00F460F0"/>
    <w:rsid w:val="00F46D61"/>
    <w:rsid w:val="00F47C2F"/>
    <w:rsid w:val="00F509FA"/>
    <w:rsid w:val="00F52BE6"/>
    <w:rsid w:val="00F5479D"/>
    <w:rsid w:val="00F55270"/>
    <w:rsid w:val="00F63C89"/>
    <w:rsid w:val="00F65577"/>
    <w:rsid w:val="00F65C51"/>
    <w:rsid w:val="00F663CC"/>
    <w:rsid w:val="00F7110C"/>
    <w:rsid w:val="00F71F37"/>
    <w:rsid w:val="00F727F2"/>
    <w:rsid w:val="00F7331C"/>
    <w:rsid w:val="00F8013E"/>
    <w:rsid w:val="00F80FAA"/>
    <w:rsid w:val="00F823AA"/>
    <w:rsid w:val="00F82BCA"/>
    <w:rsid w:val="00F82F95"/>
    <w:rsid w:val="00F83286"/>
    <w:rsid w:val="00F854E3"/>
    <w:rsid w:val="00F862A9"/>
    <w:rsid w:val="00F864A0"/>
    <w:rsid w:val="00F91EEE"/>
    <w:rsid w:val="00F9274D"/>
    <w:rsid w:val="00F96D4D"/>
    <w:rsid w:val="00F97267"/>
    <w:rsid w:val="00FA096C"/>
    <w:rsid w:val="00FA1031"/>
    <w:rsid w:val="00FA196E"/>
    <w:rsid w:val="00FA1B26"/>
    <w:rsid w:val="00FA25B5"/>
    <w:rsid w:val="00FA3E3A"/>
    <w:rsid w:val="00FB3967"/>
    <w:rsid w:val="00FB54A2"/>
    <w:rsid w:val="00FB5CEF"/>
    <w:rsid w:val="00FC1BD3"/>
    <w:rsid w:val="00FC1F68"/>
    <w:rsid w:val="00FC28CF"/>
    <w:rsid w:val="00FC30AD"/>
    <w:rsid w:val="00FC38B5"/>
    <w:rsid w:val="00FC6829"/>
    <w:rsid w:val="00FC735C"/>
    <w:rsid w:val="00FC7742"/>
    <w:rsid w:val="00FD051F"/>
    <w:rsid w:val="00FD1C03"/>
    <w:rsid w:val="00FD44E2"/>
    <w:rsid w:val="00FD6C27"/>
    <w:rsid w:val="00FD7855"/>
    <w:rsid w:val="00FE15D9"/>
    <w:rsid w:val="00FE1D2F"/>
    <w:rsid w:val="00FE2329"/>
    <w:rsid w:val="00FE2989"/>
    <w:rsid w:val="00FE2DA1"/>
    <w:rsid w:val="00FE3AEF"/>
    <w:rsid w:val="00FE6387"/>
    <w:rsid w:val="00FE6746"/>
    <w:rsid w:val="00FE6792"/>
    <w:rsid w:val="00FE7519"/>
    <w:rsid w:val="00FF25DA"/>
    <w:rsid w:val="00FF3224"/>
    <w:rsid w:val="00FF454B"/>
    <w:rsid w:val="00FF58CB"/>
    <w:rsid w:val="00FF6794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DF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nhideWhenUsed/>
    <w:rsid w:val="00C50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05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13B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E13B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E13BBD"/>
    <w:pPr>
      <w:jc w:val="center"/>
    </w:pPr>
    <w:rPr>
      <w:b/>
      <w:i/>
      <w:sz w:val="28"/>
    </w:rPr>
  </w:style>
  <w:style w:type="character" w:customStyle="1" w:styleId="a7">
    <w:name w:val="Основной текст Знак"/>
    <w:basedOn w:val="a0"/>
    <w:link w:val="a6"/>
    <w:rsid w:val="00E13BB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E13B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E13B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13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13BBD"/>
    <w:pPr>
      <w:ind w:left="-567" w:right="-625"/>
      <w:jc w:val="center"/>
    </w:pPr>
    <w:rPr>
      <w:b/>
      <w:i/>
      <w:sz w:val="28"/>
    </w:rPr>
  </w:style>
  <w:style w:type="character" w:customStyle="1" w:styleId="ab">
    <w:name w:val="Название Знак"/>
    <w:basedOn w:val="a0"/>
    <w:link w:val="aa"/>
    <w:rsid w:val="00E13BB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E13B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3B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DF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nhideWhenUsed/>
    <w:rsid w:val="00C50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05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13B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E13B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E13BBD"/>
    <w:pPr>
      <w:jc w:val="center"/>
    </w:pPr>
    <w:rPr>
      <w:b/>
      <w:i/>
      <w:sz w:val="28"/>
    </w:rPr>
  </w:style>
  <w:style w:type="character" w:customStyle="1" w:styleId="a7">
    <w:name w:val="Основной текст Знак"/>
    <w:basedOn w:val="a0"/>
    <w:link w:val="a6"/>
    <w:rsid w:val="00E13BB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E13B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E13B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13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13BBD"/>
    <w:pPr>
      <w:ind w:left="-567" w:right="-625"/>
      <w:jc w:val="center"/>
    </w:pPr>
    <w:rPr>
      <w:b/>
      <w:i/>
      <w:sz w:val="28"/>
    </w:rPr>
  </w:style>
  <w:style w:type="character" w:customStyle="1" w:styleId="ab">
    <w:name w:val="Название Знак"/>
    <w:basedOn w:val="a0"/>
    <w:link w:val="aa"/>
    <w:rsid w:val="00E13BB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E13B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3B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68BA-7BD9-41B1-BDC9-A9CA0DA4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18</Pages>
  <Words>7758</Words>
  <Characters>44223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</dc:creator>
  <cp:lastModifiedBy>MSI</cp:lastModifiedBy>
  <cp:revision>21</cp:revision>
  <cp:lastPrinted>2021-03-19T07:50:00Z</cp:lastPrinted>
  <dcterms:created xsi:type="dcterms:W3CDTF">2021-03-17T08:07:00Z</dcterms:created>
  <dcterms:modified xsi:type="dcterms:W3CDTF">2021-03-23T04:46:00Z</dcterms:modified>
</cp:coreProperties>
</file>