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1971" w:rsidTr="00E31971">
        <w:tc>
          <w:tcPr>
            <w:tcW w:w="4785" w:type="dxa"/>
            <w:hideMark/>
          </w:tcPr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E31971" w:rsidRDefault="00E31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31971" w:rsidRDefault="00E31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E31971" w:rsidRDefault="00E31971">
            <w:pPr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E31971" w:rsidRDefault="00E31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E31971" w:rsidRDefault="00E31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E31971" w:rsidRDefault="00E31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31971" w:rsidRDefault="00E31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E31971" w:rsidRDefault="00E31971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4068E9" w:rsidRPr="00EA5901" w:rsidRDefault="004068E9" w:rsidP="004068E9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4068E9" w:rsidTr="008168B4">
        <w:tc>
          <w:tcPr>
            <w:tcW w:w="3794" w:type="dxa"/>
          </w:tcPr>
          <w:p w:rsidR="004068E9" w:rsidRPr="000F10D1" w:rsidRDefault="004068E9" w:rsidP="008168B4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4068E9" w:rsidRPr="000F10D1" w:rsidRDefault="00C51FBD" w:rsidP="008168B4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4068E9" w:rsidRPr="000F10D1">
              <w:rPr>
                <w:sz w:val="28"/>
                <w:szCs w:val="28"/>
              </w:rPr>
              <w:t xml:space="preserve">» </w:t>
            </w:r>
            <w:r w:rsidR="004068E9">
              <w:rPr>
                <w:sz w:val="28"/>
                <w:szCs w:val="28"/>
              </w:rPr>
              <w:t>марта</w:t>
            </w:r>
            <w:r w:rsidR="004068E9"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4068E9" w:rsidRPr="000F10D1" w:rsidRDefault="004068E9" w:rsidP="008168B4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E31971">
              <w:rPr>
                <w:sz w:val="28"/>
                <w:szCs w:val="28"/>
              </w:rPr>
              <w:t>Е</w:t>
            </w:r>
            <w:proofErr w:type="gramEnd"/>
            <w:r w:rsidR="00E31971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4068E9" w:rsidRPr="000F10D1" w:rsidRDefault="004068E9" w:rsidP="008168B4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4068E9" w:rsidRPr="000F10D1" w:rsidRDefault="004068E9" w:rsidP="008168B4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E31971">
              <w:rPr>
                <w:sz w:val="28"/>
                <w:szCs w:val="28"/>
              </w:rPr>
              <w:t>18</w:t>
            </w:r>
          </w:p>
        </w:tc>
      </w:tr>
    </w:tbl>
    <w:p w:rsidR="004068E9" w:rsidRPr="00AD3D0A" w:rsidRDefault="004068E9" w:rsidP="004068E9">
      <w:pPr>
        <w:tabs>
          <w:tab w:val="left" w:pos="5715"/>
        </w:tabs>
      </w:pPr>
      <w:r w:rsidRPr="00AD3D0A">
        <w:t xml:space="preserve">                                                           </w:t>
      </w:r>
      <w:r>
        <w:t xml:space="preserve">                               </w:t>
      </w:r>
    </w:p>
    <w:p w:rsidR="004068E9" w:rsidRPr="006F7C09" w:rsidRDefault="004068E9" w:rsidP="004068E9">
      <w:pPr>
        <w:shd w:val="clear" w:color="auto" w:fill="FFFFFF"/>
        <w:spacing w:after="240" w:line="360" w:lineRule="atLeast"/>
        <w:textAlignment w:val="baseline"/>
        <w:rPr>
          <w:b/>
          <w:sz w:val="28"/>
          <w:szCs w:val="28"/>
        </w:rPr>
      </w:pPr>
      <w:r w:rsidRPr="006F7C09">
        <w:rPr>
          <w:b/>
          <w:sz w:val="28"/>
          <w:szCs w:val="28"/>
        </w:rPr>
        <w:t xml:space="preserve">Об организации </w:t>
      </w:r>
      <w:proofErr w:type="spellStart"/>
      <w:r w:rsidRPr="006F7C09">
        <w:rPr>
          <w:b/>
          <w:sz w:val="28"/>
          <w:szCs w:val="28"/>
        </w:rPr>
        <w:t>пожарно</w:t>
      </w:r>
      <w:proofErr w:type="spellEnd"/>
      <w:r w:rsidRPr="006F7C09">
        <w:rPr>
          <w:b/>
          <w:sz w:val="28"/>
          <w:szCs w:val="28"/>
        </w:rPr>
        <w:t xml:space="preserve"> – профилактической работы в жилом секторе и на объектах с массовым пребыванием людей на территории </w:t>
      </w:r>
      <w:proofErr w:type="spellStart"/>
      <w:r w:rsidR="00E31971">
        <w:rPr>
          <w:b/>
          <w:sz w:val="28"/>
          <w:szCs w:val="28"/>
        </w:rPr>
        <w:t>Елинского</w:t>
      </w:r>
      <w:proofErr w:type="spellEnd"/>
      <w:r w:rsidRPr="006F7C09">
        <w:rPr>
          <w:b/>
          <w:sz w:val="28"/>
          <w:szCs w:val="28"/>
        </w:rPr>
        <w:t xml:space="preserve"> сельского поселения</w:t>
      </w:r>
    </w:p>
    <w:p w:rsidR="004068E9" w:rsidRPr="00C17321" w:rsidRDefault="004068E9" w:rsidP="004068E9">
      <w:pPr>
        <w:shd w:val="clear" w:color="auto" w:fill="FFFFFF"/>
        <w:spacing w:after="240" w:line="312" w:lineRule="atLeast"/>
        <w:jc w:val="both"/>
        <w:textAlignment w:val="baseline"/>
        <w:rPr>
          <w:sz w:val="21"/>
          <w:szCs w:val="21"/>
        </w:rPr>
      </w:pPr>
      <w:r>
        <w:rPr>
          <w:color w:val="444444"/>
          <w:sz w:val="28"/>
          <w:szCs w:val="28"/>
        </w:rPr>
        <w:t xml:space="preserve">     </w:t>
      </w:r>
      <w:r w:rsidRPr="00C17321">
        <w:rPr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4068E9" w:rsidRPr="006F7C09" w:rsidRDefault="004068E9" w:rsidP="004068E9">
      <w:pPr>
        <w:shd w:val="clear" w:color="auto" w:fill="FFFFFF"/>
        <w:jc w:val="center"/>
        <w:rPr>
          <w:b/>
          <w:sz w:val="28"/>
          <w:szCs w:val="28"/>
        </w:rPr>
      </w:pPr>
      <w:r w:rsidRPr="00C17321">
        <w:rPr>
          <w:b/>
          <w:sz w:val="28"/>
          <w:szCs w:val="28"/>
        </w:rPr>
        <w:t>ПОСТАНОВЛЯЮ:</w:t>
      </w:r>
    </w:p>
    <w:p w:rsidR="004068E9" w:rsidRPr="006F7C09" w:rsidRDefault="004068E9" w:rsidP="004068E9">
      <w:pPr>
        <w:numPr>
          <w:ilvl w:val="0"/>
          <w:numId w:val="1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Утвердить Положение об организации пожарно-профилактической работы в жилом секторе и на объектах с массовым пребыванием л</w:t>
      </w:r>
      <w:r>
        <w:rPr>
          <w:sz w:val="28"/>
          <w:szCs w:val="28"/>
        </w:rPr>
        <w:t xml:space="preserve">юдей на территории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</w:t>
      </w:r>
      <w:r w:rsidRPr="006F7C09">
        <w:rPr>
          <w:sz w:val="28"/>
          <w:szCs w:val="28"/>
        </w:rPr>
        <w:t xml:space="preserve"> сельского поселения (приложение №1).</w:t>
      </w:r>
    </w:p>
    <w:p w:rsidR="004068E9" w:rsidRPr="006F7C09" w:rsidRDefault="004068E9" w:rsidP="004068E9">
      <w:pPr>
        <w:numPr>
          <w:ilvl w:val="0"/>
          <w:numId w:val="1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Pr="006F7C09">
        <w:rPr>
          <w:sz w:val="28"/>
          <w:szCs w:val="28"/>
        </w:rPr>
        <w:t>пециалисту админис</w:t>
      </w:r>
      <w:r>
        <w:rPr>
          <w:sz w:val="28"/>
          <w:szCs w:val="28"/>
        </w:rPr>
        <w:t xml:space="preserve">трации </w:t>
      </w:r>
      <w:proofErr w:type="spellStart"/>
      <w:r w:rsidR="00E31971">
        <w:rPr>
          <w:sz w:val="28"/>
          <w:szCs w:val="28"/>
        </w:rPr>
        <w:t>Пиянтиной</w:t>
      </w:r>
      <w:proofErr w:type="spellEnd"/>
      <w:r w:rsidR="00E31971">
        <w:rPr>
          <w:sz w:val="28"/>
          <w:szCs w:val="28"/>
        </w:rPr>
        <w:t xml:space="preserve"> А.Р.</w:t>
      </w:r>
      <w:r w:rsidRPr="006F7C09">
        <w:rPr>
          <w:sz w:val="28"/>
          <w:szCs w:val="28"/>
        </w:rPr>
        <w:t>активизировать деятельность по проведению пожарно-профилактической работы в жилом секторе и на объектах с массовым пребыванием людей.</w:t>
      </w:r>
    </w:p>
    <w:p w:rsidR="004068E9" w:rsidRPr="006F7C09" w:rsidRDefault="004068E9" w:rsidP="004068E9">
      <w:pPr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(приложение №2).  .</w:t>
      </w:r>
    </w:p>
    <w:p w:rsidR="004068E9" w:rsidRPr="006F7C09" w:rsidRDefault="004068E9" w:rsidP="004068E9">
      <w:pPr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6F7C09">
        <w:rPr>
          <w:sz w:val="28"/>
          <w:szCs w:val="28"/>
        </w:rPr>
        <w:t>Настоящее постановление подлежит публикации на официальном с</w:t>
      </w:r>
      <w:r>
        <w:rPr>
          <w:sz w:val="28"/>
          <w:szCs w:val="28"/>
        </w:rPr>
        <w:t xml:space="preserve">айте МО «Онгудайский район», странице администрации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6F7C0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поселения.</w:t>
      </w:r>
    </w:p>
    <w:p w:rsidR="004068E9" w:rsidRPr="006F7C09" w:rsidRDefault="004068E9" w:rsidP="004068E9">
      <w:pPr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6F7C09">
        <w:rPr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 w:val="28"/>
          <w:szCs w:val="28"/>
        </w:rPr>
        <w:t>).</w:t>
      </w:r>
    </w:p>
    <w:p w:rsidR="004068E9" w:rsidRPr="00C17321" w:rsidRDefault="004068E9" w:rsidP="004068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7321">
        <w:rPr>
          <w:sz w:val="28"/>
          <w:szCs w:val="28"/>
        </w:rPr>
        <w:t>6.</w:t>
      </w:r>
      <w:proofErr w:type="gramStart"/>
      <w:r w:rsidRPr="00C17321">
        <w:rPr>
          <w:sz w:val="28"/>
          <w:szCs w:val="28"/>
        </w:rPr>
        <w:t>Контроль за</w:t>
      </w:r>
      <w:proofErr w:type="gramEnd"/>
      <w:r w:rsidRPr="00C17321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4068E9" w:rsidRPr="00A70EF8" w:rsidRDefault="004068E9" w:rsidP="004068E9">
      <w:pPr>
        <w:shd w:val="clear" w:color="auto" w:fill="FFFFFF"/>
        <w:tabs>
          <w:tab w:val="left" w:pos="6810"/>
        </w:tabs>
        <w:jc w:val="both"/>
        <w:rPr>
          <w:sz w:val="28"/>
          <w:szCs w:val="28"/>
        </w:rPr>
      </w:pPr>
    </w:p>
    <w:p w:rsidR="004068E9" w:rsidRDefault="004068E9" w:rsidP="004068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31971">
        <w:rPr>
          <w:sz w:val="28"/>
          <w:szCs w:val="28"/>
        </w:rPr>
        <w:t>Елинского</w:t>
      </w:r>
      <w:proofErr w:type="spellEnd"/>
    </w:p>
    <w:p w:rsidR="004068E9" w:rsidRDefault="004068E9" w:rsidP="004068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E31971">
        <w:rPr>
          <w:sz w:val="28"/>
          <w:szCs w:val="28"/>
        </w:rPr>
        <w:t>А.Б.Ялбаков</w:t>
      </w:r>
      <w:proofErr w:type="spellEnd"/>
    </w:p>
    <w:p w:rsidR="004068E9" w:rsidRDefault="004068E9" w:rsidP="004068E9">
      <w:pPr>
        <w:shd w:val="clear" w:color="auto" w:fill="FFFFFF"/>
        <w:jc w:val="both"/>
        <w:rPr>
          <w:sz w:val="28"/>
          <w:szCs w:val="28"/>
        </w:rPr>
      </w:pPr>
    </w:p>
    <w:p w:rsidR="004068E9" w:rsidRPr="00F36CC8" w:rsidRDefault="004068E9" w:rsidP="004068E9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 w:rsidRPr="005E1B45">
        <w:rPr>
          <w:rFonts w:ascii="Helvetica" w:hAnsi="Helvetica"/>
          <w:color w:val="444444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/>
          <w:color w:val="444444"/>
          <w:sz w:val="21"/>
          <w:szCs w:val="21"/>
        </w:rPr>
        <w:t>                          </w:t>
      </w:r>
      <w:r w:rsidRPr="005E1B45">
        <w:rPr>
          <w:rFonts w:ascii="Helvetica" w:hAnsi="Helvetica"/>
          <w:color w:val="444444"/>
          <w:sz w:val="21"/>
          <w:szCs w:val="21"/>
        </w:rPr>
        <w:t xml:space="preserve">                     </w:t>
      </w:r>
      <w:r w:rsidRPr="00F36CC8">
        <w:rPr>
          <w:sz w:val="21"/>
          <w:szCs w:val="21"/>
        </w:rPr>
        <w:t>УТВЕРЖДЕНО</w:t>
      </w:r>
    </w:p>
    <w:p w:rsidR="004068E9" w:rsidRPr="00F36CC8" w:rsidRDefault="004068E9" w:rsidP="004068E9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 w:rsidRPr="00F36CC8">
        <w:rPr>
          <w:sz w:val="21"/>
          <w:szCs w:val="21"/>
        </w:rPr>
        <w:t>постановлением администрации</w:t>
      </w:r>
    </w:p>
    <w:p w:rsidR="004068E9" w:rsidRPr="00F36CC8" w:rsidRDefault="00E31971" w:rsidP="004068E9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Елинского</w:t>
      </w:r>
      <w:proofErr w:type="spellEnd"/>
      <w:r w:rsidR="004068E9" w:rsidRPr="00F36CC8">
        <w:rPr>
          <w:sz w:val="21"/>
          <w:szCs w:val="21"/>
        </w:rPr>
        <w:t xml:space="preserve"> сельского поселения</w:t>
      </w:r>
    </w:p>
    <w:p w:rsidR="004068E9" w:rsidRPr="00EF1263" w:rsidRDefault="00C51FBD" w:rsidP="004068E9">
      <w:pPr>
        <w:shd w:val="clear" w:color="auto" w:fill="FFFFFF"/>
        <w:spacing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от  22</w:t>
      </w:r>
      <w:r w:rsidR="00E31971">
        <w:rPr>
          <w:sz w:val="21"/>
          <w:szCs w:val="21"/>
        </w:rPr>
        <w:t>.03. 2022 г. № 18</w:t>
      </w:r>
    </w:p>
    <w:p w:rsidR="004068E9" w:rsidRPr="00F36CC8" w:rsidRDefault="004068E9" w:rsidP="004068E9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F36CC8">
        <w:rPr>
          <w:b/>
          <w:bCs/>
          <w:color w:val="444444"/>
          <w:sz w:val="21"/>
        </w:rPr>
        <w:t> 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ПОЛОЖЕНИЕ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Об организации  пожарно-профилактической работы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в жилом секторе и на объектах с массовым пребыванием людей</w:t>
      </w:r>
    </w:p>
    <w:p w:rsidR="004068E9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 xml:space="preserve">на территории </w:t>
      </w:r>
      <w:proofErr w:type="spellStart"/>
      <w:r w:rsidR="00E31971">
        <w:rPr>
          <w:b/>
          <w:bCs/>
          <w:sz w:val="28"/>
          <w:szCs w:val="28"/>
        </w:rPr>
        <w:t>Елинского</w:t>
      </w:r>
      <w:proofErr w:type="spellEnd"/>
      <w:r w:rsidRPr="00F36CC8">
        <w:rPr>
          <w:b/>
          <w:bCs/>
          <w:sz w:val="28"/>
          <w:szCs w:val="28"/>
        </w:rPr>
        <w:t xml:space="preserve"> сельского поселения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</w:p>
    <w:p w:rsidR="004068E9" w:rsidRPr="00F36CC8" w:rsidRDefault="004068E9" w:rsidP="004068E9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Общие положени</w:t>
      </w:r>
      <w:r>
        <w:rPr>
          <w:sz w:val="28"/>
          <w:szCs w:val="28"/>
        </w:rPr>
        <w:t>я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1.1 Положение об организации  пожарно-профилактической работы в жилом секторе и на объектах с массовым пребыванием людей на территории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F36CC8">
        <w:rPr>
          <w:sz w:val="28"/>
          <w:szCs w:val="28"/>
        </w:rPr>
        <w:t xml:space="preserve">  сельского поселения (дале</w:t>
      </w:r>
      <w:proofErr w:type="gramStart"/>
      <w:r w:rsidRPr="00F36CC8">
        <w:rPr>
          <w:sz w:val="28"/>
          <w:szCs w:val="28"/>
        </w:rPr>
        <w:t>е-</w:t>
      </w:r>
      <w:proofErr w:type="gramEnd"/>
      <w:r w:rsidRPr="00F36CC8">
        <w:rPr>
          <w:sz w:val="28"/>
          <w:szCs w:val="28"/>
        </w:rPr>
        <w:t xml:space="preserve">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1.2  Целями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F36CC8">
        <w:rPr>
          <w:sz w:val="28"/>
          <w:szCs w:val="28"/>
        </w:rPr>
        <w:t xml:space="preserve"> сельского поселения являются: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1.1. Повышение уровня противопожарной защиты жилого сектора.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1.2. Минимизация материальных и социальных потерь от пожаров в жилых помещениях.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1.4. Принятие мер по устранению нарушений требований пожарной безопасности.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 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 совершенствование форм и методов противопожарной пропаганды;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4068E9" w:rsidRPr="00F36CC8" w:rsidRDefault="004068E9" w:rsidP="004068E9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Организация пожарно-профилактической работы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2.1   Основным организатором и исполнителем  пожарно-профилактической работы  на территории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F36CC8">
        <w:rPr>
          <w:sz w:val="28"/>
          <w:szCs w:val="28"/>
        </w:rPr>
        <w:t xml:space="preserve"> сельского поселения  является Администрация 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F36CC8">
        <w:rPr>
          <w:sz w:val="28"/>
          <w:szCs w:val="28"/>
        </w:rPr>
        <w:t xml:space="preserve"> сельского поселения  при поддержке  личного состава добровольных пожарных дружин,  руководителей предприятий и организаций.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2.2.Пожарно-профилактическая работа  осуществляется посредством: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-организации конкурсов, выставок, соревнований на противопожарную тематику;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привлечения средств массовой информации;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-использования других, не запрещенных законодательством Российской Федерации форм, информирования населения.</w:t>
      </w:r>
    </w:p>
    <w:p w:rsidR="004068E9" w:rsidRPr="00F36CC8" w:rsidRDefault="004068E9" w:rsidP="004068E9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Планирование профилактической работы: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муниципального образования «Онгудайский район»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 xml:space="preserve">2.3.Пожарно-профилактическая  работа  проводится в соответствии с законодательством за счет средств, выделяемых из бюджета </w:t>
      </w:r>
      <w:proofErr w:type="spellStart"/>
      <w:r w:rsidR="00E31971">
        <w:rPr>
          <w:sz w:val="28"/>
          <w:szCs w:val="28"/>
        </w:rPr>
        <w:t>Елинского</w:t>
      </w:r>
      <w:proofErr w:type="spellEnd"/>
      <w:r w:rsidRPr="00F36CC8">
        <w:rPr>
          <w:sz w:val="28"/>
          <w:szCs w:val="28"/>
        </w:rPr>
        <w:t xml:space="preserve"> сельского поселения.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2.4.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содержание территории, зданий и сооружений и помещений;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состояние эвакуационных путей и выходов;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4068E9" w:rsidRPr="00F36CC8" w:rsidRDefault="004068E9" w:rsidP="004068E9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4068E9" w:rsidRPr="00F36CC8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4068E9" w:rsidRDefault="004068E9" w:rsidP="004068E9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sz w:val="28"/>
          <w:szCs w:val="28"/>
        </w:rPr>
      </w:pPr>
      <w:r w:rsidRPr="00F36CC8">
        <w:rPr>
          <w:sz w:val="28"/>
          <w:szCs w:val="28"/>
        </w:rPr>
        <w:t>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</w:t>
      </w:r>
      <w:r>
        <w:rPr>
          <w:sz w:val="28"/>
          <w:szCs w:val="28"/>
        </w:rPr>
        <w:t>й.</w:t>
      </w:r>
    </w:p>
    <w:p w:rsidR="004068E9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4068E9" w:rsidRPr="00EF1263" w:rsidRDefault="004068E9" w:rsidP="004068E9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4068E9" w:rsidRPr="00F36CC8" w:rsidRDefault="004068E9" w:rsidP="004068E9">
      <w:pPr>
        <w:shd w:val="clear" w:color="auto" w:fill="FFFFFF"/>
        <w:tabs>
          <w:tab w:val="left" w:pos="0"/>
        </w:tabs>
        <w:ind w:left="-1134" w:right="1842"/>
        <w:jc w:val="right"/>
        <w:textAlignment w:val="baseline"/>
        <w:rPr>
          <w:sz w:val="20"/>
          <w:szCs w:val="20"/>
        </w:rPr>
      </w:pPr>
      <w:r w:rsidRPr="00F36CC8">
        <w:rPr>
          <w:sz w:val="20"/>
          <w:szCs w:val="20"/>
        </w:rPr>
        <w:t>УТВЕРЖДЕНО</w:t>
      </w:r>
    </w:p>
    <w:p w:rsidR="004068E9" w:rsidRPr="00F36CC8" w:rsidRDefault="00E31971" w:rsidP="00E31971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4068E9" w:rsidRPr="00F36CC8">
        <w:rPr>
          <w:sz w:val="20"/>
          <w:szCs w:val="20"/>
        </w:rPr>
        <w:t>постановлением администрации</w:t>
      </w:r>
    </w:p>
    <w:p w:rsidR="004068E9" w:rsidRPr="00F36CC8" w:rsidRDefault="00E31971" w:rsidP="00E31971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</w:t>
      </w:r>
      <w:r w:rsidR="004068E9">
        <w:rPr>
          <w:sz w:val="20"/>
          <w:szCs w:val="20"/>
        </w:rPr>
        <w:t>инского</w:t>
      </w:r>
      <w:proofErr w:type="spellEnd"/>
      <w:r w:rsidR="004068E9" w:rsidRPr="00F36CC8">
        <w:rPr>
          <w:sz w:val="20"/>
          <w:szCs w:val="20"/>
        </w:rPr>
        <w:t xml:space="preserve">  сельского поселения</w:t>
      </w:r>
    </w:p>
    <w:p w:rsidR="004068E9" w:rsidRPr="00F36CC8" w:rsidRDefault="00E31971" w:rsidP="00E31971">
      <w:pPr>
        <w:shd w:val="clear" w:color="auto" w:fill="FFFFFF"/>
        <w:ind w:right="85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C51FBD">
        <w:rPr>
          <w:sz w:val="20"/>
          <w:szCs w:val="20"/>
        </w:rPr>
        <w:t xml:space="preserve">                           от 22</w:t>
      </w:r>
      <w:r>
        <w:rPr>
          <w:sz w:val="20"/>
          <w:szCs w:val="20"/>
        </w:rPr>
        <w:t>.03. 2022  г. №  18</w:t>
      </w:r>
    </w:p>
    <w:p w:rsidR="004068E9" w:rsidRPr="00F36CC8" w:rsidRDefault="004068E9" w:rsidP="004068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p w:rsidR="004068E9" w:rsidRPr="00F36CC8" w:rsidRDefault="004068E9" w:rsidP="004068E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ПЛАН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мероприятий по пожарно-профилактической работе в жилом секторе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и на объектах с массовым пребыванием людей на территории</w:t>
      </w:r>
    </w:p>
    <w:p w:rsidR="004068E9" w:rsidRPr="00F36CC8" w:rsidRDefault="00E31971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Елинского</w:t>
      </w:r>
      <w:proofErr w:type="spellEnd"/>
      <w:r w:rsidR="004068E9" w:rsidRPr="00F36CC8">
        <w:rPr>
          <w:b/>
          <w:bCs/>
          <w:sz w:val="28"/>
          <w:szCs w:val="28"/>
        </w:rPr>
        <w:t xml:space="preserve">  сельского поселения</w:t>
      </w:r>
    </w:p>
    <w:p w:rsidR="004068E9" w:rsidRPr="00F36CC8" w:rsidRDefault="004068E9" w:rsidP="004068E9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F36CC8">
        <w:rPr>
          <w:b/>
          <w:bCs/>
          <w:sz w:val="28"/>
          <w:szCs w:val="28"/>
        </w:rPr>
        <w:t>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835"/>
        <w:gridCol w:w="1842"/>
        <w:gridCol w:w="4820"/>
      </w:tblGrid>
      <w:tr w:rsidR="004068E9" w:rsidRPr="00F36CC8" w:rsidTr="008168B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Исполнитель</w:t>
            </w:r>
          </w:p>
        </w:tc>
      </w:tr>
      <w:tr w:rsidR="004068E9" w:rsidRPr="00F36CC8" w:rsidTr="008168B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E31971">
              <w:rPr>
                <w:sz w:val="28"/>
                <w:szCs w:val="28"/>
              </w:rPr>
              <w:t>Елинское</w:t>
            </w:r>
            <w:proofErr w:type="spellEnd"/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сельское</w:t>
            </w:r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поселение</w:t>
            </w:r>
          </w:p>
        </w:tc>
      </w:tr>
      <w:tr w:rsidR="004068E9" w:rsidRPr="00F36CC8" w:rsidTr="008168B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Администрация</w:t>
            </w:r>
          </w:p>
          <w:p w:rsidR="004068E9" w:rsidRDefault="00E31971" w:rsidP="008168B4">
            <w:pPr>
              <w:shd w:val="clear" w:color="auto" w:fill="FFFFFF"/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Елинское</w:t>
            </w:r>
            <w:proofErr w:type="spellEnd"/>
            <w:r w:rsidR="004068E9" w:rsidRPr="00F36CC8">
              <w:rPr>
                <w:sz w:val="28"/>
                <w:szCs w:val="28"/>
              </w:rPr>
              <w:t xml:space="preserve">  сельское поселение</w:t>
            </w:r>
          </w:p>
          <w:p w:rsidR="004068E9" w:rsidRPr="00F36CC8" w:rsidRDefault="004068E9" w:rsidP="008168B4">
            <w:pPr>
              <w:shd w:val="clear" w:color="auto" w:fill="FFFFFF"/>
              <w:spacing w:after="240"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4068E9" w:rsidRPr="00F36CC8" w:rsidTr="008168B4"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E31971">
              <w:rPr>
                <w:sz w:val="28"/>
                <w:szCs w:val="28"/>
              </w:rPr>
              <w:t>Елинское</w:t>
            </w:r>
            <w:proofErr w:type="spellEnd"/>
            <w:r w:rsidRPr="00F36CC8">
              <w:rPr>
                <w:sz w:val="28"/>
                <w:szCs w:val="28"/>
              </w:rPr>
              <w:t xml:space="preserve"> </w:t>
            </w:r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 сельское</w:t>
            </w:r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поселение</w:t>
            </w:r>
          </w:p>
        </w:tc>
      </w:tr>
      <w:tr w:rsidR="004068E9" w:rsidRPr="00F36CC8" w:rsidTr="008168B4">
        <w:trPr>
          <w:trHeight w:val="891"/>
        </w:trPr>
        <w:tc>
          <w:tcPr>
            <w:tcW w:w="5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68E9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E31971">
              <w:rPr>
                <w:sz w:val="28"/>
                <w:szCs w:val="28"/>
              </w:rPr>
              <w:t>Елинское</w:t>
            </w:r>
            <w:proofErr w:type="spellEnd"/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 сельское</w:t>
            </w:r>
          </w:p>
          <w:p w:rsidR="004068E9" w:rsidRPr="00F36CC8" w:rsidRDefault="004068E9" w:rsidP="008168B4">
            <w:pPr>
              <w:shd w:val="clear" w:color="auto" w:fill="FFFFFF"/>
              <w:rPr>
                <w:sz w:val="28"/>
                <w:szCs w:val="28"/>
              </w:rPr>
            </w:pPr>
            <w:r w:rsidRPr="00F36CC8">
              <w:rPr>
                <w:sz w:val="28"/>
                <w:szCs w:val="28"/>
              </w:rPr>
              <w:t xml:space="preserve"> поселение </w:t>
            </w:r>
          </w:p>
        </w:tc>
      </w:tr>
    </w:tbl>
    <w:p w:rsidR="00F46E3B" w:rsidRDefault="00F46E3B"/>
    <w:sectPr w:rsidR="00F46E3B" w:rsidSect="00A42A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366"/>
    <w:multiLevelType w:val="multilevel"/>
    <w:tmpl w:val="1EB45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F448B"/>
    <w:multiLevelType w:val="multilevel"/>
    <w:tmpl w:val="35288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70A12"/>
    <w:multiLevelType w:val="multilevel"/>
    <w:tmpl w:val="27AEB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B5F09"/>
    <w:multiLevelType w:val="multilevel"/>
    <w:tmpl w:val="6AC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0095"/>
    <w:multiLevelType w:val="multilevel"/>
    <w:tmpl w:val="E89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67033"/>
    <w:multiLevelType w:val="multilevel"/>
    <w:tmpl w:val="51A21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374A9"/>
    <w:multiLevelType w:val="multilevel"/>
    <w:tmpl w:val="99C82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3268C"/>
    <w:multiLevelType w:val="multilevel"/>
    <w:tmpl w:val="DF2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68E9"/>
    <w:rsid w:val="0005603D"/>
    <w:rsid w:val="004068E9"/>
    <w:rsid w:val="00455219"/>
    <w:rsid w:val="004E7B39"/>
    <w:rsid w:val="008A2776"/>
    <w:rsid w:val="00C51FBD"/>
    <w:rsid w:val="00D317BA"/>
    <w:rsid w:val="00D877C9"/>
    <w:rsid w:val="00E31971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table" w:styleId="a4">
    <w:name w:val="Table Grid"/>
    <w:basedOn w:val="a1"/>
    <w:uiPriority w:val="59"/>
    <w:rsid w:val="00E3197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1264</Words>
  <Characters>7208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7</cp:revision>
  <dcterms:created xsi:type="dcterms:W3CDTF">2022-03-22T07:18:00Z</dcterms:created>
  <dcterms:modified xsi:type="dcterms:W3CDTF">2022-03-22T07:46:00Z</dcterms:modified>
</cp:coreProperties>
</file>