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</w:t>
      </w:r>
      <w:r w:rsidR="00DC05AB">
        <w:rPr>
          <w:rFonts w:ascii="Times New Roman" w:hAnsi="Times New Roman"/>
          <w:sz w:val="24"/>
          <w:szCs w:val="24"/>
          <w:lang w:eastAsia="ru-RU"/>
        </w:rPr>
        <w:t>21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DC05AB">
        <w:rPr>
          <w:rFonts w:ascii="Times New Roman" w:hAnsi="Times New Roman"/>
          <w:sz w:val="24"/>
          <w:szCs w:val="24"/>
          <w:lang w:eastAsia="ru-RU"/>
        </w:rPr>
        <w:t>3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района (аймака) от </w:t>
      </w:r>
      <w:r w:rsidR="0099311F">
        <w:rPr>
          <w:rFonts w:ascii="Times New Roman" w:hAnsi="Times New Roman"/>
          <w:sz w:val="24"/>
          <w:szCs w:val="24"/>
          <w:lang w:eastAsia="ru-RU"/>
        </w:rPr>
        <w:t>28.09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.2017 № </w:t>
      </w:r>
      <w:r w:rsidR="0099311F">
        <w:rPr>
          <w:rFonts w:ascii="Times New Roman" w:hAnsi="Times New Roman"/>
          <w:sz w:val="24"/>
          <w:szCs w:val="24"/>
          <w:lang w:eastAsia="ru-RU"/>
        </w:rPr>
        <w:t>27-4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proofErr w:type="spellStart"/>
      <w:r w:rsidR="00DC05AB">
        <w:rPr>
          <w:rFonts w:ascii="Times New Roman" w:hAnsi="Times New Roman"/>
          <w:sz w:val="24"/>
          <w:szCs w:val="24"/>
          <w:lang w:eastAsia="ar-SA"/>
        </w:rPr>
        <w:t>Бектенекова</w:t>
      </w:r>
      <w:proofErr w:type="spellEnd"/>
      <w:r w:rsidR="00DC05A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C05AB">
        <w:rPr>
          <w:rFonts w:ascii="Times New Roman" w:hAnsi="Times New Roman"/>
          <w:sz w:val="24"/>
          <w:szCs w:val="24"/>
          <w:lang w:eastAsia="ar-SA"/>
        </w:rPr>
        <w:t>Байару</w:t>
      </w:r>
      <w:proofErr w:type="spellEnd"/>
      <w:r w:rsidR="00DC05A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C05AB">
        <w:rPr>
          <w:rFonts w:ascii="Times New Roman" w:hAnsi="Times New Roman"/>
          <w:sz w:val="24"/>
          <w:szCs w:val="24"/>
          <w:lang w:eastAsia="ar-SA"/>
        </w:rPr>
        <w:t>Самыровна</w:t>
      </w:r>
      <w:proofErr w:type="spellEnd"/>
      <w:r w:rsidR="00DC05AB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</w:t>
            </w:r>
            <w:r w:rsidR="00DC05A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DC05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C36BA4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района (аймака) муниципального образования «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386B07" w:rsidRPr="00386B0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386B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A3AF4" w:rsidRPr="00386B0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386B07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386B07" w:rsidRPr="00386B07">
              <w:rPr>
                <w:rFonts w:ascii="Times New Roman" w:hAnsi="Times New Roman"/>
                <w:sz w:val="24"/>
                <w:szCs w:val="24"/>
                <w:lang w:eastAsia="ru-RU"/>
              </w:rPr>
              <w:t>1г.,</w:t>
            </w:r>
            <w:r w:rsidR="0038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№661</w:t>
            </w: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условиях приватизации муниципального имущества».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  <w:gridSpan w:val="2"/>
          </w:tcPr>
          <w:p w:rsidR="003744B4" w:rsidRPr="00630D86" w:rsidRDefault="003744B4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</w:p>
        </w:tc>
      </w:tr>
      <w:tr w:rsidR="00871260" w:rsidRPr="00630D86" w:rsidTr="00EE714B">
        <w:tc>
          <w:tcPr>
            <w:tcW w:w="4820" w:type="dxa"/>
          </w:tcPr>
          <w:p w:rsidR="00916FAD" w:rsidRPr="00630D86" w:rsidRDefault="00871260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C36BA4" w:rsidP="00C36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>КТП №24-12-16, кадастровый номер: 04:06:000000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:536, площадь застройки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260" w:rsidRPr="00630D86" w:rsidTr="00EE714B">
        <w:trPr>
          <w:trHeight w:val="536"/>
        </w:trPr>
        <w:tc>
          <w:tcPr>
            <w:tcW w:w="4820" w:type="dxa"/>
          </w:tcPr>
          <w:p w:rsidR="00871260" w:rsidRPr="00630D86" w:rsidRDefault="00916FAD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871260" w:rsidRPr="00630D86" w:rsidRDefault="00C36BA4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</w:rPr>
              <w:t xml:space="preserve"> район, с. Онгудай, ул. Зеленая</w:t>
            </w: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8F5E11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  <w:r w:rsidR="00C36BA4" w:rsidRPr="00C3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восемьсот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8F5E11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девяносто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E52C82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8F5E11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шестьдесят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44B4">
              <w:rPr>
                <w:rFonts w:ascii="Times New Roman" w:hAnsi="Times New Roman"/>
                <w:sz w:val="24"/>
                <w:szCs w:val="24"/>
              </w:rPr>
              <w:t>р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37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A91D52" w:rsidRPr="00A36AF1" w:rsidRDefault="00C36BA4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 xml:space="preserve">воздушные электрические сети ВЛ-10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</w:rPr>
              <w:t xml:space="preserve"> от КТП №24-12-19, кадастровый номер: 04:06:000000:538, протяженность 200 м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C36BA4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Зеленая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четыре тысяча семьсот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семьсот тридцать пять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03BD">
              <w:rPr>
                <w:rFonts w:ascii="Times New Roman" w:hAnsi="Times New Roman"/>
                <w:sz w:val="24"/>
                <w:szCs w:val="24"/>
              </w:rPr>
              <w:t>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 девятьсот сорок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03BD">
              <w:rPr>
                <w:rFonts w:ascii="Times New Roman" w:hAnsi="Times New Roman"/>
                <w:sz w:val="24"/>
                <w:szCs w:val="24"/>
              </w:rPr>
              <w:t>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2906CF" w:rsidRPr="008F5E11" w:rsidTr="003877F7">
        <w:tc>
          <w:tcPr>
            <w:tcW w:w="9321" w:type="dxa"/>
            <w:gridSpan w:val="2"/>
          </w:tcPr>
          <w:p w:rsidR="002906CF" w:rsidRDefault="002906CF" w:rsidP="002906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3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630D86" w:rsidRDefault="002906CF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2906CF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ВЛ-10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, кадастровый номер: 04:06:000000:547, протяженность 1 м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630D86" w:rsidRDefault="002906CF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2906CF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Онгудай, ул. Красноармейская, от КТП 24-12-4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8F5E11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2906CF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8F5E11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2906CF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1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6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E52C82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2906CF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2906C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линии электропередачи, кадастровый номер: 04:06:000000:601, протяженность 1000 м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Шиба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линии электропередачи ВЛ-04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Ф-1,2 от КТП 23-7-23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173 600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семьдесят три тысяча шестьсот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 тысяч шестьсот восемьдесят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E52C82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A72785" w:rsidP="00A727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34 720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четыре тысяча семьсот двадцать</w:t>
            </w:r>
            <w:r w:rsidR="00471CA8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6E69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586E69" w:rsidRPr="008F5E11" w:rsidTr="003877F7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воздушные электрические сети, кадастровый номер: 04:06:000000:830, протяженность 1380 м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микрорайон Талда от КТП 24-10-3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239 600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тридцать девять тысяч шестьсот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11 980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одиннадцать тысяч девятьсот восемьдесят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E52C82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47 920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 семь тысяч девятьсот двадцать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6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Ф-1, кадастровый номер: 04:06:020301:94, протяженность 930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Шиба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, от КТП 23-7-2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161 400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шестьдесят одна тысяча четыреста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8 070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 тысяч семьдесят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32 280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две тысяча двести восемьдесят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7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линии электропередачи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Ф-2,3 </w:t>
            </w:r>
            <w:r w:rsidRPr="006F65AD">
              <w:rPr>
                <w:rFonts w:ascii="Times New Roman" w:hAnsi="Times New Roman"/>
                <w:sz w:val="24"/>
                <w:szCs w:val="24"/>
              </w:rPr>
              <w:lastRenderedPageBreak/>
              <w:t>от КТП 24-1-19, кадастровый номер: 04:06:040101:83, протяженность 800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Кулада, линии электропередач 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Ф-2,3 от КТП 24-1-19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138 900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тридцать восемь тысяч девятьсот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6 945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 девятьсот сорок пять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27 780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 семь тысяч семьсот восемьдесят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8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электроснабжение с. Онгудай (северо-восточная часть) 2-я очередь. Новое строительство, кадастровый номер: 04:06:050802:842, протяженность 210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5A6534" w:rsidP="005A653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шесть тысяч пятьсот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восемьсот двадцать пять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7 300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 тысяч триста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электроснабжение с. Онгудай (северо-восточная часть) 3-я очередь. Новое строительство, кадастровый номер: 04:06:050802:845, протяженность 350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C36BA4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60 800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шестьдесят тысяч восемьсот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 тысяча сорок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 тысяч сто шестьдесят</w:t>
            </w:r>
            <w:r w:rsidR="00C36BA4">
              <w:rPr>
                <w:rFonts w:ascii="Times New Roman" w:hAnsi="Times New Roman"/>
                <w:sz w:val="24"/>
                <w:szCs w:val="24"/>
              </w:rPr>
              <w:t>) рублей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внешнее электроснабжение жилого района «Южный» </w:t>
            </w:r>
            <w:proofErr w:type="gramStart"/>
            <w:r w:rsidRPr="006F65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5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65AD">
              <w:rPr>
                <w:rFonts w:ascii="Times New Roman" w:hAnsi="Times New Roman"/>
                <w:sz w:val="24"/>
                <w:szCs w:val="24"/>
              </w:rPr>
              <w:t>. Онгудай, кадастровый номер: 04:06:050901:681, протяженность 1271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C36BA4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220 600 (двести двадцать тысяч шестьсот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одиннадцать тысяч тридцать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44 120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сорок четыре тысяча сто двадцать</w:t>
            </w:r>
            <w:r w:rsidR="003877F7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воздушные электрические сети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от КТП 24-6-27, кадастровый номер: 04:06:100101:533, протяженность 700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Советская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121 500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сто двадцать одна тысяча пятьсот</w:t>
            </w:r>
            <w:r w:rsidR="000A3A73">
              <w:rPr>
                <w:rFonts w:ascii="Times New Roman" w:hAnsi="Times New Roman"/>
                <w:sz w:val="24"/>
                <w:szCs w:val="24"/>
              </w:rPr>
              <w:t>) рублей 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6 075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 семьдесят пять</w:t>
            </w:r>
            <w:r w:rsidR="00C36B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24 300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 четыре тысяча триста</w:t>
            </w:r>
            <w:r w:rsidR="000A3A73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Tr="003877F7">
        <w:tc>
          <w:tcPr>
            <w:tcW w:w="9321" w:type="dxa"/>
            <w:gridSpan w:val="2"/>
          </w:tcPr>
          <w:p w:rsidR="006F65AD" w:rsidRDefault="006F65AD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12</w:t>
            </w:r>
          </w:p>
        </w:tc>
      </w:tr>
      <w:tr w:rsidR="006F65AD" w:rsidRPr="00A36AF1" w:rsidTr="003877F7">
        <w:tc>
          <w:tcPr>
            <w:tcW w:w="4820" w:type="dxa"/>
          </w:tcPr>
          <w:p w:rsidR="006F65AD" w:rsidRPr="00630D86" w:rsidRDefault="006F65AD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6F65AD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КТП №24-10-3, кадастровый номер: 04:06:100208:196, площадь застройки 1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5AD" w:rsidRPr="00630D86" w:rsidTr="003877F7">
        <w:tc>
          <w:tcPr>
            <w:tcW w:w="4820" w:type="dxa"/>
          </w:tcPr>
          <w:p w:rsidR="006F65AD" w:rsidRPr="00630D86" w:rsidRDefault="006F65AD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6F65AD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Микрорайон Талда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6F65AD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6F65AD" w:rsidRPr="00E52C82" w:rsidRDefault="00DC6EA0" w:rsidP="00DC6EA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="0017012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E52C82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6F65AD" w:rsidRPr="00E52C82" w:rsidRDefault="00DB339E" w:rsidP="00DB33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восемьдесят</w:t>
            </w:r>
            <w:r w:rsidR="0017012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Tr="003877F7">
        <w:tc>
          <w:tcPr>
            <w:tcW w:w="9321" w:type="dxa"/>
            <w:gridSpan w:val="2"/>
          </w:tcPr>
          <w:p w:rsidR="006F65AD" w:rsidRDefault="006F65AD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13</w:t>
            </w:r>
          </w:p>
        </w:tc>
      </w:tr>
      <w:tr w:rsidR="006F65AD" w:rsidRPr="00A36AF1" w:rsidTr="003877F7">
        <w:tc>
          <w:tcPr>
            <w:tcW w:w="4820" w:type="dxa"/>
          </w:tcPr>
          <w:p w:rsidR="006F65AD" w:rsidRPr="00630D86" w:rsidRDefault="006F65AD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6F65AD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ВЛ-0,10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, кадастровый номер: 04:06:130302:136, протяженность 50 м</w:t>
            </w:r>
          </w:p>
        </w:tc>
      </w:tr>
      <w:tr w:rsidR="006F65AD" w:rsidRPr="00630D86" w:rsidTr="003877F7">
        <w:tc>
          <w:tcPr>
            <w:tcW w:w="4820" w:type="dxa"/>
          </w:tcPr>
          <w:p w:rsidR="006F65AD" w:rsidRPr="00630D86" w:rsidRDefault="006F65AD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6F65AD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Иодро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6F65AD" w:rsidRPr="00E52C82" w:rsidRDefault="00DB339E" w:rsidP="00DB33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8 700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 тысяч семьсот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6F65AD" w:rsidRPr="00E52C82" w:rsidRDefault="00DB339E" w:rsidP="00DB33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тридцать пять</w:t>
            </w:r>
            <w:r w:rsidR="0017012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E52C82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6F65AD" w:rsidRPr="00E52C82" w:rsidRDefault="00DB339E" w:rsidP="00DB33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1 740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семьсот сорок</w:t>
            </w:r>
            <w:r w:rsidR="0017012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RPr="008F5E11" w:rsidTr="00A91D52">
        <w:tc>
          <w:tcPr>
            <w:tcW w:w="9321" w:type="dxa"/>
            <w:gridSpan w:val="2"/>
          </w:tcPr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6F65AD" w:rsidRPr="008F5E11" w:rsidRDefault="006F65AD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</w:t>
            </w:r>
            <w:r w:rsidRPr="008F5E11">
              <w:rPr>
                <w:sz w:val="24"/>
                <w:szCs w:val="24"/>
              </w:rPr>
              <w:lastRenderedPageBreak/>
              <w:t>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386B07">
              <w:rPr>
                <w:rFonts w:ascii="Times New Roman" w:hAnsi="Times New Roman"/>
                <w:sz w:val="24"/>
                <w:szCs w:val="24"/>
              </w:rPr>
              <w:t>04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07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202</w:t>
            </w:r>
            <w:r w:rsidR="00636033">
              <w:rPr>
                <w:rFonts w:ascii="Times New Roman" w:hAnsi="Times New Roman"/>
                <w:sz w:val="24"/>
                <w:szCs w:val="24"/>
              </w:rPr>
              <w:t>1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386B07">
              <w:rPr>
                <w:rFonts w:ascii="Times New Roman" w:hAnsi="Times New Roman"/>
                <w:sz w:val="24"/>
                <w:szCs w:val="24"/>
              </w:rPr>
              <w:t>28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F544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52C82" w:rsidRPr="00317AB8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</w:rPr>
              <w:t>13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</w:t>
            </w:r>
            <w:r w:rsidR="00DB339E">
              <w:rPr>
                <w:rFonts w:ascii="Times New Roman" w:hAnsi="Times New Roman"/>
                <w:sz w:val="24"/>
                <w:szCs w:val="24"/>
              </w:rPr>
              <w:t>8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3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</w:t>
            </w:r>
            <w:r w:rsidR="00DB339E">
              <w:rPr>
                <w:rFonts w:ascii="Times New Roman" w:hAnsi="Times New Roman"/>
                <w:sz w:val="24"/>
                <w:szCs w:val="24"/>
              </w:rPr>
              <w:t>1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года в 05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</w:t>
            </w:r>
            <w:r w:rsidR="00636033">
              <w:rPr>
                <w:rFonts w:ascii="Times New Roman" w:hAnsi="Times New Roman"/>
                <w:sz w:val="24"/>
                <w:szCs w:val="24"/>
              </w:rPr>
              <w:t>9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AB8" w:rsidRPr="00317AB8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3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года в 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, не </w:t>
            </w:r>
            <w:r w:rsidRPr="009E72CC">
              <w:rPr>
                <w:sz w:val="24"/>
                <w:szCs w:val="24"/>
              </w:rPr>
              <w:lastRenderedPageBreak/>
              <w:t>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</w:t>
            </w:r>
            <w:proofErr w:type="spellStart"/>
            <w:r w:rsidR="000A280B" w:rsidRPr="000A280B">
              <w:rPr>
                <w:sz w:val="24"/>
                <w:szCs w:val="24"/>
              </w:rPr>
              <w:t>Онгудайский</w:t>
            </w:r>
            <w:proofErr w:type="spellEnd"/>
            <w:r w:rsidR="000A280B" w:rsidRPr="000A280B">
              <w:rPr>
                <w:sz w:val="24"/>
                <w:szCs w:val="24"/>
              </w:rPr>
              <w:t xml:space="preserve">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DB339E">
              <w:rPr>
                <w:sz w:val="24"/>
                <w:szCs w:val="24"/>
              </w:rPr>
              <w:t>ТОФК 018405033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</w:t>
            </w:r>
            <w:r w:rsidR="00DB339E">
              <w:rPr>
                <w:sz w:val="24"/>
                <w:szCs w:val="24"/>
              </w:rPr>
              <w:t>20000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1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1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1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  <w:bookmarkStart w:id="0" w:name="_GoBack"/>
            <w:bookmarkEnd w:id="0"/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17"/>
      <w:headerReference w:type="default" r:id="rId1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4E" w:rsidRDefault="00CC6A4E">
      <w:pPr>
        <w:spacing w:after="0" w:line="240" w:lineRule="auto"/>
      </w:pPr>
      <w:r>
        <w:separator/>
      </w:r>
    </w:p>
  </w:endnote>
  <w:endnote w:type="continuationSeparator" w:id="0">
    <w:p w:rsidR="00CC6A4E" w:rsidRDefault="00CC6A4E">
      <w:pPr>
        <w:spacing w:after="0" w:line="240" w:lineRule="auto"/>
      </w:pPr>
      <w:r>
        <w:continuationSeparator/>
      </w:r>
    </w:p>
  </w:endnote>
  <w:endnote w:type="continuationNotice" w:id="1">
    <w:p w:rsidR="00CC6A4E" w:rsidRDefault="00CC6A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4E" w:rsidRDefault="00CC6A4E">
      <w:pPr>
        <w:spacing w:after="0" w:line="240" w:lineRule="auto"/>
      </w:pPr>
      <w:r>
        <w:separator/>
      </w:r>
    </w:p>
  </w:footnote>
  <w:footnote w:type="continuationSeparator" w:id="0">
    <w:p w:rsidR="00CC6A4E" w:rsidRDefault="00CC6A4E">
      <w:pPr>
        <w:spacing w:after="0" w:line="240" w:lineRule="auto"/>
      </w:pPr>
      <w:r>
        <w:continuationSeparator/>
      </w:r>
    </w:p>
  </w:footnote>
  <w:footnote w:type="continuationNotice" w:id="1">
    <w:p w:rsidR="00CC6A4E" w:rsidRDefault="00CC6A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A0" w:rsidRDefault="00DC6EA0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6EA0" w:rsidRDefault="00DC6E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A0" w:rsidRDefault="00DC6EA0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311F">
      <w:rPr>
        <w:rStyle w:val="ac"/>
        <w:noProof/>
      </w:rPr>
      <w:t>3</w:t>
    </w:r>
    <w:r>
      <w:rPr>
        <w:rStyle w:val="ac"/>
      </w:rPr>
      <w:fldChar w:fldCharType="end"/>
    </w:r>
  </w:p>
  <w:p w:rsidR="00DC6EA0" w:rsidRDefault="00DC6E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A3A73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544A"/>
    <w:rsid w:val="000F691F"/>
    <w:rsid w:val="00101DAA"/>
    <w:rsid w:val="001052D4"/>
    <w:rsid w:val="00142A50"/>
    <w:rsid w:val="0017012C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1F1887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03BD"/>
    <w:rsid w:val="002E1EFD"/>
    <w:rsid w:val="002E3074"/>
    <w:rsid w:val="002E7F0D"/>
    <w:rsid w:val="002F1F8E"/>
    <w:rsid w:val="002F2FD8"/>
    <w:rsid w:val="00300BB3"/>
    <w:rsid w:val="00315615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86B07"/>
    <w:rsid w:val="003877F7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1CA8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6534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31CC5"/>
    <w:rsid w:val="00635A9B"/>
    <w:rsid w:val="00636033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6F65AD"/>
    <w:rsid w:val="007038EB"/>
    <w:rsid w:val="00710AB7"/>
    <w:rsid w:val="00722DD3"/>
    <w:rsid w:val="00734865"/>
    <w:rsid w:val="00741322"/>
    <w:rsid w:val="00747847"/>
    <w:rsid w:val="00747F83"/>
    <w:rsid w:val="00760C8B"/>
    <w:rsid w:val="007610C0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81D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1CD7"/>
    <w:rsid w:val="00913D20"/>
    <w:rsid w:val="009167CD"/>
    <w:rsid w:val="00916FAD"/>
    <w:rsid w:val="00922108"/>
    <w:rsid w:val="00932C1F"/>
    <w:rsid w:val="00952448"/>
    <w:rsid w:val="009741EB"/>
    <w:rsid w:val="00982663"/>
    <w:rsid w:val="00985706"/>
    <w:rsid w:val="00991CCF"/>
    <w:rsid w:val="0099311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207E"/>
    <w:rsid w:val="00A20235"/>
    <w:rsid w:val="00A2053A"/>
    <w:rsid w:val="00A24577"/>
    <w:rsid w:val="00A275FE"/>
    <w:rsid w:val="00A430E5"/>
    <w:rsid w:val="00A66BC6"/>
    <w:rsid w:val="00A71289"/>
    <w:rsid w:val="00A72785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1D8C"/>
    <w:rsid w:val="00B366FE"/>
    <w:rsid w:val="00B41E2C"/>
    <w:rsid w:val="00B42572"/>
    <w:rsid w:val="00B44377"/>
    <w:rsid w:val="00B54319"/>
    <w:rsid w:val="00B600A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07DE2"/>
    <w:rsid w:val="00C10A4A"/>
    <w:rsid w:val="00C121DC"/>
    <w:rsid w:val="00C13FA4"/>
    <w:rsid w:val="00C2199D"/>
    <w:rsid w:val="00C21B09"/>
    <w:rsid w:val="00C24102"/>
    <w:rsid w:val="00C36BA4"/>
    <w:rsid w:val="00C37797"/>
    <w:rsid w:val="00C46395"/>
    <w:rsid w:val="00C516ED"/>
    <w:rsid w:val="00C5644F"/>
    <w:rsid w:val="00C64293"/>
    <w:rsid w:val="00C672F2"/>
    <w:rsid w:val="00C853A8"/>
    <w:rsid w:val="00C85A38"/>
    <w:rsid w:val="00C866B9"/>
    <w:rsid w:val="00C95F61"/>
    <w:rsid w:val="00C9790F"/>
    <w:rsid w:val="00CA1085"/>
    <w:rsid w:val="00CC6A4E"/>
    <w:rsid w:val="00CD1566"/>
    <w:rsid w:val="00CF74B9"/>
    <w:rsid w:val="00CF7BF0"/>
    <w:rsid w:val="00D05FA5"/>
    <w:rsid w:val="00D14732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B339E"/>
    <w:rsid w:val="00DC05AB"/>
    <w:rsid w:val="00DC6EA0"/>
    <w:rsid w:val="00DD0491"/>
    <w:rsid w:val="00DF534B"/>
    <w:rsid w:val="00DF56E0"/>
    <w:rsid w:val="00E06C9F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10" Type="http://schemas.openxmlformats.org/officeDocument/2006/relationships/hyperlink" Target="http://rts-tender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B8A1-1CCE-4B7A-A223-7424DEC06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1E3CD-EC10-4AD8-9B33-C052BA1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9</cp:revision>
  <cp:lastPrinted>2020-05-22T09:16:00Z</cp:lastPrinted>
  <dcterms:created xsi:type="dcterms:W3CDTF">2020-05-29T08:36:00Z</dcterms:created>
  <dcterms:modified xsi:type="dcterms:W3CDTF">2021-05-31T04:45:00Z</dcterms:modified>
</cp:coreProperties>
</file>