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F5" w:rsidRDefault="004113F5" w:rsidP="002232E6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4113F5" w:rsidRDefault="004113F5" w:rsidP="00204E68">
      <w:pPr>
        <w:pStyle w:val="Standard"/>
        <w:jc w:val="center"/>
        <w:rPr>
          <w:b/>
          <w:szCs w:val="28"/>
        </w:rPr>
      </w:pPr>
      <w:r>
        <w:rPr>
          <w:rStyle w:val="wT2"/>
          <w:szCs w:val="28"/>
        </w:rPr>
        <w:t xml:space="preserve">предоставления муниципальной услуги </w:t>
      </w:r>
      <w:r w:rsidRPr="00411249">
        <w:rPr>
          <w:rStyle w:val="wT2"/>
          <w:szCs w:val="28"/>
        </w:rPr>
        <w:t>«Выдача</w:t>
      </w:r>
      <w:r w:rsidRPr="00411249">
        <w:rPr>
          <w:szCs w:val="28"/>
        </w:rPr>
        <w:t xml:space="preserve"> </w:t>
      </w:r>
      <w:r>
        <w:rPr>
          <w:b/>
          <w:szCs w:val="28"/>
        </w:rPr>
        <w:t>выписок из постановления районной администрации о приватизации  земельного участка совхоза (колхоза)</w:t>
      </w:r>
      <w:r w:rsidR="00154585">
        <w:rPr>
          <w:b/>
          <w:szCs w:val="28"/>
        </w:rPr>
        <w:t>».</w:t>
      </w:r>
      <w:r>
        <w:rPr>
          <w:b/>
          <w:szCs w:val="28"/>
        </w:rPr>
        <w:t xml:space="preserve"> </w:t>
      </w:r>
    </w:p>
    <w:p w:rsidR="004113F5" w:rsidRDefault="004113F5" w:rsidP="00204E68">
      <w:pPr>
        <w:pStyle w:val="Standard"/>
        <w:rPr>
          <w:szCs w:val="28"/>
        </w:rPr>
      </w:pPr>
    </w:p>
    <w:p w:rsidR="004113F5" w:rsidRPr="00411249" w:rsidRDefault="004113F5" w:rsidP="00204E68">
      <w:pPr>
        <w:pStyle w:val="P2"/>
        <w:numPr>
          <w:ilvl w:val="0"/>
          <w:numId w:val="1"/>
        </w:numPr>
        <w:rPr>
          <w:b/>
          <w:szCs w:val="28"/>
        </w:rPr>
      </w:pPr>
      <w:r w:rsidRPr="00411249">
        <w:rPr>
          <w:b/>
          <w:szCs w:val="28"/>
        </w:rPr>
        <w:t>ОБЩИЕ ПОЛОЖЕНИЯ</w:t>
      </w:r>
    </w:p>
    <w:p w:rsidR="004113F5" w:rsidRPr="00411249" w:rsidRDefault="004113F5" w:rsidP="00204E68">
      <w:pPr>
        <w:pStyle w:val="wP6"/>
        <w:rPr>
          <w:b/>
          <w:szCs w:val="28"/>
        </w:rPr>
      </w:pPr>
    </w:p>
    <w:p w:rsidR="004113F5" w:rsidRPr="008679D3" w:rsidRDefault="004113F5" w:rsidP="008679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79D3">
        <w:rPr>
          <w:rFonts w:ascii="Times New Roman" w:hAnsi="Times New Roman"/>
          <w:sz w:val="28"/>
          <w:szCs w:val="28"/>
        </w:rPr>
        <w:t>1.1 Настоящий административный регламент разработан в соответствии с Федеральным законом от 27 июля 2010 № 210-ФЗ "Об организации предоставления государственных и муниципальных услуг".</w:t>
      </w:r>
    </w:p>
    <w:p w:rsidR="004113F5" w:rsidRPr="008679D3" w:rsidRDefault="004113F5" w:rsidP="008679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679D3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</w:t>
      </w:r>
      <w:r w:rsidRPr="008679D3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8679D3">
        <w:rPr>
          <w:rStyle w:val="wT2"/>
          <w:rFonts w:ascii="Times New Roman" w:hAnsi="Times New Roman"/>
          <w:b w:val="0"/>
          <w:sz w:val="28"/>
          <w:szCs w:val="28"/>
        </w:rPr>
        <w:t>«Выдача</w:t>
      </w:r>
      <w:r w:rsidRPr="008679D3">
        <w:rPr>
          <w:rFonts w:ascii="Times New Roman" w:hAnsi="Times New Roman"/>
          <w:sz w:val="28"/>
          <w:szCs w:val="28"/>
        </w:rPr>
        <w:t xml:space="preserve"> выписок из постановления районно</w:t>
      </w:r>
      <w:r>
        <w:rPr>
          <w:rFonts w:ascii="Times New Roman" w:hAnsi="Times New Roman"/>
          <w:sz w:val="28"/>
          <w:szCs w:val="28"/>
        </w:rPr>
        <w:t xml:space="preserve">й администрации о приватизации </w:t>
      </w:r>
      <w:r w:rsidRPr="008679D3">
        <w:rPr>
          <w:rFonts w:ascii="Times New Roman" w:hAnsi="Times New Roman"/>
          <w:sz w:val="28"/>
          <w:szCs w:val="28"/>
        </w:rPr>
        <w:t>земельного участка совхоза (колхоза)»  разработан в целях повышения качества исполнения и доступности  результатов предоставления</w:t>
      </w:r>
      <w:r w:rsidRPr="008679D3">
        <w:rPr>
          <w:rStyle w:val="wT2"/>
          <w:rFonts w:ascii="Times New Roman" w:hAnsi="Times New Roman"/>
          <w:sz w:val="28"/>
          <w:szCs w:val="28"/>
        </w:rPr>
        <w:t xml:space="preserve"> </w:t>
      </w:r>
      <w:r w:rsidRPr="008679D3">
        <w:rPr>
          <w:rStyle w:val="wT2"/>
          <w:rFonts w:ascii="Times New Roman" w:hAnsi="Times New Roman"/>
          <w:b w:val="0"/>
          <w:sz w:val="28"/>
          <w:szCs w:val="28"/>
        </w:rPr>
        <w:t>муниципальной услуги</w:t>
      </w:r>
      <w:r w:rsidRPr="008679D3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r w:rsidRPr="008679D3">
        <w:rPr>
          <w:rStyle w:val="wT1"/>
          <w:rFonts w:ascii="Times New Roman" w:hAnsi="Times New Roman"/>
          <w:sz w:val="28"/>
          <w:szCs w:val="28"/>
        </w:rPr>
        <w:t>"Онгудайский район" по</w:t>
      </w:r>
      <w:r w:rsidRPr="008679D3">
        <w:rPr>
          <w:rFonts w:ascii="Times New Roman" w:hAnsi="Times New Roman"/>
          <w:sz w:val="28"/>
          <w:szCs w:val="28"/>
        </w:rPr>
        <w:t xml:space="preserve"> </w:t>
      </w:r>
      <w:r w:rsidRPr="008679D3">
        <w:rPr>
          <w:rStyle w:val="wT2"/>
          <w:rFonts w:ascii="Times New Roman" w:hAnsi="Times New Roman"/>
          <w:b w:val="0"/>
          <w:sz w:val="28"/>
          <w:szCs w:val="28"/>
        </w:rPr>
        <w:t>выдаче</w:t>
      </w:r>
      <w:r w:rsidRPr="008679D3">
        <w:rPr>
          <w:rFonts w:ascii="Times New Roman" w:hAnsi="Times New Roman"/>
          <w:b/>
          <w:sz w:val="28"/>
          <w:szCs w:val="28"/>
        </w:rPr>
        <w:t xml:space="preserve"> </w:t>
      </w:r>
      <w:r w:rsidRPr="008679D3">
        <w:rPr>
          <w:rFonts w:ascii="Times New Roman" w:hAnsi="Times New Roman"/>
          <w:sz w:val="28"/>
          <w:szCs w:val="28"/>
        </w:rPr>
        <w:t>выписок из постановления районной администрации о приватизации  земельного участка совхоза (колхоза) далее (</w:t>
      </w:r>
      <w:r w:rsidRPr="008679D3">
        <w:rPr>
          <w:rStyle w:val="wT2"/>
          <w:rFonts w:ascii="Times New Roman" w:hAnsi="Times New Roman"/>
          <w:b w:val="0"/>
          <w:sz w:val="28"/>
          <w:szCs w:val="28"/>
        </w:rPr>
        <w:t>муниципальная услуга)</w:t>
      </w:r>
      <w:r w:rsidRPr="008679D3">
        <w:rPr>
          <w:rFonts w:ascii="Times New Roman" w:hAnsi="Times New Roman"/>
          <w:sz w:val="28"/>
          <w:szCs w:val="28"/>
        </w:rPr>
        <w:t>, определяет последовательность и сроки действий (административных процедур) при исполнении</w:t>
      </w:r>
      <w:proofErr w:type="gramEnd"/>
      <w:r w:rsidRPr="008679D3">
        <w:rPr>
          <w:rFonts w:ascii="Times New Roman" w:hAnsi="Times New Roman"/>
          <w:sz w:val="28"/>
          <w:szCs w:val="28"/>
        </w:rPr>
        <w:t xml:space="preserve"> муниципальной функции по предоставлению услуги</w:t>
      </w:r>
      <w:r w:rsidRPr="008679D3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8679D3">
        <w:rPr>
          <w:rStyle w:val="wT2"/>
          <w:rFonts w:ascii="Times New Roman" w:hAnsi="Times New Roman"/>
          <w:b w:val="0"/>
          <w:sz w:val="28"/>
          <w:szCs w:val="28"/>
        </w:rPr>
        <w:t>«Выдача</w:t>
      </w:r>
      <w:r w:rsidRPr="008679D3">
        <w:rPr>
          <w:rFonts w:ascii="Times New Roman" w:hAnsi="Times New Roman"/>
          <w:sz w:val="28"/>
          <w:szCs w:val="28"/>
        </w:rPr>
        <w:t xml:space="preserve"> выписок из постановления районной администрации о приватизации  земельного участка совхоза (колхоза)».</w:t>
      </w:r>
    </w:p>
    <w:p w:rsidR="004113F5" w:rsidRPr="008679D3" w:rsidRDefault="004113F5" w:rsidP="008679D3">
      <w:pPr>
        <w:pStyle w:val="Standard"/>
        <w:jc w:val="both"/>
        <w:rPr>
          <w:rStyle w:val="wT9"/>
          <w:szCs w:val="28"/>
        </w:rPr>
      </w:pPr>
      <w:r w:rsidRPr="008679D3">
        <w:rPr>
          <w:szCs w:val="28"/>
        </w:rPr>
        <w:t>1</w:t>
      </w:r>
      <w:r w:rsidRPr="008679D3">
        <w:rPr>
          <w:rStyle w:val="wT9"/>
          <w:szCs w:val="28"/>
        </w:rPr>
        <w:t>.2. Получа</w:t>
      </w:r>
      <w:r>
        <w:rPr>
          <w:rStyle w:val="wT9"/>
          <w:szCs w:val="28"/>
        </w:rPr>
        <w:t>т</w:t>
      </w:r>
      <w:r w:rsidRPr="008679D3">
        <w:rPr>
          <w:rStyle w:val="wT9"/>
          <w:szCs w:val="28"/>
        </w:rPr>
        <w:t>елями</w:t>
      </w:r>
      <w:r w:rsidRPr="008679D3">
        <w:rPr>
          <w:rStyle w:val="wT2"/>
          <w:b w:val="0"/>
          <w:szCs w:val="28"/>
        </w:rPr>
        <w:t xml:space="preserve"> муниципальной услуг</w:t>
      </w:r>
      <w:r w:rsidRPr="008679D3">
        <w:rPr>
          <w:szCs w:val="28"/>
        </w:rPr>
        <w:t xml:space="preserve">и являются физические лица  </w:t>
      </w:r>
      <w:r w:rsidRPr="008679D3">
        <w:rPr>
          <w:rStyle w:val="wT9"/>
          <w:szCs w:val="28"/>
        </w:rPr>
        <w:t xml:space="preserve">(далее </w:t>
      </w:r>
      <w:proofErr w:type="gramStart"/>
      <w:r w:rsidRPr="008679D3">
        <w:rPr>
          <w:rStyle w:val="wT9"/>
          <w:szCs w:val="28"/>
        </w:rPr>
        <w:t>–з</w:t>
      </w:r>
      <w:proofErr w:type="gramEnd"/>
      <w:r w:rsidRPr="008679D3">
        <w:rPr>
          <w:rStyle w:val="wT9"/>
          <w:szCs w:val="28"/>
        </w:rPr>
        <w:t>аяв</w:t>
      </w:r>
      <w:r w:rsidRPr="008679D3">
        <w:rPr>
          <w:szCs w:val="28"/>
        </w:rPr>
        <w:t>ители</w:t>
      </w:r>
      <w:r w:rsidRPr="008679D3">
        <w:rPr>
          <w:rStyle w:val="wT9"/>
          <w:szCs w:val="28"/>
        </w:rPr>
        <w:t>)</w:t>
      </w:r>
      <w:r w:rsidRPr="008679D3">
        <w:rPr>
          <w:rStyle w:val="wT1"/>
          <w:szCs w:val="28"/>
        </w:rPr>
        <w:t>, обра</w:t>
      </w:r>
      <w:r w:rsidRPr="008679D3">
        <w:rPr>
          <w:szCs w:val="28"/>
        </w:rPr>
        <w:t>тившиеся в отдел по земельным и имущественным отношениям</w:t>
      </w:r>
      <w:r w:rsidRPr="008679D3">
        <w:rPr>
          <w:color w:val="943634"/>
          <w:szCs w:val="28"/>
        </w:rPr>
        <w:t xml:space="preserve"> администрации </w:t>
      </w:r>
      <w:r w:rsidRPr="008679D3">
        <w:rPr>
          <w:szCs w:val="28"/>
        </w:rPr>
        <w:t xml:space="preserve">муниципального образования </w:t>
      </w:r>
      <w:r w:rsidRPr="008679D3">
        <w:rPr>
          <w:rStyle w:val="wT1"/>
          <w:szCs w:val="28"/>
        </w:rPr>
        <w:t>"Онгудайский район"</w:t>
      </w:r>
      <w:r w:rsidRPr="008679D3">
        <w:rPr>
          <w:rStyle w:val="wT9"/>
          <w:szCs w:val="28"/>
        </w:rPr>
        <w:t>.</w:t>
      </w:r>
    </w:p>
    <w:p w:rsidR="004113F5" w:rsidRDefault="004113F5" w:rsidP="00F55E87">
      <w:pPr>
        <w:pStyle w:val="Standard"/>
        <w:jc w:val="both"/>
        <w:rPr>
          <w:b/>
          <w:sz w:val="24"/>
          <w:szCs w:val="24"/>
        </w:rPr>
      </w:pPr>
      <w:r>
        <w:rPr>
          <w:rStyle w:val="wT9"/>
          <w:szCs w:val="28"/>
        </w:rPr>
        <w:t xml:space="preserve">1.3. </w:t>
      </w:r>
      <w:r>
        <w:rPr>
          <w:b/>
          <w:szCs w:val="28"/>
        </w:rPr>
        <w:t>Порядок информирования о правилах предоставления Услуги</w:t>
      </w:r>
      <w:r>
        <w:rPr>
          <w:b/>
          <w:sz w:val="24"/>
          <w:szCs w:val="24"/>
        </w:rPr>
        <w:t>:</w:t>
      </w:r>
    </w:p>
    <w:p w:rsidR="004113F5" w:rsidRDefault="004113F5" w:rsidP="00F55E87">
      <w:pPr>
        <w:pStyle w:val="Standard"/>
        <w:jc w:val="both"/>
        <w:rPr>
          <w:szCs w:val="28"/>
        </w:rPr>
      </w:pPr>
      <w:r>
        <w:rPr>
          <w:szCs w:val="28"/>
        </w:rPr>
        <w:t>1.3.1. Информация о местах нахождения и графике работы органов и подведомственных им организаций, предоставляющих Услугу: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с</w:t>
      </w:r>
      <w:proofErr w:type="gramStart"/>
      <w:r w:rsidRPr="00411249">
        <w:rPr>
          <w:rFonts w:ascii="Times New Roman" w:hAnsi="Times New Roman"/>
          <w:sz w:val="28"/>
          <w:szCs w:val="28"/>
        </w:rPr>
        <w:t>.О</w:t>
      </w:r>
      <w:proofErr w:type="gramEnd"/>
      <w:r w:rsidRPr="00411249">
        <w:rPr>
          <w:rFonts w:ascii="Times New Roman" w:hAnsi="Times New Roman"/>
          <w:sz w:val="28"/>
          <w:szCs w:val="28"/>
        </w:rPr>
        <w:t xml:space="preserve">нгудай, ул. Советская, 78, 2 этаж, 3 </w:t>
      </w:r>
      <w:proofErr w:type="spellStart"/>
      <w:r w:rsidRPr="00411249">
        <w:rPr>
          <w:rFonts w:ascii="Times New Roman" w:hAnsi="Times New Roman"/>
          <w:sz w:val="28"/>
          <w:szCs w:val="28"/>
        </w:rPr>
        <w:t>каб</w:t>
      </w:r>
      <w:proofErr w:type="spellEnd"/>
      <w:r w:rsidRPr="00411249">
        <w:rPr>
          <w:rFonts w:ascii="Times New Roman" w:hAnsi="Times New Roman"/>
          <w:sz w:val="28"/>
          <w:szCs w:val="28"/>
        </w:rPr>
        <w:t>.: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приемные дни: понедельник: с 9-00 до 17-00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вторник: с 9-00 до 17-00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среда</w:t>
      </w:r>
      <w:proofErr w:type="gramStart"/>
      <w:r w:rsidRPr="00411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1249">
        <w:rPr>
          <w:rFonts w:ascii="Times New Roman" w:hAnsi="Times New Roman"/>
          <w:sz w:val="28"/>
          <w:szCs w:val="28"/>
        </w:rPr>
        <w:t xml:space="preserve"> с 9-00 до 17-00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четверге</w:t>
      </w:r>
      <w:proofErr w:type="gramStart"/>
      <w:r w:rsidRPr="00411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1249">
        <w:rPr>
          <w:rFonts w:ascii="Times New Roman" w:hAnsi="Times New Roman"/>
          <w:sz w:val="28"/>
          <w:szCs w:val="28"/>
        </w:rPr>
        <w:t xml:space="preserve"> с 9-00 до 17-00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пятница: с 9-00 до 17-00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 xml:space="preserve">обеденный перерыв: с 13-00 до 14-00 </w:t>
      </w:r>
    </w:p>
    <w:p w:rsidR="004113F5" w:rsidRPr="00411249" w:rsidRDefault="004113F5" w:rsidP="008679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4113F5" w:rsidRPr="008679D3" w:rsidRDefault="004113F5" w:rsidP="008679D3">
      <w:pPr>
        <w:pStyle w:val="Standard"/>
        <w:jc w:val="both"/>
        <w:rPr>
          <w:rFonts w:cs="Times New Roman"/>
          <w:szCs w:val="28"/>
        </w:rPr>
      </w:pPr>
      <w:r w:rsidRPr="008679D3">
        <w:rPr>
          <w:rFonts w:cs="Times New Roman"/>
          <w:szCs w:val="28"/>
        </w:rPr>
        <w:t>1.3.2. Способы получения информации о порядке предоставления Услуги.</w:t>
      </w:r>
    </w:p>
    <w:p w:rsidR="004113F5" w:rsidRPr="008679D3" w:rsidRDefault="004113F5" w:rsidP="008679D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79D3">
        <w:rPr>
          <w:rFonts w:ascii="Times New Roman" w:hAnsi="Times New Roman"/>
          <w:sz w:val="28"/>
          <w:szCs w:val="28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4113F5" w:rsidRPr="008679D3" w:rsidRDefault="004113F5" w:rsidP="008679D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79D3">
        <w:rPr>
          <w:rFonts w:ascii="Times New Roman" w:hAnsi="Times New Roman"/>
          <w:sz w:val="28"/>
          <w:szCs w:val="28"/>
        </w:rPr>
        <w:t>- при помощи телефонной связи;</w:t>
      </w:r>
    </w:p>
    <w:p w:rsidR="004113F5" w:rsidRPr="008679D3" w:rsidRDefault="004113F5" w:rsidP="008679D3">
      <w:pPr>
        <w:pStyle w:val="Standard"/>
        <w:ind w:firstLine="540"/>
        <w:jc w:val="both"/>
        <w:rPr>
          <w:rFonts w:cs="Times New Roman"/>
          <w:szCs w:val="28"/>
        </w:rPr>
      </w:pPr>
      <w:r w:rsidRPr="008679D3">
        <w:rPr>
          <w:rFonts w:cs="Times New Roman"/>
          <w:szCs w:val="28"/>
        </w:rPr>
        <w:t>- посредством личного обращения.</w:t>
      </w:r>
    </w:p>
    <w:p w:rsidR="004113F5" w:rsidRPr="008679D3" w:rsidRDefault="004113F5" w:rsidP="008679D3">
      <w:pPr>
        <w:pStyle w:val="Standard"/>
        <w:jc w:val="both"/>
        <w:rPr>
          <w:rFonts w:cs="Times New Roman"/>
          <w:szCs w:val="28"/>
        </w:rPr>
      </w:pPr>
      <w:r w:rsidRPr="008679D3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8679D3">
        <w:rPr>
          <w:rFonts w:cs="Times New Roman"/>
          <w:szCs w:val="28"/>
        </w:rPr>
        <w:t xml:space="preserve">.3. Справочные телефоны. </w:t>
      </w:r>
    </w:p>
    <w:p w:rsidR="004113F5" w:rsidRPr="008679D3" w:rsidRDefault="004113F5" w:rsidP="008679D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79D3">
        <w:rPr>
          <w:rFonts w:ascii="Times New Roman" w:hAnsi="Times New Roman"/>
          <w:sz w:val="28"/>
          <w:szCs w:val="28"/>
        </w:rPr>
        <w:t>Для получения информации о порядке предоставления Услуги заявитель может обратиться по телефонам: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9D3">
        <w:rPr>
          <w:rFonts w:ascii="Times New Roman" w:hAnsi="Times New Roman"/>
          <w:sz w:val="28"/>
          <w:szCs w:val="28"/>
        </w:rPr>
        <w:t xml:space="preserve">8(38845) 22-7-22  </w:t>
      </w:r>
    </w:p>
    <w:p w:rsidR="004113F5" w:rsidRPr="008679D3" w:rsidRDefault="004113F5" w:rsidP="008679D3">
      <w:pPr>
        <w:pStyle w:val="Standard"/>
        <w:jc w:val="both"/>
        <w:rPr>
          <w:rFonts w:cs="Times New Roman"/>
          <w:szCs w:val="28"/>
        </w:rPr>
      </w:pPr>
      <w:r w:rsidRPr="008679D3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8679D3">
        <w:rPr>
          <w:rFonts w:cs="Times New Roman"/>
          <w:szCs w:val="28"/>
        </w:rPr>
        <w:t>.4. Адреса официальных сайтов  органов в сети Интернет, содержащих информацию о предоставлении  услуги, адреса их электронной почты:</w:t>
      </w:r>
    </w:p>
    <w:p w:rsidR="004113F5" w:rsidRPr="008679D3" w:rsidRDefault="004113F5" w:rsidP="008679D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79D3">
        <w:rPr>
          <w:rFonts w:ascii="Times New Roman" w:hAnsi="Times New Roman"/>
          <w:sz w:val="28"/>
          <w:szCs w:val="28"/>
        </w:rPr>
        <w:lastRenderedPageBreak/>
        <w:t xml:space="preserve">электронная почта: </w:t>
      </w:r>
      <w:r w:rsidR="00E85946" w:rsidRPr="00216511">
        <w:rPr>
          <w:szCs w:val="28"/>
          <w:lang w:val="en-US"/>
        </w:rPr>
        <w:t>E</w:t>
      </w:r>
      <w:r w:rsidR="00E85946" w:rsidRPr="00216511">
        <w:rPr>
          <w:szCs w:val="28"/>
        </w:rPr>
        <w:t>-</w:t>
      </w:r>
      <w:r w:rsidR="00E85946" w:rsidRPr="00216511">
        <w:rPr>
          <w:szCs w:val="28"/>
          <w:lang w:val="en-US"/>
        </w:rPr>
        <w:t>mail</w:t>
      </w:r>
      <w:r w:rsidR="00E85946" w:rsidRPr="00216511">
        <w:rPr>
          <w:szCs w:val="28"/>
        </w:rPr>
        <w:t xml:space="preserve">: </w:t>
      </w:r>
      <w:proofErr w:type="spellStart"/>
      <w:r w:rsidR="00E85946" w:rsidRPr="00216511">
        <w:rPr>
          <w:szCs w:val="28"/>
          <w:lang w:val="en-US"/>
        </w:rPr>
        <w:t>adm</w:t>
      </w:r>
      <w:proofErr w:type="spellEnd"/>
      <w:r w:rsidR="00E85946" w:rsidRPr="00216511">
        <w:rPr>
          <w:szCs w:val="28"/>
        </w:rPr>
        <w:t>_</w:t>
      </w:r>
      <w:proofErr w:type="spellStart"/>
      <w:r w:rsidR="00E85946" w:rsidRPr="00216511">
        <w:rPr>
          <w:szCs w:val="28"/>
          <w:lang w:val="en-US"/>
        </w:rPr>
        <w:t>mo</w:t>
      </w:r>
      <w:proofErr w:type="spellEnd"/>
      <w:r w:rsidR="00E85946" w:rsidRPr="00216511">
        <w:rPr>
          <w:szCs w:val="28"/>
        </w:rPr>
        <w:t>@</w:t>
      </w:r>
      <w:proofErr w:type="spellStart"/>
      <w:r w:rsidR="00E85946" w:rsidRPr="00216511">
        <w:rPr>
          <w:szCs w:val="28"/>
          <w:lang w:val="en-US"/>
        </w:rPr>
        <w:t>onqudai</w:t>
      </w:r>
      <w:proofErr w:type="spellEnd"/>
      <w:r w:rsidR="00E85946" w:rsidRPr="00216511">
        <w:rPr>
          <w:szCs w:val="28"/>
        </w:rPr>
        <w:t>.</w:t>
      </w:r>
      <w:proofErr w:type="spellStart"/>
      <w:r w:rsidR="00E85946" w:rsidRPr="00216511">
        <w:rPr>
          <w:szCs w:val="28"/>
          <w:lang w:val="en-US"/>
        </w:rPr>
        <w:t>ru</w:t>
      </w:r>
      <w:proofErr w:type="spellEnd"/>
    </w:p>
    <w:p w:rsidR="004113F5" w:rsidRPr="008679D3" w:rsidRDefault="004113F5" w:rsidP="008679D3">
      <w:pPr>
        <w:pStyle w:val="Standard"/>
        <w:jc w:val="both"/>
        <w:rPr>
          <w:rFonts w:cs="Times New Roman"/>
          <w:szCs w:val="28"/>
        </w:rPr>
      </w:pPr>
      <w:r w:rsidRPr="008679D3">
        <w:rPr>
          <w:rFonts w:cs="Times New Roman"/>
          <w:szCs w:val="28"/>
        </w:rPr>
        <w:t>Сайт администрации МО "</w:t>
      </w:r>
      <w:proofErr w:type="spellStart"/>
      <w:r w:rsidRPr="008679D3">
        <w:rPr>
          <w:rFonts w:cs="Times New Roman"/>
          <w:szCs w:val="28"/>
        </w:rPr>
        <w:t>Онгудайский</w:t>
      </w:r>
      <w:proofErr w:type="spellEnd"/>
      <w:r w:rsidRPr="008679D3">
        <w:rPr>
          <w:rFonts w:cs="Times New Roman"/>
          <w:szCs w:val="28"/>
        </w:rPr>
        <w:t xml:space="preserve"> район" - </w:t>
      </w:r>
      <w:hyperlink r:id="rId6" w:history="1">
        <w:r w:rsidR="00E85946" w:rsidRPr="00A0648B">
          <w:rPr>
            <w:rStyle w:val="a3"/>
            <w:szCs w:val="28"/>
          </w:rPr>
          <w:t>http://</w:t>
        </w:r>
        <w:proofErr w:type="spellStart"/>
        <w:r w:rsidR="00E85946" w:rsidRPr="00A0648B">
          <w:rPr>
            <w:rStyle w:val="a3"/>
            <w:szCs w:val="28"/>
            <w:lang w:val="en-US"/>
          </w:rPr>
          <w:t>onqudai</w:t>
        </w:r>
        <w:proofErr w:type="spellEnd"/>
        <w:r w:rsidR="00E85946" w:rsidRPr="00A0648B">
          <w:rPr>
            <w:rStyle w:val="a3"/>
            <w:szCs w:val="28"/>
          </w:rPr>
          <w:t>-</w:t>
        </w:r>
        <w:proofErr w:type="spellStart"/>
        <w:r w:rsidR="00E85946" w:rsidRPr="00A0648B">
          <w:rPr>
            <w:rStyle w:val="a3"/>
            <w:szCs w:val="28"/>
            <w:lang w:val="en-US"/>
          </w:rPr>
          <w:t>ra</w:t>
        </w:r>
        <w:proofErr w:type="spellEnd"/>
        <w:r w:rsidR="00E85946" w:rsidRPr="00A0648B">
          <w:rPr>
            <w:rStyle w:val="a3"/>
            <w:szCs w:val="28"/>
          </w:rPr>
          <w:t>.</w:t>
        </w:r>
        <w:proofErr w:type="spellStart"/>
        <w:r w:rsidR="00E85946" w:rsidRPr="00A0648B">
          <w:rPr>
            <w:rStyle w:val="a3"/>
            <w:szCs w:val="28"/>
          </w:rPr>
          <w:t>ru</w:t>
        </w:r>
        <w:proofErr w:type="spellEnd"/>
      </w:hyperlink>
    </w:p>
    <w:p w:rsidR="004113F5" w:rsidRPr="008679D3" w:rsidRDefault="004113F5" w:rsidP="008679D3">
      <w:pPr>
        <w:pStyle w:val="Standard"/>
        <w:jc w:val="both"/>
        <w:rPr>
          <w:rFonts w:cs="Times New Roman"/>
          <w:szCs w:val="28"/>
        </w:rPr>
      </w:pPr>
      <w:r w:rsidRPr="008679D3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8679D3">
        <w:rPr>
          <w:rFonts w:cs="Times New Roman"/>
          <w:szCs w:val="28"/>
        </w:rPr>
        <w:t>.5 Порядок получения информации заявителями по вопросам  предоставления Услуги.</w:t>
      </w:r>
    </w:p>
    <w:p w:rsidR="004113F5" w:rsidRPr="008679D3" w:rsidRDefault="004113F5" w:rsidP="008679D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679D3">
        <w:rPr>
          <w:rFonts w:ascii="Times New Roman" w:hAnsi="Times New Roman"/>
          <w:sz w:val="28"/>
          <w:szCs w:val="28"/>
        </w:rPr>
        <w:t>Порядок индивидуального письменного консультирования</w:t>
      </w:r>
    </w:p>
    <w:p w:rsidR="004113F5" w:rsidRDefault="004113F5" w:rsidP="00204E68">
      <w:pPr>
        <w:pStyle w:val="Standard"/>
        <w:jc w:val="both"/>
      </w:pPr>
    </w:p>
    <w:p w:rsidR="004113F5" w:rsidRDefault="004113F5" w:rsidP="00204E68">
      <w:pPr>
        <w:pStyle w:val="P2"/>
        <w:numPr>
          <w:ilvl w:val="0"/>
          <w:numId w:val="1"/>
        </w:numPr>
        <w:jc w:val="both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4113F5" w:rsidRDefault="004113F5" w:rsidP="00204E68">
      <w:pPr>
        <w:pStyle w:val="wP6"/>
        <w:jc w:val="both"/>
        <w:rPr>
          <w:b/>
        </w:rPr>
      </w:pPr>
    </w:p>
    <w:p w:rsidR="004113F5" w:rsidRDefault="004113F5" w:rsidP="00204E68">
      <w:pPr>
        <w:pStyle w:val="P1"/>
        <w:numPr>
          <w:ilvl w:val="1"/>
          <w:numId w:val="2"/>
        </w:numPr>
        <w:jc w:val="both"/>
        <w:rPr>
          <w:rStyle w:val="wT9"/>
          <w:szCs w:val="28"/>
        </w:rPr>
      </w:pPr>
      <w:r>
        <w:rPr>
          <w:rStyle w:val="wT9"/>
          <w:b/>
          <w:szCs w:val="28"/>
        </w:rPr>
        <w:t>Наименование муниципальной услуги:</w:t>
      </w:r>
    </w:p>
    <w:p w:rsidR="004113F5" w:rsidRDefault="004113F5" w:rsidP="00204E68">
      <w:pPr>
        <w:pStyle w:val="P1"/>
        <w:ind w:firstLine="0"/>
        <w:jc w:val="both"/>
        <w:rPr>
          <w:rStyle w:val="wT9"/>
          <w:szCs w:val="28"/>
        </w:rPr>
      </w:pPr>
      <w:r>
        <w:rPr>
          <w:rStyle w:val="wT2"/>
          <w:b w:val="0"/>
          <w:szCs w:val="28"/>
        </w:rPr>
        <w:t>«Выдача</w:t>
      </w:r>
      <w:r w:rsidRPr="00BF6764">
        <w:rPr>
          <w:szCs w:val="28"/>
        </w:rPr>
        <w:t xml:space="preserve"> выписок из постановления районной администрации о приватизации  земельного участка совхоза (колхоза)»</w:t>
      </w:r>
      <w:r>
        <w:rPr>
          <w:rStyle w:val="wT9"/>
          <w:szCs w:val="28"/>
        </w:rPr>
        <w:t xml:space="preserve"> (далее – Услуга).</w:t>
      </w:r>
    </w:p>
    <w:p w:rsidR="004113F5" w:rsidRDefault="004113F5" w:rsidP="00204E68">
      <w:pPr>
        <w:pStyle w:val="P1"/>
        <w:ind w:left="-360" w:firstLine="0"/>
        <w:jc w:val="both"/>
        <w:rPr>
          <w:b/>
        </w:rPr>
      </w:pPr>
      <w:r>
        <w:rPr>
          <w:rStyle w:val="wT9"/>
          <w:szCs w:val="28"/>
        </w:rPr>
        <w:t xml:space="preserve">     </w:t>
      </w:r>
      <w:r>
        <w:rPr>
          <w:rStyle w:val="wT9"/>
          <w:b/>
          <w:szCs w:val="28"/>
        </w:rPr>
        <w:t xml:space="preserve">2.2. </w:t>
      </w:r>
      <w:r>
        <w:rPr>
          <w:rStyle w:val="wT1"/>
          <w:b/>
          <w:szCs w:val="28"/>
        </w:rPr>
        <w:t>Ответственность за предоставление услуги:</w:t>
      </w:r>
    </w:p>
    <w:p w:rsidR="004113F5" w:rsidRDefault="004113F5" w:rsidP="00AE5CD6">
      <w:pPr>
        <w:pStyle w:val="Standard"/>
        <w:jc w:val="both"/>
        <w:rPr>
          <w:szCs w:val="28"/>
        </w:rPr>
      </w:pPr>
      <w:r>
        <w:rPr>
          <w:szCs w:val="28"/>
        </w:rPr>
        <w:t>2.2.1.</w:t>
      </w:r>
      <w:r w:rsidRPr="007A2E8A">
        <w:rPr>
          <w:rStyle w:val="wT9"/>
          <w:b/>
          <w:szCs w:val="28"/>
        </w:rPr>
        <w:t xml:space="preserve"> </w:t>
      </w:r>
      <w:r w:rsidRPr="007A2E8A">
        <w:rPr>
          <w:rStyle w:val="wT9"/>
          <w:szCs w:val="28"/>
        </w:rPr>
        <w:t>Муниципальная услуга</w:t>
      </w:r>
      <w:r>
        <w:rPr>
          <w:szCs w:val="28"/>
        </w:rPr>
        <w:t xml:space="preserve"> </w:t>
      </w:r>
      <w:r w:rsidRPr="00BF6764">
        <w:rPr>
          <w:szCs w:val="28"/>
        </w:rPr>
        <w:t>предоставл</w:t>
      </w:r>
      <w:r>
        <w:rPr>
          <w:szCs w:val="28"/>
        </w:rPr>
        <w:t>яется отделом</w:t>
      </w:r>
      <w:r w:rsidRPr="00BF6764">
        <w:rPr>
          <w:szCs w:val="28"/>
        </w:rPr>
        <w:t xml:space="preserve"> </w:t>
      </w:r>
      <w:r>
        <w:rPr>
          <w:szCs w:val="28"/>
        </w:rPr>
        <w:t>по</w:t>
      </w:r>
      <w:r w:rsidRPr="00A360B6">
        <w:rPr>
          <w:szCs w:val="28"/>
        </w:rPr>
        <w:t xml:space="preserve"> </w:t>
      </w:r>
      <w:r>
        <w:rPr>
          <w:szCs w:val="28"/>
        </w:rPr>
        <w:t>земельным и имущественным отношениям администрации района (аймака) МО «Онгудайский район»</w:t>
      </w:r>
      <w:r>
        <w:rPr>
          <w:rStyle w:val="wT9"/>
          <w:szCs w:val="28"/>
        </w:rPr>
        <w:t>.</w:t>
      </w:r>
    </w:p>
    <w:p w:rsidR="004113F5" w:rsidRPr="00AE5CD6" w:rsidRDefault="004113F5" w:rsidP="00AE5CD6">
      <w:pPr>
        <w:pStyle w:val="Standard"/>
        <w:jc w:val="both"/>
        <w:rPr>
          <w:rFonts w:cs="Times New Roman"/>
          <w:b/>
          <w:szCs w:val="28"/>
        </w:rPr>
      </w:pPr>
      <w:r w:rsidRPr="00AE5CD6">
        <w:rPr>
          <w:rFonts w:cs="Times New Roman"/>
          <w:b/>
          <w:szCs w:val="28"/>
        </w:rPr>
        <w:t>2.3. Результат предоставления услуги:</w:t>
      </w:r>
    </w:p>
    <w:p w:rsidR="004113F5" w:rsidRPr="00AE5CD6" w:rsidRDefault="004113F5" w:rsidP="00AE5CD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E5CD6">
        <w:rPr>
          <w:rFonts w:ascii="Times New Roman" w:hAnsi="Times New Roman"/>
          <w:sz w:val="28"/>
          <w:szCs w:val="28"/>
        </w:rPr>
        <w:t>Описание результатов предоставления Услуги</w:t>
      </w:r>
    </w:p>
    <w:p w:rsidR="004113F5" w:rsidRDefault="004113F5" w:rsidP="00AE5CD6">
      <w:pPr>
        <w:pStyle w:val="Standard"/>
        <w:numPr>
          <w:ilvl w:val="0"/>
          <w:numId w:val="5"/>
        </w:numPr>
        <w:jc w:val="both"/>
        <w:rPr>
          <w:szCs w:val="28"/>
        </w:rPr>
      </w:pPr>
      <w:r>
        <w:rPr>
          <w:rStyle w:val="wT2"/>
          <w:b w:val="0"/>
          <w:szCs w:val="28"/>
        </w:rPr>
        <w:t>Выдача</w:t>
      </w:r>
      <w:r w:rsidRPr="00BF6764">
        <w:rPr>
          <w:szCs w:val="28"/>
        </w:rPr>
        <w:t xml:space="preserve"> выписок из постановления районной администрации о приватизации  земельного участка совхоза (колхоза)</w:t>
      </w:r>
      <w:r>
        <w:rPr>
          <w:szCs w:val="28"/>
        </w:rPr>
        <w:t>;</w:t>
      </w:r>
    </w:p>
    <w:p w:rsidR="004113F5" w:rsidRDefault="004113F5" w:rsidP="00AE5CD6">
      <w:pPr>
        <w:pStyle w:val="Standard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Письменный отказ </w:t>
      </w:r>
      <w:proofErr w:type="gramStart"/>
      <w:r>
        <w:rPr>
          <w:szCs w:val="28"/>
        </w:rPr>
        <w:t>о</w:t>
      </w:r>
      <w:proofErr w:type="gramEnd"/>
      <w:r w:rsidRPr="00332E85">
        <w:rPr>
          <w:rStyle w:val="wT2"/>
          <w:b w:val="0"/>
          <w:szCs w:val="28"/>
        </w:rPr>
        <w:t xml:space="preserve"> </w:t>
      </w:r>
      <w:proofErr w:type="gramStart"/>
      <w:r>
        <w:rPr>
          <w:rStyle w:val="wT2"/>
          <w:b w:val="0"/>
          <w:szCs w:val="28"/>
        </w:rPr>
        <w:t>выдача</w:t>
      </w:r>
      <w:proofErr w:type="gramEnd"/>
      <w:r w:rsidRPr="00BF6764">
        <w:rPr>
          <w:szCs w:val="28"/>
        </w:rPr>
        <w:t xml:space="preserve"> выписок из постановления районной администрации о приватизации  земельного участка совхоза (колхоза)</w:t>
      </w:r>
      <w:r>
        <w:rPr>
          <w:szCs w:val="28"/>
        </w:rPr>
        <w:t xml:space="preserve">. </w:t>
      </w:r>
    </w:p>
    <w:p w:rsidR="004113F5" w:rsidRPr="00AE5CD6" w:rsidRDefault="004113F5" w:rsidP="00AE5CD6">
      <w:pPr>
        <w:pStyle w:val="Standard"/>
        <w:jc w:val="both"/>
        <w:rPr>
          <w:rFonts w:cs="Times New Roman"/>
          <w:szCs w:val="28"/>
        </w:rPr>
      </w:pPr>
      <w:r w:rsidRPr="00AE5CD6">
        <w:rPr>
          <w:rFonts w:cs="Times New Roman"/>
          <w:b/>
          <w:szCs w:val="28"/>
        </w:rPr>
        <w:t>2.4.</w:t>
      </w:r>
      <w:r w:rsidRPr="00AE5CD6">
        <w:rPr>
          <w:rFonts w:cs="Times New Roman"/>
          <w:b/>
          <w:i/>
          <w:szCs w:val="28"/>
        </w:rPr>
        <w:t xml:space="preserve"> </w:t>
      </w:r>
      <w:r w:rsidRPr="00AE5CD6">
        <w:rPr>
          <w:rStyle w:val="wT1"/>
          <w:rFonts w:cs="Times New Roman"/>
          <w:b/>
          <w:szCs w:val="28"/>
        </w:rPr>
        <w:t>Срок исполнения предоставления услуги.</w:t>
      </w:r>
    </w:p>
    <w:p w:rsidR="004113F5" w:rsidRPr="00AE5CD6" w:rsidRDefault="004113F5" w:rsidP="00AE5CD6">
      <w:pPr>
        <w:pStyle w:val="Standard"/>
        <w:numPr>
          <w:ilvl w:val="0"/>
          <w:numId w:val="8"/>
        </w:numPr>
        <w:jc w:val="both"/>
        <w:rPr>
          <w:rFonts w:cs="Times New Roman"/>
          <w:szCs w:val="28"/>
        </w:rPr>
      </w:pPr>
      <w:r w:rsidRPr="00AE5CD6">
        <w:rPr>
          <w:rFonts w:cs="Times New Roman"/>
          <w:szCs w:val="28"/>
        </w:rPr>
        <w:t>Срок предоставления услуги в течение 30 дней.</w:t>
      </w:r>
    </w:p>
    <w:p w:rsidR="004113F5" w:rsidRDefault="004113F5" w:rsidP="00C3335E">
      <w:pPr>
        <w:pStyle w:val="Standard"/>
        <w:jc w:val="both"/>
        <w:rPr>
          <w:szCs w:val="28"/>
        </w:rPr>
      </w:pPr>
    </w:p>
    <w:p w:rsidR="004113F5" w:rsidRDefault="004113F5" w:rsidP="00C3335E">
      <w:pPr>
        <w:pStyle w:val="Standard"/>
        <w:jc w:val="both"/>
        <w:rPr>
          <w:b/>
          <w:szCs w:val="28"/>
        </w:rPr>
      </w:pPr>
      <w:r>
        <w:rPr>
          <w:b/>
          <w:szCs w:val="28"/>
        </w:rPr>
        <w:t xml:space="preserve">2.5. Предоставление муниципальной услуги осуществляется в соответствии со следующими нормативно-правовыми актами: </w:t>
      </w:r>
    </w:p>
    <w:p w:rsidR="004113F5" w:rsidRDefault="004113F5" w:rsidP="0044026C">
      <w:pPr>
        <w:autoSpaceDE w:val="0"/>
        <w:autoSpaceDN w:val="0"/>
        <w:adjustRightInd w:val="0"/>
        <w:spacing w:after="0"/>
        <w:ind w:firstLine="18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от 30.11.1994 № 51-ФЗ (Собрание законодательства Российской Федерации, 5 декабря 1994 года, N 32, ст. 3301)</w:t>
      </w:r>
      <w:r>
        <w:rPr>
          <w:rFonts w:ascii="Times New Roman" w:hAnsi="Times New Roman"/>
          <w:sz w:val="28"/>
          <w:szCs w:val="28"/>
        </w:rPr>
        <w:t>;</w:t>
      </w:r>
    </w:p>
    <w:p w:rsidR="004113F5" w:rsidRDefault="004113F5" w:rsidP="0044026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Гражданский кодекс Российской Федерации (часть третья) от 26.11.2001 № 146-ФЗ</w:t>
      </w:r>
      <w:r>
        <w:rPr>
          <w:rFonts w:ascii="Times New Roman" w:hAnsi="Times New Roman"/>
          <w:sz w:val="28"/>
          <w:szCs w:val="28"/>
        </w:rPr>
        <w:t xml:space="preserve"> (Российская газета, N 233, 28.11.2001)</w:t>
      </w:r>
    </w:p>
    <w:p w:rsidR="004113F5" w:rsidRDefault="004113F5" w:rsidP="0044026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Федеральный закон Российской Федерации от 25 октября 2001 года № 137-ФЗ ”О введении в действие Земельного кодекса Российской Федерации”</w:t>
      </w:r>
      <w:r>
        <w:rPr>
          <w:rFonts w:ascii="Times New Roman" w:hAnsi="Times New Roman"/>
          <w:sz w:val="28"/>
          <w:szCs w:val="28"/>
        </w:rPr>
        <w:t xml:space="preserve"> ("Российская газета", N 211-212, 30.10.2001);</w:t>
      </w:r>
    </w:p>
    <w:p w:rsidR="004113F5" w:rsidRDefault="004113F5" w:rsidP="0044026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Федеральный закон Российской Федерации от 24 июля 2002 года № 101-ФЗ ”Об обороте земель сельскохозяйственного назначения</w:t>
      </w:r>
      <w:proofErr w:type="gramStart"/>
      <w:r w:rsidRPr="0041124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"Российская газета", N 137, 27.07.2002);</w:t>
      </w:r>
    </w:p>
    <w:p w:rsidR="004113F5" w:rsidRPr="00411249" w:rsidRDefault="004113F5" w:rsidP="0044026C">
      <w:pPr>
        <w:autoSpaceDE w:val="0"/>
        <w:autoSpaceDN w:val="0"/>
        <w:adjustRightInd w:val="0"/>
        <w:spacing w:after="0"/>
        <w:ind w:firstLine="18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N 40, ст. 3822, «Парламентская газета», N 186, 08.10.2003, «Российская газета», N 202, 08.10.2003)</w:t>
      </w:r>
      <w:r>
        <w:rPr>
          <w:rFonts w:ascii="Times New Roman" w:hAnsi="Times New Roman"/>
          <w:sz w:val="28"/>
          <w:szCs w:val="28"/>
        </w:rPr>
        <w:t>;</w:t>
      </w:r>
    </w:p>
    <w:p w:rsidR="004113F5" w:rsidRDefault="004113F5" w:rsidP="000C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249">
        <w:rPr>
          <w:rFonts w:ascii="Times New Roman" w:hAnsi="Times New Roman"/>
          <w:sz w:val="28"/>
          <w:szCs w:val="28"/>
        </w:rPr>
        <w:t>Федеральный закон Российской Федерации от 27 июля 2006 № 149-ФЗ ”Об информации, информационных технологиях и о защите информации”</w:t>
      </w:r>
      <w:r>
        <w:rPr>
          <w:rFonts w:ascii="Times New Roman" w:hAnsi="Times New Roman"/>
          <w:sz w:val="28"/>
          <w:szCs w:val="28"/>
        </w:rPr>
        <w:t xml:space="preserve"> ("Российская газета", N 165, 29.07.2006);</w:t>
      </w:r>
    </w:p>
    <w:p w:rsidR="004113F5" w:rsidRPr="00411249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от 27 июля 2006 № 152</w:t>
      </w:r>
      <w:r>
        <w:rPr>
          <w:rFonts w:ascii="Times New Roman" w:hAnsi="Times New Roman"/>
          <w:sz w:val="28"/>
          <w:szCs w:val="28"/>
        </w:rPr>
        <w:t>-ФЗ "О персональных данных"; ("Российская газета";</w:t>
      </w:r>
      <w:r w:rsidRPr="00411249">
        <w:rPr>
          <w:rFonts w:ascii="Times New Roman" w:hAnsi="Times New Roman"/>
          <w:sz w:val="28"/>
          <w:szCs w:val="28"/>
        </w:rPr>
        <w:t xml:space="preserve"> 29 июля 2006, № 165)</w:t>
      </w:r>
    </w:p>
    <w:p w:rsidR="004113F5" w:rsidRPr="00411249" w:rsidRDefault="004113F5" w:rsidP="000C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Федеральный закон Российской Федерации от 9 февраля 2009 № 8-ФЗ «Об обеспечении доступа к информации о деятельности государственных органов и органов местного самоуправления»</w:t>
      </w:r>
      <w:r w:rsidRPr="00C56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("Российская газета", N 25, 13.02.2009);</w:t>
      </w:r>
    </w:p>
    <w:p w:rsidR="004113F5" w:rsidRPr="00411249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411249">
          <w:rPr>
            <w:rFonts w:ascii="Times New Roman" w:hAnsi="Times New Roman"/>
            <w:sz w:val="28"/>
            <w:szCs w:val="28"/>
          </w:rPr>
          <w:t>2010 г</w:t>
        </w:r>
      </w:smartTag>
      <w:r w:rsidRPr="00411249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N 168, 30 июля 2010, «Собрание законодательства РФ», 02 августа 2010, N 31, ст. 4179)</w:t>
      </w:r>
      <w:r>
        <w:rPr>
          <w:rFonts w:ascii="Times New Roman" w:hAnsi="Times New Roman"/>
          <w:sz w:val="28"/>
          <w:szCs w:val="28"/>
        </w:rPr>
        <w:t>;</w:t>
      </w:r>
    </w:p>
    <w:p w:rsidR="004113F5" w:rsidRPr="00411249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Приказ Роскомзема от 23 июня 1993 № 29 "О соблюдении прав и законных интересов граждан при передаче им в собственность земельных участков и их дальнейшей купле - продаже"</w:t>
      </w:r>
    </w:p>
    <w:p w:rsidR="004113F5" w:rsidRPr="00411249" w:rsidRDefault="004113F5" w:rsidP="000C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249">
        <w:rPr>
          <w:rFonts w:ascii="Times New Roman" w:hAnsi="Times New Roman"/>
          <w:sz w:val="28"/>
          <w:szCs w:val="28"/>
        </w:rPr>
        <w:t xml:space="preserve">Распоряжение </w:t>
      </w:r>
      <w:proofErr w:type="spellStart"/>
      <w:r w:rsidRPr="00411249">
        <w:rPr>
          <w:rFonts w:ascii="Times New Roman" w:hAnsi="Times New Roman"/>
          <w:sz w:val="28"/>
          <w:szCs w:val="28"/>
        </w:rPr>
        <w:t>Минимущества</w:t>
      </w:r>
      <w:proofErr w:type="spellEnd"/>
      <w:r w:rsidRPr="00411249">
        <w:rPr>
          <w:rFonts w:ascii="Times New Roman" w:hAnsi="Times New Roman"/>
          <w:sz w:val="28"/>
          <w:szCs w:val="28"/>
        </w:rPr>
        <w:t xml:space="preserve"> РФ от 2 сентября 2002 N 3070-р ”Об утверждении примерных форм Решений о предоставлении земельных участков в собственность, постоянное (бессрочное) пользование, безвозмездное срочное пользование, аренду и договоров купли-продажи, безвозмездного срочного пользования и аренды земельных участков” (Зарегистрировано в Минюсте РФ 03.10.2002 N 3833)</w:t>
      </w:r>
      <w:r>
        <w:rPr>
          <w:rFonts w:ascii="Times New Roman" w:hAnsi="Times New Roman"/>
          <w:sz w:val="28"/>
          <w:szCs w:val="28"/>
        </w:rPr>
        <w:t xml:space="preserve"> ("Российская газета", N 191, 09.10.2002);</w:t>
      </w:r>
    </w:p>
    <w:p w:rsidR="004113F5" w:rsidRPr="00411249" w:rsidRDefault="004113F5" w:rsidP="000C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249">
        <w:rPr>
          <w:rFonts w:ascii="Times New Roman" w:hAnsi="Times New Roman"/>
          <w:sz w:val="28"/>
          <w:szCs w:val="28"/>
        </w:rPr>
        <w:t>Закон Республики Алтай от 9 июля 2004 № 34-РЗ «О бесплатном предоставлении в собственность граждан земельной доли из земель сельскохозяйственного назначения в Республике Алтай»</w:t>
      </w:r>
      <w:r>
        <w:rPr>
          <w:rFonts w:ascii="Times New Roman" w:hAnsi="Times New Roman"/>
          <w:sz w:val="28"/>
          <w:szCs w:val="28"/>
        </w:rPr>
        <w:t xml:space="preserve"> ("Звезда Алтая", N 122-123, 17.07.2004);</w:t>
      </w:r>
    </w:p>
    <w:p w:rsidR="004113F5" w:rsidRPr="00411249" w:rsidRDefault="004113F5" w:rsidP="000C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249">
        <w:rPr>
          <w:rFonts w:ascii="Times New Roman" w:hAnsi="Times New Roman"/>
          <w:sz w:val="28"/>
          <w:szCs w:val="28"/>
        </w:rPr>
        <w:t>Закон Республики Алтай от 14 мая 2007 № 12-РЗ «Об особенностях регулирования правоотношений в области оборота земель сельскохозяйственного назначения в Республике Алтай»</w:t>
      </w:r>
      <w:r>
        <w:rPr>
          <w:rFonts w:ascii="Times New Roman" w:hAnsi="Times New Roman"/>
          <w:sz w:val="28"/>
          <w:szCs w:val="28"/>
        </w:rPr>
        <w:t>;</w:t>
      </w:r>
      <w:r w:rsidRPr="000C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("Звезда Алтая", N 114-115, 18.05.2007);</w:t>
      </w:r>
    </w:p>
    <w:p w:rsidR="004113F5" w:rsidRDefault="004113F5" w:rsidP="000C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249">
        <w:rPr>
          <w:rFonts w:ascii="Times New Roman" w:hAnsi="Times New Roman"/>
          <w:sz w:val="28"/>
          <w:szCs w:val="28"/>
        </w:rPr>
        <w:t>Распоряжение Правительства Республики Алтай от 25 июля 2007 № 358-Р "Об определении средств массовой информации для размещения сообщений по обороту земель сельскохозяйственного назначения"</w:t>
      </w:r>
      <w:r>
        <w:rPr>
          <w:rFonts w:ascii="Times New Roman" w:hAnsi="Times New Roman"/>
          <w:sz w:val="28"/>
          <w:szCs w:val="28"/>
        </w:rPr>
        <w:t xml:space="preserve"> ("Звезда Алтая", N 174, 27.07.2007).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11249">
        <w:rPr>
          <w:rFonts w:ascii="Times New Roman" w:hAnsi="Times New Roman"/>
          <w:b/>
          <w:sz w:val="28"/>
          <w:szCs w:val="28"/>
        </w:rPr>
        <w:t>Муниципальные правовые акты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113F5" w:rsidRPr="002C0D44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C0D44">
        <w:rPr>
          <w:rFonts w:ascii="Times New Roman" w:hAnsi="Times New Roman"/>
          <w:sz w:val="28"/>
          <w:szCs w:val="28"/>
        </w:rPr>
        <w:t xml:space="preserve">Устав МО «Онгудайский район» 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администрации</w:t>
      </w:r>
      <w:r w:rsidRPr="00411249">
        <w:rPr>
          <w:rFonts w:ascii="Times New Roman" w:hAnsi="Times New Roman"/>
          <w:sz w:val="28"/>
          <w:szCs w:val="28"/>
        </w:rPr>
        <w:t>: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«О приватизации земель реорганизованного колхоза «Искра» от 15.12.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 № 389;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приватизации земель реорганизованного совхоза «</w:t>
      </w:r>
      <w:proofErr w:type="spellStart"/>
      <w:r>
        <w:rPr>
          <w:rFonts w:ascii="Times New Roman" w:hAnsi="Times New Roman"/>
          <w:sz w:val="28"/>
          <w:szCs w:val="28"/>
        </w:rPr>
        <w:t>Ининский</w:t>
      </w:r>
      <w:proofErr w:type="spellEnd"/>
      <w:r>
        <w:rPr>
          <w:rFonts w:ascii="Times New Roman" w:hAnsi="Times New Roman"/>
          <w:sz w:val="28"/>
          <w:szCs w:val="28"/>
        </w:rPr>
        <w:t>» от 15.12.1993 г. № 388;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 частичном изменении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 02.03.1994 г. № 9 «О закреплении земель за ТОО «</w:t>
      </w:r>
      <w:proofErr w:type="spellStart"/>
      <w:r>
        <w:rPr>
          <w:rFonts w:ascii="Times New Roman" w:hAnsi="Times New Roman"/>
          <w:sz w:val="28"/>
          <w:szCs w:val="28"/>
        </w:rPr>
        <w:t>Туекта</w:t>
      </w:r>
      <w:proofErr w:type="spellEnd"/>
      <w:r>
        <w:rPr>
          <w:rFonts w:ascii="Times New Roman" w:hAnsi="Times New Roman"/>
          <w:sz w:val="28"/>
          <w:szCs w:val="28"/>
        </w:rPr>
        <w:t>» от 25.05.2001 г. № 234;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приватизации земель реорганизованного колхоза «</w:t>
      </w:r>
      <w:proofErr w:type="gramStart"/>
      <w:r>
        <w:rPr>
          <w:rFonts w:ascii="Times New Roman" w:hAnsi="Times New Roman"/>
          <w:sz w:val="28"/>
          <w:szCs w:val="28"/>
        </w:rPr>
        <w:t>Ленин-Дел</w:t>
      </w:r>
      <w:proofErr w:type="gramEnd"/>
      <w:r>
        <w:rPr>
          <w:rFonts w:ascii="Times New Roman" w:hAnsi="Times New Roman"/>
          <w:sz w:val="28"/>
          <w:szCs w:val="28"/>
        </w:rPr>
        <w:t>» от 15.12.1993 г. № 393;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приватизации земель реорганизованного колхоза им. «Калинина</w:t>
      </w:r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>т 15.12.1993 г. № 391;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«О приватизации сельскохозяйственных угодий реорганизованного колхоза им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Карла -Маркса» от 15.12.1993 г. № 394;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приватизации земель реорганизованного колхоза «</w:t>
      </w:r>
      <w:proofErr w:type="spellStart"/>
      <w:r>
        <w:rPr>
          <w:rFonts w:ascii="Times New Roman" w:hAnsi="Times New Roman"/>
          <w:sz w:val="28"/>
          <w:szCs w:val="28"/>
        </w:rPr>
        <w:t>Кулада</w:t>
      </w:r>
      <w:proofErr w:type="spellEnd"/>
      <w:r>
        <w:rPr>
          <w:rFonts w:ascii="Times New Roman" w:hAnsi="Times New Roman"/>
          <w:sz w:val="28"/>
          <w:szCs w:val="28"/>
        </w:rPr>
        <w:t>» от 15.12.1993 г. № 392;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приватизации земель реорганизованного совхоза «Еловский» от 15.12.1993 г. № 390;</w:t>
      </w:r>
    </w:p>
    <w:p w:rsidR="004113F5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О приватизации сельскохозяйственных угодий реорганизованного колхоза им. «Карла – Маркса» от 15.12.1993 г. № 394;</w:t>
      </w:r>
    </w:p>
    <w:p w:rsidR="004113F5" w:rsidRPr="00411249" w:rsidRDefault="004113F5" w:rsidP="000C7F7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Отдела по земельным и имущественным отношениям администрации муниципального образования «Онгудайский район» от 07.04.2006 г. № 86. </w:t>
      </w:r>
    </w:p>
    <w:p w:rsidR="004113F5" w:rsidRDefault="004113F5" w:rsidP="00AE5CD6">
      <w:pPr>
        <w:pStyle w:val="Standard"/>
        <w:jc w:val="both"/>
        <w:rPr>
          <w:sz w:val="24"/>
          <w:szCs w:val="24"/>
        </w:rPr>
      </w:pPr>
    </w:p>
    <w:p w:rsidR="004113F5" w:rsidRPr="00C52A71" w:rsidRDefault="004113F5" w:rsidP="00AE5CD6">
      <w:pPr>
        <w:pStyle w:val="Standard"/>
        <w:jc w:val="both"/>
        <w:rPr>
          <w:szCs w:val="28"/>
        </w:rPr>
      </w:pPr>
      <w:r w:rsidRPr="00C52A71">
        <w:rPr>
          <w:b/>
          <w:szCs w:val="28"/>
        </w:rPr>
        <w:t>2.6. Документы, необходимые для получения услуги</w:t>
      </w:r>
      <w:r w:rsidRPr="00C52A71">
        <w:rPr>
          <w:szCs w:val="28"/>
        </w:rPr>
        <w:t>:</w:t>
      </w:r>
    </w:p>
    <w:p w:rsidR="004113F5" w:rsidRPr="00411249" w:rsidRDefault="004113F5" w:rsidP="00AE5CD6">
      <w:pPr>
        <w:pStyle w:val="Standard"/>
        <w:jc w:val="both"/>
        <w:rPr>
          <w:rFonts w:cs="Times New Roman"/>
          <w:szCs w:val="28"/>
        </w:rPr>
      </w:pPr>
      <w:r w:rsidRPr="00411249">
        <w:rPr>
          <w:rStyle w:val="wT1"/>
          <w:rFonts w:cs="Times New Roman"/>
          <w:szCs w:val="28"/>
        </w:rPr>
        <w:t>2.</w:t>
      </w:r>
      <w:r>
        <w:rPr>
          <w:rStyle w:val="wT1"/>
          <w:rFonts w:cs="Times New Roman"/>
          <w:szCs w:val="28"/>
        </w:rPr>
        <w:t>6</w:t>
      </w:r>
      <w:r w:rsidRPr="00411249">
        <w:rPr>
          <w:rStyle w:val="wT1"/>
          <w:rFonts w:cs="Times New Roman"/>
          <w:szCs w:val="28"/>
        </w:rPr>
        <w:t>.1. Перечень и виды документов необходимых для получения услуги:</w:t>
      </w:r>
    </w:p>
    <w:p w:rsidR="004113F5" w:rsidRPr="00411249" w:rsidRDefault="004113F5" w:rsidP="00AE5C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письменное заявление заявителя  или заявление в форме электронного документа (форма заявления изложена в Приложении № 1</w:t>
      </w:r>
      <w:r>
        <w:rPr>
          <w:rFonts w:ascii="Times New Roman" w:hAnsi="Times New Roman"/>
          <w:sz w:val="28"/>
          <w:szCs w:val="28"/>
        </w:rPr>
        <w:t>);</w:t>
      </w:r>
    </w:p>
    <w:p w:rsidR="004113F5" w:rsidRPr="00411249" w:rsidRDefault="004113F5" w:rsidP="00AE5C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паспорт или иной документ, удостоверяющий личность гражданина либо его законного представителя;</w:t>
      </w:r>
    </w:p>
    <w:p w:rsidR="004113F5" w:rsidRPr="00411249" w:rsidRDefault="004113F5" w:rsidP="00AE5C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гражданина.</w:t>
      </w:r>
    </w:p>
    <w:p w:rsidR="004113F5" w:rsidRPr="00411249" w:rsidRDefault="004113F5" w:rsidP="00AE5CD6">
      <w:pPr>
        <w:pStyle w:val="Standard"/>
        <w:jc w:val="both"/>
        <w:rPr>
          <w:rFonts w:cs="Times New Roman"/>
          <w:szCs w:val="28"/>
        </w:rPr>
      </w:pPr>
      <w:r w:rsidRPr="0041124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6</w:t>
      </w:r>
      <w:r w:rsidRPr="00411249">
        <w:rPr>
          <w:rFonts w:cs="Times New Roman"/>
          <w:szCs w:val="28"/>
        </w:rPr>
        <w:t>.2. Требования к оформлению обращения (заявления).</w:t>
      </w:r>
    </w:p>
    <w:p w:rsidR="004113F5" w:rsidRPr="00411249" w:rsidRDefault="004113F5" w:rsidP="00AE5CD6">
      <w:pPr>
        <w:pStyle w:val="Standard"/>
        <w:jc w:val="both"/>
        <w:rPr>
          <w:rFonts w:cs="Times New Roman"/>
          <w:szCs w:val="28"/>
        </w:rPr>
      </w:pPr>
      <w:r w:rsidRPr="00411249">
        <w:rPr>
          <w:rFonts w:cs="Times New Roman"/>
          <w:szCs w:val="28"/>
        </w:rPr>
        <w:t>Заявление составляется по форме, установленной настоящим регламентом в единственном экземпляре - подлиннике, рукописным (разборчиво) или машинописным способом и подписывается заявителем или доверенным лицом.</w:t>
      </w:r>
    </w:p>
    <w:p w:rsidR="004113F5" w:rsidRPr="00411249" w:rsidRDefault="004113F5" w:rsidP="00AE5CD6">
      <w:pPr>
        <w:pStyle w:val="Standard"/>
        <w:jc w:val="both"/>
        <w:rPr>
          <w:rFonts w:cs="Times New Roman"/>
          <w:szCs w:val="28"/>
        </w:rPr>
      </w:pPr>
      <w:r w:rsidRPr="00411249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6</w:t>
      </w:r>
      <w:r w:rsidRPr="00411249">
        <w:rPr>
          <w:rFonts w:cs="Times New Roman"/>
          <w:szCs w:val="28"/>
        </w:rPr>
        <w:t>.3. Способы предоставления документов.</w:t>
      </w:r>
    </w:p>
    <w:p w:rsidR="004113F5" w:rsidRPr="00411249" w:rsidRDefault="004113F5" w:rsidP="00AE5CD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Документы, необходимые для предоставления Услуги, могут быть:</w:t>
      </w:r>
    </w:p>
    <w:p w:rsidR="004113F5" w:rsidRPr="00411249" w:rsidRDefault="004113F5" w:rsidP="00AE5CD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1249">
        <w:rPr>
          <w:rFonts w:ascii="Times New Roman" w:hAnsi="Times New Roman"/>
          <w:sz w:val="28"/>
          <w:szCs w:val="28"/>
        </w:rPr>
        <w:t>предоставлены</w:t>
      </w:r>
      <w:proofErr w:type="gramEnd"/>
      <w:r w:rsidRPr="00411249">
        <w:rPr>
          <w:rFonts w:ascii="Times New Roman" w:hAnsi="Times New Roman"/>
          <w:sz w:val="28"/>
          <w:szCs w:val="28"/>
        </w:rPr>
        <w:t xml:space="preserve"> при личном обращение заявителя;</w:t>
      </w:r>
    </w:p>
    <w:p w:rsidR="004113F5" w:rsidRPr="00411249" w:rsidRDefault="004113F5" w:rsidP="00AE5CD6">
      <w:pPr>
        <w:pStyle w:val="Standard"/>
        <w:ind w:firstLine="540"/>
        <w:jc w:val="both"/>
        <w:rPr>
          <w:rFonts w:cs="Times New Roman"/>
          <w:szCs w:val="28"/>
        </w:rPr>
      </w:pPr>
      <w:r w:rsidRPr="00411249">
        <w:rPr>
          <w:rFonts w:cs="Times New Roman"/>
          <w:szCs w:val="28"/>
        </w:rPr>
        <w:t xml:space="preserve">- </w:t>
      </w:r>
      <w:proofErr w:type="gramStart"/>
      <w:r w:rsidRPr="00411249">
        <w:rPr>
          <w:rFonts w:cs="Times New Roman"/>
          <w:szCs w:val="28"/>
        </w:rPr>
        <w:t>отправлены</w:t>
      </w:r>
      <w:proofErr w:type="gramEnd"/>
      <w:r w:rsidRPr="00411249">
        <w:rPr>
          <w:rFonts w:cs="Times New Roman"/>
          <w:szCs w:val="28"/>
        </w:rPr>
        <w:t xml:space="preserve"> с использованием услуг экспресс-почты.</w:t>
      </w:r>
    </w:p>
    <w:p w:rsidR="004113F5" w:rsidRDefault="004113F5" w:rsidP="00204E68">
      <w:pPr>
        <w:pStyle w:val="Standard"/>
        <w:jc w:val="both"/>
        <w:rPr>
          <w:sz w:val="24"/>
          <w:szCs w:val="24"/>
        </w:rPr>
      </w:pPr>
    </w:p>
    <w:p w:rsidR="004113F5" w:rsidRPr="00C52A71" w:rsidRDefault="004113F5" w:rsidP="00CE64D2">
      <w:pPr>
        <w:pStyle w:val="Standard"/>
        <w:jc w:val="both"/>
        <w:rPr>
          <w:b/>
          <w:szCs w:val="28"/>
        </w:rPr>
      </w:pPr>
      <w:r w:rsidRPr="00C52A71">
        <w:rPr>
          <w:b/>
          <w:szCs w:val="28"/>
        </w:rPr>
        <w:t xml:space="preserve">2.7. Перечень оснований для отказав </w:t>
      </w:r>
      <w:proofErr w:type="gramStart"/>
      <w:r w:rsidRPr="00C52A71">
        <w:rPr>
          <w:b/>
          <w:szCs w:val="28"/>
        </w:rPr>
        <w:t>приеме</w:t>
      </w:r>
      <w:proofErr w:type="gramEnd"/>
      <w:r w:rsidRPr="00C52A71">
        <w:rPr>
          <w:b/>
          <w:szCs w:val="28"/>
        </w:rPr>
        <w:t xml:space="preserve"> документов:</w:t>
      </w:r>
    </w:p>
    <w:p w:rsidR="004113F5" w:rsidRPr="0083050F" w:rsidRDefault="004113F5" w:rsidP="00C52A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050F">
        <w:rPr>
          <w:rFonts w:ascii="Times New Roman" w:hAnsi="Times New Roman"/>
          <w:sz w:val="28"/>
          <w:szCs w:val="28"/>
        </w:rPr>
        <w:t>В рассмотрении заявления о предоставление Услуги отказывается в следующих случаях:</w:t>
      </w:r>
    </w:p>
    <w:p w:rsidR="004113F5" w:rsidRPr="0083050F" w:rsidRDefault="004113F5" w:rsidP="00C52A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050F">
        <w:rPr>
          <w:rFonts w:ascii="Times New Roman" w:hAnsi="Times New Roman"/>
          <w:sz w:val="28"/>
          <w:szCs w:val="28"/>
        </w:rPr>
        <w:t>- обращения неправомочного лица;</w:t>
      </w:r>
    </w:p>
    <w:p w:rsidR="004113F5" w:rsidRPr="0083050F" w:rsidRDefault="004113F5" w:rsidP="00C52A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050F">
        <w:rPr>
          <w:rFonts w:ascii="Times New Roman" w:hAnsi="Times New Roman"/>
          <w:sz w:val="28"/>
          <w:szCs w:val="28"/>
        </w:rPr>
        <w:t xml:space="preserve">- наличие в заявлении и прилагаемых к нему </w:t>
      </w:r>
      <w:proofErr w:type="gramStart"/>
      <w:r w:rsidRPr="0083050F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83050F">
        <w:rPr>
          <w:rFonts w:ascii="Times New Roman" w:hAnsi="Times New Roman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4113F5" w:rsidRPr="0083050F" w:rsidRDefault="004113F5" w:rsidP="00C52A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050F">
        <w:rPr>
          <w:rFonts w:ascii="Times New Roman" w:hAnsi="Times New Roman"/>
          <w:sz w:val="28"/>
          <w:szCs w:val="28"/>
        </w:rPr>
        <w:t>- отсутствие или несоответствие документов, необходимых для получения Услуги</w:t>
      </w:r>
    </w:p>
    <w:p w:rsidR="004113F5" w:rsidRPr="0083050F" w:rsidRDefault="004113F5" w:rsidP="00C52A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050F">
        <w:rPr>
          <w:rFonts w:ascii="Times New Roman" w:hAnsi="Times New Roman"/>
          <w:sz w:val="28"/>
          <w:szCs w:val="28"/>
        </w:rPr>
        <w:t>- нарушение требований к оформлению документов, а также отказ заявителя от устранения нарушений;</w:t>
      </w:r>
    </w:p>
    <w:p w:rsidR="004113F5" w:rsidRPr="0083050F" w:rsidRDefault="004113F5" w:rsidP="00C52A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050F">
        <w:rPr>
          <w:rFonts w:ascii="Times New Roman" w:hAnsi="Times New Roman"/>
          <w:sz w:val="28"/>
          <w:szCs w:val="28"/>
        </w:rPr>
        <w:t>- предоставление ложной или не полной информации в документах;</w:t>
      </w:r>
    </w:p>
    <w:p w:rsidR="004113F5" w:rsidRPr="00C52A71" w:rsidRDefault="004113F5" w:rsidP="00CE64D2">
      <w:pPr>
        <w:pStyle w:val="Standard"/>
        <w:jc w:val="both"/>
        <w:rPr>
          <w:b/>
          <w:szCs w:val="28"/>
        </w:rPr>
      </w:pPr>
      <w:r w:rsidRPr="00EB484F">
        <w:rPr>
          <w:rFonts w:cs="Times New Roman"/>
          <w:b/>
          <w:szCs w:val="28"/>
        </w:rPr>
        <w:t>2.8.</w:t>
      </w:r>
      <w:r w:rsidRPr="00C52A71">
        <w:rPr>
          <w:rFonts w:cs="Times New Roman"/>
          <w:b/>
          <w:sz w:val="24"/>
          <w:szCs w:val="24"/>
        </w:rPr>
        <w:t xml:space="preserve"> </w:t>
      </w:r>
      <w:r w:rsidRPr="00C52A71">
        <w:rPr>
          <w:b/>
          <w:szCs w:val="28"/>
        </w:rPr>
        <w:t>Перечень оснований для отказа и приостановления предоставления Услуги либо отказа в предоставлении Услуги: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- обращения неправомочного лица;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lastRenderedPageBreak/>
        <w:t>- отсутствие или несоответствие документов, необходимых для получения Услуги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- предоставление ложной или не полной информации в документах.</w:t>
      </w:r>
    </w:p>
    <w:p w:rsidR="004113F5" w:rsidRPr="00EB484F" w:rsidRDefault="004113F5" w:rsidP="00C52A71">
      <w:pPr>
        <w:pStyle w:val="Standard"/>
        <w:jc w:val="both"/>
        <w:rPr>
          <w:rFonts w:cs="Times New Roman"/>
          <w:b/>
          <w:szCs w:val="28"/>
        </w:rPr>
      </w:pPr>
      <w:r w:rsidRPr="00EB484F">
        <w:rPr>
          <w:rFonts w:cs="Times New Roman"/>
          <w:b/>
          <w:szCs w:val="28"/>
        </w:rPr>
        <w:t>2.9. Оплата за предоставление услуги: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Выпис</w:t>
      </w:r>
      <w:r>
        <w:rPr>
          <w:rFonts w:cs="Times New Roman"/>
          <w:szCs w:val="28"/>
        </w:rPr>
        <w:t>ки</w:t>
      </w:r>
      <w:r w:rsidRPr="00C52A71">
        <w:rPr>
          <w:rFonts w:cs="Times New Roman"/>
          <w:szCs w:val="28"/>
        </w:rPr>
        <w:t xml:space="preserve"> из постановления районной администрации о приватизации  земельного участка совхоза (колхоза) предоставляются бесплатно.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</w:p>
    <w:p w:rsidR="004113F5" w:rsidRPr="00C52A71" w:rsidRDefault="004113F5" w:rsidP="0083050F">
      <w:pPr>
        <w:pStyle w:val="Standard"/>
        <w:jc w:val="both"/>
        <w:rPr>
          <w:rFonts w:cs="Times New Roman"/>
          <w:szCs w:val="28"/>
        </w:rPr>
      </w:pPr>
      <w:r>
        <w:rPr>
          <w:rStyle w:val="wT1"/>
          <w:rFonts w:cs="Times New Roman"/>
          <w:b/>
          <w:szCs w:val="28"/>
        </w:rPr>
        <w:t xml:space="preserve">2.10. </w:t>
      </w:r>
      <w:r w:rsidRPr="00C52A71">
        <w:rPr>
          <w:rStyle w:val="wT1"/>
          <w:rFonts w:cs="Times New Roman"/>
          <w:b/>
          <w:szCs w:val="28"/>
        </w:rPr>
        <w:t>Срок предоставления услуги:</w:t>
      </w:r>
    </w:p>
    <w:p w:rsidR="004113F5" w:rsidRPr="00C52A71" w:rsidRDefault="004113F5" w:rsidP="0083050F">
      <w:pPr>
        <w:pStyle w:val="Standard"/>
        <w:numPr>
          <w:ilvl w:val="0"/>
          <w:numId w:val="8"/>
        </w:numPr>
        <w:jc w:val="both"/>
        <w:rPr>
          <w:rFonts w:cs="Times New Roman"/>
          <w:szCs w:val="28"/>
        </w:rPr>
      </w:pPr>
      <w:r w:rsidRPr="00C52A71">
        <w:rPr>
          <w:rStyle w:val="wT1"/>
          <w:rFonts w:cs="Times New Roman"/>
          <w:szCs w:val="28"/>
        </w:rPr>
        <w:t>Срок ожидания в очереди при подаче и получении документов заявителями</w:t>
      </w:r>
      <w:r w:rsidRPr="00C52A71">
        <w:rPr>
          <w:rFonts w:cs="Times New Roman"/>
          <w:szCs w:val="28"/>
        </w:rPr>
        <w:t xml:space="preserve"> не должно превышать 30 минут.</w:t>
      </w:r>
    </w:p>
    <w:p w:rsidR="004113F5" w:rsidRPr="00EB484F" w:rsidRDefault="004113F5" w:rsidP="00C52A71">
      <w:pPr>
        <w:pStyle w:val="Standard"/>
        <w:jc w:val="both"/>
        <w:rPr>
          <w:rFonts w:cs="Times New Roman"/>
          <w:b/>
          <w:szCs w:val="28"/>
        </w:rPr>
      </w:pPr>
      <w:r w:rsidRPr="00EB484F">
        <w:rPr>
          <w:rFonts w:cs="Times New Roman"/>
          <w:b/>
          <w:szCs w:val="28"/>
        </w:rPr>
        <w:t xml:space="preserve">2.11. Срок регистрации запроса. 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 xml:space="preserve">Специалист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исполнением документов</w:t>
      </w:r>
      <w:r w:rsidRPr="00C52A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 регистрацию заявлений. </w:t>
      </w:r>
      <w:r w:rsidRPr="00C52A71">
        <w:rPr>
          <w:rFonts w:cs="Times New Roman"/>
          <w:szCs w:val="28"/>
        </w:rPr>
        <w:t>При личном обращении заявителя при подаче заявления и получении результата предоставления муниципальной услуги максимальный срок ожидания в очереди не должен превышать 30 (тридцати) минут.</w:t>
      </w:r>
    </w:p>
    <w:p w:rsidR="004113F5" w:rsidRPr="00EB484F" w:rsidRDefault="004113F5" w:rsidP="00C52A71">
      <w:pPr>
        <w:pStyle w:val="Standard"/>
        <w:jc w:val="both"/>
        <w:rPr>
          <w:rFonts w:cs="Times New Roman"/>
          <w:szCs w:val="28"/>
        </w:rPr>
      </w:pPr>
      <w:r w:rsidRPr="00EB484F">
        <w:rPr>
          <w:rStyle w:val="wT1"/>
          <w:rFonts w:cs="Times New Roman"/>
          <w:b/>
          <w:szCs w:val="28"/>
        </w:rPr>
        <w:t xml:space="preserve">2.12. </w:t>
      </w:r>
      <w:r w:rsidRPr="00EB484F">
        <w:rPr>
          <w:rFonts w:cs="Times New Roman"/>
          <w:b/>
          <w:szCs w:val="28"/>
        </w:rPr>
        <w:t>Требование к местам предоставления услуги: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.1. Требования к парковочным местам.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Cs w:val="28"/>
        </w:rPr>
      </w:pPr>
      <w:r w:rsidRPr="00C52A71">
        <w:rPr>
          <w:rFonts w:ascii="Times New Roman" w:hAnsi="Times New Roman"/>
        </w:rPr>
        <w:t>Доступ получателей Услуги к парковочным местам является бесплатным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.2. Требование к оформлению входа в здание.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Центральный вход в </w:t>
      </w:r>
      <w:proofErr w:type="gramStart"/>
      <w:r w:rsidRPr="00C52A71">
        <w:rPr>
          <w:rFonts w:cs="Times New Roman"/>
          <w:szCs w:val="28"/>
        </w:rPr>
        <w:t>здание</w:t>
      </w:r>
      <w:proofErr w:type="gramEnd"/>
      <w:r w:rsidRPr="00C52A71">
        <w:rPr>
          <w:rFonts w:cs="Times New Roman"/>
          <w:szCs w:val="28"/>
        </w:rPr>
        <w:t xml:space="preserve"> должно быть оборудован вывеской с полным наименованием организации на русском и алтайском языках и графиком работы.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.3. Требования к размещению и оформлению помещений.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Требования к размещению и оформлению помещению:</w:t>
      </w:r>
    </w:p>
    <w:p w:rsidR="004113F5" w:rsidRPr="00C52A71" w:rsidRDefault="004113F5" w:rsidP="00C52A71">
      <w:pPr>
        <w:pStyle w:val="Standard"/>
        <w:numPr>
          <w:ilvl w:val="0"/>
          <w:numId w:val="6"/>
        </w:numPr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в холле здания на стене должны размещаться указатели расположения отделов и специалистов;</w:t>
      </w:r>
    </w:p>
    <w:p w:rsidR="004113F5" w:rsidRPr="00C52A71" w:rsidRDefault="004113F5" w:rsidP="00C52A71">
      <w:pPr>
        <w:pStyle w:val="Standard"/>
        <w:numPr>
          <w:ilvl w:val="0"/>
          <w:numId w:val="6"/>
        </w:numPr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в здании организаций, предоставляющих Услугу, должны находиться места для ожидания, информирования и приема заявителей.</w:t>
      </w:r>
    </w:p>
    <w:p w:rsidR="004113F5" w:rsidRPr="00C52A71" w:rsidRDefault="004113F5" w:rsidP="00C52A71">
      <w:pPr>
        <w:pStyle w:val="Standard"/>
        <w:numPr>
          <w:ilvl w:val="0"/>
          <w:numId w:val="6"/>
        </w:numPr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помещение, в котором предоставляется Услуга должно быть оборудовано:</w:t>
      </w:r>
    </w:p>
    <w:p w:rsidR="004113F5" w:rsidRPr="00C52A71" w:rsidRDefault="004113F5" w:rsidP="00C52A71">
      <w:pPr>
        <w:pStyle w:val="Standard"/>
        <w:numPr>
          <w:ilvl w:val="0"/>
          <w:numId w:val="6"/>
        </w:numPr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противопожарной системой и средствами пожаротушения;</w:t>
      </w:r>
    </w:p>
    <w:p w:rsidR="004113F5" w:rsidRPr="00C52A71" w:rsidRDefault="004113F5" w:rsidP="00C52A71">
      <w:pPr>
        <w:pStyle w:val="Standard"/>
        <w:numPr>
          <w:ilvl w:val="0"/>
          <w:numId w:val="6"/>
        </w:numPr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.4. Требования к местам для информирования заявителей, получения информации и заполнения необходимых документов: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Места для заполнения документов обеспечиваются письменными принадлежностями (шариковая ручка).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.5. Требование к размещению и оформлению визуальной, текстовой и мультимедийной информации.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полное наименование органа, ответственного за предоставление Услуги;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полное наименование организаций, предоставляющих Услугу;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контактные телефоны, график работы организаций, предоставляющих Услугу;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почтовые адреса, адреса интернет-сайтов, электронной почты </w:t>
      </w:r>
      <w:r w:rsidRPr="00C52A71">
        <w:rPr>
          <w:rFonts w:cs="Times New Roman"/>
          <w:szCs w:val="28"/>
        </w:rPr>
        <w:lastRenderedPageBreak/>
        <w:t>организаций предоставляющих Услугу и органа, ответственного за предоставление Услуги;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фамилии, имена, отчества и должности специалистов, осуществляющих прием и консультирование заинтересованных лиц;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процедуры предоставления Услуги в текстовом виде и в виде блок-схемы;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перечень получателей Услуги (граждан);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перечень документов, необходимых для получения Услуги, и требования, предъявляемые к этим документам;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перечень оснований для отказа в предоставлении Услуги;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       - порядок обжалования решения, действия или бездействия специалистов при предоставлении Услуги;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.6. Требования к местам для ожидания заявителей и оборудованию мест ожидания.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 w:val="24"/>
          <w:szCs w:val="24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2</w:t>
      </w:r>
      <w:r w:rsidRPr="00C52A71">
        <w:rPr>
          <w:rFonts w:cs="Times New Roman"/>
          <w:szCs w:val="28"/>
        </w:rPr>
        <w:t>.7. Требования к местам для приема заявителей</w:t>
      </w:r>
      <w:r w:rsidRPr="00C52A71">
        <w:rPr>
          <w:rFonts w:cs="Times New Roman"/>
          <w:sz w:val="24"/>
          <w:szCs w:val="24"/>
        </w:rPr>
        <w:t>.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 xml:space="preserve">У кабинетов должны </w:t>
      </w:r>
      <w:proofErr w:type="gramStart"/>
      <w:r w:rsidRPr="00C52A71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C52A71">
        <w:rPr>
          <w:rFonts w:ascii="Times New Roman" w:hAnsi="Times New Roman"/>
          <w:sz w:val="28"/>
          <w:szCs w:val="28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 xml:space="preserve">У кабинетов должны </w:t>
      </w:r>
      <w:proofErr w:type="gramStart"/>
      <w:r w:rsidRPr="00C52A71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C52A71">
        <w:rPr>
          <w:rFonts w:ascii="Times New Roman" w:hAnsi="Times New Roman"/>
          <w:sz w:val="28"/>
          <w:szCs w:val="28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оборудовано: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печатающим устройствам;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столом;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стульями;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Cs w:val="28"/>
        </w:rPr>
      </w:pPr>
      <w:r w:rsidRPr="00C52A71">
        <w:rPr>
          <w:rFonts w:ascii="Times New Roman" w:hAnsi="Times New Roman"/>
          <w:sz w:val="28"/>
          <w:szCs w:val="28"/>
        </w:rPr>
        <w:t xml:space="preserve">Специалист ответственный за прием документов имеет </w:t>
      </w:r>
      <w:proofErr w:type="spellStart"/>
      <w:r w:rsidRPr="00C52A71">
        <w:rPr>
          <w:rFonts w:ascii="Times New Roman" w:hAnsi="Times New Roman"/>
          <w:sz w:val="28"/>
          <w:szCs w:val="28"/>
        </w:rPr>
        <w:t>бейдж</w:t>
      </w:r>
      <w:proofErr w:type="spellEnd"/>
      <w:r w:rsidRPr="00C52A71">
        <w:rPr>
          <w:rFonts w:ascii="Times New Roman" w:hAnsi="Times New Roman"/>
          <w:sz w:val="28"/>
          <w:szCs w:val="28"/>
        </w:rPr>
        <w:t xml:space="preserve"> и настольные таблички с указанием должности, фамилии, имени, отчества</w:t>
      </w:r>
      <w:r w:rsidRPr="00C52A71">
        <w:rPr>
          <w:rFonts w:ascii="Times New Roman" w:hAnsi="Times New Roman"/>
          <w:szCs w:val="28"/>
        </w:rPr>
        <w:t>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b/>
          <w:szCs w:val="28"/>
        </w:rPr>
      </w:pPr>
      <w:r w:rsidRPr="00C52A71">
        <w:rPr>
          <w:rFonts w:cs="Times New Roman"/>
          <w:b/>
          <w:szCs w:val="28"/>
        </w:rPr>
        <w:t>2.1</w:t>
      </w:r>
      <w:r>
        <w:rPr>
          <w:rFonts w:cs="Times New Roman"/>
          <w:b/>
          <w:szCs w:val="28"/>
        </w:rPr>
        <w:t>3</w:t>
      </w:r>
      <w:r w:rsidRPr="00C52A71">
        <w:rPr>
          <w:rFonts w:cs="Times New Roman"/>
          <w:b/>
          <w:szCs w:val="28"/>
        </w:rPr>
        <w:t>. Показатели доступности и качества предоставления Услуги.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3</w:t>
      </w:r>
      <w:r w:rsidRPr="00C52A71">
        <w:rPr>
          <w:rFonts w:cs="Times New Roman"/>
          <w:szCs w:val="28"/>
        </w:rPr>
        <w:t>.1. Критерии оценки доступности услуги: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Пешеходная доступность от ближайшей остановки общественного транспорта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Наличие парковки для посетителей</w:t>
      </w:r>
    </w:p>
    <w:p w:rsidR="004113F5" w:rsidRPr="00C52A71" w:rsidRDefault="004113F5" w:rsidP="00C52A7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Дни и часы работы (приема граждан)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3</w:t>
      </w:r>
      <w:r w:rsidRPr="00C52A71">
        <w:rPr>
          <w:rFonts w:cs="Times New Roman"/>
          <w:szCs w:val="28"/>
        </w:rPr>
        <w:t>.2. Критерии оценки качества Услуги.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- Количество жалоб, поступивших в орган, ответственный за предоставление Услуги, на организацию приема заявителей;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>- Количество поступивших жалоб в адрес должностных лиц ответственных за предоставление Услуги.</w:t>
      </w:r>
    </w:p>
    <w:p w:rsidR="004113F5" w:rsidRPr="00C52A71" w:rsidRDefault="004113F5" w:rsidP="00C52A71">
      <w:pPr>
        <w:pStyle w:val="Standard"/>
        <w:jc w:val="both"/>
        <w:rPr>
          <w:rFonts w:cs="Times New Roman"/>
          <w:szCs w:val="28"/>
        </w:rPr>
      </w:pPr>
    </w:p>
    <w:p w:rsidR="00C724A0" w:rsidRPr="00C724A0" w:rsidRDefault="00C724A0" w:rsidP="00C52A71">
      <w:pPr>
        <w:pStyle w:val="Standard"/>
        <w:jc w:val="center"/>
        <w:rPr>
          <w:rStyle w:val="wT3"/>
          <w:rFonts w:cs="Times New Roman"/>
        </w:rPr>
      </w:pPr>
    </w:p>
    <w:p w:rsidR="004113F5" w:rsidRPr="00C52A71" w:rsidRDefault="004113F5" w:rsidP="00C52A71">
      <w:pPr>
        <w:pStyle w:val="Standard"/>
        <w:jc w:val="center"/>
        <w:rPr>
          <w:rStyle w:val="wT3"/>
          <w:rFonts w:cs="Times New Roman"/>
        </w:rPr>
      </w:pPr>
      <w:bookmarkStart w:id="0" w:name="_GoBack"/>
      <w:bookmarkEnd w:id="0"/>
      <w:r w:rsidRPr="00C52A71">
        <w:rPr>
          <w:rStyle w:val="wT3"/>
          <w:rFonts w:cs="Times New Roman"/>
        </w:rPr>
        <w:lastRenderedPageBreak/>
        <w:t>3. АДМИНИСТРАТИВНЫЕ ПРОЦЕДУРЫ</w:t>
      </w:r>
    </w:p>
    <w:p w:rsidR="004113F5" w:rsidRPr="00C52A71" w:rsidRDefault="004113F5" w:rsidP="00C52A71">
      <w:pPr>
        <w:pStyle w:val="Standard"/>
        <w:jc w:val="both"/>
        <w:rPr>
          <w:rStyle w:val="wT3"/>
          <w:rFonts w:cs="Times New Roman"/>
          <w:szCs w:val="28"/>
        </w:rPr>
      </w:pPr>
      <w:r w:rsidRPr="00C52A71">
        <w:rPr>
          <w:rStyle w:val="wT3"/>
          <w:rFonts w:cs="Times New Roman"/>
          <w:szCs w:val="28"/>
        </w:rPr>
        <w:t>3.1. Перечень процедур, выполнение которых необходимо для оказания услуги</w:t>
      </w:r>
    </w:p>
    <w:p w:rsidR="004113F5" w:rsidRPr="00C52A71" w:rsidRDefault="004113F5" w:rsidP="00EB484F">
      <w:pPr>
        <w:pStyle w:val="Standard"/>
        <w:jc w:val="center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Предоставление услуги </w:t>
      </w:r>
      <w:r w:rsidRPr="00C52A71">
        <w:rPr>
          <w:rStyle w:val="wT2"/>
          <w:rFonts w:cs="Times New Roman"/>
          <w:b w:val="0"/>
          <w:szCs w:val="28"/>
        </w:rPr>
        <w:t>Выдача</w:t>
      </w:r>
      <w:r w:rsidRPr="00C52A71">
        <w:rPr>
          <w:rFonts w:cs="Times New Roman"/>
          <w:b/>
          <w:szCs w:val="28"/>
        </w:rPr>
        <w:t xml:space="preserve"> </w:t>
      </w:r>
      <w:r w:rsidRPr="00C52A71">
        <w:rPr>
          <w:rFonts w:cs="Times New Roman"/>
          <w:szCs w:val="28"/>
        </w:rPr>
        <w:t xml:space="preserve">выписок из постановления районной администрации о приватизации  земельного участка совхоза (колхоза) </w:t>
      </w:r>
    </w:p>
    <w:p w:rsidR="004113F5" w:rsidRPr="00C52A71" w:rsidRDefault="004113F5" w:rsidP="00EB484F">
      <w:pPr>
        <w:pStyle w:val="Standard"/>
        <w:jc w:val="both"/>
        <w:rPr>
          <w:rFonts w:cs="Times New Roman"/>
          <w:szCs w:val="28"/>
        </w:rPr>
      </w:pPr>
      <w:r w:rsidRPr="00C52A71">
        <w:rPr>
          <w:rFonts w:cs="Times New Roman"/>
          <w:szCs w:val="28"/>
        </w:rPr>
        <w:t xml:space="preserve"> включает в себя следующие административные процедуры: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2A71">
        <w:rPr>
          <w:rFonts w:ascii="Times New Roman" w:hAnsi="Times New Roman"/>
          <w:sz w:val="28"/>
          <w:szCs w:val="28"/>
        </w:rPr>
        <w:t>- регистрация заявления в</w:t>
      </w:r>
      <w:r w:rsidRPr="00411249">
        <w:rPr>
          <w:rFonts w:ascii="Times New Roman" w:hAnsi="Times New Roman"/>
          <w:sz w:val="28"/>
          <w:szCs w:val="28"/>
        </w:rPr>
        <w:t xml:space="preserve"> журнале регистрации входящей корреспонденции;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 xml:space="preserve">-  подготовка </w:t>
      </w:r>
      <w:r w:rsidRPr="00411249">
        <w:rPr>
          <w:rStyle w:val="wT2"/>
          <w:rFonts w:ascii="Times New Roman" w:hAnsi="Times New Roman"/>
          <w:b w:val="0"/>
          <w:sz w:val="28"/>
          <w:szCs w:val="28"/>
        </w:rPr>
        <w:t>Выдача</w:t>
      </w:r>
      <w:r w:rsidRPr="00411249">
        <w:rPr>
          <w:rFonts w:ascii="Times New Roman" w:hAnsi="Times New Roman"/>
          <w:sz w:val="28"/>
          <w:szCs w:val="28"/>
        </w:rPr>
        <w:t xml:space="preserve"> выписок из постановления районной администрации о приватизации  земельного участка совхоза (колхоза);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подписание выписки;</w:t>
      </w:r>
    </w:p>
    <w:p w:rsidR="004113F5" w:rsidRPr="00411249" w:rsidRDefault="004113F5" w:rsidP="00EB484F">
      <w:pPr>
        <w:pStyle w:val="Standard"/>
        <w:jc w:val="both"/>
        <w:rPr>
          <w:rFonts w:cs="Times New Roman"/>
          <w:szCs w:val="28"/>
        </w:rPr>
      </w:pPr>
      <w:r w:rsidRPr="00411249">
        <w:rPr>
          <w:rFonts w:cs="Times New Roman"/>
          <w:szCs w:val="28"/>
        </w:rPr>
        <w:t>- регистрация выписок в журнале регистрации выдачи выписок</w:t>
      </w:r>
    </w:p>
    <w:p w:rsidR="004113F5" w:rsidRPr="00411249" w:rsidRDefault="004113F5" w:rsidP="00EB484F">
      <w:pPr>
        <w:pStyle w:val="Standard"/>
        <w:jc w:val="both"/>
        <w:rPr>
          <w:rFonts w:cs="Times New Roman"/>
          <w:szCs w:val="28"/>
        </w:rPr>
      </w:pPr>
    </w:p>
    <w:p w:rsidR="004113F5" w:rsidRPr="00EB484F" w:rsidRDefault="004113F5" w:rsidP="00EB484F">
      <w:pPr>
        <w:pStyle w:val="Standard"/>
        <w:jc w:val="both"/>
        <w:rPr>
          <w:b/>
          <w:szCs w:val="28"/>
        </w:rPr>
      </w:pPr>
      <w:r w:rsidRPr="00EB484F">
        <w:rPr>
          <w:b/>
          <w:szCs w:val="28"/>
        </w:rPr>
        <w:t>3.2. Описание последовательности действий административных процедур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регистрация заявления в журнале регистрации входящей корреспонденции;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подготовка выписки;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 подписание выписки;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постановление о предоставлении земельного участка;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</w:t>
      </w:r>
      <w:r w:rsidRPr="00411249">
        <w:rPr>
          <w:rStyle w:val="wT2"/>
          <w:rFonts w:ascii="Times New Roman" w:hAnsi="Times New Roman"/>
          <w:b w:val="0"/>
          <w:sz w:val="28"/>
          <w:szCs w:val="28"/>
        </w:rPr>
        <w:t xml:space="preserve"> выдача</w:t>
      </w:r>
      <w:r w:rsidRPr="00411249">
        <w:rPr>
          <w:rFonts w:ascii="Times New Roman" w:hAnsi="Times New Roman"/>
          <w:sz w:val="28"/>
          <w:szCs w:val="28"/>
        </w:rPr>
        <w:t xml:space="preserve"> выписок из постановления районной администрации о приватизации  земельного участка совхоза (колхоза);</w:t>
      </w:r>
    </w:p>
    <w:p w:rsidR="004113F5" w:rsidRPr="00EB484F" w:rsidRDefault="004113F5" w:rsidP="00EB484F">
      <w:pPr>
        <w:pStyle w:val="Standard"/>
        <w:jc w:val="both"/>
        <w:rPr>
          <w:rStyle w:val="wT3"/>
          <w:szCs w:val="28"/>
        </w:rPr>
      </w:pPr>
      <w:r w:rsidRPr="00EB484F">
        <w:rPr>
          <w:rStyle w:val="wT3"/>
          <w:szCs w:val="28"/>
        </w:rPr>
        <w:t>3.3. Юридические факты, являющиеся основанием для начала административной процедуры</w:t>
      </w:r>
    </w:p>
    <w:p w:rsidR="004113F5" w:rsidRDefault="004113F5" w:rsidP="00EB484F">
      <w:pPr>
        <w:pStyle w:val="Standard"/>
        <w:jc w:val="both"/>
      </w:pPr>
      <w:r>
        <w:rPr>
          <w:szCs w:val="28"/>
        </w:rPr>
        <w:t>Основанием для начала предоставления муниципальной услуги является:</w:t>
      </w:r>
    </w:p>
    <w:p w:rsidR="004113F5" w:rsidRDefault="004113F5" w:rsidP="00EB484F">
      <w:pPr>
        <w:pStyle w:val="Standard"/>
        <w:rPr>
          <w:rStyle w:val="wT3"/>
          <w:b w:val="0"/>
        </w:rPr>
      </w:pPr>
      <w:r>
        <w:rPr>
          <w:rStyle w:val="wT3"/>
          <w:b w:val="0"/>
          <w:szCs w:val="28"/>
        </w:rPr>
        <w:t>Поступление заявления физических и юридических лиц</w:t>
      </w:r>
    </w:p>
    <w:p w:rsidR="004113F5" w:rsidRPr="00EB484F" w:rsidRDefault="004113F5" w:rsidP="00EB484F">
      <w:pPr>
        <w:pStyle w:val="Standard"/>
        <w:jc w:val="both"/>
        <w:rPr>
          <w:b/>
        </w:rPr>
      </w:pPr>
      <w:r w:rsidRPr="00EB484F">
        <w:rPr>
          <w:b/>
          <w:szCs w:val="28"/>
        </w:rPr>
        <w:t>3.4.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4113F5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 xml:space="preserve">-  заявления в журнале регистрации входящей корреспонденции регистрирует </w:t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документов; 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выписку из постановления районной администрации о приватизации  земельного участка совхоза (колхоза)  подготавливает консультант или ведущий специалист отдела по земельным и имущественным  отношениям администрации МО «Онгудайский район»;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выписку из постановления районной администрации о приватизации  земельного участка совхоза (колхоза)   подписывает Глава администрации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регистраци</w:t>
      </w:r>
      <w:r>
        <w:rPr>
          <w:rFonts w:ascii="Times New Roman" w:hAnsi="Times New Roman"/>
          <w:sz w:val="28"/>
          <w:szCs w:val="28"/>
        </w:rPr>
        <w:t>ю</w:t>
      </w:r>
      <w:r w:rsidRPr="00411249">
        <w:rPr>
          <w:rFonts w:ascii="Times New Roman" w:hAnsi="Times New Roman"/>
          <w:sz w:val="28"/>
          <w:szCs w:val="28"/>
        </w:rPr>
        <w:t xml:space="preserve"> выписки в журнале регистрации выписок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411249">
        <w:rPr>
          <w:rFonts w:ascii="Times New Roman" w:hAnsi="Times New Roman"/>
          <w:sz w:val="28"/>
          <w:szCs w:val="28"/>
        </w:rPr>
        <w:t>специалист отдела по земельным и имущественным  отношениям администрации МО «Онгудайский район»;</w:t>
      </w:r>
    </w:p>
    <w:p w:rsidR="004113F5" w:rsidRPr="00EB484F" w:rsidRDefault="004113F5" w:rsidP="00EB484F">
      <w:pPr>
        <w:pStyle w:val="Standard"/>
        <w:jc w:val="both"/>
        <w:rPr>
          <w:b/>
          <w:szCs w:val="28"/>
        </w:rPr>
      </w:pPr>
      <w:r w:rsidRPr="00EB484F">
        <w:rPr>
          <w:b/>
          <w:szCs w:val="28"/>
        </w:rPr>
        <w:t>3.5.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регистрация заявления в журнале регистрации входящей корреспонденции – 3 дня;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lastRenderedPageBreak/>
        <w:t>- подготовка и оформления выписки из постановления районной администрации о приватизации  земельного участка совхоза (колхоза)   – 4 день</w:t>
      </w:r>
      <w:proofErr w:type="gramStart"/>
      <w:r w:rsidRPr="004112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подписание выписки–  3 день;</w:t>
      </w:r>
    </w:p>
    <w:p w:rsidR="004113F5" w:rsidRPr="00411249" w:rsidRDefault="004113F5" w:rsidP="00EB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249">
        <w:rPr>
          <w:rFonts w:ascii="Times New Roman" w:hAnsi="Times New Roman"/>
          <w:sz w:val="28"/>
          <w:szCs w:val="28"/>
        </w:rPr>
        <w:t>- регистрация выписки в журнале регистрации выписок – 1 день;</w:t>
      </w:r>
    </w:p>
    <w:p w:rsidR="004113F5" w:rsidRPr="00EB484F" w:rsidRDefault="004113F5" w:rsidP="00EB484F">
      <w:pPr>
        <w:pStyle w:val="Standard"/>
        <w:jc w:val="both"/>
        <w:rPr>
          <w:b/>
          <w:szCs w:val="28"/>
        </w:rPr>
      </w:pPr>
      <w:r w:rsidRPr="00EB484F">
        <w:rPr>
          <w:b/>
          <w:szCs w:val="28"/>
        </w:rPr>
        <w:t>3.6. Критерии принятия решений</w:t>
      </w:r>
    </w:p>
    <w:p w:rsidR="004113F5" w:rsidRDefault="004113F5" w:rsidP="00EB484F">
      <w:pPr>
        <w:pStyle w:val="Standard"/>
        <w:jc w:val="both"/>
        <w:rPr>
          <w:b/>
          <w:szCs w:val="28"/>
        </w:rPr>
      </w:pPr>
      <w:r>
        <w:rPr>
          <w:szCs w:val="28"/>
        </w:rPr>
        <w:t>полнота и достоверность представленных документов</w:t>
      </w:r>
    </w:p>
    <w:p w:rsidR="004113F5" w:rsidRPr="00EB484F" w:rsidRDefault="004113F5" w:rsidP="00EB484F">
      <w:pPr>
        <w:pStyle w:val="Standard"/>
        <w:jc w:val="both"/>
        <w:rPr>
          <w:b/>
          <w:szCs w:val="28"/>
        </w:rPr>
      </w:pPr>
      <w:r w:rsidRPr="00EB484F">
        <w:rPr>
          <w:b/>
          <w:szCs w:val="28"/>
        </w:rPr>
        <w:t>3.7. Результат административной процедуры и порядок передачи результата</w:t>
      </w:r>
    </w:p>
    <w:p w:rsidR="004113F5" w:rsidRDefault="004113F5" w:rsidP="00EB484F">
      <w:pPr>
        <w:pStyle w:val="Standard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Выдача</w:t>
      </w:r>
      <w:r w:rsidRPr="001238C4">
        <w:rPr>
          <w:szCs w:val="28"/>
        </w:rPr>
        <w:t xml:space="preserve"> </w:t>
      </w:r>
      <w:r w:rsidRPr="00BF6764">
        <w:rPr>
          <w:szCs w:val="28"/>
        </w:rPr>
        <w:t>выпис</w:t>
      </w:r>
      <w:r>
        <w:rPr>
          <w:szCs w:val="28"/>
        </w:rPr>
        <w:t>ок</w:t>
      </w:r>
      <w:r w:rsidRPr="00BF6764">
        <w:rPr>
          <w:szCs w:val="28"/>
        </w:rPr>
        <w:t xml:space="preserve"> из постановления районной администрации о приватизации  земельного участка совхоза (колхоза</w:t>
      </w:r>
      <w:r>
        <w:rPr>
          <w:szCs w:val="28"/>
        </w:rPr>
        <w:t>);</w:t>
      </w:r>
    </w:p>
    <w:p w:rsidR="004113F5" w:rsidRPr="001238C4" w:rsidRDefault="004113F5" w:rsidP="00EB484F">
      <w:pPr>
        <w:pStyle w:val="Standard"/>
        <w:numPr>
          <w:ilvl w:val="0"/>
          <w:numId w:val="7"/>
        </w:numPr>
        <w:jc w:val="both"/>
        <w:rPr>
          <w:b/>
          <w:i/>
          <w:szCs w:val="28"/>
          <w:u w:val="single"/>
        </w:rPr>
      </w:pPr>
      <w:r w:rsidRPr="001238C4">
        <w:rPr>
          <w:szCs w:val="28"/>
        </w:rPr>
        <w:t xml:space="preserve">Отказ </w:t>
      </w:r>
      <w:proofErr w:type="gramStart"/>
      <w:r w:rsidRPr="001238C4">
        <w:rPr>
          <w:szCs w:val="28"/>
        </w:rPr>
        <w:t>о</w:t>
      </w:r>
      <w:proofErr w:type="gramEnd"/>
      <w:r w:rsidRPr="001238C4">
        <w:rPr>
          <w:szCs w:val="28"/>
        </w:rPr>
        <w:t xml:space="preserve"> </w:t>
      </w:r>
      <w:proofErr w:type="gramStart"/>
      <w:r>
        <w:rPr>
          <w:szCs w:val="28"/>
        </w:rPr>
        <w:t>выдача</w:t>
      </w:r>
      <w:proofErr w:type="gramEnd"/>
      <w:r w:rsidRPr="001238C4">
        <w:rPr>
          <w:szCs w:val="28"/>
        </w:rPr>
        <w:t xml:space="preserve"> </w:t>
      </w:r>
      <w:r w:rsidRPr="00BF6764">
        <w:rPr>
          <w:szCs w:val="28"/>
        </w:rPr>
        <w:t>выписки из постановления районной администрации о приватизации  земельного участка совхоза (колхоза</w:t>
      </w:r>
      <w:r>
        <w:rPr>
          <w:szCs w:val="28"/>
        </w:rPr>
        <w:t>)</w:t>
      </w:r>
      <w:r>
        <w:t xml:space="preserve">  </w:t>
      </w:r>
    </w:p>
    <w:p w:rsidR="004113F5" w:rsidRPr="00EB484F" w:rsidRDefault="004113F5" w:rsidP="00EB484F">
      <w:pPr>
        <w:pStyle w:val="Standard"/>
        <w:ind w:left="720"/>
        <w:jc w:val="both"/>
        <w:rPr>
          <w:b/>
          <w:szCs w:val="28"/>
        </w:rPr>
      </w:pPr>
      <w:r w:rsidRPr="00EB484F">
        <w:rPr>
          <w:b/>
          <w:szCs w:val="28"/>
        </w:rPr>
        <w:t>3.8. Способ фиксации результата выполнения административной процедуры</w:t>
      </w:r>
    </w:p>
    <w:p w:rsidR="004113F5" w:rsidRDefault="004113F5" w:rsidP="00EB484F">
      <w:pPr>
        <w:pStyle w:val="Standard"/>
        <w:jc w:val="both"/>
        <w:rPr>
          <w:szCs w:val="28"/>
        </w:rPr>
      </w:pPr>
      <w:r>
        <w:rPr>
          <w:szCs w:val="28"/>
        </w:rPr>
        <w:t>Формирование дела на бумажных носителях</w:t>
      </w:r>
    </w:p>
    <w:p w:rsidR="004113F5" w:rsidRPr="00411249" w:rsidRDefault="004113F5" w:rsidP="00204E68">
      <w:pPr>
        <w:pStyle w:val="Standard"/>
        <w:jc w:val="both"/>
        <w:rPr>
          <w:rFonts w:cs="Times New Roman"/>
          <w:sz w:val="24"/>
          <w:szCs w:val="24"/>
        </w:rPr>
      </w:pPr>
    </w:p>
    <w:p w:rsidR="004113F5" w:rsidRPr="00411249" w:rsidRDefault="004113F5" w:rsidP="00204E68">
      <w:pPr>
        <w:pStyle w:val="Standard"/>
        <w:rPr>
          <w:rFonts w:cs="Times New Roman"/>
          <w:sz w:val="24"/>
          <w:szCs w:val="24"/>
        </w:rPr>
      </w:pPr>
    </w:p>
    <w:p w:rsidR="004113F5" w:rsidRDefault="004113F5" w:rsidP="00204E68">
      <w:pPr>
        <w:pStyle w:val="Standard"/>
        <w:jc w:val="center"/>
        <w:rPr>
          <w:rStyle w:val="wT3"/>
          <w:szCs w:val="28"/>
        </w:rPr>
      </w:pPr>
      <w:r>
        <w:rPr>
          <w:rStyle w:val="wT3"/>
          <w:szCs w:val="28"/>
        </w:rPr>
        <w:t xml:space="preserve">4. ФОРМЫ </w:t>
      </w:r>
      <w:proofErr w:type="gramStart"/>
      <w:r>
        <w:rPr>
          <w:rStyle w:val="wT3"/>
          <w:szCs w:val="28"/>
        </w:rPr>
        <w:t>КОНТРОЛЯ  ЗА</w:t>
      </w:r>
      <w:proofErr w:type="gramEnd"/>
      <w:r>
        <w:rPr>
          <w:rStyle w:val="wT3"/>
          <w:szCs w:val="28"/>
        </w:rPr>
        <w:t xml:space="preserve"> ИСПОЛНЕНИЕМ АДМИНИСТРАТИВНОГО РЕГЛАМЕНТА</w:t>
      </w:r>
    </w:p>
    <w:p w:rsidR="004113F5" w:rsidRDefault="004113F5" w:rsidP="00204E68">
      <w:pPr>
        <w:pStyle w:val="Standard"/>
        <w:jc w:val="center"/>
      </w:pPr>
    </w:p>
    <w:p w:rsidR="004113F5" w:rsidRDefault="004113F5" w:rsidP="00204E68">
      <w:pPr>
        <w:pStyle w:val="Standard"/>
        <w:jc w:val="both"/>
        <w:rPr>
          <w:b/>
          <w:szCs w:val="28"/>
        </w:rPr>
      </w:pPr>
      <w:r>
        <w:rPr>
          <w:b/>
          <w:szCs w:val="28"/>
        </w:rPr>
        <w:t xml:space="preserve">4.1. Порядок осуществления текущего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4113F5" w:rsidRDefault="004113F5" w:rsidP="00204E68">
      <w:pPr>
        <w:pStyle w:val="Standard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4113F5" w:rsidRDefault="004113F5" w:rsidP="00204E68">
      <w:pPr>
        <w:pStyle w:val="Standard"/>
        <w:jc w:val="both"/>
        <w:rPr>
          <w:szCs w:val="28"/>
        </w:rPr>
      </w:pPr>
    </w:p>
    <w:p w:rsidR="004113F5" w:rsidRPr="000A5B55" w:rsidRDefault="004113F5" w:rsidP="00204E68">
      <w:pPr>
        <w:pStyle w:val="Standard"/>
        <w:jc w:val="both"/>
        <w:rPr>
          <w:b/>
          <w:szCs w:val="28"/>
        </w:rPr>
      </w:pPr>
      <w:r w:rsidRPr="000A5B55">
        <w:rPr>
          <w:b/>
          <w:szCs w:val="28"/>
        </w:rPr>
        <w:t xml:space="preserve">4.2. Порядок и периодичность осуществления </w:t>
      </w:r>
      <w:r>
        <w:rPr>
          <w:b/>
          <w:szCs w:val="28"/>
        </w:rPr>
        <w:t>плановых и внеплановых проверок</w:t>
      </w:r>
    </w:p>
    <w:p w:rsidR="004113F5" w:rsidRDefault="004113F5" w:rsidP="00204E68">
      <w:pPr>
        <w:pStyle w:val="Standard"/>
        <w:jc w:val="both"/>
        <w:rPr>
          <w:szCs w:val="28"/>
        </w:rPr>
      </w:pPr>
      <w:r>
        <w:rPr>
          <w:szCs w:val="28"/>
        </w:rPr>
        <w:t>- Проверки могут быть плановыми и внеплановыми по конкретному обращению граждан.</w:t>
      </w:r>
    </w:p>
    <w:p w:rsidR="004113F5" w:rsidRDefault="004113F5" w:rsidP="00204E68">
      <w:pPr>
        <w:pStyle w:val="Standard"/>
        <w:jc w:val="both"/>
        <w:rPr>
          <w:szCs w:val="28"/>
        </w:rPr>
      </w:pPr>
      <w:r>
        <w:rPr>
          <w:szCs w:val="28"/>
        </w:rPr>
        <w:t>- При проверке могут рассматриваться все вопросы, связанные с предоставлением услуги.</w:t>
      </w:r>
    </w:p>
    <w:p w:rsidR="004113F5" w:rsidRDefault="004113F5" w:rsidP="00204E68">
      <w:pPr>
        <w:pStyle w:val="Standard"/>
        <w:jc w:val="both"/>
        <w:rPr>
          <w:szCs w:val="28"/>
        </w:rPr>
      </w:pPr>
    </w:p>
    <w:p w:rsidR="004113F5" w:rsidRPr="000A5B55" w:rsidRDefault="004113F5" w:rsidP="00204E68">
      <w:pPr>
        <w:pStyle w:val="Standard"/>
        <w:jc w:val="both"/>
        <w:rPr>
          <w:szCs w:val="28"/>
        </w:rPr>
      </w:pPr>
      <w:r w:rsidRPr="000A5B55">
        <w:rPr>
          <w:b/>
          <w:szCs w:val="28"/>
        </w:rPr>
        <w:t>4.3. Ответственность должностных лиц за предоставление Услуги</w:t>
      </w:r>
      <w:r w:rsidRPr="000A5B55">
        <w:rPr>
          <w:szCs w:val="28"/>
        </w:rPr>
        <w:t>.</w:t>
      </w:r>
    </w:p>
    <w:p w:rsidR="004113F5" w:rsidRDefault="004113F5" w:rsidP="00204E68">
      <w:pPr>
        <w:pStyle w:val="Standard"/>
        <w:jc w:val="both"/>
        <w:rPr>
          <w:szCs w:val="28"/>
        </w:rPr>
      </w:pPr>
      <w:r>
        <w:rPr>
          <w:szCs w:val="28"/>
        </w:rPr>
        <w:t>- 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Федерации.</w:t>
      </w:r>
    </w:p>
    <w:p w:rsidR="004113F5" w:rsidRDefault="004113F5" w:rsidP="00204E68">
      <w:pPr>
        <w:pStyle w:val="Standard"/>
        <w:jc w:val="both"/>
        <w:rPr>
          <w:szCs w:val="28"/>
        </w:rPr>
      </w:pPr>
      <w:r>
        <w:rPr>
          <w:szCs w:val="28"/>
        </w:rPr>
        <w:t>- По результатам проведенных проверок, в случае выявления нарушений предоставления Услуги, осуществляется привлечение к ответственности виновных.</w:t>
      </w:r>
    </w:p>
    <w:p w:rsidR="004113F5" w:rsidRDefault="004113F5" w:rsidP="00204E68">
      <w:pPr>
        <w:pStyle w:val="Standard"/>
        <w:jc w:val="both"/>
        <w:rPr>
          <w:sz w:val="24"/>
          <w:szCs w:val="24"/>
        </w:rPr>
      </w:pPr>
    </w:p>
    <w:p w:rsidR="004113F5" w:rsidRPr="000A5B55" w:rsidRDefault="004113F5" w:rsidP="000A5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B55">
        <w:rPr>
          <w:rFonts w:ascii="Times New Roman" w:hAnsi="Times New Roman"/>
          <w:b/>
          <w:sz w:val="28"/>
          <w:szCs w:val="28"/>
        </w:rPr>
        <w:t>5. ПОРЯДОК ОБЖАЛОВАНИЯ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5. Порядок обжалования решений и действий (бездействия) органа, предоставляющего  Услугу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5.1. Порядок подачи жалоб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lastRenderedPageBreak/>
        <w:t>В досудебном порядке граждане имеют право обращаться с жалобами и предложениями: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- в устном порядке к руководителю организации, предоставляющей Услугу;  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в 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При личном приеме гражданин предъявляет документ, удостоверяющий его личность. </w:t>
      </w:r>
      <w:r w:rsidRPr="000A5B55">
        <w:rPr>
          <w:rFonts w:ascii="Times New Roman" w:hAnsi="Times New Roman"/>
          <w:sz w:val="28"/>
          <w:szCs w:val="28"/>
        </w:rPr>
        <w:tab/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Порядок письменного обжалования действия (бездействия) должностных лиц: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Письменная жалоба в обязательном порядке должна содержать: 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наименование органа, в который направляет письменное обращение;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фамилию, имя, отчество соответствующего должностного лица, либо должность соответствующего лица;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 </w:t>
      </w:r>
      <w:proofErr w:type="gramStart"/>
      <w:r w:rsidRPr="000A5B55">
        <w:rPr>
          <w:rFonts w:ascii="Times New Roman" w:hAnsi="Times New Roman"/>
          <w:sz w:val="28"/>
          <w:szCs w:val="28"/>
        </w:rPr>
        <w:t>обратившегося</w:t>
      </w:r>
      <w:proofErr w:type="gramEnd"/>
      <w:r w:rsidRPr="000A5B55">
        <w:rPr>
          <w:rFonts w:ascii="Times New Roman" w:hAnsi="Times New Roman"/>
          <w:sz w:val="28"/>
          <w:szCs w:val="28"/>
        </w:rPr>
        <w:t>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суть предложения, заявления или жалобы;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личную подпись и дату.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Жалоба оформляется в произвольной форме и подписывается лицом, подающим жалобу. 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lastRenderedPageBreak/>
        <w:t>Письменное обращение может быть предоставлено одним из доступных заявителю способов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направлено по почтовому адресу организации;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5.2. Порядок  рассмотрения жалоб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Основания для отказа в рассмотрении жалоб и предложений: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A5B55">
        <w:rPr>
          <w:rFonts w:ascii="Times New Roman" w:hAnsi="Times New Roman"/>
          <w:sz w:val="28"/>
          <w:szCs w:val="28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0A5B55">
        <w:rPr>
          <w:rFonts w:ascii="Times New Roman" w:hAnsi="Times New Roman"/>
          <w:sz w:val="28"/>
          <w:szCs w:val="28"/>
        </w:rPr>
        <w:t xml:space="preserve"> указанная жалоба и ранее направляемые жалобы направлялись в организацию (орган), ответственную за предоставление Услуги. 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Ответственными организациями (органами) за рассмотрение жалоб являются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Руководитель организации вправе запрашивать необходимые для рассмотрения жалобы документы и материалы в других государственных </w:t>
      </w:r>
      <w:r w:rsidRPr="000A5B55">
        <w:rPr>
          <w:rFonts w:ascii="Times New Roman" w:hAnsi="Times New Roman"/>
          <w:sz w:val="28"/>
          <w:szCs w:val="28"/>
        </w:rPr>
        <w:lastRenderedPageBreak/>
        <w:t>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5.3.Срок рассмотрения жалоб: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Срок рассмотрения жалобы: 30 дней со дня ее регистрации; в исключительных случаях, а также в случае направления запроса уполномоченное на то лицо вправе продлить срок рассмотрения жалобы не более чем на 30 дней, уведомив о продлении срока ее рассмотрения заявителя, направившего жалобу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По результатам рассмотрения обращения руководитель организации: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- принимает решение об удовлетворении требований гражданина и о признании </w:t>
      </w:r>
      <w:proofErr w:type="gramStart"/>
      <w:r w:rsidRPr="000A5B55">
        <w:rPr>
          <w:rFonts w:ascii="Times New Roman" w:hAnsi="Times New Roman"/>
          <w:sz w:val="28"/>
          <w:szCs w:val="28"/>
        </w:rPr>
        <w:t>неправомерным</w:t>
      </w:r>
      <w:proofErr w:type="gramEnd"/>
      <w:r w:rsidRPr="000A5B55">
        <w:rPr>
          <w:rFonts w:ascii="Times New Roman" w:hAnsi="Times New Roman"/>
          <w:sz w:val="28"/>
          <w:szCs w:val="28"/>
        </w:rPr>
        <w:t xml:space="preserve"> обжалованного решения, действия (бездействия) либо об отказе в удовлетворении жалобы;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>- дает письменный ответ по существу поставленных в жалобе вопросов.</w:t>
      </w:r>
    </w:p>
    <w:p w:rsidR="004113F5" w:rsidRPr="000A5B55" w:rsidRDefault="004113F5" w:rsidP="000A5B5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A5B55">
        <w:rPr>
          <w:rFonts w:ascii="Times New Roman" w:hAnsi="Times New Roman"/>
          <w:sz w:val="28"/>
          <w:szCs w:val="28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0A5B55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0A5B55">
        <w:rPr>
          <w:rFonts w:ascii="Times New Roman" w:hAnsi="Times New Roman"/>
          <w:sz w:val="28"/>
          <w:szCs w:val="28"/>
        </w:rPr>
        <w:t xml:space="preserve"> в обращении.</w:t>
      </w:r>
    </w:p>
    <w:p w:rsidR="004113F5" w:rsidRDefault="004113F5" w:rsidP="000A5B5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</w:rPr>
      </w:pPr>
      <w:r>
        <w:rPr>
          <w:rFonts w:ascii="Arial CYR" w:cs="Arial CYR"/>
          <w:b/>
        </w:rPr>
        <w:br w:type="page"/>
      </w:r>
    </w:p>
    <w:p w:rsidR="004113F5" w:rsidRPr="005D5195" w:rsidRDefault="004113F5" w:rsidP="003133A0">
      <w:pPr>
        <w:ind w:firstLine="708"/>
        <w:rPr>
          <w:sz w:val="18"/>
          <w:szCs w:val="18"/>
        </w:rPr>
      </w:pPr>
      <w:r w:rsidRPr="005D5195">
        <w:rPr>
          <w:sz w:val="18"/>
          <w:szCs w:val="18"/>
        </w:rPr>
        <w:t>Приложение № 1 к постановлению Администрации муниципального образования «Онгудайский район» от «27»01 2004 г. № 11</w:t>
      </w:r>
    </w:p>
    <w:p w:rsidR="004113F5" w:rsidRPr="005D5195" w:rsidRDefault="004113F5" w:rsidP="003133A0">
      <w:pPr>
        <w:ind w:firstLine="708"/>
        <w:jc w:val="center"/>
        <w:rPr>
          <w:sz w:val="18"/>
          <w:szCs w:val="18"/>
        </w:rPr>
      </w:pPr>
      <w:r w:rsidRPr="005D5195">
        <w:rPr>
          <w:sz w:val="18"/>
          <w:szCs w:val="18"/>
        </w:rPr>
        <w:t>Республика Алтай</w:t>
      </w:r>
    </w:p>
    <w:p w:rsidR="004113F5" w:rsidRPr="005D5195" w:rsidRDefault="004113F5" w:rsidP="003133A0">
      <w:pPr>
        <w:ind w:firstLine="708"/>
        <w:jc w:val="center"/>
        <w:rPr>
          <w:sz w:val="18"/>
          <w:szCs w:val="18"/>
        </w:rPr>
      </w:pPr>
      <w:r w:rsidRPr="005D5195">
        <w:rPr>
          <w:sz w:val="18"/>
          <w:szCs w:val="18"/>
        </w:rPr>
        <w:t>Онгудайский район</w:t>
      </w:r>
    </w:p>
    <w:p w:rsidR="004113F5" w:rsidRPr="005D5195" w:rsidRDefault="004113F5" w:rsidP="003133A0">
      <w:pPr>
        <w:ind w:firstLine="708"/>
        <w:jc w:val="center"/>
        <w:rPr>
          <w:sz w:val="18"/>
          <w:szCs w:val="18"/>
        </w:rPr>
      </w:pPr>
      <w:r w:rsidRPr="005D5195">
        <w:rPr>
          <w:sz w:val="18"/>
          <w:szCs w:val="18"/>
        </w:rPr>
        <w:t>Выписка</w:t>
      </w:r>
    </w:p>
    <w:p w:rsidR="004113F5" w:rsidRPr="005D5195" w:rsidRDefault="004113F5" w:rsidP="003133A0">
      <w:pPr>
        <w:ind w:firstLine="708"/>
        <w:rPr>
          <w:sz w:val="18"/>
          <w:szCs w:val="18"/>
        </w:rPr>
      </w:pPr>
      <w:r w:rsidRPr="005D5195">
        <w:rPr>
          <w:sz w:val="18"/>
          <w:szCs w:val="18"/>
        </w:rPr>
        <w:t>Из постановления районной администрации о приватизации земельного участка колхоза (совхоза) ___________________________________________________________________________</w:t>
      </w:r>
    </w:p>
    <w:p w:rsidR="004113F5" w:rsidRPr="005D5195" w:rsidRDefault="004113F5" w:rsidP="003133A0">
      <w:pPr>
        <w:ind w:firstLine="708"/>
        <w:rPr>
          <w:sz w:val="18"/>
          <w:szCs w:val="18"/>
        </w:rPr>
      </w:pPr>
      <w:r w:rsidRPr="005D5195">
        <w:rPr>
          <w:sz w:val="18"/>
          <w:szCs w:val="18"/>
        </w:rPr>
        <w:t>Наименование и реквизиты административного акта:</w:t>
      </w:r>
    </w:p>
    <w:p w:rsidR="004113F5" w:rsidRPr="005D5195" w:rsidRDefault="004113F5" w:rsidP="003133A0">
      <w:pPr>
        <w:ind w:firstLine="708"/>
        <w:jc w:val="center"/>
        <w:rPr>
          <w:sz w:val="18"/>
          <w:szCs w:val="18"/>
        </w:rPr>
      </w:pPr>
      <w:r w:rsidRPr="005D5195">
        <w:rPr>
          <w:sz w:val="18"/>
          <w:szCs w:val="18"/>
        </w:rPr>
        <w:t>______________________________________________________________________________(наименование)</w:t>
      </w:r>
    </w:p>
    <w:p w:rsidR="004113F5" w:rsidRPr="005D5195" w:rsidRDefault="004113F5" w:rsidP="003133A0">
      <w:pPr>
        <w:ind w:firstLine="708"/>
        <w:jc w:val="center"/>
        <w:rPr>
          <w:sz w:val="18"/>
          <w:szCs w:val="18"/>
        </w:rPr>
      </w:pPr>
      <w:r w:rsidRPr="005D5195">
        <w:rPr>
          <w:sz w:val="18"/>
          <w:szCs w:val="18"/>
        </w:rPr>
        <w:t>______________________________________________________________________________(номер и дата принятия)</w:t>
      </w:r>
    </w:p>
    <w:p w:rsidR="004113F5" w:rsidRPr="005D5195" w:rsidRDefault="004113F5" w:rsidP="003133A0">
      <w:pPr>
        <w:rPr>
          <w:sz w:val="18"/>
          <w:szCs w:val="18"/>
        </w:rPr>
      </w:pPr>
      <w:r w:rsidRPr="005D5195">
        <w:rPr>
          <w:sz w:val="18"/>
          <w:szCs w:val="18"/>
        </w:rPr>
        <w:t>Наименование и реквизиты нормативных актов администрации района, внесших изменение в первоначальный акт:</w:t>
      </w:r>
    </w:p>
    <w:p w:rsidR="004113F5" w:rsidRPr="005D5195" w:rsidRDefault="004113F5" w:rsidP="003133A0">
      <w:pPr>
        <w:rPr>
          <w:sz w:val="18"/>
          <w:szCs w:val="18"/>
        </w:rPr>
      </w:pPr>
      <w:r w:rsidRPr="005D5195">
        <w:rPr>
          <w:sz w:val="18"/>
          <w:szCs w:val="18"/>
        </w:rPr>
        <w:t>_____________________________________________________________________________________</w:t>
      </w:r>
    </w:p>
    <w:p w:rsidR="004113F5" w:rsidRPr="005D5195" w:rsidRDefault="004113F5" w:rsidP="005D5195">
      <w:pPr>
        <w:rPr>
          <w:sz w:val="18"/>
          <w:szCs w:val="18"/>
        </w:rPr>
      </w:pPr>
      <w:r w:rsidRPr="005D5195">
        <w:rPr>
          <w:sz w:val="18"/>
          <w:szCs w:val="18"/>
        </w:rPr>
        <w:t>Наименование сельскохозяйственного предприятия:</w:t>
      </w:r>
    </w:p>
    <w:p w:rsidR="004113F5" w:rsidRPr="005D5195" w:rsidRDefault="004113F5" w:rsidP="005D5195">
      <w:pPr>
        <w:rPr>
          <w:sz w:val="18"/>
          <w:szCs w:val="18"/>
        </w:rPr>
      </w:pPr>
      <w:r w:rsidRPr="005D5195">
        <w:rPr>
          <w:sz w:val="18"/>
          <w:szCs w:val="18"/>
        </w:rPr>
        <w:t>_____________________________________________________________________________________</w:t>
      </w:r>
    </w:p>
    <w:p w:rsidR="004113F5" w:rsidRPr="005D5195" w:rsidRDefault="004113F5" w:rsidP="005D5195">
      <w:pPr>
        <w:rPr>
          <w:sz w:val="18"/>
          <w:szCs w:val="18"/>
        </w:rPr>
      </w:pPr>
      <w:r w:rsidRPr="005D5195">
        <w:rPr>
          <w:sz w:val="18"/>
          <w:szCs w:val="18"/>
        </w:rPr>
        <w:t>Собственник земельной доли:</w:t>
      </w:r>
    </w:p>
    <w:p w:rsidR="004113F5" w:rsidRPr="005D5195" w:rsidRDefault="004113F5" w:rsidP="005D5195">
      <w:pPr>
        <w:jc w:val="center"/>
        <w:rPr>
          <w:sz w:val="18"/>
          <w:szCs w:val="18"/>
        </w:rPr>
      </w:pPr>
      <w:proofErr w:type="gramStart"/>
      <w:r w:rsidRPr="005D5195">
        <w:rPr>
          <w:sz w:val="18"/>
          <w:szCs w:val="18"/>
        </w:rPr>
        <w:t>_____________________________________________________________________________________(фамилия.</w:t>
      </w:r>
      <w:proofErr w:type="gramEnd"/>
      <w:r w:rsidRPr="005D5195">
        <w:rPr>
          <w:sz w:val="18"/>
          <w:szCs w:val="18"/>
        </w:rPr>
        <w:t xml:space="preserve"> </w:t>
      </w:r>
      <w:proofErr w:type="gramStart"/>
      <w:r w:rsidRPr="005D5195">
        <w:rPr>
          <w:sz w:val="18"/>
          <w:szCs w:val="18"/>
        </w:rPr>
        <w:t>Имя, отчество)</w:t>
      </w:r>
      <w:proofErr w:type="gramEnd"/>
    </w:p>
    <w:p w:rsidR="004113F5" w:rsidRPr="005D5195" w:rsidRDefault="004113F5" w:rsidP="005D5195">
      <w:pPr>
        <w:rPr>
          <w:sz w:val="18"/>
          <w:szCs w:val="18"/>
        </w:rPr>
      </w:pPr>
      <w:r w:rsidRPr="005D5195">
        <w:rPr>
          <w:sz w:val="18"/>
          <w:szCs w:val="18"/>
        </w:rPr>
        <w:t>Реквизиты собственника земельной доли:</w:t>
      </w:r>
    </w:p>
    <w:p w:rsidR="004113F5" w:rsidRPr="005D5195" w:rsidRDefault="004113F5" w:rsidP="005D5195">
      <w:pPr>
        <w:rPr>
          <w:sz w:val="18"/>
          <w:szCs w:val="18"/>
        </w:rPr>
      </w:pPr>
      <w:r w:rsidRPr="005D5195">
        <w:rPr>
          <w:sz w:val="18"/>
          <w:szCs w:val="18"/>
        </w:rPr>
        <w:t>_____________________________________________________________________________________</w:t>
      </w:r>
    </w:p>
    <w:p w:rsidR="004113F5" w:rsidRPr="005D5195" w:rsidRDefault="004113F5" w:rsidP="005D5195">
      <w:pPr>
        <w:tabs>
          <w:tab w:val="left" w:pos="2145"/>
        </w:tabs>
        <w:rPr>
          <w:sz w:val="18"/>
          <w:szCs w:val="18"/>
        </w:rPr>
      </w:pPr>
      <w:r w:rsidRPr="005D5195">
        <w:rPr>
          <w:sz w:val="18"/>
          <w:szCs w:val="18"/>
        </w:rPr>
        <w:tab/>
        <w:t>(паспортные данные: кем, когда выдано, номер, серия)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4113F5" w:rsidRPr="005D5195" w:rsidTr="00ED698A">
        <w:tc>
          <w:tcPr>
            <w:tcW w:w="1008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№</w:t>
            </w:r>
          </w:p>
          <w:p w:rsidR="004113F5" w:rsidRPr="00ED698A" w:rsidRDefault="004113F5" w:rsidP="005D5195">
            <w:pPr>
              <w:rPr>
                <w:sz w:val="18"/>
                <w:szCs w:val="18"/>
              </w:rPr>
            </w:pPr>
            <w:proofErr w:type="gramStart"/>
            <w:r w:rsidRPr="00ED698A">
              <w:rPr>
                <w:sz w:val="18"/>
                <w:szCs w:val="18"/>
              </w:rPr>
              <w:t>п</w:t>
            </w:r>
            <w:proofErr w:type="gramEnd"/>
            <w:r w:rsidRPr="00ED698A">
              <w:rPr>
                <w:sz w:val="18"/>
                <w:szCs w:val="18"/>
              </w:rPr>
              <w:t>/п</w:t>
            </w:r>
          </w:p>
        </w:tc>
        <w:tc>
          <w:tcPr>
            <w:tcW w:w="3777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Наименование вида сельскохозяйственных угодий</w:t>
            </w: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 xml:space="preserve">Размер земельной доли гражданина, </w:t>
            </w:r>
            <w:proofErr w:type="gramStart"/>
            <w:r w:rsidRPr="00ED698A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 xml:space="preserve">Общая площадь приватизированных земель предприятия, </w:t>
            </w:r>
            <w:proofErr w:type="gramStart"/>
            <w:r w:rsidRPr="00ED698A">
              <w:rPr>
                <w:sz w:val="18"/>
                <w:szCs w:val="18"/>
              </w:rPr>
              <w:t>га</w:t>
            </w:r>
            <w:proofErr w:type="gramEnd"/>
          </w:p>
        </w:tc>
      </w:tr>
      <w:tr w:rsidR="004113F5" w:rsidRPr="005D5195" w:rsidTr="00ED698A">
        <w:tc>
          <w:tcPr>
            <w:tcW w:w="1008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1</w:t>
            </w:r>
          </w:p>
        </w:tc>
        <w:tc>
          <w:tcPr>
            <w:tcW w:w="3777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 xml:space="preserve">Пашня </w:t>
            </w: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</w:tr>
      <w:tr w:rsidR="004113F5" w:rsidRPr="005D5195" w:rsidTr="00ED698A">
        <w:tc>
          <w:tcPr>
            <w:tcW w:w="1008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2</w:t>
            </w:r>
          </w:p>
        </w:tc>
        <w:tc>
          <w:tcPr>
            <w:tcW w:w="3777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Многолетние насаждения</w:t>
            </w: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</w:tr>
      <w:tr w:rsidR="004113F5" w:rsidRPr="005D5195" w:rsidTr="00ED698A">
        <w:tc>
          <w:tcPr>
            <w:tcW w:w="1008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3</w:t>
            </w:r>
          </w:p>
        </w:tc>
        <w:tc>
          <w:tcPr>
            <w:tcW w:w="3777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Сенокосы</w:t>
            </w: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</w:tr>
      <w:tr w:rsidR="004113F5" w:rsidRPr="005D5195" w:rsidTr="00ED698A">
        <w:tc>
          <w:tcPr>
            <w:tcW w:w="1008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4</w:t>
            </w:r>
          </w:p>
        </w:tc>
        <w:tc>
          <w:tcPr>
            <w:tcW w:w="3777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Пастбища</w:t>
            </w: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</w:tr>
      <w:tr w:rsidR="004113F5" w:rsidRPr="005D5195" w:rsidTr="00ED698A">
        <w:tc>
          <w:tcPr>
            <w:tcW w:w="1008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  <w:r w:rsidRPr="00ED698A"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4113F5" w:rsidRPr="00ED698A" w:rsidRDefault="004113F5" w:rsidP="005D5195">
            <w:pPr>
              <w:rPr>
                <w:sz w:val="18"/>
                <w:szCs w:val="18"/>
              </w:rPr>
            </w:pPr>
          </w:p>
        </w:tc>
      </w:tr>
    </w:tbl>
    <w:p w:rsidR="004113F5" w:rsidRDefault="004113F5" w:rsidP="005D5195"/>
    <w:p w:rsidR="004113F5" w:rsidRDefault="004113F5" w:rsidP="005D5195">
      <w:r>
        <w:t>Глава муниципального образования                      __________________________________</w:t>
      </w:r>
    </w:p>
    <w:p w:rsidR="004113F5" w:rsidRDefault="004113F5" w:rsidP="005D5195">
      <w:r>
        <w:t xml:space="preserve">«Онгудайский район»                                    М.П.    «________»___________________20 ___г. </w:t>
      </w:r>
    </w:p>
    <w:p w:rsidR="004113F5" w:rsidRDefault="004113F5" w:rsidP="005D5195">
      <w:r>
        <w:t>Серия выписки (1):(2):(3) регистрационный номер выдачи № _____________________</w:t>
      </w:r>
    </w:p>
    <w:p w:rsidR="004113F5" w:rsidRDefault="004113F5" w:rsidP="005D5195">
      <w:r>
        <w:t xml:space="preserve">Дата выдачи «_________»  ______________20 ____г. </w:t>
      </w:r>
    </w:p>
    <w:p w:rsidR="004113F5" w:rsidRPr="005D5195" w:rsidRDefault="004113F5" w:rsidP="005D5195">
      <w:r>
        <w:t>Роспись в получении ______________________________/____________________________/</w:t>
      </w:r>
    </w:p>
    <w:sectPr w:rsidR="004113F5" w:rsidRPr="005D5195" w:rsidSect="002D6E9F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9F8"/>
    <w:multiLevelType w:val="hybridMultilevel"/>
    <w:tmpl w:val="DFC0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A10E30"/>
    <w:multiLevelType w:val="hybridMultilevel"/>
    <w:tmpl w:val="E4785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B64D2"/>
    <w:multiLevelType w:val="hybridMultilevel"/>
    <w:tmpl w:val="41DE6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E61854"/>
    <w:multiLevelType w:val="hybridMultilevel"/>
    <w:tmpl w:val="1054C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161375"/>
    <w:multiLevelType w:val="multilevel"/>
    <w:tmpl w:val="5CB8789E"/>
    <w:lvl w:ilvl="0">
      <w:start w:val="1"/>
      <w:numFmt w:val="decimal"/>
      <w:lvlText w:val="%1."/>
      <w:lvlJc w:val="left"/>
      <w:pPr>
        <w:tabs>
          <w:tab w:val="num" w:pos="1059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1779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2499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19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3.%4.%5."/>
      <w:lvlJc w:val="left"/>
      <w:pPr>
        <w:tabs>
          <w:tab w:val="num" w:pos="3939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4.%5.%6."/>
      <w:lvlJc w:val="right"/>
      <w:pPr>
        <w:tabs>
          <w:tab w:val="num" w:pos="4659"/>
        </w:tabs>
        <w:ind w:left="4500" w:hanging="18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tabs>
          <w:tab w:val="num" w:pos="5378"/>
        </w:tabs>
        <w:ind w:left="5219" w:hanging="360"/>
      </w:pPr>
      <w:rPr>
        <w:rFonts w:cs="Times New Roman"/>
      </w:rPr>
    </w:lvl>
    <w:lvl w:ilvl="7">
      <w:start w:val="1"/>
      <w:numFmt w:val="lowerLetter"/>
      <w:lvlText w:val="%6.%7.%8."/>
      <w:lvlJc w:val="left"/>
      <w:pPr>
        <w:tabs>
          <w:tab w:val="num" w:pos="6098"/>
        </w:tabs>
        <w:ind w:left="5939" w:hanging="360"/>
      </w:pPr>
      <w:rPr>
        <w:rFonts w:cs="Times New Roman"/>
      </w:rPr>
    </w:lvl>
    <w:lvl w:ilvl="8">
      <w:start w:val="1"/>
      <w:numFmt w:val="lowerRoman"/>
      <w:lvlText w:val="%7.%8.%9."/>
      <w:lvlJc w:val="right"/>
      <w:pPr>
        <w:tabs>
          <w:tab w:val="num" w:pos="6819"/>
        </w:tabs>
        <w:ind w:left="6661" w:hanging="180"/>
      </w:pPr>
      <w:rPr>
        <w:rFonts w:cs="Times New Roman"/>
      </w:rPr>
    </w:lvl>
  </w:abstractNum>
  <w:abstractNum w:abstractNumId="5">
    <w:nsid w:val="70A9563C"/>
    <w:multiLevelType w:val="hybridMultilevel"/>
    <w:tmpl w:val="25DE2E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E07C1E"/>
    <w:multiLevelType w:val="multilevel"/>
    <w:tmpl w:val="DABAA8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E68"/>
    <w:rsid w:val="000038D7"/>
    <w:rsid w:val="00010907"/>
    <w:rsid w:val="000939F0"/>
    <w:rsid w:val="000A5B55"/>
    <w:rsid w:val="000C7F79"/>
    <w:rsid w:val="000E5E2F"/>
    <w:rsid w:val="001238C4"/>
    <w:rsid w:val="00124911"/>
    <w:rsid w:val="00154585"/>
    <w:rsid w:val="001755C9"/>
    <w:rsid w:val="00194A0A"/>
    <w:rsid w:val="001C7F26"/>
    <w:rsid w:val="00204E68"/>
    <w:rsid w:val="00212D90"/>
    <w:rsid w:val="002232E6"/>
    <w:rsid w:val="002C0D44"/>
    <w:rsid w:val="002D6E9F"/>
    <w:rsid w:val="002D73F7"/>
    <w:rsid w:val="003133A0"/>
    <w:rsid w:val="00332E85"/>
    <w:rsid w:val="003441ED"/>
    <w:rsid w:val="00357D10"/>
    <w:rsid w:val="00364AF8"/>
    <w:rsid w:val="00370F8B"/>
    <w:rsid w:val="00383DC7"/>
    <w:rsid w:val="003B02D7"/>
    <w:rsid w:val="003B0BA1"/>
    <w:rsid w:val="003D11F2"/>
    <w:rsid w:val="00405A55"/>
    <w:rsid w:val="00411249"/>
    <w:rsid w:val="004113F5"/>
    <w:rsid w:val="0044026C"/>
    <w:rsid w:val="00461908"/>
    <w:rsid w:val="004A5520"/>
    <w:rsid w:val="004D43F0"/>
    <w:rsid w:val="005A44D1"/>
    <w:rsid w:val="005D3443"/>
    <w:rsid w:val="005D515D"/>
    <w:rsid w:val="005D5195"/>
    <w:rsid w:val="005E2FF6"/>
    <w:rsid w:val="005F798D"/>
    <w:rsid w:val="006D0E50"/>
    <w:rsid w:val="006E25E5"/>
    <w:rsid w:val="006F0C09"/>
    <w:rsid w:val="007338C6"/>
    <w:rsid w:val="00750132"/>
    <w:rsid w:val="007A2E8A"/>
    <w:rsid w:val="00806832"/>
    <w:rsid w:val="0081590F"/>
    <w:rsid w:val="0083050F"/>
    <w:rsid w:val="00851FC4"/>
    <w:rsid w:val="0086193E"/>
    <w:rsid w:val="008679D3"/>
    <w:rsid w:val="008A087F"/>
    <w:rsid w:val="008B7399"/>
    <w:rsid w:val="008B7D16"/>
    <w:rsid w:val="009017F1"/>
    <w:rsid w:val="00917EF8"/>
    <w:rsid w:val="00924A7D"/>
    <w:rsid w:val="009254B5"/>
    <w:rsid w:val="00957288"/>
    <w:rsid w:val="009644D2"/>
    <w:rsid w:val="00971617"/>
    <w:rsid w:val="009F0C12"/>
    <w:rsid w:val="00A360B6"/>
    <w:rsid w:val="00A814F8"/>
    <w:rsid w:val="00AE5CD6"/>
    <w:rsid w:val="00AF6BF3"/>
    <w:rsid w:val="00B018F0"/>
    <w:rsid w:val="00B45000"/>
    <w:rsid w:val="00B718E5"/>
    <w:rsid w:val="00B77630"/>
    <w:rsid w:val="00B77B27"/>
    <w:rsid w:val="00BD25B4"/>
    <w:rsid w:val="00BD64DE"/>
    <w:rsid w:val="00BF6764"/>
    <w:rsid w:val="00C3335E"/>
    <w:rsid w:val="00C52A71"/>
    <w:rsid w:val="00C56AF2"/>
    <w:rsid w:val="00C724A0"/>
    <w:rsid w:val="00C8617D"/>
    <w:rsid w:val="00C86185"/>
    <w:rsid w:val="00CA462A"/>
    <w:rsid w:val="00CB4130"/>
    <w:rsid w:val="00CD321A"/>
    <w:rsid w:val="00CE20AF"/>
    <w:rsid w:val="00CE64D2"/>
    <w:rsid w:val="00DE73C4"/>
    <w:rsid w:val="00DF3EA6"/>
    <w:rsid w:val="00E34204"/>
    <w:rsid w:val="00E53ECE"/>
    <w:rsid w:val="00E57A85"/>
    <w:rsid w:val="00E85946"/>
    <w:rsid w:val="00EB484F"/>
    <w:rsid w:val="00EB7ED2"/>
    <w:rsid w:val="00ED698A"/>
    <w:rsid w:val="00F16784"/>
    <w:rsid w:val="00F35A13"/>
    <w:rsid w:val="00F55E87"/>
    <w:rsid w:val="00F670EF"/>
    <w:rsid w:val="00F75BF6"/>
    <w:rsid w:val="00FC1800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uiPriority w:val="99"/>
    <w:rsid w:val="00204E68"/>
    <w:pPr>
      <w:widowControl w:val="0"/>
      <w:adjustRightInd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paragraph" w:customStyle="1" w:styleId="wP6">
    <w:name w:val="wP6"/>
    <w:basedOn w:val="a"/>
    <w:uiPriority w:val="99"/>
    <w:rsid w:val="00204E68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hAnsi="Times New Roman"/>
      <w:sz w:val="28"/>
      <w:szCs w:val="20"/>
    </w:rPr>
  </w:style>
  <w:style w:type="paragraph" w:customStyle="1" w:styleId="P1">
    <w:name w:val="P1"/>
    <w:basedOn w:val="a"/>
    <w:uiPriority w:val="99"/>
    <w:rsid w:val="00204E68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Times New Roman" w:hAnsi="Times New Roman"/>
      <w:sz w:val="28"/>
      <w:szCs w:val="20"/>
    </w:rPr>
  </w:style>
  <w:style w:type="paragraph" w:customStyle="1" w:styleId="P2">
    <w:name w:val="P2"/>
    <w:basedOn w:val="a"/>
    <w:uiPriority w:val="99"/>
    <w:rsid w:val="00204E68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/>
      <w:sz w:val="28"/>
      <w:szCs w:val="20"/>
    </w:rPr>
  </w:style>
  <w:style w:type="character" w:customStyle="1" w:styleId="wT1">
    <w:name w:val="wT1"/>
    <w:uiPriority w:val="99"/>
    <w:rsid w:val="00204E68"/>
  </w:style>
  <w:style w:type="character" w:customStyle="1" w:styleId="wT2">
    <w:name w:val="wT2"/>
    <w:uiPriority w:val="99"/>
    <w:rsid w:val="00204E68"/>
    <w:rPr>
      <w:b/>
    </w:rPr>
  </w:style>
  <w:style w:type="character" w:customStyle="1" w:styleId="wT3">
    <w:name w:val="wT3"/>
    <w:uiPriority w:val="99"/>
    <w:rsid w:val="00204E68"/>
    <w:rPr>
      <w:b/>
    </w:rPr>
  </w:style>
  <w:style w:type="character" w:customStyle="1" w:styleId="wT9">
    <w:name w:val="wT9"/>
    <w:uiPriority w:val="99"/>
    <w:rsid w:val="00204E68"/>
  </w:style>
  <w:style w:type="character" w:styleId="a3">
    <w:name w:val="Hyperlink"/>
    <w:uiPriority w:val="99"/>
    <w:rsid w:val="009254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5D519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qudai-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3733</Words>
  <Characters>21282</Characters>
  <Application>Microsoft Office Word</Application>
  <DocSecurity>0</DocSecurity>
  <Lines>177</Lines>
  <Paragraphs>49</Paragraphs>
  <ScaleCrop>false</ScaleCrop>
  <Company/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Айсур</dc:creator>
  <cp:keywords/>
  <dc:description/>
  <cp:lastModifiedBy>Admin</cp:lastModifiedBy>
  <cp:revision>74</cp:revision>
  <cp:lastPrinted>2012-07-05T06:15:00Z</cp:lastPrinted>
  <dcterms:created xsi:type="dcterms:W3CDTF">2012-06-26T11:19:00Z</dcterms:created>
  <dcterms:modified xsi:type="dcterms:W3CDTF">2012-07-13T09:01:00Z</dcterms:modified>
</cp:coreProperties>
</file>