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7"/>
        <w:tblW w:w="9994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30"/>
        <w:gridCol w:w="1179"/>
        <w:gridCol w:w="4585"/>
      </w:tblGrid>
      <w:tr w:rsidR="00D358E6" w:rsidRPr="00D358E6" w:rsidTr="001B2484">
        <w:trPr>
          <w:cantSplit/>
          <w:trHeight w:val="1618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358E6" w:rsidRPr="00D358E6" w:rsidRDefault="00D358E6" w:rsidP="00D358E6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105952696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358E6" w:rsidRPr="00D358E6" w:rsidRDefault="00D358E6" w:rsidP="00D358E6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D358E6" w:rsidRPr="00D358E6" w:rsidRDefault="00D358E6" w:rsidP="00D358E6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Теньгинское</w:t>
            </w:r>
            <w:proofErr w:type="spellEnd"/>
          </w:p>
          <w:p w:rsidR="00D358E6" w:rsidRPr="00D358E6" w:rsidRDefault="00D358E6" w:rsidP="00D358E6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D358E6" w:rsidRPr="00D358E6" w:rsidRDefault="00D358E6" w:rsidP="00D358E6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</w:t>
            </w:r>
          </w:p>
        </w:tc>
        <w:tc>
          <w:tcPr>
            <w:tcW w:w="1179" w:type="dxa"/>
          </w:tcPr>
          <w:p w:rsidR="00D358E6" w:rsidRPr="00D358E6" w:rsidRDefault="00D358E6" w:rsidP="001B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E6" w:rsidRPr="00D358E6" w:rsidRDefault="00D358E6" w:rsidP="001B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E6" w:rsidRPr="00D358E6" w:rsidRDefault="00D358E6" w:rsidP="001B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358E6" w:rsidRPr="00D358E6" w:rsidRDefault="00D358E6" w:rsidP="00D358E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6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D358E6" w:rsidRPr="00D358E6" w:rsidRDefault="00D358E6" w:rsidP="00D358E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D358E6" w:rsidRPr="00D358E6" w:rsidRDefault="00D358E6" w:rsidP="00D358E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Кени</w:t>
            </w:r>
            <w:proofErr w:type="spellEnd"/>
          </w:p>
          <w:p w:rsidR="00D358E6" w:rsidRPr="00D358E6" w:rsidRDefault="00D358E6" w:rsidP="00D358E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jеезези</w:t>
            </w:r>
            <w:proofErr w:type="spellEnd"/>
          </w:p>
          <w:p w:rsidR="00D358E6" w:rsidRPr="00D358E6" w:rsidRDefault="00D358E6" w:rsidP="00D358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</w:t>
            </w:r>
          </w:p>
        </w:tc>
      </w:tr>
    </w:tbl>
    <w:p w:rsidR="00D358E6" w:rsidRPr="00881FDE" w:rsidRDefault="00D358E6" w:rsidP="00881FDE">
      <w:pPr>
        <w:tabs>
          <w:tab w:val="left" w:pos="4275"/>
          <w:tab w:val="center" w:pos="53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ПЯТНАДЦАТАЯ</w:t>
      </w:r>
      <w:r w:rsidRPr="00D358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СЕССИЯ ЧЕТВЕРТОГО СОЗЫВА</w:t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358E6" w:rsidRPr="00D358E6" w:rsidRDefault="00D358E6" w:rsidP="00D358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58E6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D358E6" w:rsidRPr="00D358E6" w:rsidRDefault="00D358E6" w:rsidP="00D358E6">
      <w:pPr>
        <w:rPr>
          <w:rFonts w:ascii="Times New Roman" w:hAnsi="Times New Roman" w:cs="Times New Roman"/>
          <w:sz w:val="28"/>
          <w:szCs w:val="28"/>
        </w:rPr>
      </w:pPr>
      <w:r w:rsidRPr="00D358E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D686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>.2021 г</w:t>
      </w:r>
      <w:r w:rsidRPr="00D358E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58E6">
        <w:rPr>
          <w:rFonts w:ascii="Times New Roman" w:hAnsi="Times New Roman" w:cs="Times New Roman"/>
          <w:sz w:val="28"/>
          <w:szCs w:val="28"/>
        </w:rPr>
        <w:tab/>
      </w:r>
      <w:r w:rsidRPr="00D358E6">
        <w:rPr>
          <w:rFonts w:ascii="Times New Roman" w:hAnsi="Times New Roman" w:cs="Times New Roman"/>
          <w:sz w:val="28"/>
          <w:szCs w:val="28"/>
        </w:rPr>
        <w:tab/>
      </w:r>
      <w:r w:rsidRPr="00D358E6">
        <w:rPr>
          <w:rFonts w:ascii="Times New Roman" w:hAnsi="Times New Roman" w:cs="Times New Roman"/>
          <w:sz w:val="28"/>
          <w:szCs w:val="28"/>
        </w:rPr>
        <w:tab/>
      </w:r>
      <w:r w:rsidRPr="00D358E6">
        <w:rPr>
          <w:rFonts w:ascii="Times New Roman" w:hAnsi="Times New Roman" w:cs="Times New Roman"/>
          <w:sz w:val="28"/>
          <w:szCs w:val="28"/>
        </w:rPr>
        <w:tab/>
      </w:r>
      <w:r w:rsidRPr="00D358E6">
        <w:rPr>
          <w:rFonts w:ascii="Times New Roman" w:hAnsi="Times New Roman" w:cs="Times New Roman"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881FD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358E6" w:rsidRPr="00D358E6" w:rsidRDefault="00D358E6" w:rsidP="00D35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8E6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D358E6">
        <w:rPr>
          <w:rFonts w:ascii="Times New Roman" w:hAnsi="Times New Roman" w:cs="Times New Roman"/>
          <w:b/>
          <w:bCs/>
          <w:sz w:val="28"/>
          <w:szCs w:val="28"/>
        </w:rPr>
        <w:t>Теньга</w:t>
      </w:r>
      <w:proofErr w:type="spellEnd"/>
    </w:p>
    <w:tbl>
      <w:tblPr>
        <w:tblW w:w="0" w:type="auto"/>
        <w:tblLook w:val="01E0"/>
      </w:tblPr>
      <w:tblGrid>
        <w:gridCol w:w="4349"/>
        <w:gridCol w:w="5222"/>
      </w:tblGrid>
      <w:tr w:rsidR="00D358E6" w:rsidRPr="00D358E6" w:rsidTr="00881FDE">
        <w:trPr>
          <w:trHeight w:val="188"/>
        </w:trPr>
        <w:tc>
          <w:tcPr>
            <w:tcW w:w="4349" w:type="dxa"/>
          </w:tcPr>
          <w:p w:rsidR="00D358E6" w:rsidRPr="00D358E6" w:rsidRDefault="00A077C4" w:rsidP="00E47C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сметы</w:t>
            </w:r>
            <w:r w:rsidR="00D35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расходов </w:t>
            </w:r>
            <w:r w:rsidR="00D358E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 выборов депутатов МО «</w:t>
            </w:r>
            <w:proofErr w:type="spellStart"/>
            <w:r w:rsidR="00D358E6">
              <w:rPr>
                <w:rFonts w:ascii="Times New Roman" w:hAnsi="Times New Roman" w:cs="Times New Roman"/>
                <w:b/>
                <w:sz w:val="28"/>
                <w:szCs w:val="28"/>
              </w:rPr>
              <w:t>Теньгинское</w:t>
            </w:r>
            <w:proofErr w:type="spellEnd"/>
            <w:r w:rsidR="00D35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5222" w:type="dxa"/>
          </w:tcPr>
          <w:p w:rsidR="00D358E6" w:rsidRPr="00D358E6" w:rsidRDefault="00D358E6" w:rsidP="001B2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0"/>
    <w:p w:rsidR="00D358E6" w:rsidRPr="00D358E6" w:rsidRDefault="007962DA" w:rsidP="00D35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комиссии, </w:t>
      </w:r>
      <w:r w:rsidR="00D358E6" w:rsidRPr="00D358E6">
        <w:rPr>
          <w:rFonts w:ascii="Times New Roman" w:hAnsi="Times New Roman" w:cs="Times New Roman"/>
          <w:sz w:val="28"/>
          <w:szCs w:val="28"/>
        </w:rPr>
        <w:t xml:space="preserve">сельский Совет депутатов:  </w:t>
      </w:r>
    </w:p>
    <w:p w:rsidR="007962DA" w:rsidRDefault="007962DA" w:rsidP="000F7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8E6" w:rsidRDefault="00D358E6" w:rsidP="000F7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58E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58E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F72C2" w:rsidRDefault="00A077C4" w:rsidP="000F72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смету расходов избирательной комиссии (комиссии референдума) на подготовку и проведение муниципальных выборов (референдума).</w:t>
      </w:r>
    </w:p>
    <w:p w:rsidR="007962DA" w:rsidRPr="007962DA" w:rsidRDefault="000F72C2" w:rsidP="007962DA">
      <w:pPr>
        <w:pStyle w:val="a3"/>
        <w:numPr>
          <w:ilvl w:val="0"/>
          <w:numId w:val="3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4"/>
        </w:rPr>
      </w:pPr>
      <w:r w:rsidRPr="007962D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proofErr w:type="spellStart"/>
      <w:r w:rsidR="009D6867">
        <w:rPr>
          <w:rFonts w:ascii="Times New Roman" w:hAnsi="Times New Roman" w:cs="Times New Roman"/>
          <w:sz w:val="28"/>
          <w:szCs w:val="28"/>
        </w:rPr>
        <w:t>Онгудайскую</w:t>
      </w:r>
      <w:proofErr w:type="spellEnd"/>
      <w:r w:rsidR="009D6867">
        <w:rPr>
          <w:rFonts w:ascii="Times New Roman" w:hAnsi="Times New Roman" w:cs="Times New Roman"/>
          <w:sz w:val="28"/>
          <w:szCs w:val="28"/>
        </w:rPr>
        <w:t xml:space="preserve"> районную территориальную и</w:t>
      </w:r>
      <w:r w:rsidRPr="007962DA">
        <w:rPr>
          <w:rFonts w:ascii="Times New Roman" w:hAnsi="Times New Roman" w:cs="Times New Roman"/>
          <w:sz w:val="28"/>
          <w:szCs w:val="28"/>
        </w:rPr>
        <w:t>збирательн</w:t>
      </w:r>
      <w:r w:rsidR="007962DA" w:rsidRPr="007962DA">
        <w:rPr>
          <w:rFonts w:ascii="Times New Roman" w:hAnsi="Times New Roman" w:cs="Times New Roman"/>
          <w:sz w:val="28"/>
          <w:szCs w:val="28"/>
        </w:rPr>
        <w:t xml:space="preserve">ую комиссию и </w:t>
      </w:r>
      <w:r w:rsidR="007962DA" w:rsidRPr="007962DA">
        <w:rPr>
          <w:rFonts w:ascii="Times New Roman" w:hAnsi="Times New Roman" w:cs="Times New Roman"/>
          <w:sz w:val="28"/>
          <w:szCs w:val="24"/>
        </w:rPr>
        <w:t>разместить на официальном сайте муниципального образования «</w:t>
      </w:r>
      <w:proofErr w:type="spellStart"/>
      <w:r w:rsidR="007962DA" w:rsidRPr="007962DA">
        <w:rPr>
          <w:rFonts w:ascii="Times New Roman" w:hAnsi="Times New Roman" w:cs="Times New Roman"/>
          <w:sz w:val="28"/>
          <w:szCs w:val="24"/>
        </w:rPr>
        <w:t>Теньгинское</w:t>
      </w:r>
      <w:proofErr w:type="spellEnd"/>
      <w:r w:rsidR="007962DA" w:rsidRPr="007962DA">
        <w:rPr>
          <w:rFonts w:ascii="Times New Roman" w:hAnsi="Times New Roman" w:cs="Times New Roman"/>
          <w:sz w:val="28"/>
          <w:szCs w:val="24"/>
        </w:rPr>
        <w:t xml:space="preserve"> сельское поселение» в сети «Интернет».</w:t>
      </w:r>
    </w:p>
    <w:p w:rsidR="007962DA" w:rsidRPr="007962DA" w:rsidRDefault="007962DA" w:rsidP="007962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962DA">
        <w:rPr>
          <w:rFonts w:ascii="Times New Roman" w:hAnsi="Times New Roman" w:cs="Times New Roman"/>
          <w:sz w:val="28"/>
          <w:szCs w:val="24"/>
        </w:rPr>
        <w:t xml:space="preserve">Настоящее решение вступает в силу со дня обнародования. </w:t>
      </w:r>
    </w:p>
    <w:p w:rsidR="007962DA" w:rsidRPr="007962DA" w:rsidRDefault="007962DA" w:rsidP="007962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962DA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7962DA">
        <w:rPr>
          <w:rFonts w:ascii="Times New Roman" w:hAnsi="Times New Roman" w:cs="Times New Roman"/>
          <w:sz w:val="28"/>
          <w:szCs w:val="24"/>
        </w:rPr>
        <w:t xml:space="preserve"> исполнением настоящего решения оставляю за собой.</w:t>
      </w:r>
    </w:p>
    <w:p w:rsidR="00D358E6" w:rsidRPr="00D358E6" w:rsidRDefault="00D358E6" w:rsidP="00D35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2DA" w:rsidRDefault="007962DA" w:rsidP="00D35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8E6" w:rsidRPr="00D358E6" w:rsidRDefault="00D358E6" w:rsidP="00D35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8E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358E6" w:rsidRDefault="00D358E6" w:rsidP="00881FDE">
      <w:pPr>
        <w:jc w:val="both"/>
        <w:rPr>
          <w:rFonts w:ascii="Times New Roman" w:hAnsi="Times New Roman" w:cs="Times New Roman"/>
          <w:sz w:val="28"/>
          <w:szCs w:val="28"/>
        </w:rPr>
      </w:pPr>
      <w:r w:rsidRPr="00D358E6">
        <w:rPr>
          <w:rFonts w:ascii="Times New Roman" w:hAnsi="Times New Roman" w:cs="Times New Roman"/>
          <w:sz w:val="28"/>
          <w:szCs w:val="28"/>
        </w:rPr>
        <w:t xml:space="preserve">совета депутатов:                                                                              В.Я. </w:t>
      </w:r>
      <w:proofErr w:type="spellStart"/>
      <w:r w:rsidRPr="00D358E6">
        <w:rPr>
          <w:rFonts w:ascii="Times New Roman" w:hAnsi="Times New Roman" w:cs="Times New Roman"/>
          <w:sz w:val="28"/>
          <w:szCs w:val="28"/>
        </w:rPr>
        <w:t>Айбыков</w:t>
      </w:r>
      <w:proofErr w:type="spellEnd"/>
    </w:p>
    <w:p w:rsidR="00794FF7" w:rsidRDefault="00794FF7" w:rsidP="00881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FF7" w:rsidRDefault="00794FF7" w:rsidP="00881FD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0" w:type="dxa"/>
        <w:tblInd w:w="93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500"/>
        <w:gridCol w:w="500"/>
        <w:gridCol w:w="560"/>
        <w:gridCol w:w="520"/>
        <w:gridCol w:w="500"/>
      </w:tblGrid>
      <w:tr w:rsidR="00794FF7" w:rsidTr="00794FF7">
        <w:trPr>
          <w:trHeight w:val="255"/>
        </w:trPr>
        <w:tc>
          <w:tcPr>
            <w:tcW w:w="3500" w:type="dxa"/>
            <w:gridSpan w:val="7"/>
            <w:vMerge w:val="restart"/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Согласовано                                                             Главой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______________/___________ /                                             от _____________20__г</w:t>
            </w: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3580" w:type="dxa"/>
            <w:gridSpan w:val="5"/>
            <w:vMerge w:val="restart"/>
            <w:hideMark/>
          </w:tcPr>
          <w:p w:rsidR="00794FF7" w:rsidRDefault="00794FF7">
            <w:pPr>
              <w:spacing w:after="0"/>
            </w:pPr>
          </w:p>
        </w:tc>
      </w:tr>
      <w:tr w:rsidR="00794FF7" w:rsidTr="00794FF7">
        <w:trPr>
          <w:trHeight w:val="330"/>
        </w:trPr>
        <w:tc>
          <w:tcPr>
            <w:tcW w:w="0" w:type="auto"/>
            <w:gridSpan w:val="7"/>
            <w:vMerge/>
            <w:vAlign w:val="center"/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94FF7" w:rsidRDefault="00794FF7">
            <w:pPr>
              <w:spacing w:after="0" w:line="240" w:lineRule="auto"/>
            </w:pPr>
          </w:p>
        </w:tc>
      </w:tr>
      <w:tr w:rsidR="00794FF7" w:rsidTr="00794FF7">
        <w:trPr>
          <w:trHeight w:val="330"/>
        </w:trPr>
        <w:tc>
          <w:tcPr>
            <w:tcW w:w="0" w:type="auto"/>
            <w:gridSpan w:val="7"/>
            <w:vMerge/>
            <w:vAlign w:val="center"/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94FF7" w:rsidRDefault="00794FF7">
            <w:pPr>
              <w:spacing w:after="0" w:line="240" w:lineRule="auto"/>
            </w:pPr>
          </w:p>
        </w:tc>
      </w:tr>
      <w:tr w:rsidR="00794FF7" w:rsidTr="00794FF7">
        <w:trPr>
          <w:trHeight w:val="255"/>
        </w:trPr>
        <w:tc>
          <w:tcPr>
            <w:tcW w:w="0" w:type="auto"/>
            <w:gridSpan w:val="7"/>
            <w:vMerge/>
            <w:vAlign w:val="center"/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94FF7" w:rsidRDefault="00794FF7">
            <w:pPr>
              <w:spacing w:after="0" w:line="240" w:lineRule="auto"/>
            </w:pPr>
          </w:p>
        </w:tc>
      </w:tr>
      <w:tr w:rsidR="00794FF7" w:rsidTr="00794FF7">
        <w:trPr>
          <w:trHeight w:val="255"/>
        </w:trPr>
        <w:tc>
          <w:tcPr>
            <w:tcW w:w="0" w:type="auto"/>
            <w:gridSpan w:val="7"/>
            <w:vMerge/>
            <w:vAlign w:val="center"/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94FF7" w:rsidRDefault="00794FF7">
            <w:pPr>
              <w:spacing w:after="0" w:line="240" w:lineRule="auto"/>
            </w:pPr>
          </w:p>
        </w:tc>
      </w:tr>
      <w:tr w:rsidR="00794FF7" w:rsidTr="00794FF7">
        <w:trPr>
          <w:trHeight w:val="330"/>
        </w:trPr>
        <w:tc>
          <w:tcPr>
            <w:tcW w:w="0" w:type="auto"/>
            <w:gridSpan w:val="7"/>
            <w:vMerge/>
            <w:vAlign w:val="center"/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noWrap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94FF7" w:rsidRDefault="00794FF7">
            <w:pPr>
              <w:spacing w:after="0" w:line="240" w:lineRule="auto"/>
            </w:pPr>
          </w:p>
        </w:tc>
      </w:tr>
      <w:tr w:rsidR="00794FF7" w:rsidTr="00794FF7">
        <w:trPr>
          <w:trHeight w:val="255"/>
        </w:trPr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1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6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2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</w:tr>
      <w:tr w:rsidR="00794FF7" w:rsidTr="00794FF7">
        <w:trPr>
          <w:trHeight w:val="1440"/>
        </w:trPr>
        <w:tc>
          <w:tcPr>
            <w:tcW w:w="9080" w:type="dxa"/>
            <w:gridSpan w:val="16"/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Смета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избирательной комиссии (комиссии референдума) на подготовку и проведение муниципальных выборов (референдума)</w:t>
            </w:r>
          </w:p>
        </w:tc>
      </w:tr>
      <w:tr w:rsidR="00794FF7" w:rsidTr="00794FF7">
        <w:trPr>
          <w:trHeight w:val="660"/>
        </w:trPr>
        <w:tc>
          <w:tcPr>
            <w:tcW w:w="9080" w:type="dxa"/>
            <w:gridSpan w:val="16"/>
            <w:vAlign w:val="bottom"/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избирательной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комиссии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территориальная</w:t>
            </w:r>
          </w:p>
        </w:tc>
      </w:tr>
      <w:tr w:rsidR="00794FF7" w:rsidTr="00794FF7">
        <w:trPr>
          <w:trHeight w:val="405"/>
        </w:trPr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избирательная комиссия</w:t>
            </w:r>
          </w:p>
        </w:tc>
      </w:tr>
      <w:tr w:rsidR="00794FF7" w:rsidTr="00794FF7">
        <w:trPr>
          <w:trHeight w:val="255"/>
        </w:trPr>
        <w:tc>
          <w:tcPr>
            <w:tcW w:w="9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территориальная избирательная комиссия (комиссия референдума)</w:t>
            </w:r>
          </w:p>
        </w:tc>
      </w:tr>
      <w:tr w:rsidR="00794FF7" w:rsidTr="00794FF7">
        <w:trPr>
          <w:trHeight w:val="315"/>
        </w:trPr>
        <w:tc>
          <w:tcPr>
            <w:tcW w:w="9080" w:type="dxa"/>
            <w:gridSpan w:val="16"/>
            <w:vAlign w:val="bottom"/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выборов (референдума)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Теньгинское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многомандатным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округам №3, №5</w:t>
            </w:r>
          </w:p>
        </w:tc>
      </w:tr>
      <w:tr w:rsidR="00794FF7" w:rsidTr="00794FF7">
        <w:trPr>
          <w:trHeight w:val="255"/>
        </w:trPr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4FF7" w:rsidTr="00794FF7">
        <w:trPr>
          <w:trHeight w:val="585"/>
        </w:trPr>
        <w:tc>
          <w:tcPr>
            <w:tcW w:w="7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расходов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Сумма,</w:t>
            </w:r>
            <w:r>
              <w:rPr>
                <w:rFonts w:ascii="Times New Roman" w:eastAsia="Times New Roman" w:hAnsi="Times New Roman" w:cs="Times New Roman"/>
              </w:rPr>
              <w:br/>
              <w:t>рублей</w:t>
            </w:r>
          </w:p>
        </w:tc>
      </w:tr>
      <w:tr w:rsidR="00794FF7" w:rsidTr="00794FF7">
        <w:trPr>
          <w:trHeight w:val="240"/>
        </w:trPr>
        <w:tc>
          <w:tcPr>
            <w:tcW w:w="7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4FF7" w:rsidTr="00794FF7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Компенсация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94FF7" w:rsidTr="00794FF7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176,3</w:t>
            </w:r>
          </w:p>
        </w:tc>
      </w:tr>
      <w:tr w:rsidR="00794FF7" w:rsidTr="00794FF7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изготовление печатной продукции 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94FF7" w:rsidTr="00794FF7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связь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7" w:rsidRDefault="00794FF7">
            <w:pPr>
              <w:spacing w:after="0"/>
            </w:pPr>
          </w:p>
        </w:tc>
      </w:tr>
      <w:tr w:rsidR="00794FF7" w:rsidTr="00794FF7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7" w:rsidRDefault="00794FF7">
            <w:pPr>
              <w:spacing w:after="0"/>
            </w:pPr>
          </w:p>
        </w:tc>
      </w:tr>
      <w:tr w:rsidR="00794FF7" w:rsidTr="00794FF7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расходы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10,3</w:t>
            </w:r>
          </w:p>
        </w:tc>
      </w:tr>
      <w:tr w:rsidR="00794FF7" w:rsidTr="00794FF7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Командировочные расходы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94FF7" w:rsidTr="00794FF7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2,9 </w:t>
            </w:r>
          </w:p>
        </w:tc>
      </w:tr>
      <w:tr w:rsidR="00794FF7" w:rsidTr="00794FF7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F7" w:rsidRDefault="007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расходы, связанные с подготовкой и проведением выборов (референдума)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35,5</w:t>
            </w:r>
          </w:p>
        </w:tc>
      </w:tr>
      <w:tr w:rsidR="00794FF7" w:rsidTr="00794FF7">
        <w:trPr>
          <w:trHeight w:val="330"/>
        </w:trPr>
        <w:tc>
          <w:tcPr>
            <w:tcW w:w="7000" w:type="dxa"/>
            <w:gridSpan w:val="12"/>
            <w:vAlign w:val="center"/>
            <w:hideMark/>
          </w:tcPr>
          <w:p w:rsidR="00794FF7" w:rsidRDefault="00794FF7">
            <w:pPr>
              <w:spacing w:after="0" w:line="240" w:lineRule="auto"/>
              <w:ind w:firstLineChars="100" w:firstLine="261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F7" w:rsidRDefault="007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229,0</w:t>
            </w:r>
            <w:bookmarkStart w:id="1" w:name="_GoBack"/>
            <w:bookmarkEnd w:id="1"/>
          </w:p>
        </w:tc>
      </w:tr>
      <w:tr w:rsidR="00794FF7" w:rsidTr="00794FF7">
        <w:trPr>
          <w:trHeight w:val="255"/>
        </w:trPr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1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6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2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</w:tr>
      <w:tr w:rsidR="00794FF7" w:rsidTr="00794FF7">
        <w:trPr>
          <w:trHeight w:val="255"/>
        </w:trPr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vAlign w:val="center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vAlign w:val="center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1500" w:type="dxa"/>
            <w:vAlign w:val="center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6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20" w:type="dxa"/>
            <w:hideMark/>
          </w:tcPr>
          <w:p w:rsidR="00794FF7" w:rsidRDefault="00794FF7">
            <w:pPr>
              <w:spacing w:after="0"/>
            </w:pPr>
          </w:p>
        </w:tc>
        <w:tc>
          <w:tcPr>
            <w:tcW w:w="500" w:type="dxa"/>
            <w:hideMark/>
          </w:tcPr>
          <w:p w:rsidR="00794FF7" w:rsidRDefault="00794FF7">
            <w:pPr>
              <w:spacing w:after="0"/>
            </w:pPr>
          </w:p>
        </w:tc>
      </w:tr>
    </w:tbl>
    <w:p w:rsidR="00794FF7" w:rsidRDefault="00794FF7" w:rsidP="00794FF7">
      <w:pPr>
        <w:rPr>
          <w:lang w:eastAsia="en-US"/>
        </w:rPr>
      </w:pPr>
    </w:p>
    <w:p w:rsidR="00794FF7" w:rsidRDefault="00794FF7" w:rsidP="00881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FF7" w:rsidRPr="00F5271F" w:rsidRDefault="00794FF7" w:rsidP="00881FDE">
      <w:pPr>
        <w:jc w:val="both"/>
        <w:rPr>
          <w:sz w:val="28"/>
          <w:szCs w:val="28"/>
        </w:rPr>
      </w:pPr>
    </w:p>
    <w:p w:rsidR="0042340F" w:rsidRDefault="0042340F"/>
    <w:sectPr w:rsidR="0042340F" w:rsidSect="00F7016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6324"/>
    <w:multiLevelType w:val="hybridMultilevel"/>
    <w:tmpl w:val="F614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539"/>
    <w:multiLevelType w:val="hybridMultilevel"/>
    <w:tmpl w:val="BD1A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A35FC"/>
    <w:multiLevelType w:val="hybridMultilevel"/>
    <w:tmpl w:val="5DA87586"/>
    <w:lvl w:ilvl="0" w:tplc="55CC0E3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DE61FA"/>
    <w:multiLevelType w:val="hybridMultilevel"/>
    <w:tmpl w:val="9B26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8E6"/>
    <w:rsid w:val="000F72C2"/>
    <w:rsid w:val="002330EF"/>
    <w:rsid w:val="0042340F"/>
    <w:rsid w:val="00535F75"/>
    <w:rsid w:val="00794FF7"/>
    <w:rsid w:val="007962DA"/>
    <w:rsid w:val="00881FDE"/>
    <w:rsid w:val="00887BD3"/>
    <w:rsid w:val="009C1BD9"/>
    <w:rsid w:val="009D6867"/>
    <w:rsid w:val="00A077C4"/>
    <w:rsid w:val="00D358E6"/>
    <w:rsid w:val="00E4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2021-05-21T06:00:00Z</cp:lastPrinted>
  <dcterms:created xsi:type="dcterms:W3CDTF">2021-05-20T09:21:00Z</dcterms:created>
  <dcterms:modified xsi:type="dcterms:W3CDTF">2021-05-21T06:14:00Z</dcterms:modified>
</cp:coreProperties>
</file>