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2946CF" w:rsidRPr="00A16EA5" w:rsidTr="001A75AB">
        <w:tc>
          <w:tcPr>
            <w:tcW w:w="3515" w:type="dxa"/>
            <w:hideMark/>
          </w:tcPr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2946CF" w:rsidRPr="00194F10" w:rsidRDefault="002946CF" w:rsidP="001A75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2946CF" w:rsidRPr="00194F10" w:rsidRDefault="002946CF" w:rsidP="001A75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946CF" w:rsidRPr="00194F10" w:rsidRDefault="002946CF" w:rsidP="001A75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2946CF" w:rsidRPr="00194F10" w:rsidRDefault="002946CF" w:rsidP="001A7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946CF" w:rsidRPr="00194F10" w:rsidRDefault="002946CF" w:rsidP="001A75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2946CF" w:rsidRPr="007C7006" w:rsidRDefault="002946CF" w:rsidP="002946C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038AC" w:rsidRDefault="002038AC" w:rsidP="002946CF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2946CF" w:rsidRDefault="002946CF" w:rsidP="002946CF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2946CF" w:rsidRDefault="002946CF" w:rsidP="002946C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 23</w:t>
      </w:r>
      <w:r w:rsidRPr="00F5410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F5410A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734618">
        <w:rPr>
          <w:rFonts w:ascii="Times New Roman" w:hAnsi="Times New Roman"/>
          <w:sz w:val="24"/>
          <w:szCs w:val="24"/>
        </w:rPr>
        <w:t xml:space="preserve"> </w:t>
      </w:r>
      <w:r w:rsidR="002038AC">
        <w:rPr>
          <w:rFonts w:ascii="Times New Roman" w:hAnsi="Times New Roman"/>
          <w:sz w:val="24"/>
          <w:szCs w:val="24"/>
        </w:rPr>
        <w:t>139</w:t>
      </w:r>
    </w:p>
    <w:p w:rsidR="002946CF" w:rsidRPr="00572B48" w:rsidRDefault="002946CF" w:rsidP="0029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Теньга</w:t>
      </w:r>
    </w:p>
    <w:p w:rsidR="002946CF" w:rsidRPr="00A0400D" w:rsidRDefault="002946CF" w:rsidP="002946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6CF" w:rsidRDefault="002946CF" w:rsidP="00294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2946CF" w:rsidTr="002946CF">
        <w:trPr>
          <w:trHeight w:val="1508"/>
        </w:trPr>
        <w:tc>
          <w:tcPr>
            <w:tcW w:w="4874" w:type="dxa"/>
          </w:tcPr>
          <w:p w:rsidR="002946CF" w:rsidRDefault="002946CF" w:rsidP="00294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 w:rsidR="002038AC">
              <w:rPr>
                <w:rFonts w:ascii="Times New Roman" w:hAnsi="Times New Roman"/>
                <w:b/>
                <w:sz w:val="24"/>
                <w:szCs w:val="24"/>
              </w:rPr>
              <w:t>в Постановление  от 21.02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.2018 г. № 10-1 «О создании комиссии по исчислению стажа муниципальной службы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2946CF" w:rsidRDefault="002946CF" w:rsidP="00294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6CF" w:rsidRDefault="002946CF" w:rsidP="0029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24.06.2021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Теньгинское</w:t>
      </w:r>
      <w:r w:rsidRPr="001536B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ED4A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21.02.2018 г. №10-1</w:t>
      </w:r>
      <w:r w:rsidRPr="00ED4A71">
        <w:rPr>
          <w:rFonts w:ascii="Times New Roman" w:hAnsi="Times New Roman"/>
          <w:sz w:val="24"/>
          <w:szCs w:val="24"/>
        </w:rPr>
        <w:t xml:space="preserve"> «</w:t>
      </w:r>
      <w:r w:rsidRPr="002946CF">
        <w:rPr>
          <w:rFonts w:ascii="Times New Roman" w:hAnsi="Times New Roman"/>
          <w:sz w:val="24"/>
          <w:szCs w:val="24"/>
        </w:rPr>
        <w:t xml:space="preserve">О создании комиссии по исчислению стажа муниципальной службы администрации </w:t>
      </w:r>
      <w:proofErr w:type="spellStart"/>
      <w:r w:rsidRPr="002946CF">
        <w:rPr>
          <w:rFonts w:ascii="Times New Roman" w:hAnsi="Times New Roman"/>
          <w:sz w:val="24"/>
          <w:szCs w:val="24"/>
        </w:rPr>
        <w:t>Теньгинского</w:t>
      </w:r>
      <w:proofErr w:type="spellEnd"/>
      <w:r w:rsidRPr="002946C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D4A71">
        <w:rPr>
          <w:rFonts w:ascii="Times New Roman" w:hAnsi="Times New Roman"/>
          <w:sz w:val="24"/>
          <w:szCs w:val="24"/>
        </w:rPr>
        <w:t>»</w:t>
      </w:r>
    </w:p>
    <w:p w:rsidR="002946CF" w:rsidRPr="00ED4A71" w:rsidRDefault="002946CF" w:rsidP="0029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CF" w:rsidRPr="00D15091" w:rsidRDefault="002946CF" w:rsidP="002946C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2946CF" w:rsidRPr="00D15091" w:rsidRDefault="002946CF" w:rsidP="00294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6CF" w:rsidRDefault="002946CF" w:rsidP="00B87ADB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п.3 подпункта 3.2, изложив в следующей редакции:</w:t>
      </w:r>
    </w:p>
    <w:p w:rsidR="002946CF" w:rsidRDefault="002946CF" w:rsidP="00B87ADB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Комиссия рассматривает заявление муниципального служащего и принимает решение о включении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невключении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в стаж муниципальной службы иных периодов работы (службы) муниципального служащего не позднее</w:t>
      </w:r>
      <w:r w:rsidR="00B87ADB">
        <w:rPr>
          <w:rFonts w:ascii="Times New Roman" w:eastAsia="Times New Roman" w:hAnsi="Times New Roman"/>
          <w:sz w:val="24"/>
          <w:szCs w:val="24"/>
        </w:rPr>
        <w:t xml:space="preserve"> 30 дней с момента поступления заявления.</w:t>
      </w:r>
    </w:p>
    <w:p w:rsidR="00B87ADB" w:rsidRDefault="00B87ADB" w:rsidP="00B87ADB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7770C1">
        <w:rPr>
          <w:rFonts w:ascii="Times New Roman" w:hAnsi="Times New Roman" w:cs="Times New Roman"/>
          <w:b w:val="0"/>
          <w:sz w:val="24"/>
          <w:szCs w:val="24"/>
        </w:rPr>
        <w:t>дополнение в подпункт 3.3,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изложив в следующей редакции:</w:t>
      </w:r>
    </w:p>
    <w:p w:rsidR="002946CF" w:rsidRDefault="00B87ADB" w:rsidP="00B87ADB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Заседание комиссии проводится по мере поступления заявлений, но не реже одного раза в 3 месяца.</w:t>
      </w:r>
    </w:p>
    <w:p w:rsidR="007770C1" w:rsidRDefault="007770C1" w:rsidP="007770C1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дополнение в подпункт 3.10, изложив в следующей редакции:</w:t>
      </w:r>
    </w:p>
    <w:p w:rsidR="007770C1" w:rsidRDefault="007770C1" w:rsidP="007770C1">
      <w:pPr>
        <w:tabs>
          <w:tab w:val="num" w:pos="0"/>
          <w:tab w:val="left" w:pos="426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заявления, направленные с нарушением порядка, установленного настоящим Положением.</w:t>
      </w:r>
    </w:p>
    <w:p w:rsidR="007770C1" w:rsidRDefault="007770C1" w:rsidP="007770C1">
      <w:pPr>
        <w:tabs>
          <w:tab w:val="num" w:pos="0"/>
          <w:tab w:val="left" w:pos="426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случае отсутствия оснований для включения (зачета) в стаж муниципальной службы заявленных периодов трудовой деятельности вынести мотивированное решение об отказе.</w:t>
      </w:r>
    </w:p>
    <w:p w:rsidR="002946CF" w:rsidRPr="00734F42" w:rsidRDefault="002946CF" w:rsidP="002946CF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Теньгинское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2946CF" w:rsidRDefault="002946CF" w:rsidP="002946CF">
      <w:pPr>
        <w:tabs>
          <w:tab w:val="num" w:pos="0"/>
          <w:tab w:val="left" w:pos="902"/>
          <w:tab w:val="left" w:pos="12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B87ADB" w:rsidRDefault="00B87ADB" w:rsidP="002946CF">
      <w:pPr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B87ADB" w:rsidRDefault="00B87ADB" w:rsidP="002946CF">
      <w:pPr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2946CF" w:rsidRDefault="002946CF" w:rsidP="002946CF"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2946CF" w:rsidSect="0022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BED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619C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CF"/>
    <w:rsid w:val="002038AC"/>
    <w:rsid w:val="002946CF"/>
    <w:rsid w:val="007770C1"/>
    <w:rsid w:val="00B8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C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946C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946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29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2021-07-23T08:08:00Z</cp:lastPrinted>
  <dcterms:created xsi:type="dcterms:W3CDTF">2021-07-23T07:34:00Z</dcterms:created>
  <dcterms:modified xsi:type="dcterms:W3CDTF">2021-07-23T08:08:00Z</dcterms:modified>
</cp:coreProperties>
</file>