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637F58" w:rsidRPr="00437934" w:rsidTr="00157EA6">
        <w:tc>
          <w:tcPr>
            <w:tcW w:w="3515" w:type="dxa"/>
            <w:hideMark/>
          </w:tcPr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649432 с. Теньга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instrText>HYPERLINK "mailto:tenga.sa@yandex.ru"</w:instrTex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37934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tenga.sa</w:t>
            </w:r>
            <w:r w:rsidRPr="00437934">
              <w:rPr>
                <w:rStyle w:val="a7"/>
                <w:rFonts w:ascii="Times New Roman" w:hAnsi="Times New Roman" w:cs="Times New Roman"/>
                <w:sz w:val="28"/>
                <w:szCs w:val="28"/>
                <w:lang w:val="it-IT"/>
              </w:rPr>
              <w:t>@yandex.ru</w: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40" w:type="dxa"/>
          </w:tcPr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  <w:hideMark/>
          </w:tcPr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  <w:proofErr w:type="spellEnd"/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7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43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 xml:space="preserve">649432 </w:t>
            </w:r>
            <w:proofErr w:type="spellStart"/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  <w:r w:rsidRPr="00437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ороом</w:t>
            </w:r>
            <w:proofErr w:type="spellEnd"/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637F58" w:rsidRPr="00437934" w:rsidRDefault="00637F58" w:rsidP="0063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9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instrText>HYPERLINK "mailto:tenga.sa@yandex.ru"</w:instrTex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37934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tenga.sa</w:t>
            </w:r>
            <w:r w:rsidRPr="00437934">
              <w:rPr>
                <w:rStyle w:val="a7"/>
                <w:rFonts w:ascii="Times New Roman" w:hAnsi="Times New Roman" w:cs="Times New Roman"/>
                <w:sz w:val="28"/>
                <w:szCs w:val="28"/>
                <w:lang w:val="it-IT"/>
              </w:rPr>
              <w:t>@yandex.ru</w:t>
            </w:r>
            <w:r w:rsidRPr="004379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637F58" w:rsidRPr="00437934" w:rsidRDefault="00637F58" w:rsidP="00637F58">
      <w:pPr>
        <w:pStyle w:val="a3"/>
        <w:pBdr>
          <w:bottom w:val="single" w:sz="12" w:space="1" w:color="auto"/>
        </w:pBdr>
        <w:tabs>
          <w:tab w:val="left" w:pos="708"/>
        </w:tabs>
        <w:jc w:val="both"/>
        <w:rPr>
          <w:b/>
          <w:sz w:val="28"/>
          <w:szCs w:val="28"/>
          <w:lang w:val="en-US"/>
        </w:rPr>
      </w:pPr>
    </w:p>
    <w:p w:rsidR="00637F58" w:rsidRPr="00437934" w:rsidRDefault="00637F58" w:rsidP="00637F58">
      <w:pPr>
        <w:pStyle w:val="a3"/>
        <w:tabs>
          <w:tab w:val="left" w:pos="708"/>
        </w:tabs>
        <w:jc w:val="both"/>
        <w:rPr>
          <w:b/>
          <w:sz w:val="28"/>
          <w:szCs w:val="28"/>
          <w:lang w:val="en-US"/>
        </w:rPr>
      </w:pPr>
    </w:p>
    <w:p w:rsidR="00637F58" w:rsidRPr="00437934" w:rsidRDefault="00637F58" w:rsidP="00637F5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proofErr w:type="spellStart"/>
      <w:r w:rsidRPr="00437934">
        <w:rPr>
          <w:b/>
          <w:sz w:val="28"/>
          <w:szCs w:val="28"/>
        </w:rPr>
        <w:t>с</w:t>
      </w:r>
      <w:proofErr w:type="gramStart"/>
      <w:r w:rsidRPr="00437934">
        <w:rPr>
          <w:b/>
          <w:sz w:val="28"/>
          <w:szCs w:val="28"/>
        </w:rPr>
        <w:t>.Т</w:t>
      </w:r>
      <w:proofErr w:type="gramEnd"/>
      <w:r w:rsidRPr="00437934">
        <w:rPr>
          <w:b/>
          <w:sz w:val="28"/>
          <w:szCs w:val="28"/>
        </w:rPr>
        <w:t>еньга</w:t>
      </w:r>
      <w:proofErr w:type="spellEnd"/>
    </w:p>
    <w:p w:rsidR="00637F58" w:rsidRPr="00437934" w:rsidRDefault="00637F58" w:rsidP="00637F58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437934">
        <w:rPr>
          <w:b/>
          <w:sz w:val="28"/>
          <w:szCs w:val="28"/>
        </w:rPr>
        <w:t xml:space="preserve">ПОСТАНОВЛЕНИЕ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437934">
        <w:rPr>
          <w:b/>
          <w:sz w:val="28"/>
          <w:szCs w:val="28"/>
        </w:rPr>
        <w:t xml:space="preserve"> </w:t>
      </w:r>
      <w:r w:rsidRPr="00437934">
        <w:rPr>
          <w:b/>
          <w:sz w:val="28"/>
          <w:szCs w:val="28"/>
          <w:lang w:val="en-US"/>
        </w:rPr>
        <w:t>J</w:t>
      </w:r>
      <w:r w:rsidRPr="00437934">
        <w:rPr>
          <w:b/>
          <w:sz w:val="28"/>
          <w:szCs w:val="28"/>
        </w:rPr>
        <w:t>Ö</w:t>
      </w:r>
      <w:proofErr w:type="gramStart"/>
      <w:r w:rsidRPr="00437934">
        <w:rPr>
          <w:b/>
          <w:sz w:val="28"/>
          <w:szCs w:val="28"/>
        </w:rPr>
        <w:t>П</w:t>
      </w:r>
      <w:proofErr w:type="gramEnd"/>
    </w:p>
    <w:p w:rsidR="00637F58" w:rsidRPr="00437934" w:rsidRDefault="00637F58" w:rsidP="00637F58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637F58" w:rsidRPr="00437934" w:rsidRDefault="00637F58" w:rsidP="00637F58">
      <w:pPr>
        <w:pStyle w:val="a3"/>
        <w:tabs>
          <w:tab w:val="left" w:pos="708"/>
        </w:tabs>
        <w:rPr>
          <w:b/>
          <w:sz w:val="28"/>
          <w:szCs w:val="28"/>
        </w:rPr>
      </w:pPr>
      <w:r w:rsidRPr="00437934">
        <w:rPr>
          <w:b/>
          <w:sz w:val="28"/>
          <w:szCs w:val="28"/>
        </w:rPr>
        <w:t xml:space="preserve"> От «06» сентября  2022  г.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43793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115</w:t>
      </w:r>
    </w:p>
    <w:p w:rsidR="00637F58" w:rsidRPr="00437934" w:rsidRDefault="00637F58" w:rsidP="00637F58">
      <w:pPr>
        <w:pStyle w:val="a3"/>
        <w:tabs>
          <w:tab w:val="left" w:pos="708"/>
        </w:tabs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2"/>
      </w:tblGrid>
      <w:tr w:rsidR="00637F58" w:rsidRPr="00437934" w:rsidTr="00637F58">
        <w:trPr>
          <w:trHeight w:val="1714"/>
        </w:trPr>
        <w:tc>
          <w:tcPr>
            <w:tcW w:w="4912" w:type="dxa"/>
          </w:tcPr>
          <w:p w:rsidR="00637F58" w:rsidRPr="00437934" w:rsidRDefault="00637F58" w:rsidP="00157EA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37F58" w:rsidRPr="00437934" w:rsidRDefault="00637F58" w:rsidP="00157EA6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37934">
              <w:rPr>
                <w:b/>
                <w:color w:val="000000"/>
                <w:sz w:val="28"/>
                <w:szCs w:val="28"/>
              </w:rPr>
              <w:t>Об отмене Постановления гл</w:t>
            </w:r>
            <w:r w:rsidRPr="00437934">
              <w:rPr>
                <w:b/>
                <w:color w:val="000000"/>
                <w:sz w:val="28"/>
                <w:szCs w:val="28"/>
              </w:rPr>
              <w:t>а</w:t>
            </w:r>
            <w:r w:rsidRPr="00437934">
              <w:rPr>
                <w:b/>
                <w:color w:val="000000"/>
                <w:sz w:val="28"/>
                <w:szCs w:val="28"/>
              </w:rPr>
              <w:t xml:space="preserve">вы </w:t>
            </w:r>
          </w:p>
          <w:p w:rsidR="00637F58" w:rsidRPr="00437934" w:rsidRDefault="00637F58" w:rsidP="00157EA6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37934">
              <w:rPr>
                <w:b/>
                <w:color w:val="000000"/>
                <w:sz w:val="28"/>
                <w:szCs w:val="28"/>
              </w:rPr>
              <w:t>МО Теньгинское сельское поселение от 22.03.2022 г. № 53 «О порядке установления особого противопожарного реж</w:t>
            </w:r>
            <w:r w:rsidRPr="00437934">
              <w:rPr>
                <w:b/>
                <w:color w:val="000000"/>
                <w:sz w:val="28"/>
                <w:szCs w:val="28"/>
              </w:rPr>
              <w:t>и</w:t>
            </w:r>
            <w:r w:rsidRPr="00437934">
              <w:rPr>
                <w:b/>
                <w:color w:val="000000"/>
                <w:sz w:val="28"/>
                <w:szCs w:val="28"/>
              </w:rPr>
              <w:t>ма»</w:t>
            </w:r>
          </w:p>
          <w:p w:rsidR="00637F58" w:rsidRPr="00437934" w:rsidRDefault="00637F58" w:rsidP="00157EA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 xml:space="preserve">В соответствии с п. 9 части 1 ст. 14 Федерального закона от 06.10.2003 г № 131-ФЗ «Об общих принципах организации местного самоуправления в Российской Федерации»: </w:t>
      </w: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7934">
        <w:rPr>
          <w:b/>
          <w:color w:val="000000"/>
          <w:sz w:val="28"/>
          <w:szCs w:val="28"/>
        </w:rPr>
        <w:t>ПОСТАНОВЛЯЮ:</w:t>
      </w: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>       1 Постановления главы МО Теньгинское сельское поселение от 22.03.2022 г. № 53 «О порядке установления особого противопожа</w:t>
      </w:r>
      <w:r w:rsidRPr="00437934">
        <w:rPr>
          <w:color w:val="000000"/>
          <w:sz w:val="28"/>
          <w:szCs w:val="28"/>
        </w:rPr>
        <w:t>р</w:t>
      </w:r>
      <w:r w:rsidRPr="00437934">
        <w:rPr>
          <w:color w:val="000000"/>
          <w:sz w:val="28"/>
          <w:szCs w:val="28"/>
        </w:rPr>
        <w:t>ного режима» отменить.</w:t>
      </w:r>
    </w:p>
    <w:p w:rsidR="00637F58" w:rsidRPr="00437934" w:rsidRDefault="00637F58" w:rsidP="00637F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>       2. Опубликовать настоящее постановление на сайте Администрация МО «О</w:t>
      </w:r>
      <w:r w:rsidRPr="00437934">
        <w:rPr>
          <w:color w:val="000000"/>
          <w:sz w:val="28"/>
          <w:szCs w:val="28"/>
        </w:rPr>
        <w:t>н</w:t>
      </w:r>
      <w:r w:rsidRPr="00437934">
        <w:rPr>
          <w:color w:val="000000"/>
          <w:sz w:val="28"/>
          <w:szCs w:val="28"/>
        </w:rPr>
        <w:t xml:space="preserve">гудайский район», на странице </w:t>
      </w:r>
      <w:proofErr w:type="spellStart"/>
      <w:r w:rsidRPr="00437934">
        <w:rPr>
          <w:color w:val="000000"/>
          <w:sz w:val="28"/>
          <w:szCs w:val="28"/>
        </w:rPr>
        <w:t>Теньгинского</w:t>
      </w:r>
      <w:proofErr w:type="spellEnd"/>
      <w:r w:rsidRPr="00437934">
        <w:rPr>
          <w:color w:val="000000"/>
          <w:sz w:val="28"/>
          <w:szCs w:val="28"/>
        </w:rPr>
        <w:t xml:space="preserve"> сельского поселения.</w:t>
      </w:r>
    </w:p>
    <w:p w:rsidR="00637F58" w:rsidRPr="00437934" w:rsidRDefault="00637F58" w:rsidP="00637F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 xml:space="preserve">       3. </w:t>
      </w:r>
      <w:proofErr w:type="gramStart"/>
      <w:r w:rsidRPr="00437934">
        <w:rPr>
          <w:color w:val="000000"/>
          <w:sz w:val="28"/>
          <w:szCs w:val="28"/>
        </w:rPr>
        <w:t>Контроль  за</w:t>
      </w:r>
      <w:proofErr w:type="gramEnd"/>
      <w:r w:rsidRPr="0043793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37F58" w:rsidRPr="00437934" w:rsidRDefault="00637F58" w:rsidP="00637F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 xml:space="preserve">       </w:t>
      </w: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7F58" w:rsidRPr="00437934" w:rsidRDefault="00637F58" w:rsidP="00637F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37934">
        <w:rPr>
          <w:color w:val="000000"/>
          <w:sz w:val="28"/>
          <w:szCs w:val="28"/>
        </w:rPr>
        <w:t xml:space="preserve">Глава  </w:t>
      </w:r>
      <w:proofErr w:type="spellStart"/>
      <w:r w:rsidRPr="00437934">
        <w:rPr>
          <w:color w:val="000000"/>
          <w:sz w:val="28"/>
          <w:szCs w:val="28"/>
        </w:rPr>
        <w:t>Теньгинского</w:t>
      </w:r>
      <w:proofErr w:type="spellEnd"/>
      <w:r w:rsidRPr="00437934">
        <w:rPr>
          <w:color w:val="000000"/>
          <w:sz w:val="28"/>
          <w:szCs w:val="28"/>
        </w:rPr>
        <w:t xml:space="preserve"> сельского поселения                                В.Я. </w:t>
      </w:r>
      <w:proofErr w:type="spellStart"/>
      <w:r w:rsidRPr="00437934">
        <w:rPr>
          <w:color w:val="000000"/>
          <w:sz w:val="28"/>
          <w:szCs w:val="28"/>
        </w:rPr>
        <w:t>Айб</w:t>
      </w:r>
      <w:r w:rsidRPr="00437934">
        <w:rPr>
          <w:color w:val="000000"/>
          <w:sz w:val="28"/>
          <w:szCs w:val="28"/>
        </w:rPr>
        <w:t>ы</w:t>
      </w:r>
      <w:r w:rsidRPr="00437934">
        <w:rPr>
          <w:color w:val="000000"/>
          <w:sz w:val="28"/>
          <w:szCs w:val="28"/>
        </w:rPr>
        <w:t>ков</w:t>
      </w:r>
      <w:proofErr w:type="spellEnd"/>
    </w:p>
    <w:p w:rsidR="00EE67C1" w:rsidRDefault="00EE67C1"/>
    <w:sectPr w:rsidR="00E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F58"/>
    <w:rsid w:val="00637F58"/>
    <w:rsid w:val="00E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F58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37F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63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37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2022-09-06T04:46:00Z</cp:lastPrinted>
  <dcterms:created xsi:type="dcterms:W3CDTF">2022-09-06T04:46:00Z</dcterms:created>
  <dcterms:modified xsi:type="dcterms:W3CDTF">2022-09-06T04:46:00Z</dcterms:modified>
</cp:coreProperties>
</file>