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EC" w:rsidRDefault="00FD6BEC" w:rsidP="00FD6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Б ИМУЩЕСТВЕ И ОБЯЗАТЕЛЬСТВАХ ИМУЩЕСТВЕННОГО ХАРАКТЕРА ЛИЦ, ЗАМЕЩАЮЩИХ ДОЛЖНОСТИ МУНИЦИПАЛЬНОЙ СЛУЖБЫ В АДМИНИСТРАЦИИ МУНИЦИПАЛЬНОГО ОБРАЗОВАНИЯ НИЖНЕ-ТАЛДИНСКОЕ СЕЛЬСКОЕ ПОСЕЛЕНИЕ И ЧЛЕНОВ ИХ СЕМЕЙ ЗА ПЕРИОД С 1 ЯНВАРЯ ПО 31 ДЕКАБРЯ 2017 ГОДА.</w:t>
      </w:r>
    </w:p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FD6BEC" w:rsidTr="0081220B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FD6BEC" w:rsidTr="0081220B">
        <w:trPr>
          <w:gridAfter w:val="1"/>
          <w:wAfter w:w="676" w:type="dxa"/>
          <w:trHeight w:val="25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FD6BEC" w:rsidTr="0081220B">
        <w:trPr>
          <w:gridAfter w:val="1"/>
          <w:wAfter w:w="676" w:type="dxa"/>
          <w:trHeight w:val="1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EC" w:rsidTr="0081220B">
        <w:trPr>
          <w:gridAfter w:val="1"/>
          <w:wAfter w:w="676" w:type="dxa"/>
          <w:trHeight w:val="2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EC" w:rsidTr="0081220B">
        <w:trPr>
          <w:gridAfter w:val="1"/>
          <w:wAfter w:w="676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Кохоев</w:t>
            </w:r>
            <w:proofErr w:type="spellEnd"/>
            <w:r>
              <w:rPr>
                <w:rFonts w:ascii="Times New Roman" w:hAnsi="Times New Roman"/>
              </w:rPr>
              <w:t xml:space="preserve"> Данил Яковлевич – глава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D6BEC" w:rsidRDefault="00FD6BEC" w:rsidP="0081220B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земельный </w:t>
            </w:r>
          </w:p>
          <w:p w:rsidR="00FD6BEC" w:rsidRDefault="00FD6BEC" w:rsidP="0081220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FD6BEC" w:rsidRDefault="00FD6BEC" w:rsidP="0081220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59,8 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ГАЗ-3307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ГАЗ-САЗ -3307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Планета-5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293978,19</w:t>
            </w:r>
          </w:p>
        </w:tc>
      </w:tr>
      <w:tr w:rsidR="00FD6BEC" w:rsidTr="0081220B">
        <w:trPr>
          <w:trHeight w:val="39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FD6BEC" w:rsidRDefault="00FD6BEC" w:rsidP="0081220B">
            <w:pPr>
              <w:spacing w:after="0" w:line="240" w:lineRule="auto"/>
              <w:ind w:left="360"/>
              <w:contextualSpacing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2.земельный </w:t>
            </w:r>
          </w:p>
          <w:p w:rsidR="00FD6BEC" w:rsidRDefault="00FD6BEC" w:rsidP="0081220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59,8 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 Solaris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УАЗ-330365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203292,04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EC" w:rsidTr="0081220B">
        <w:trPr>
          <w:gridAfter w:val="1"/>
          <w:wAfter w:w="676" w:type="dxa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BEC" w:rsidTr="0081220B">
        <w:trPr>
          <w:gridAfter w:val="1"/>
          <w:wAfter w:w="67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BEC" w:rsidTr="0081220B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Еликова</w:t>
            </w:r>
            <w:proofErr w:type="spellEnd"/>
            <w:r>
              <w:rPr>
                <w:rFonts w:ascii="Times New Roman" w:hAnsi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</w:rPr>
              <w:t>Поромзоновна</w:t>
            </w:r>
            <w:proofErr w:type="spellEnd"/>
            <w:r>
              <w:rPr>
                <w:rFonts w:ascii="Times New Roman" w:hAnsi="Times New Roman"/>
              </w:rPr>
              <w:t>–ведущий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FD6BEC" w:rsidRDefault="00FD6BEC" w:rsidP="0081220B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земельный участок</w:t>
            </w:r>
          </w:p>
          <w:p w:rsidR="00FD6BEC" w:rsidRDefault="00FD6BEC" w:rsidP="0081220B">
            <w:pPr>
              <w:spacing w:before="100" w:beforeAutospacing="1" w:after="0" w:line="240" w:lineRule="auto"/>
              <w:ind w:left="360"/>
              <w:contextualSpacing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  <w:p w:rsidR="00FD6BEC" w:rsidRDefault="00FD6BEC" w:rsidP="008122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</w:t>
            </w:r>
          </w:p>
          <w:p w:rsidR="00FD6BEC" w:rsidRDefault="00FD6BEC" w:rsidP="008122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  <w:p w:rsidR="00FD6BEC" w:rsidRDefault="00FD6BEC" w:rsidP="0081220B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188178,57</w:t>
            </w:r>
          </w:p>
        </w:tc>
      </w:tr>
      <w:tr w:rsidR="00FD6BEC" w:rsidTr="0081220B">
        <w:trPr>
          <w:gridAfter w:val="1"/>
          <w:wAfter w:w="676" w:type="dxa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154137,72</w:t>
            </w:r>
          </w:p>
        </w:tc>
      </w:tr>
      <w:tr w:rsidR="00FD6BEC" w:rsidTr="0081220B">
        <w:trPr>
          <w:gridAfter w:val="1"/>
          <w:wAfter w:w="676" w:type="dxa"/>
          <w:trHeight w:val="53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BEC" w:rsidTr="0081220B">
        <w:trPr>
          <w:gridAfter w:val="1"/>
          <w:wAfter w:w="676" w:type="dxa"/>
          <w:trHeight w:val="26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Pr="00F45610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EC" w:rsidTr="0081220B">
        <w:trPr>
          <w:gridAfter w:val="1"/>
          <w:wAfter w:w="676" w:type="dxa"/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Default="00FD6BEC" w:rsidP="0081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3E5" w:rsidRDefault="005413E5"/>
    <w:sectPr w:rsidR="005413E5" w:rsidSect="00FD6B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7E"/>
    <w:rsid w:val="005413E5"/>
    <w:rsid w:val="005F337E"/>
    <w:rsid w:val="009A711E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D6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D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2020-07-23T02:42:00Z</dcterms:created>
  <dcterms:modified xsi:type="dcterms:W3CDTF">2020-07-23T02:49:00Z</dcterms:modified>
</cp:coreProperties>
</file>