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page" w:tblpX="1091" w:tblpY="-546"/>
        <w:tblW w:w="1047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834"/>
        <w:gridCol w:w="2113"/>
        <w:gridCol w:w="3523"/>
      </w:tblGrid>
      <w:tr w:rsidR="00833E2D" w:rsidRPr="00833E2D" w:rsidTr="005233CB">
        <w:trPr>
          <w:cantSplit/>
          <w:trHeight w:val="2173"/>
        </w:trPr>
        <w:tc>
          <w:tcPr>
            <w:tcW w:w="4836" w:type="dxa"/>
          </w:tcPr>
          <w:p w:rsidR="00833E2D" w:rsidRPr="00833E2D" w:rsidRDefault="00833E2D" w:rsidP="00833E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33E2D" w:rsidRPr="00833E2D" w:rsidRDefault="00833E2D" w:rsidP="00833E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833E2D" w:rsidRPr="00833E2D" w:rsidRDefault="00833E2D" w:rsidP="00833E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 Алтай</w:t>
            </w:r>
          </w:p>
          <w:p w:rsidR="00833E2D" w:rsidRPr="00833E2D" w:rsidRDefault="00833E2D" w:rsidP="00833E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Нижне-Талдинское</w:t>
            </w:r>
          </w:p>
          <w:p w:rsidR="00833E2D" w:rsidRPr="00833E2D" w:rsidRDefault="00833E2D" w:rsidP="00833E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  <w:p w:rsidR="00833E2D" w:rsidRPr="00833E2D" w:rsidRDefault="00833E2D" w:rsidP="00833E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Сельская администрация</w:t>
            </w:r>
          </w:p>
          <w:p w:rsidR="00833E2D" w:rsidRPr="00833E2D" w:rsidRDefault="00833E2D" w:rsidP="00833E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E2D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7E5687" wp14:editId="66CA2AB9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92710</wp:posOffset>
                      </wp:positionV>
                      <wp:extent cx="6492240" cy="0"/>
                      <wp:effectExtent l="7620" t="9525" r="5715" b="95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7.3pt" to="509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"/>
                  </w:pict>
                </mc:Fallback>
              </mc:AlternateContent>
            </w:r>
          </w:p>
          <w:p w:rsidR="00833E2D" w:rsidRPr="00833E2D" w:rsidRDefault="00833E2D" w:rsidP="00833E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833E2D" w:rsidRPr="00833E2D" w:rsidRDefault="00833E2D" w:rsidP="00833E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24" w:type="dxa"/>
          </w:tcPr>
          <w:p w:rsidR="00833E2D" w:rsidRPr="00833E2D" w:rsidRDefault="00833E2D" w:rsidP="00833E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33E2D" w:rsidRPr="00833E2D" w:rsidRDefault="00833E2D" w:rsidP="00833E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Федерациязы</w:t>
            </w:r>
            <w:proofErr w:type="spellEnd"/>
          </w:p>
          <w:p w:rsidR="00833E2D" w:rsidRPr="00833E2D" w:rsidRDefault="00833E2D" w:rsidP="00833E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Алтай Республика</w:t>
            </w:r>
          </w:p>
          <w:p w:rsidR="00833E2D" w:rsidRPr="00833E2D" w:rsidRDefault="00833E2D" w:rsidP="00833E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Алтыгы-</w:t>
            </w:r>
            <w:proofErr w:type="spellStart"/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Талдунын</w:t>
            </w:r>
            <w:proofErr w:type="spellEnd"/>
          </w:p>
          <w:p w:rsidR="00833E2D" w:rsidRPr="00833E2D" w:rsidRDefault="00833E2D" w:rsidP="00833E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</w:t>
            </w:r>
            <w:proofErr w:type="spellStart"/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урт</w:t>
            </w:r>
            <w:proofErr w:type="spellEnd"/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</w:t>
            </w:r>
            <w:proofErr w:type="spellStart"/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еезези</w:t>
            </w:r>
            <w:proofErr w:type="spellEnd"/>
          </w:p>
          <w:p w:rsidR="00833E2D" w:rsidRPr="00833E2D" w:rsidRDefault="00833E2D" w:rsidP="00833E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</w:t>
            </w:r>
            <w:proofErr w:type="spellStart"/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урт</w:t>
            </w:r>
            <w:proofErr w:type="spellEnd"/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администрация</w:t>
            </w:r>
          </w:p>
        </w:tc>
      </w:tr>
    </w:tbl>
    <w:p w:rsidR="00833E2D" w:rsidRPr="00833E2D" w:rsidRDefault="00833E2D" w:rsidP="00833E2D">
      <w:pP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33E2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ПОСТАНОВЛЕНИЕ</w:t>
      </w:r>
      <w:r w:rsidRPr="00833E2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gramStart"/>
      <w:r w:rsidRPr="00833E2D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J</w:t>
      </w:r>
      <w:proofErr w:type="gramEnd"/>
      <w:r w:rsidRPr="00833E2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ОП</w:t>
      </w:r>
    </w:p>
    <w:p w:rsidR="00833E2D" w:rsidRPr="00833E2D" w:rsidRDefault="00833E2D" w:rsidP="00833E2D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От 06</w:t>
      </w:r>
      <w:r w:rsidRPr="00833E2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августа 2018 г.</w:t>
      </w:r>
      <w:r w:rsidRPr="00833E2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833E2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833E2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833E2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833E2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№39</w:t>
      </w:r>
    </w:p>
    <w:p w:rsidR="00833E2D" w:rsidRPr="00833E2D" w:rsidRDefault="00833E2D" w:rsidP="00833E2D">
      <w:pPr>
        <w:jc w:val="center"/>
        <w:rPr>
          <w:rFonts w:ascii="Times New Roman" w:eastAsiaTheme="minorEastAsia" w:hAnsi="Times New Roman" w:cs="Times New Roman"/>
          <w:b/>
          <w:lang w:eastAsia="ru-RU"/>
        </w:rPr>
      </w:pPr>
      <w:proofErr w:type="spellStart"/>
      <w:r w:rsidRPr="00833E2D">
        <w:rPr>
          <w:rFonts w:ascii="Times New Roman" w:eastAsiaTheme="minorEastAsia" w:hAnsi="Times New Roman" w:cs="Times New Roman"/>
          <w:b/>
          <w:lang w:eastAsia="ru-RU"/>
        </w:rPr>
        <w:t>с</w:t>
      </w:r>
      <w:proofErr w:type="gramStart"/>
      <w:r w:rsidRPr="00833E2D">
        <w:rPr>
          <w:rFonts w:ascii="Times New Roman" w:eastAsiaTheme="minorEastAsia" w:hAnsi="Times New Roman" w:cs="Times New Roman"/>
          <w:b/>
          <w:lang w:eastAsia="ru-RU"/>
        </w:rPr>
        <w:t>.Н</w:t>
      </w:r>
      <w:proofErr w:type="gramEnd"/>
      <w:r w:rsidRPr="00833E2D">
        <w:rPr>
          <w:rFonts w:ascii="Times New Roman" w:eastAsiaTheme="minorEastAsia" w:hAnsi="Times New Roman" w:cs="Times New Roman"/>
          <w:b/>
          <w:lang w:eastAsia="ru-RU"/>
        </w:rPr>
        <w:t>ижняя</w:t>
      </w:r>
      <w:proofErr w:type="spellEnd"/>
      <w:r w:rsidRPr="00833E2D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proofErr w:type="spellStart"/>
      <w:r w:rsidRPr="00833E2D">
        <w:rPr>
          <w:rFonts w:ascii="Times New Roman" w:eastAsiaTheme="minorEastAsia" w:hAnsi="Times New Roman" w:cs="Times New Roman"/>
          <w:b/>
          <w:lang w:eastAsia="ru-RU"/>
        </w:rPr>
        <w:t>Талда</w:t>
      </w:r>
      <w:proofErr w:type="spellEnd"/>
    </w:p>
    <w:tbl>
      <w:tblPr>
        <w:tblpPr w:leftFromText="180" w:rightFromText="180" w:vertAnchor="text" w:horzAnchor="margin" w:tblpXSpec="right" w:tblpY="3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5"/>
        <w:gridCol w:w="1028"/>
      </w:tblGrid>
      <w:tr w:rsidR="00833E2D" w:rsidRPr="00833E2D" w:rsidTr="00833E2D">
        <w:trPr>
          <w:trHeight w:val="1721"/>
        </w:trPr>
        <w:tc>
          <w:tcPr>
            <w:tcW w:w="71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3E2D" w:rsidRPr="00833E2D" w:rsidRDefault="00833E2D" w:rsidP="00833E2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 xml:space="preserve">Об утверждении Порядка разработки и утверждения плана бюджета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Нижне-Талдинского</w:t>
            </w:r>
            <w:r w:rsidRPr="00833E2D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833E2D" w:rsidRPr="00833E2D" w:rsidRDefault="00833E2D" w:rsidP="00833E2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833E2D" w:rsidRDefault="00833E2D"/>
    <w:p w:rsidR="00833E2D" w:rsidRDefault="00833E2D"/>
    <w:p w:rsidR="00833E2D" w:rsidRDefault="00833E2D"/>
    <w:p w:rsidR="00833E2D" w:rsidRDefault="00833E2D" w:rsidP="00833E2D">
      <w:pPr>
        <w:spacing w:after="0"/>
        <w:jc w:val="both"/>
      </w:pPr>
    </w:p>
    <w:p w:rsidR="00833E2D" w:rsidRDefault="00833E2D" w:rsidP="00833E2D">
      <w:pPr>
        <w:spacing w:after="0"/>
        <w:jc w:val="both"/>
      </w:pPr>
    </w:p>
    <w:p w:rsidR="00833E2D" w:rsidRPr="00833E2D" w:rsidRDefault="00833E2D" w:rsidP="00833E2D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33E2D">
        <w:rPr>
          <w:rFonts w:ascii="Times New Roman" w:eastAsia="Calibri" w:hAnsi="Times New Roman" w:cs="Times New Roman"/>
          <w:sz w:val="28"/>
          <w:szCs w:val="24"/>
          <w:lang w:eastAsia="ru-RU"/>
        </w:rPr>
        <w:t>В целях реализации статьи 170.1 Бюджетного кодекса Российской Федерации</w:t>
      </w:r>
    </w:p>
    <w:p w:rsidR="00833E2D" w:rsidRPr="00833E2D" w:rsidRDefault="00833E2D" w:rsidP="00833E2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833E2D" w:rsidRPr="00833E2D" w:rsidRDefault="00833E2D" w:rsidP="00833E2D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833E2D">
        <w:rPr>
          <w:rFonts w:ascii="Times New Roman" w:eastAsia="Calibri" w:hAnsi="Times New Roman" w:cs="Times New Roman"/>
          <w:sz w:val="28"/>
          <w:szCs w:val="24"/>
          <w:lang w:eastAsia="ru-RU"/>
        </w:rPr>
        <w:t>ПОСТАНОВЛЯЮ</w:t>
      </w:r>
      <w:r w:rsidRPr="00833E2D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:</w:t>
      </w:r>
    </w:p>
    <w:p w:rsidR="00833E2D" w:rsidRPr="00833E2D" w:rsidRDefault="00833E2D" w:rsidP="00833E2D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833E2D" w:rsidRPr="00833E2D" w:rsidRDefault="00833E2D" w:rsidP="00833E2D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33E2D"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 xml:space="preserve">1.Утвердить прилагаемый Порядок разработки и утверждения бюджетного прогноза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Нижне-Талдинского</w:t>
      </w:r>
      <w:r w:rsidRPr="00833E2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сельского поселения на долгосрочный период.</w:t>
      </w:r>
    </w:p>
    <w:p w:rsidR="00833E2D" w:rsidRPr="00833E2D" w:rsidRDefault="00833E2D" w:rsidP="00833E2D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33E2D"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>2.Действие настоящего постановления распространяется на правоотнош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ения, возникшие с 1 января  2018</w:t>
      </w:r>
      <w:r w:rsidRPr="00833E2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года.</w:t>
      </w:r>
    </w:p>
    <w:p w:rsidR="00833E2D" w:rsidRPr="00833E2D" w:rsidRDefault="00833E2D" w:rsidP="00833E2D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33E2D"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>3.</w:t>
      </w:r>
      <w:proofErr w:type="gramStart"/>
      <w:r w:rsidRPr="00833E2D">
        <w:rPr>
          <w:rFonts w:ascii="Times New Roman" w:eastAsia="Calibri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833E2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33E2D" w:rsidRPr="00833E2D" w:rsidRDefault="00833E2D" w:rsidP="00833E2D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833E2D" w:rsidRPr="00833E2D" w:rsidRDefault="00833E2D" w:rsidP="00833E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833E2D" w:rsidRPr="00833E2D" w:rsidRDefault="00833E2D" w:rsidP="00833E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833E2D" w:rsidRPr="00833E2D" w:rsidRDefault="00833E2D" w:rsidP="00833E2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Нижне-Талдинского сельского поселения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Д.Я.Кохоев</w:t>
      </w:r>
      <w:proofErr w:type="spellEnd"/>
    </w:p>
    <w:p w:rsidR="00833E2D" w:rsidRPr="00833E2D" w:rsidRDefault="00833E2D" w:rsidP="00833E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833E2D" w:rsidRPr="00833E2D" w:rsidRDefault="00833E2D" w:rsidP="00833E2D">
      <w:pPr>
        <w:spacing w:after="120" w:line="240" w:lineRule="auto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833E2D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833E2D" w:rsidRPr="00833E2D" w:rsidRDefault="00833E2D" w:rsidP="00833E2D">
      <w:pPr>
        <w:spacing w:after="120" w:line="240" w:lineRule="auto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833E2D" w:rsidRPr="00833E2D" w:rsidRDefault="00833E2D" w:rsidP="00833E2D">
      <w:pPr>
        <w:spacing w:after="120" w:line="240" w:lineRule="auto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833E2D" w:rsidRPr="00833E2D" w:rsidRDefault="00833E2D" w:rsidP="00833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3E2D" w:rsidRPr="00833E2D" w:rsidRDefault="00833E2D" w:rsidP="00833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3E2D" w:rsidRPr="00833E2D" w:rsidRDefault="00833E2D" w:rsidP="00833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3E2D" w:rsidRDefault="00833E2D" w:rsidP="00833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3E2D" w:rsidRPr="00833E2D" w:rsidRDefault="00833E2D" w:rsidP="00833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3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833E2D" w:rsidRPr="00833E2D" w:rsidRDefault="00833E2D" w:rsidP="00833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3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:rsidR="00833E2D" w:rsidRDefault="00833E2D" w:rsidP="00833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3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Нижне-Талдинского</w:t>
      </w:r>
    </w:p>
    <w:p w:rsidR="00833E2D" w:rsidRPr="00833E2D" w:rsidRDefault="00833E2D" w:rsidP="00833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3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</w:p>
    <w:p w:rsidR="00833E2D" w:rsidRPr="00833E2D" w:rsidRDefault="00833E2D" w:rsidP="00833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3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06.08.2018 года № 39</w:t>
      </w:r>
    </w:p>
    <w:p w:rsidR="00833E2D" w:rsidRPr="00833E2D" w:rsidRDefault="00833E2D" w:rsidP="00833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3E2D" w:rsidRPr="00833E2D" w:rsidRDefault="00833E2D" w:rsidP="00833E2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33E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833E2D" w:rsidRPr="00833E2D" w:rsidRDefault="00833E2D" w:rsidP="00833E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33E2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Порядок разработки и утверждения бюджетного прогноза </w:t>
      </w:r>
    </w:p>
    <w:p w:rsidR="00833E2D" w:rsidRPr="00833E2D" w:rsidRDefault="00833E2D" w:rsidP="00833E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Нижне-Талдинского</w:t>
      </w:r>
      <w:r w:rsidRPr="00833E2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на долгосрочный период</w:t>
      </w:r>
    </w:p>
    <w:p w:rsidR="00833E2D" w:rsidRPr="00833E2D" w:rsidRDefault="00833E2D" w:rsidP="00833E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3E2D" w:rsidRPr="00833E2D" w:rsidRDefault="00833E2D" w:rsidP="00833E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Настоящий Порядок определяет сроки разработки и утверждения, период действия, состав и содержание бюджетного прогноза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Нижне-Талдинского</w:t>
      </w:r>
      <w:r w:rsidRPr="00833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на долгосрочный период (далее - бюджетный прогноз).</w:t>
      </w:r>
    </w:p>
    <w:p w:rsidR="00833E2D" w:rsidRPr="00833E2D" w:rsidRDefault="00833E2D" w:rsidP="00833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2D">
        <w:rPr>
          <w:rFonts w:ascii="Times New Roman" w:hAnsi="Times New Roman" w:cs="Times New Roman"/>
          <w:sz w:val="28"/>
          <w:szCs w:val="28"/>
        </w:rPr>
        <w:t xml:space="preserve">2. Под бюджетным прогнозом понимается документ, содержащий прогноз основных характеристик бюджета </w:t>
      </w:r>
      <w:r>
        <w:rPr>
          <w:rFonts w:ascii="Times New Roman" w:hAnsi="Times New Roman" w:cs="Times New Roman"/>
          <w:sz w:val="28"/>
          <w:szCs w:val="28"/>
        </w:rPr>
        <w:t>Нижне-Талдинского</w:t>
      </w:r>
      <w:r w:rsidRPr="00833E2D">
        <w:rPr>
          <w:rFonts w:ascii="Times New Roman" w:hAnsi="Times New Roman" w:cs="Times New Roman"/>
          <w:sz w:val="28"/>
          <w:szCs w:val="28"/>
        </w:rPr>
        <w:t xml:space="preserve"> сельского поселения, показатели финансового обеспечения муниципальных программ на период их действия, иные показатели, характеризующие бюджет </w:t>
      </w:r>
      <w:r>
        <w:rPr>
          <w:rFonts w:ascii="Times New Roman" w:hAnsi="Times New Roman" w:cs="Times New Roman"/>
          <w:sz w:val="28"/>
          <w:szCs w:val="28"/>
        </w:rPr>
        <w:t>Нижне-Талдинского</w:t>
      </w:r>
      <w:r w:rsidRPr="00833E2D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содержащий основные подходы к формированию бюджетной </w:t>
      </w:r>
      <w:proofErr w:type="gramStart"/>
      <w:r w:rsidRPr="00833E2D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833E2D">
        <w:rPr>
          <w:rFonts w:ascii="Times New Roman" w:hAnsi="Times New Roman" w:cs="Times New Roman"/>
          <w:sz w:val="28"/>
          <w:szCs w:val="28"/>
        </w:rPr>
        <w:t xml:space="preserve"> долгосрочный период.</w:t>
      </w:r>
    </w:p>
    <w:p w:rsidR="00833E2D" w:rsidRPr="00833E2D" w:rsidRDefault="00833E2D" w:rsidP="00833E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Бюджетный прогноз разрабатывается каждые три года на шестилетний период на основе прогноза социально-экономического развития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Нижне-Талдинского</w:t>
      </w:r>
      <w:r w:rsidRPr="00833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33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(далее - прогноз социально-экономического развития) на соответствующий период.</w:t>
      </w:r>
    </w:p>
    <w:p w:rsidR="00833E2D" w:rsidRPr="00833E2D" w:rsidRDefault="00833E2D" w:rsidP="00833E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Бюджетный прогноз может быть изменен с учетом изменения прогноза социально-экономического развития на соответствующий период и принятого решения Совета депутатов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Нижне-Талдинского</w:t>
      </w:r>
      <w:r w:rsidRPr="00833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 бюджете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Нижне-Талдинского</w:t>
      </w:r>
      <w:r w:rsidRPr="00833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33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на очередной финансовый год и на плановый период без продления периода его действия.</w:t>
      </w:r>
    </w:p>
    <w:p w:rsidR="00833E2D" w:rsidRPr="00833E2D" w:rsidRDefault="00833E2D" w:rsidP="00833E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Разработка бюджетного прогноза (проекта, проекта изменений бюджетного прогноза) осуществляется Администрацией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Нижне-Талдинского</w:t>
      </w:r>
      <w:r w:rsidRPr="00833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33E2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 поселения (далее - Администрация).</w:t>
      </w:r>
    </w:p>
    <w:p w:rsidR="00833E2D" w:rsidRPr="00833E2D" w:rsidRDefault="00833E2D" w:rsidP="00833E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Сроки разработки проекта бюджетного прогноза (проекта изменений бюджетного прогноза) устанавливаются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Нижне-Талдинского </w:t>
      </w:r>
      <w:r w:rsidRPr="00833E2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поселения.</w:t>
      </w:r>
    </w:p>
    <w:p w:rsidR="00833E2D" w:rsidRPr="00833E2D" w:rsidRDefault="00833E2D" w:rsidP="00833E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Проект бюджетного прогноза (проект изменений бюджетного прогноза), за исключением показателей финансового обеспечения муниципальных программ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Нижне-Талдинского</w:t>
      </w:r>
      <w:r w:rsidRPr="00833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33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поселения, направляется в Совет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Нижне-Талдинского</w:t>
      </w:r>
      <w:r w:rsidRPr="00833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33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одновременно с проектом решения о бюджете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Нижне-Талдинского</w:t>
      </w:r>
      <w:r w:rsidRPr="00833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33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на очередной финансовый год и на плановый период.</w:t>
      </w:r>
    </w:p>
    <w:p w:rsidR="00833E2D" w:rsidRPr="00833E2D" w:rsidRDefault="00833E2D" w:rsidP="00833E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Бюджетный прогноз (изменения бюджетного прогноза) утверждается (утверждаются)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Нижне-Талдинского</w:t>
      </w:r>
      <w:r w:rsidRPr="00833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33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 срок, не превышающий двух месяцев со дня </w:t>
      </w:r>
      <w:r w:rsidRPr="00833E2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официального опубликования решения о бюджете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Нижне-Талдинского</w:t>
      </w:r>
      <w:r w:rsidRPr="00833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на очередной финансовый год и на плановый период.</w:t>
      </w:r>
    </w:p>
    <w:p w:rsidR="00833E2D" w:rsidRPr="00833E2D" w:rsidRDefault="00833E2D" w:rsidP="00833E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E2D">
        <w:rPr>
          <w:rFonts w:ascii="Times New Roman" w:eastAsia="Calibri" w:hAnsi="Times New Roman" w:cs="Times New Roman"/>
          <w:sz w:val="28"/>
          <w:szCs w:val="28"/>
          <w:lang w:eastAsia="ru-RU"/>
        </w:rPr>
        <w:t>6. Бюджетный прогноз состоит из текстовой части и приложений.</w:t>
      </w:r>
    </w:p>
    <w:p w:rsidR="00833E2D" w:rsidRPr="00833E2D" w:rsidRDefault="00833E2D" w:rsidP="00833E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E2D">
        <w:rPr>
          <w:rFonts w:ascii="Times New Roman" w:eastAsia="Calibri" w:hAnsi="Times New Roman" w:cs="Times New Roman"/>
          <w:sz w:val="28"/>
          <w:szCs w:val="28"/>
          <w:lang w:eastAsia="ru-RU"/>
        </w:rPr>
        <w:t>7. Текстовая часть бюджетного прогноза включает следующие основные разделы:</w:t>
      </w:r>
    </w:p>
    <w:p w:rsidR="00833E2D" w:rsidRPr="00833E2D" w:rsidRDefault="00833E2D" w:rsidP="00833E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E2D">
        <w:rPr>
          <w:rFonts w:ascii="Times New Roman" w:eastAsia="Calibri" w:hAnsi="Times New Roman" w:cs="Times New Roman"/>
          <w:sz w:val="28"/>
          <w:szCs w:val="28"/>
          <w:lang w:eastAsia="ru-RU"/>
        </w:rPr>
        <w:t>1) цели и задачи долгосрочной бюджетной политики;</w:t>
      </w:r>
    </w:p>
    <w:p w:rsidR="00833E2D" w:rsidRPr="00833E2D" w:rsidRDefault="00833E2D" w:rsidP="00833E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E2D">
        <w:rPr>
          <w:rFonts w:ascii="Times New Roman" w:eastAsia="Calibri" w:hAnsi="Times New Roman" w:cs="Times New Roman"/>
          <w:sz w:val="28"/>
          <w:szCs w:val="28"/>
          <w:lang w:eastAsia="ru-RU"/>
        </w:rPr>
        <w:t>2) условия формирования бюджетного прогноза;</w:t>
      </w:r>
    </w:p>
    <w:p w:rsidR="00833E2D" w:rsidRPr="00833E2D" w:rsidRDefault="00833E2D" w:rsidP="00833E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прогноз основных характеристик бюджета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Нижне-Талдинского</w:t>
      </w:r>
      <w:r w:rsidRPr="00833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33E2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 поселения;</w:t>
      </w:r>
    </w:p>
    <w:p w:rsidR="00833E2D" w:rsidRPr="00833E2D" w:rsidRDefault="00833E2D" w:rsidP="00833E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показатели финансового обеспечения муниципальных программ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Нижне-Талдинского</w:t>
      </w:r>
      <w:r w:rsidRPr="00833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33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на период их действия;</w:t>
      </w:r>
    </w:p>
    <w:p w:rsidR="00833E2D" w:rsidRPr="00833E2D" w:rsidRDefault="00833E2D" w:rsidP="00833E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E2D">
        <w:rPr>
          <w:rFonts w:ascii="Times New Roman" w:eastAsia="Calibri" w:hAnsi="Times New Roman" w:cs="Times New Roman"/>
          <w:sz w:val="28"/>
          <w:szCs w:val="28"/>
          <w:lang w:eastAsia="ru-RU"/>
        </w:rPr>
        <w:t>5) оценка и минимизация бюджетных рисков.</w:t>
      </w:r>
    </w:p>
    <w:p w:rsidR="00833E2D" w:rsidRPr="00833E2D" w:rsidRDefault="00833E2D" w:rsidP="00833E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E2D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833E2D" w:rsidRPr="00833E2D" w:rsidRDefault="00833E2D" w:rsidP="00833E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E2D">
        <w:rPr>
          <w:rFonts w:ascii="Times New Roman" w:eastAsia="Calibri" w:hAnsi="Times New Roman" w:cs="Times New Roman"/>
          <w:sz w:val="28"/>
          <w:szCs w:val="28"/>
          <w:lang w:eastAsia="ru-RU"/>
        </w:rPr>
        <w:t>8. К содержанию разделов бюджетного прогноза предъявляются следующие основные требования:</w:t>
      </w:r>
    </w:p>
    <w:p w:rsidR="00833E2D" w:rsidRPr="00833E2D" w:rsidRDefault="00833E2D" w:rsidP="00833E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E2D">
        <w:rPr>
          <w:rFonts w:ascii="Times New Roman" w:eastAsia="Calibri" w:hAnsi="Times New Roman" w:cs="Times New Roman"/>
          <w:sz w:val="28"/>
          <w:szCs w:val="28"/>
          <w:lang w:eastAsia="ru-RU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833E2D" w:rsidRPr="00833E2D" w:rsidRDefault="00833E2D" w:rsidP="00833E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второй раздел должен содержать сведения о прогнозируемой макроэкономической ситуации в долгосрочном периоде и ее влиянии на показатели бюджета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Нижне-Талдинского</w:t>
      </w:r>
      <w:r w:rsidRPr="00833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833E2D" w:rsidRPr="00833E2D" w:rsidRDefault="00833E2D" w:rsidP="00833E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третий раздел должен содержать анализ основных характеристик бюджета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Нижне-Талдинского</w:t>
      </w:r>
      <w:r w:rsidRPr="00833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(доходы, расходы, дефицит (профицит), источники финансирования дефицита, объем муниципального долга, иные показатели);</w:t>
      </w:r>
    </w:p>
    <w:p w:rsidR="00833E2D" w:rsidRPr="00833E2D" w:rsidRDefault="00833E2D" w:rsidP="00833E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четвертый раздел должен содержать прогноз предельных расходов на финансовое обеспечение муниципальных программ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Нижне-Талдинского</w:t>
      </w:r>
      <w:r w:rsidRPr="00833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33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Нижне-Талдинского</w:t>
      </w:r>
      <w:r w:rsidRPr="00833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33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833E2D" w:rsidRPr="00833E2D" w:rsidRDefault="00833E2D" w:rsidP="00833E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E2D">
        <w:rPr>
          <w:rFonts w:ascii="Times New Roman" w:eastAsia="Calibri" w:hAnsi="Times New Roman" w:cs="Times New Roman"/>
          <w:sz w:val="28"/>
          <w:szCs w:val="28"/>
          <w:lang w:eastAsia="ru-RU"/>
        </w:rPr>
        <w:t>5) пятый раздел должен содержать анализ основных рисков, влияющих на сбалансированность бюджета, объем муниципального долга.</w:t>
      </w:r>
    </w:p>
    <w:p w:rsidR="00833E2D" w:rsidRPr="00833E2D" w:rsidRDefault="00833E2D" w:rsidP="00833E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E2D">
        <w:rPr>
          <w:rFonts w:ascii="Times New Roman" w:eastAsia="Calibri" w:hAnsi="Times New Roman" w:cs="Times New Roman"/>
          <w:sz w:val="28"/>
          <w:szCs w:val="28"/>
          <w:lang w:eastAsia="ru-RU"/>
        </w:rPr>
        <w:t>9. Приложения к тексту бюджетного прогноза содержат:</w:t>
      </w:r>
    </w:p>
    <w:p w:rsidR="00833E2D" w:rsidRPr="00833E2D" w:rsidRDefault="00833E2D" w:rsidP="00833E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прогноз основных характеристик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Нижне-Талдинского</w:t>
      </w:r>
      <w:r w:rsidRPr="00833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(по форме согласно приложению 1 к настоящему Порядку);</w:t>
      </w:r>
    </w:p>
    <w:p w:rsidR="00833E2D" w:rsidRPr="00833E2D" w:rsidRDefault="00833E2D" w:rsidP="00833E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показатели финансового обеспечения муниципальных программ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Нижне-Талдинского</w:t>
      </w:r>
      <w:r w:rsidRPr="00833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33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(по форме согласно приложению 2 к настоящему Порядку).</w:t>
      </w:r>
    </w:p>
    <w:p w:rsidR="00833E2D" w:rsidRPr="00833E2D" w:rsidRDefault="00833E2D" w:rsidP="00833E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Форма, утвержденная приложением 1 к настоящему Порядку, при необходимости может быть дополнена иными показателями, характеризующими параметры бюджета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Нижне-Талдинского</w:t>
      </w:r>
      <w:r w:rsidRPr="00833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33E2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поселения.</w:t>
      </w:r>
    </w:p>
    <w:p w:rsidR="00833E2D" w:rsidRPr="00833E2D" w:rsidRDefault="00833E2D" w:rsidP="00833E2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E2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833E2D" w:rsidRPr="00833E2D" w:rsidRDefault="00833E2D" w:rsidP="00833E2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E2D">
        <w:rPr>
          <w:rFonts w:ascii="Times New Roman" w:eastAsia="Calibri" w:hAnsi="Times New Roman" w:cs="Times New Roman"/>
          <w:sz w:val="24"/>
          <w:szCs w:val="24"/>
          <w:lang w:eastAsia="ru-RU"/>
        </w:rPr>
        <w:t>к Порядку разработки и утверждения</w:t>
      </w:r>
    </w:p>
    <w:p w:rsidR="00833E2D" w:rsidRPr="00833E2D" w:rsidRDefault="00833E2D" w:rsidP="00833E2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E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бюджетного прогноза </w:t>
      </w:r>
    </w:p>
    <w:p w:rsidR="00833E2D" w:rsidRPr="00833E2D" w:rsidRDefault="00833E2D" w:rsidP="00833E2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Нижне-Талдинского </w:t>
      </w:r>
      <w:r w:rsidRPr="00833E2D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</w:t>
      </w:r>
    </w:p>
    <w:p w:rsidR="00833E2D" w:rsidRPr="00833E2D" w:rsidRDefault="00833E2D" w:rsidP="00833E2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E2D">
        <w:rPr>
          <w:rFonts w:ascii="Times New Roman" w:eastAsia="Calibri" w:hAnsi="Times New Roman" w:cs="Times New Roman"/>
          <w:sz w:val="24"/>
          <w:szCs w:val="24"/>
          <w:lang w:eastAsia="ru-RU"/>
        </w:rPr>
        <w:t>на долгосрочный период</w:t>
      </w:r>
    </w:p>
    <w:p w:rsidR="00833E2D" w:rsidRPr="00833E2D" w:rsidRDefault="00833E2D" w:rsidP="00833E2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3E2D" w:rsidRPr="00833E2D" w:rsidRDefault="00833E2D" w:rsidP="00833E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P78"/>
      <w:bookmarkEnd w:id="0"/>
      <w:r w:rsidRPr="00833E2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Прогноз основных характеристик</w:t>
      </w:r>
    </w:p>
    <w:p w:rsidR="00833E2D" w:rsidRPr="00833E2D" w:rsidRDefault="00833E2D" w:rsidP="00833E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бюджета  Нижне-Талдинского</w:t>
      </w:r>
      <w:r w:rsidRPr="00833E2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833E2D" w:rsidRPr="00833E2D" w:rsidRDefault="00833E2D" w:rsidP="00833E2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E2D">
        <w:rPr>
          <w:rFonts w:ascii="Times New Roman" w:eastAsia="Calibri" w:hAnsi="Times New Roman" w:cs="Times New Roman"/>
          <w:sz w:val="24"/>
          <w:szCs w:val="24"/>
          <w:lang w:eastAsia="ru-RU"/>
        </w:rPr>
        <w:t>(тыс. руб.)</w:t>
      </w:r>
    </w:p>
    <w:tbl>
      <w:tblPr>
        <w:tblpPr w:leftFromText="180" w:rightFromText="180" w:vertAnchor="text" w:tblpX="-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2581"/>
        <w:gridCol w:w="1020"/>
        <w:gridCol w:w="1474"/>
        <w:gridCol w:w="1417"/>
        <w:gridCol w:w="850"/>
        <w:gridCol w:w="844"/>
        <w:gridCol w:w="794"/>
      </w:tblGrid>
      <w:tr w:rsidR="00833E2D" w:rsidRPr="00833E2D" w:rsidTr="00833E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33E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33E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Очередной год (n)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Первый год планового периода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Второй год планового периода (n)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n + 3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n + 5</w:t>
            </w:r>
          </w:p>
        </w:tc>
      </w:tr>
      <w:tr w:rsidR="00833E2D" w:rsidRPr="00833E2D" w:rsidTr="00833E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E2D" w:rsidRPr="00833E2D" w:rsidTr="00833E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E2D" w:rsidRPr="00833E2D" w:rsidTr="00833E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E2D" w:rsidRPr="00833E2D" w:rsidTr="00833E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E2D" w:rsidRPr="00833E2D" w:rsidTr="00833E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-безвозмездные 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E2D" w:rsidRPr="00833E2D" w:rsidTr="00833E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E2D" w:rsidRPr="00833E2D" w:rsidTr="00833E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E2D" w:rsidRPr="00833E2D" w:rsidTr="00833E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 финансовое обеспечение муниципальных программ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E2D" w:rsidRPr="00833E2D" w:rsidTr="00833E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 непрограммные направления расходов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E2D" w:rsidRPr="00833E2D" w:rsidTr="00833E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Дефицит (профицит)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E2D" w:rsidRPr="00833E2D" w:rsidTr="00833E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Отношение дефицита бюджета к общему годовому объему доходов бюджета города без учета объема безвозмездных поступлений (в процентах)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E2D" w:rsidRPr="00833E2D" w:rsidTr="00833E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дефицита бюджета - </w:t>
            </w:r>
            <w:r w:rsidRPr="008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E2D" w:rsidRPr="00833E2D" w:rsidTr="00833E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E2D" w:rsidRPr="00833E2D" w:rsidTr="00833E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 - 5.n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E2D" w:rsidRPr="00833E2D" w:rsidTr="00833E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E2D" w:rsidRPr="00833E2D" w:rsidTr="00833E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E2D" w:rsidRPr="00833E2D" w:rsidTr="00833E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E2D" w:rsidRPr="00833E2D" w:rsidTr="00833E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расходов на обслуживание муниципального долга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3E2D" w:rsidRPr="00833E2D" w:rsidRDefault="00833E2D" w:rsidP="00833E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3E2D" w:rsidRPr="00833E2D" w:rsidRDefault="00833E2D" w:rsidP="00833E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833E2D" w:rsidRPr="00833E2D" w:rsidRDefault="00833E2D" w:rsidP="00833E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833E2D" w:rsidRPr="00833E2D" w:rsidRDefault="00833E2D" w:rsidP="00833E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833E2D" w:rsidRPr="00833E2D" w:rsidRDefault="00833E2D" w:rsidP="00833E2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833E2D" w:rsidRPr="00833E2D" w:rsidRDefault="00833E2D" w:rsidP="00833E2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833E2D" w:rsidRPr="00833E2D" w:rsidRDefault="00833E2D" w:rsidP="00833E2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833E2D" w:rsidRPr="00833E2D" w:rsidRDefault="00833E2D" w:rsidP="00833E2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833E2D" w:rsidRPr="00833E2D" w:rsidRDefault="00833E2D" w:rsidP="00833E2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833E2D" w:rsidRPr="00833E2D" w:rsidRDefault="00833E2D" w:rsidP="00833E2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833E2D" w:rsidRPr="00833E2D" w:rsidRDefault="00833E2D" w:rsidP="00833E2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833E2D" w:rsidRPr="00833E2D" w:rsidRDefault="00833E2D" w:rsidP="00833E2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833E2D" w:rsidRPr="00833E2D" w:rsidRDefault="00833E2D" w:rsidP="00833E2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833E2D" w:rsidRPr="00833E2D" w:rsidRDefault="00833E2D" w:rsidP="00833E2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833E2D" w:rsidRPr="00833E2D" w:rsidRDefault="00833E2D" w:rsidP="00833E2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833E2D" w:rsidRPr="00833E2D" w:rsidRDefault="00833E2D" w:rsidP="00833E2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833E2D" w:rsidRDefault="00833E2D" w:rsidP="00833E2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33E2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                                              </w:t>
      </w:r>
    </w:p>
    <w:p w:rsidR="00833E2D" w:rsidRDefault="00833E2D" w:rsidP="00833E2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833E2D" w:rsidRDefault="00833E2D" w:rsidP="00833E2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833E2D" w:rsidRPr="00833E2D" w:rsidRDefault="00833E2D" w:rsidP="00833E2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E2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833E2D" w:rsidRPr="00833E2D" w:rsidRDefault="00833E2D" w:rsidP="00833E2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E2D">
        <w:rPr>
          <w:rFonts w:ascii="Times New Roman" w:eastAsia="Calibri" w:hAnsi="Times New Roman" w:cs="Times New Roman"/>
          <w:sz w:val="24"/>
          <w:szCs w:val="24"/>
          <w:lang w:eastAsia="ru-RU"/>
        </w:rPr>
        <w:t>к Порядку разработки и утверждения</w:t>
      </w:r>
    </w:p>
    <w:p w:rsidR="00833E2D" w:rsidRPr="00833E2D" w:rsidRDefault="00833E2D" w:rsidP="00833E2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E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бюджетного прогноза </w:t>
      </w:r>
    </w:p>
    <w:p w:rsidR="00833E2D" w:rsidRPr="00833E2D" w:rsidRDefault="00833E2D" w:rsidP="00833E2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E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Нижне-Талдинского</w:t>
      </w:r>
      <w:r w:rsidRPr="00833E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33E2D" w:rsidRPr="00833E2D" w:rsidRDefault="00833E2D" w:rsidP="00833E2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E2D">
        <w:rPr>
          <w:rFonts w:ascii="Times New Roman" w:eastAsia="Calibri" w:hAnsi="Times New Roman" w:cs="Times New Roman"/>
          <w:sz w:val="24"/>
          <w:szCs w:val="24"/>
          <w:lang w:eastAsia="ru-RU"/>
        </w:rPr>
        <w:t>на долгосрочный период</w:t>
      </w:r>
    </w:p>
    <w:p w:rsidR="00833E2D" w:rsidRPr="00833E2D" w:rsidRDefault="00833E2D" w:rsidP="00833E2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833E2D" w:rsidRPr="00833E2D" w:rsidRDefault="00833E2D" w:rsidP="00833E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1" w:name="P246"/>
      <w:bookmarkEnd w:id="1"/>
      <w:r w:rsidRPr="00833E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Показатели финансового обеспечения</w:t>
      </w:r>
    </w:p>
    <w:p w:rsidR="00833E2D" w:rsidRPr="00833E2D" w:rsidRDefault="00833E2D" w:rsidP="00833E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33E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униципальных программ Нижне-Талдинского</w:t>
      </w:r>
      <w:bookmarkStart w:id="2" w:name="_GoBack"/>
      <w:bookmarkEnd w:id="2"/>
      <w:r w:rsidRPr="00833E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833E2D" w:rsidRPr="00833E2D" w:rsidRDefault="00833E2D" w:rsidP="00833E2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E2D">
        <w:rPr>
          <w:rFonts w:ascii="Times New Roman" w:eastAsia="Calibri" w:hAnsi="Times New Roman" w:cs="Times New Roman"/>
          <w:sz w:val="24"/>
          <w:szCs w:val="24"/>
          <w:lang w:eastAsia="ru-RU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37"/>
        <w:gridCol w:w="2581"/>
        <w:gridCol w:w="1077"/>
        <w:gridCol w:w="1417"/>
        <w:gridCol w:w="1417"/>
        <w:gridCol w:w="794"/>
        <w:gridCol w:w="794"/>
        <w:gridCol w:w="794"/>
      </w:tblGrid>
      <w:tr w:rsidR="00833E2D" w:rsidRPr="00833E2D" w:rsidTr="00833E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Очередной год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год планового периода (n)&lt;**&gt;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Второй год планового периода (n)&lt;**&gt;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n + 3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n + 5</w:t>
            </w:r>
          </w:p>
        </w:tc>
      </w:tr>
      <w:tr w:rsidR="00833E2D" w:rsidRPr="00833E2D" w:rsidTr="00833E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E2D" w:rsidRPr="00833E2D" w:rsidTr="00833E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E2D" w:rsidRPr="00833E2D" w:rsidTr="00833E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 реализацию муниципальных программ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E2D" w:rsidRPr="00833E2D" w:rsidTr="00833E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E2D" w:rsidRPr="00833E2D" w:rsidTr="00833E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муниципальная программа 1 </w:t>
            </w:r>
            <w:r w:rsidRPr="00833E2D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E2D" w:rsidRPr="00833E2D" w:rsidTr="00833E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муниципальная программа 2 </w:t>
            </w:r>
            <w:r w:rsidRPr="00833E2D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E2D" w:rsidRPr="00833E2D" w:rsidTr="00833E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1.1.n.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E2D" w:rsidRPr="00833E2D" w:rsidTr="00833E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D" w:rsidRPr="00833E2D" w:rsidRDefault="00833E2D" w:rsidP="00833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D" w:rsidRPr="00833E2D" w:rsidRDefault="00833E2D" w:rsidP="0083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3E2D" w:rsidRPr="00833E2D" w:rsidRDefault="00833E2D" w:rsidP="00833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3E2D" w:rsidRPr="00833E2D" w:rsidRDefault="00833E2D" w:rsidP="00833E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E2D">
        <w:rPr>
          <w:rFonts w:ascii="Times New Roman" w:eastAsia="Calibri" w:hAnsi="Times New Roman" w:cs="Times New Roman"/>
          <w:sz w:val="24"/>
          <w:szCs w:val="24"/>
          <w:lang w:eastAsia="ru-RU"/>
        </w:rPr>
        <w:t>--------------------------------</w:t>
      </w:r>
    </w:p>
    <w:p w:rsidR="00833E2D" w:rsidRPr="00833E2D" w:rsidRDefault="00833E2D" w:rsidP="00833E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P324"/>
      <w:bookmarkEnd w:id="3"/>
      <w:r w:rsidRPr="00833E2D">
        <w:rPr>
          <w:rFonts w:ascii="Times New Roman" w:eastAsia="Calibri" w:hAnsi="Times New Roman" w:cs="Times New Roman"/>
          <w:sz w:val="24"/>
          <w:szCs w:val="24"/>
          <w:lang w:eastAsia="ru-RU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 и т.д.) данные приводятся в разрезе таких источников.</w:t>
      </w:r>
    </w:p>
    <w:p w:rsidR="00833E2D" w:rsidRPr="00833E2D" w:rsidRDefault="00833E2D" w:rsidP="00833E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E2D">
        <w:rPr>
          <w:rFonts w:ascii="Times New Roman" w:eastAsia="Calibri" w:hAnsi="Times New Roman" w:cs="Times New Roman"/>
          <w:sz w:val="24"/>
          <w:szCs w:val="24"/>
          <w:lang w:eastAsia="ru-RU"/>
        </w:rPr>
        <w:t>&lt;**&gt; Заполнение граф осуществляется с учетом периода действия муниципальных программ.</w:t>
      </w:r>
    </w:p>
    <w:p w:rsidR="00833E2D" w:rsidRPr="00833E2D" w:rsidRDefault="00833E2D" w:rsidP="00833E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3E2D" w:rsidRPr="00833E2D" w:rsidRDefault="00833E2D" w:rsidP="00833E2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833E2D" w:rsidRPr="00833E2D" w:rsidRDefault="00833E2D" w:rsidP="00833E2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4D771A" w:rsidRDefault="004D771A"/>
    <w:sectPr w:rsidR="004D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30"/>
    <w:rsid w:val="00004B30"/>
    <w:rsid w:val="004D771A"/>
    <w:rsid w:val="00711449"/>
    <w:rsid w:val="0083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2018-08-06T02:39:00Z</cp:lastPrinted>
  <dcterms:created xsi:type="dcterms:W3CDTF">2018-08-06T02:29:00Z</dcterms:created>
  <dcterms:modified xsi:type="dcterms:W3CDTF">2018-08-06T02:40:00Z</dcterms:modified>
</cp:coreProperties>
</file>