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A" w:rsidRPr="001913EE" w:rsidRDefault="001E4A1A" w:rsidP="0071373F">
      <w:pPr>
        <w:tabs>
          <w:tab w:val="left" w:pos="5529"/>
        </w:tabs>
        <w:jc w:val="center"/>
        <w:rPr>
          <w:rFonts w:ascii="Times New Roman" w:hAnsi="Times New Roman" w:cs="Times New Roman"/>
          <w:b/>
          <w:lang w:val="en-US"/>
        </w:rPr>
      </w:pPr>
      <w:r w:rsidRPr="001913EE">
        <w:rPr>
          <w:rFonts w:ascii="Times New Roman" w:hAnsi="Times New Roman" w:cs="Times New Roman"/>
          <w:b/>
        </w:rPr>
        <w:t>УТВЕРЖДАЮ</w:t>
      </w:r>
    </w:p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20"/>
        <w:gridCol w:w="5529"/>
      </w:tblGrid>
      <w:tr w:rsidR="0071373F" w:rsidRPr="001913EE" w:rsidTr="00CC20D6">
        <w:tc>
          <w:tcPr>
            <w:tcW w:w="4820" w:type="dxa"/>
          </w:tcPr>
          <w:p w:rsidR="0071373F" w:rsidRPr="009E5CE1" w:rsidRDefault="009E5CE1" w:rsidP="00DC3FBF">
            <w:pPr>
              <w:rPr>
                <w:rFonts w:ascii="Times New Roman" w:hAnsi="Times New Roman" w:cs="Times New Roman"/>
                <w:b/>
                <w:i/>
              </w:rPr>
            </w:pPr>
            <w:r w:rsidRPr="009E5CE1">
              <w:rPr>
                <w:rFonts w:ascii="Times New Roman" w:hAnsi="Times New Roman" w:cs="Times New Roman"/>
                <w:b/>
                <w:i/>
              </w:rPr>
              <w:t>проект</w:t>
            </w:r>
          </w:p>
        </w:tc>
        <w:tc>
          <w:tcPr>
            <w:tcW w:w="5529" w:type="dxa"/>
          </w:tcPr>
          <w:p w:rsidR="0071373F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Председатель Орг</w:t>
            </w:r>
            <w:r w:rsidR="00CC20D6" w:rsidRPr="001913EE">
              <w:rPr>
                <w:rFonts w:ascii="Times New Roman" w:hAnsi="Times New Roman" w:cs="Times New Roman"/>
              </w:rPr>
              <w:t>анизационного комитета Конкурса</w:t>
            </w:r>
          </w:p>
          <w:p w:rsidR="00CC20D6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«Ежегодная общественная премия</w:t>
            </w:r>
          </w:p>
          <w:p w:rsidR="0071373F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«Регионы – устойчивое развитие»</w:t>
            </w:r>
          </w:p>
          <w:p w:rsidR="0071373F" w:rsidRPr="001913EE" w:rsidRDefault="0071373F" w:rsidP="00CC20D6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C20D6" w:rsidRPr="001913EE">
              <w:rPr>
                <w:rFonts w:ascii="Times New Roman" w:hAnsi="Times New Roman" w:cs="Times New Roman"/>
              </w:rPr>
              <w:t>В</w:t>
            </w:r>
            <w:proofErr w:type="spellEnd"/>
            <w:r w:rsidRPr="001913EE">
              <w:rPr>
                <w:rFonts w:ascii="Times New Roman" w:hAnsi="Times New Roman" w:cs="Times New Roman"/>
              </w:rPr>
              <w:t xml:space="preserve">. </w:t>
            </w:r>
            <w:r w:rsidR="00CC20D6" w:rsidRPr="001913EE">
              <w:rPr>
                <w:rFonts w:ascii="Times New Roman" w:hAnsi="Times New Roman" w:cs="Times New Roman"/>
              </w:rPr>
              <w:t>Баркан</w:t>
            </w:r>
            <w:r w:rsidRPr="001913EE">
              <w:rPr>
                <w:rFonts w:ascii="Times New Roman" w:hAnsi="Times New Roman" w:cs="Times New Roman"/>
              </w:rPr>
              <w:t>ов</w:t>
            </w:r>
          </w:p>
          <w:p w:rsidR="0071373F" w:rsidRPr="001913EE" w:rsidRDefault="0071373F" w:rsidP="00156359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</w:t>
            </w:r>
            <w:r w:rsidR="00CC20D6" w:rsidRPr="001913EE">
              <w:rPr>
                <w:rFonts w:ascii="Times New Roman" w:hAnsi="Times New Roman" w:cs="Times New Roman"/>
              </w:rPr>
              <w:t>___</w:t>
            </w:r>
            <w:r w:rsidRPr="001913EE">
              <w:rPr>
                <w:rFonts w:ascii="Times New Roman" w:hAnsi="Times New Roman" w:cs="Times New Roman"/>
              </w:rPr>
              <w:t>»</w:t>
            </w:r>
            <w:r w:rsidR="00843356" w:rsidRPr="001913EE">
              <w:rPr>
                <w:rFonts w:ascii="Times New Roman" w:hAnsi="Times New Roman" w:cs="Times New Roman"/>
              </w:rPr>
              <w:t xml:space="preserve"> </w:t>
            </w:r>
            <w:r w:rsidR="00156359">
              <w:rPr>
                <w:rFonts w:ascii="Times New Roman" w:hAnsi="Times New Roman" w:cs="Times New Roman"/>
              </w:rPr>
              <w:t>марта</w:t>
            </w:r>
            <w:r w:rsidR="00156359" w:rsidRPr="001913EE">
              <w:rPr>
                <w:rFonts w:ascii="Times New Roman" w:hAnsi="Times New Roman" w:cs="Times New Roman"/>
              </w:rPr>
              <w:t xml:space="preserve"> </w:t>
            </w:r>
            <w:r w:rsidR="00CC20D6" w:rsidRPr="001913EE">
              <w:rPr>
                <w:rFonts w:ascii="Times New Roman" w:hAnsi="Times New Roman" w:cs="Times New Roman"/>
              </w:rPr>
              <w:t>2016</w:t>
            </w:r>
            <w:r w:rsidRPr="001913E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E4A1A" w:rsidRPr="001913EE" w:rsidRDefault="001E4A1A" w:rsidP="00E6464F">
      <w:pPr>
        <w:jc w:val="center"/>
        <w:rPr>
          <w:rFonts w:ascii="Times New Roman" w:hAnsi="Times New Roman" w:cs="Times New Roman"/>
        </w:rPr>
      </w:pPr>
    </w:p>
    <w:p w:rsidR="00947141" w:rsidRPr="001913EE" w:rsidRDefault="00690C73" w:rsidP="00690C73">
      <w:pPr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Программа обучающего семинара</w:t>
      </w:r>
    </w:p>
    <w:p w:rsidR="001A20C7" w:rsidRPr="001913EE" w:rsidRDefault="00190B6B" w:rsidP="00690C73">
      <w:pPr>
        <w:jc w:val="center"/>
        <w:rPr>
          <w:rFonts w:ascii="Times New Roman" w:hAnsi="Times New Roman" w:cs="Times New Roman"/>
          <w:b/>
        </w:rPr>
      </w:pPr>
      <w:r w:rsidRPr="00EC0E0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8FEBF4" wp14:editId="005BE834">
                <wp:simplePos x="0" y="0"/>
                <wp:positionH relativeFrom="column">
                  <wp:posOffset>2948305</wp:posOffset>
                </wp:positionH>
                <wp:positionV relativeFrom="paragraph">
                  <wp:posOffset>342265</wp:posOffset>
                </wp:positionV>
                <wp:extent cx="1457960" cy="224155"/>
                <wp:effectExtent l="0" t="0" r="889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45" w:rsidRPr="000B50E6" w:rsidRDefault="00C36745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B50E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Наименование субъекта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2.15pt;margin-top:26.95pt;width:114.8pt;height:1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" stroked="f">
                <v:textbox>
                  <w:txbxContent>
                    <w:p w:rsidR="000B50E6" w:rsidRPr="000B50E6" w:rsidRDefault="000B50E6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B50E6">
                        <w:rPr>
                          <w:rFonts w:ascii="Times New Roman" w:hAnsi="Times New Roman" w:cs="Times New Roman"/>
                          <w:sz w:val="16"/>
                        </w:rPr>
                        <w:t>Наименование субъекта РФ</w:t>
                      </w:r>
                    </w:p>
                  </w:txbxContent>
                </v:textbox>
              </v:shape>
            </w:pict>
          </mc:Fallback>
        </mc:AlternateContent>
      </w:r>
      <w:r w:rsidR="001A20C7" w:rsidRPr="00EC0E07">
        <w:rPr>
          <w:rFonts w:ascii="Times New Roman" w:hAnsi="Times New Roman" w:cs="Times New Roman"/>
        </w:rPr>
        <w:t xml:space="preserve">Для предпринимателей и ответственных сотрудников органов исполнительной власти и муниципалитетов </w:t>
      </w:r>
      <w:r w:rsidR="000B50E6" w:rsidRPr="00EC0E07">
        <w:rPr>
          <w:rFonts w:ascii="Times New Roman" w:hAnsi="Times New Roman" w:cs="Times New Roman"/>
          <w:b/>
        </w:rPr>
        <w:t>____________________</w:t>
      </w:r>
    </w:p>
    <w:p w:rsidR="005D0EBC" w:rsidRDefault="005D0EBC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p w:rsidR="0026440B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НОВЫЕ ВОЗМОЖНОСТИ РЕАЛИЗАЦИИ ИНВЕСТИЦИОННЫХ ПРОЕКТОВ В УСЛОВИЯХ НЕСТАБИЛЬНОЙ ЭКОНОМИЧЕСКОЙ СИТУАЦИИ</w:t>
      </w:r>
    </w:p>
    <w:p w:rsidR="00CC20D6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p w:rsidR="00CC20D6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8"/>
      </w:tblGrid>
      <w:tr w:rsidR="003C09AB" w:rsidRPr="001913EE" w:rsidTr="00CC20D6">
        <w:trPr>
          <w:trHeight w:val="273"/>
        </w:trPr>
        <w:tc>
          <w:tcPr>
            <w:tcW w:w="3794" w:type="dxa"/>
          </w:tcPr>
          <w:p w:rsidR="00F97167" w:rsidRPr="001913EE" w:rsidRDefault="003C09AB" w:rsidP="00CC20D6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Дата проведения семинара</w:t>
            </w:r>
            <w:r w:rsidR="0026440B" w:rsidRPr="001913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185423" w:rsidRPr="001913EE" w:rsidRDefault="00185423" w:rsidP="002D3847">
            <w:pPr>
              <w:rPr>
                <w:rFonts w:ascii="Times New Roman" w:hAnsi="Times New Roman" w:cs="Times New Roman"/>
              </w:rPr>
            </w:pPr>
          </w:p>
        </w:tc>
      </w:tr>
      <w:tr w:rsidR="00CC20D6" w:rsidRPr="001913EE" w:rsidTr="00CC20D6">
        <w:trPr>
          <w:trHeight w:val="273"/>
        </w:trPr>
        <w:tc>
          <w:tcPr>
            <w:tcW w:w="3794" w:type="dxa"/>
          </w:tcPr>
          <w:p w:rsidR="00CC20D6" w:rsidRPr="001913EE" w:rsidRDefault="00CC20D6" w:rsidP="003C09AB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Время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1913EE" w:rsidRDefault="00CC20D6" w:rsidP="002D3847">
            <w:pPr>
              <w:rPr>
                <w:rFonts w:ascii="Times New Roman" w:hAnsi="Times New Roman" w:cs="Times New Roman"/>
              </w:rPr>
            </w:pPr>
          </w:p>
        </w:tc>
      </w:tr>
      <w:tr w:rsidR="00CC20D6" w:rsidRPr="001913EE" w:rsidTr="00CC20D6">
        <w:trPr>
          <w:trHeight w:val="273"/>
        </w:trPr>
        <w:tc>
          <w:tcPr>
            <w:tcW w:w="3794" w:type="dxa"/>
          </w:tcPr>
          <w:p w:rsidR="00CC20D6" w:rsidRPr="001913EE" w:rsidRDefault="00CC20D6" w:rsidP="003C09AB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Адрес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1913EE" w:rsidRDefault="00CC20D6" w:rsidP="002D3847">
            <w:pPr>
              <w:rPr>
                <w:rFonts w:ascii="Times New Roman" w:hAnsi="Times New Roman" w:cs="Times New Roman"/>
              </w:rPr>
            </w:pPr>
          </w:p>
        </w:tc>
      </w:tr>
    </w:tbl>
    <w:p w:rsidR="001E4A1A" w:rsidRPr="001913EE" w:rsidRDefault="001E4A1A" w:rsidP="00E6464F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977"/>
        <w:gridCol w:w="1418"/>
      </w:tblGrid>
      <w:tr w:rsidR="00314C1E" w:rsidRPr="00314C1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ind w:left="-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темы выступления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Выступающий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314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Время выступления</w:t>
            </w:r>
          </w:p>
        </w:tc>
      </w:tr>
      <w:tr w:rsidR="00DC3FBF" w:rsidRPr="001913EE" w:rsidTr="00E05C03">
        <w:trPr>
          <w:trHeight w:val="253"/>
        </w:trPr>
        <w:tc>
          <w:tcPr>
            <w:tcW w:w="567" w:type="dxa"/>
            <w:shd w:val="clear" w:color="auto" w:fill="auto"/>
          </w:tcPr>
          <w:p w:rsidR="0064288B" w:rsidRPr="001913EE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4288B" w:rsidRPr="001913EE" w:rsidRDefault="0064288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Вступительное слово</w:t>
            </w:r>
          </w:p>
          <w:p w:rsidR="0050511D" w:rsidRPr="001913EE" w:rsidRDefault="0050511D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90C73" w:rsidRPr="001913EE" w:rsidRDefault="00690C73" w:rsidP="0069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  <w:r w:rsidR="00A12A65" w:rsidRPr="001913EE">
              <w:rPr>
                <w:rFonts w:ascii="Times New Roman" w:hAnsi="Times New Roman" w:cs="Times New Roman"/>
                <w:color w:val="000000" w:themeColor="text1"/>
              </w:rPr>
              <w:t xml:space="preserve"> РФ</w:t>
            </w:r>
          </w:p>
          <w:p w:rsidR="00DC3FBF" w:rsidRPr="001913EE" w:rsidRDefault="00DC3FBF" w:rsidP="00690C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288B" w:rsidRPr="001913EE" w:rsidRDefault="00795C8C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  <w:tr w:rsidR="00185423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56359" w:rsidRPr="005D0EBC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инвестиционных проектов</w:t>
            </w:r>
            <w:r w:rsidR="009E5CE1">
              <w:rPr>
                <w:rFonts w:ascii="Times New Roman" w:hAnsi="Times New Roman" w:cs="Times New Roman"/>
                <w:color w:val="000000" w:themeColor="text1"/>
              </w:rPr>
              <w:t xml:space="preserve"> банком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2DAE">
              <w:rPr>
                <w:rFonts w:ascii="Times New Roman" w:hAnsi="Times New Roman" w:cs="Times New Roman"/>
                <w:color w:val="000000" w:themeColor="text1"/>
              </w:rPr>
              <w:t>Банковский продукт «Специальные условия финансирования инвестиционных проектов с государственной поддержкой / государственным участием»</w:t>
            </w:r>
            <w:r>
              <w:rPr>
                <w:rFonts w:ascii="Times New Roman" w:hAnsi="Times New Roman" w:cs="Times New Roman"/>
                <w:color w:val="000000" w:themeColor="text1"/>
              </w:rPr>
              <w:t>. Схема взаимодействия при реализации проектов с господдержкой/госучастием. Технологическая Схема как основа прозрачности процедуры рассмотрения инвестиционных проектов.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E3DB1" w:rsidRPr="005D0EBC" w:rsidRDefault="00CE3DB1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50511D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</w:t>
            </w:r>
            <w:r w:rsidR="00156359">
              <w:rPr>
                <w:rFonts w:ascii="Times New Roman" w:hAnsi="Times New Roman" w:cs="Times New Roman"/>
                <w:color w:val="000000" w:themeColor="text1"/>
              </w:rPr>
              <w:t>ПАО Сбербанк</w:t>
            </w:r>
          </w:p>
          <w:p w:rsidR="00185423" w:rsidRPr="001913EE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85594F" w:rsidP="00185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85423" w:rsidRPr="001913EE">
              <w:rPr>
                <w:rFonts w:ascii="Times New Roman" w:hAnsi="Times New Roman" w:cs="Times New Roman"/>
                <w:color w:val="000000" w:themeColor="text1"/>
              </w:rPr>
              <w:t>0 мин</w:t>
            </w:r>
          </w:p>
        </w:tc>
      </w:tr>
      <w:tr w:rsidR="00C13BA2" w:rsidRPr="001913EE" w:rsidTr="00E05C03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3BA2" w:rsidRPr="001913EE" w:rsidDel="007A4B23" w:rsidRDefault="009E5CE1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13BA2" w:rsidRDefault="00C13BA2" w:rsidP="004C3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</w:t>
            </w:r>
            <w:r w:rsidR="004C3264">
              <w:rPr>
                <w:rFonts w:ascii="Times New Roman" w:hAnsi="Times New Roman" w:cs="Times New Roman"/>
                <w:color w:val="000000" w:themeColor="text1"/>
              </w:rPr>
              <w:t>ания инвестиционных проектов сои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нвестором</w:t>
            </w:r>
            <w:r w:rsidR="004C3264">
              <w:rPr>
                <w:rFonts w:ascii="Times New Roman" w:hAnsi="Times New Roman" w:cs="Times New Roman"/>
                <w:color w:val="000000" w:themeColor="text1"/>
              </w:rPr>
              <w:t>, рассмотрение которых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Схеме взаимодействия</w:t>
            </w:r>
            <w:r w:rsidR="0011154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C3264" w:rsidRPr="001913EE" w:rsidDel="00A12A65" w:rsidRDefault="004C3264" w:rsidP="004C3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C3264" w:rsidRDefault="004C3264" w:rsidP="00451D5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 xml:space="preserve">Представитель соинвестора </w:t>
            </w:r>
          </w:p>
          <w:p w:rsidR="00C13BA2" w:rsidRPr="001913EE" w:rsidRDefault="00C13BA2" w:rsidP="00451D5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КБ «Агросоюз»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3BA2" w:rsidRPr="001913EE" w:rsidRDefault="00314C1E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85594F" w:rsidRPr="001913EE" w:rsidTr="00E05C03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9E5CE1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инвестиционных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оектов, реализация которых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ся по Схеме взаимодействия при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реализации проектов с господдержкой/госучастием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». Процедура и Этапы рассмотрения</w:t>
            </w:r>
            <w:r w:rsidRPr="001913EE" w:rsidDel="00A12A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594F" w:rsidRPr="001913EE" w:rsidDel="00A12A65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 Р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3811A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3811AD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  <w:p w:rsidR="0085594F" w:rsidRPr="001913EE" w:rsidRDefault="0085594F" w:rsidP="0085594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85594F" w:rsidP="00855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rPr>
          <w:trHeight w:val="253"/>
        </w:trPr>
        <w:tc>
          <w:tcPr>
            <w:tcW w:w="567" w:type="dxa"/>
            <w:shd w:val="clear" w:color="auto" w:fill="auto"/>
          </w:tcPr>
          <w:p w:rsidR="006B28BB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рассмотрения инвестиционных проектов. Ошибки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которые допускают 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нициаторы проектов при </w:t>
            </w:r>
            <w:r w:rsidR="000C0D9B">
              <w:rPr>
                <w:rFonts w:ascii="Times New Roman" w:hAnsi="Times New Roman" w:cs="Times New Roman"/>
                <w:color w:val="000000" w:themeColor="text1"/>
              </w:rPr>
              <w:t>рассмотрении</w:t>
            </w:r>
            <w:r w:rsidR="000C0D9B" w:rsidRPr="001913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инвестиционных про</w:t>
            </w:r>
            <w:r>
              <w:rPr>
                <w:rFonts w:ascii="Times New Roman" w:hAnsi="Times New Roman" w:cs="Times New Roman"/>
                <w:color w:val="000000" w:themeColor="text1"/>
              </w:rPr>
              <w:t>ектов, реализация которых ведёт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«Схеме взаимодействия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реализации инвестиционны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проектов с господдержкой / гос. участием»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B28BB" w:rsidRPr="001913EE" w:rsidRDefault="006B28BB" w:rsidP="001037AB">
            <w:pPr>
              <w:pStyle w:val="a8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eastAsia="ru-RU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Представитель Оргкомитета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 w:rsidR="00C36745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тапы исполнения инвестиционного соглашения всеми участниками. Задачи и обязанности Банка.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Банка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 w:rsidR="00C36745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исполнения инвестиционного соглашения всеми участниками. Задачи и обязанности Со-Инвестора.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Представитель соинвестора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КБ «Агросоюз»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 w:rsidR="00C36745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исполнения инвестиционного соглашения всеми участниками. Задачи и обязанности Субъекта РФ.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 Р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3811A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3811AD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935E9A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E9A">
              <w:rPr>
                <w:rFonts w:ascii="Times New Roman" w:hAnsi="Times New Roman" w:cs="Times New Roman"/>
                <w:color w:val="000000" w:themeColor="text1"/>
              </w:rPr>
              <w:t>Основные этапы исполнения инвестиционного соглашения. Типовые ошибки при его исполнении</w:t>
            </w:r>
            <w:r w:rsidR="006B28BB" w:rsidRPr="001913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Оргкомитета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D0EBC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0EBC" w:rsidRDefault="001037A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D0EBC" w:rsidRPr="001913EE" w:rsidRDefault="005D0EBC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мониторинга исполнения инвестиционных соглашений по реализации инвестиционных проектов в субъекте РФ.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0EBC" w:rsidRPr="001913EE" w:rsidRDefault="005D0EBC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Представитель «Клуб лидеров» / АСИ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0EBC" w:rsidRDefault="00935E9A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37A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Реализации инвестиционных проектов в индустриальных парках Субъектов РФ.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Оргкомитета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37A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Индустриальный парк «_______». Требования, условия и льготы для предпринимателей.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УК индустриального парка субъект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811A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3811AD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37A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соответствии</w:t>
            </w:r>
            <w:proofErr w:type="gramEnd"/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с профилем привлечённой организации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сторонней организации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37A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Заключительное слово</w:t>
            </w:r>
          </w:p>
        </w:tc>
        <w:tc>
          <w:tcPr>
            <w:tcW w:w="2977" w:type="dxa"/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</w:p>
          <w:p w:rsidR="006B28BB" w:rsidRPr="001913EE" w:rsidRDefault="006B28BB" w:rsidP="001037AB">
            <w:pPr>
              <w:tabs>
                <w:tab w:val="left" w:pos="259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</w:tbl>
    <w:p w:rsidR="00FD2DAE" w:rsidRPr="001913EE" w:rsidRDefault="00FD2DAE" w:rsidP="000B50E6">
      <w:pPr>
        <w:jc w:val="both"/>
        <w:rPr>
          <w:rFonts w:ascii="Times New Roman" w:hAnsi="Times New Roman" w:cs="Times New Roman"/>
        </w:rPr>
      </w:pPr>
    </w:p>
    <w:sectPr w:rsidR="00FD2DAE" w:rsidRPr="001913EE" w:rsidSect="000118D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732"/>
    <w:multiLevelType w:val="hybridMultilevel"/>
    <w:tmpl w:val="07F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AA"/>
    <w:rsid w:val="000118D7"/>
    <w:rsid w:val="00040621"/>
    <w:rsid w:val="00047DA5"/>
    <w:rsid w:val="000B50E6"/>
    <w:rsid w:val="000B7042"/>
    <w:rsid w:val="000C0D9B"/>
    <w:rsid w:val="000D02E0"/>
    <w:rsid w:val="000F66CE"/>
    <w:rsid w:val="001037AB"/>
    <w:rsid w:val="00111547"/>
    <w:rsid w:val="00117D00"/>
    <w:rsid w:val="00133410"/>
    <w:rsid w:val="00133547"/>
    <w:rsid w:val="00156359"/>
    <w:rsid w:val="00185423"/>
    <w:rsid w:val="00190B6B"/>
    <w:rsid w:val="001913EE"/>
    <w:rsid w:val="001A20C7"/>
    <w:rsid w:val="001B207B"/>
    <w:rsid w:val="001E4A1A"/>
    <w:rsid w:val="001F7F85"/>
    <w:rsid w:val="0026440B"/>
    <w:rsid w:val="00294792"/>
    <w:rsid w:val="002B3C12"/>
    <w:rsid w:val="002C7CB0"/>
    <w:rsid w:val="002D3847"/>
    <w:rsid w:val="002E2AD7"/>
    <w:rsid w:val="00301ABB"/>
    <w:rsid w:val="00314C1E"/>
    <w:rsid w:val="00321D03"/>
    <w:rsid w:val="00324A15"/>
    <w:rsid w:val="003259D8"/>
    <w:rsid w:val="003740EB"/>
    <w:rsid w:val="003811AD"/>
    <w:rsid w:val="00381325"/>
    <w:rsid w:val="003C09AB"/>
    <w:rsid w:val="003E4976"/>
    <w:rsid w:val="003F1AD3"/>
    <w:rsid w:val="00417E04"/>
    <w:rsid w:val="00451D52"/>
    <w:rsid w:val="004622BF"/>
    <w:rsid w:val="004C3264"/>
    <w:rsid w:val="0050511D"/>
    <w:rsid w:val="00546AD1"/>
    <w:rsid w:val="00560168"/>
    <w:rsid w:val="00563F0E"/>
    <w:rsid w:val="005836C1"/>
    <w:rsid w:val="00595724"/>
    <w:rsid w:val="00596132"/>
    <w:rsid w:val="005A2E3B"/>
    <w:rsid w:val="005D0EBC"/>
    <w:rsid w:val="005F2B29"/>
    <w:rsid w:val="0062446A"/>
    <w:rsid w:val="0064288B"/>
    <w:rsid w:val="00687A06"/>
    <w:rsid w:val="00690C73"/>
    <w:rsid w:val="00694C96"/>
    <w:rsid w:val="006A6E63"/>
    <w:rsid w:val="006B28BB"/>
    <w:rsid w:val="0071373F"/>
    <w:rsid w:val="00742006"/>
    <w:rsid w:val="00773119"/>
    <w:rsid w:val="00774445"/>
    <w:rsid w:val="0077784C"/>
    <w:rsid w:val="00795C8C"/>
    <w:rsid w:val="007A4B23"/>
    <w:rsid w:val="007B5379"/>
    <w:rsid w:val="007C2ADB"/>
    <w:rsid w:val="007D37B0"/>
    <w:rsid w:val="00803401"/>
    <w:rsid w:val="0081614E"/>
    <w:rsid w:val="008206C0"/>
    <w:rsid w:val="00843356"/>
    <w:rsid w:val="0085594F"/>
    <w:rsid w:val="008571F1"/>
    <w:rsid w:val="00886BD7"/>
    <w:rsid w:val="009136D9"/>
    <w:rsid w:val="00933C52"/>
    <w:rsid w:val="00935E9A"/>
    <w:rsid w:val="009426B8"/>
    <w:rsid w:val="00947141"/>
    <w:rsid w:val="009D72ED"/>
    <w:rsid w:val="009E5CE1"/>
    <w:rsid w:val="009F5F4E"/>
    <w:rsid w:val="00A12A65"/>
    <w:rsid w:val="00AA03D2"/>
    <w:rsid w:val="00AD7E9C"/>
    <w:rsid w:val="00AE628A"/>
    <w:rsid w:val="00AE7F06"/>
    <w:rsid w:val="00B12075"/>
    <w:rsid w:val="00B15A3F"/>
    <w:rsid w:val="00B21E88"/>
    <w:rsid w:val="00B61200"/>
    <w:rsid w:val="00B972ED"/>
    <w:rsid w:val="00BA3CA7"/>
    <w:rsid w:val="00BB1B34"/>
    <w:rsid w:val="00BD00EE"/>
    <w:rsid w:val="00BE6330"/>
    <w:rsid w:val="00BE7464"/>
    <w:rsid w:val="00BF6D37"/>
    <w:rsid w:val="00C13BA2"/>
    <w:rsid w:val="00C32A10"/>
    <w:rsid w:val="00C366C2"/>
    <w:rsid w:val="00C36745"/>
    <w:rsid w:val="00C44454"/>
    <w:rsid w:val="00CA26B9"/>
    <w:rsid w:val="00CB0BE2"/>
    <w:rsid w:val="00CC20D6"/>
    <w:rsid w:val="00CE156D"/>
    <w:rsid w:val="00CE3DB1"/>
    <w:rsid w:val="00CF041E"/>
    <w:rsid w:val="00CF085D"/>
    <w:rsid w:val="00D17984"/>
    <w:rsid w:val="00D35F1A"/>
    <w:rsid w:val="00D3666C"/>
    <w:rsid w:val="00D57FFE"/>
    <w:rsid w:val="00D902E7"/>
    <w:rsid w:val="00DC3FBF"/>
    <w:rsid w:val="00DE0523"/>
    <w:rsid w:val="00DE0F25"/>
    <w:rsid w:val="00DE5BAF"/>
    <w:rsid w:val="00E05951"/>
    <w:rsid w:val="00E05C03"/>
    <w:rsid w:val="00E171AA"/>
    <w:rsid w:val="00E302F5"/>
    <w:rsid w:val="00E31901"/>
    <w:rsid w:val="00E426E9"/>
    <w:rsid w:val="00E54589"/>
    <w:rsid w:val="00E6464F"/>
    <w:rsid w:val="00EC0E07"/>
    <w:rsid w:val="00EC6B43"/>
    <w:rsid w:val="00F34666"/>
    <w:rsid w:val="00F415C8"/>
    <w:rsid w:val="00F97167"/>
    <w:rsid w:val="00FD2DAE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46CC-8536-47D4-BB80-B30D7944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Сарецян</dc:creator>
  <cp:lastModifiedBy>Карина Сарецян</cp:lastModifiedBy>
  <cp:revision>4</cp:revision>
  <cp:lastPrinted>2016-03-14T06:06:00Z</cp:lastPrinted>
  <dcterms:created xsi:type="dcterms:W3CDTF">2016-03-14T06:04:00Z</dcterms:created>
  <dcterms:modified xsi:type="dcterms:W3CDTF">2016-03-14T12:38:00Z</dcterms:modified>
</cp:coreProperties>
</file>