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4363B5" w:rsidP="004363B5">
      <w:pPr>
        <w:pStyle w:val="1"/>
      </w:pPr>
      <w:r>
        <w:t xml:space="preserve">Российская Федерация                                                            Россия </w:t>
      </w:r>
      <w:proofErr w:type="spellStart"/>
      <w:r>
        <w:t>Федерациязы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Республика Алтай</w:t>
      </w:r>
      <w:r>
        <w:rPr>
          <w:b/>
          <w:bCs/>
        </w:rPr>
        <w:tab/>
      </w:r>
      <w:proofErr w:type="gramStart"/>
      <w:r>
        <w:rPr>
          <w:b/>
          <w:bCs/>
        </w:rPr>
        <w:t>Алтай</w:t>
      </w:r>
      <w:proofErr w:type="gramEnd"/>
      <w:r>
        <w:rPr>
          <w:b/>
          <w:bCs/>
        </w:rPr>
        <w:t xml:space="preserve">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 Муниципал </w:t>
      </w:r>
      <w:proofErr w:type="spellStart"/>
      <w:r>
        <w:rPr>
          <w:b/>
          <w:bCs/>
        </w:rPr>
        <w:t>тозолмо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Купчегенское сельское                                                                  </w:t>
      </w:r>
      <w:proofErr w:type="spellStart"/>
      <w:r>
        <w:rPr>
          <w:b/>
          <w:bCs/>
        </w:rPr>
        <w:t>Купчегеннин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jеезези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сельская администрация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администрациязы</w:t>
      </w:r>
      <w:proofErr w:type="spellEnd"/>
    </w:p>
    <w:p w:rsidR="004363B5" w:rsidRDefault="004363B5" w:rsidP="004363B5">
      <w:pPr>
        <w:tabs>
          <w:tab w:val="left" w:pos="6465"/>
        </w:tabs>
      </w:pPr>
      <w:r>
        <w:t xml:space="preserve">649445  </w:t>
      </w:r>
      <w:proofErr w:type="spellStart"/>
      <w:r>
        <w:t>Онгудайский</w:t>
      </w:r>
      <w:proofErr w:type="spellEnd"/>
      <w:r>
        <w:t xml:space="preserve"> район                                                          649445 </w:t>
      </w:r>
      <w:proofErr w:type="spellStart"/>
      <w:r>
        <w:t>Ондой</w:t>
      </w:r>
      <w:proofErr w:type="spellEnd"/>
      <w:r>
        <w:t xml:space="preserve"> аймак</w:t>
      </w:r>
    </w:p>
    <w:p w:rsidR="004363B5" w:rsidRDefault="004363B5" w:rsidP="004363B5">
      <w:pPr>
        <w:tabs>
          <w:tab w:val="left" w:pos="6465"/>
        </w:tabs>
      </w:pPr>
      <w:r>
        <w:t xml:space="preserve">        с. Купчегень                                                                                   </w:t>
      </w:r>
      <w:proofErr w:type="spellStart"/>
      <w:r>
        <w:t>Купчеген</w:t>
      </w:r>
      <w:proofErr w:type="spellEnd"/>
      <w:r>
        <w:t xml:space="preserve"> </w:t>
      </w:r>
      <w:proofErr w:type="gramStart"/>
      <w:r>
        <w:rPr>
          <w:lang w:val="en-US"/>
        </w:rPr>
        <w:t>j</w:t>
      </w:r>
      <w:proofErr w:type="spellStart"/>
      <w:proofErr w:type="gramEnd"/>
      <w:r>
        <w:t>урт</w:t>
      </w:r>
      <w:proofErr w:type="spellEnd"/>
    </w:p>
    <w:p w:rsidR="004363B5" w:rsidRDefault="004363B5" w:rsidP="004363B5">
      <w:pPr>
        <w:tabs>
          <w:tab w:val="left" w:pos="6465"/>
        </w:tabs>
      </w:pPr>
      <w:r>
        <w:t xml:space="preserve">       ул. </w:t>
      </w:r>
      <w:proofErr w:type="gramStart"/>
      <w:r>
        <w:t>Трактовая</w:t>
      </w:r>
      <w:proofErr w:type="gramEnd"/>
      <w:r>
        <w:t xml:space="preserve"> 13                                                                       Трактовый ором 13</w:t>
      </w:r>
    </w:p>
    <w:p w:rsidR="004363B5" w:rsidRDefault="004363B5" w:rsidP="004363B5">
      <w:r>
        <w:t xml:space="preserve">        тел. 28-3-43</w:t>
      </w:r>
      <w:r>
        <w:tab/>
      </w:r>
    </w:p>
    <w:p w:rsidR="004363B5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363B5" w:rsidRDefault="004363B5" w:rsidP="004363B5"/>
    <w:p w:rsidR="009C6B48" w:rsidRDefault="009C6B48" w:rsidP="004363B5"/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8F1EB3">
        <w:t>17</w:t>
      </w:r>
      <w:r>
        <w:t>.0</w:t>
      </w:r>
      <w:r w:rsidR="008F1EB3">
        <w:t>7</w:t>
      </w:r>
      <w:r>
        <w:t>.2015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8F1EB3">
        <w:t>18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>с. Купчегень</w:t>
      </w:r>
    </w:p>
    <w:p w:rsidR="004F6D87" w:rsidRPr="0039006B" w:rsidRDefault="004F6D87" w:rsidP="009C6B48">
      <w:pPr>
        <w:jc w:val="center"/>
        <w:rPr>
          <w:bCs/>
        </w:rPr>
      </w:pPr>
    </w:p>
    <w:p w:rsidR="004F6D87" w:rsidRDefault="008F1EB3" w:rsidP="004363B5">
      <w:pPr>
        <w:jc w:val="both"/>
        <w:rPr>
          <w:b/>
        </w:rPr>
      </w:pPr>
      <w:r>
        <w:rPr>
          <w:b/>
        </w:rPr>
        <w:t>Об утверждении отчета об исполнении</w:t>
      </w:r>
    </w:p>
    <w:p w:rsidR="008F1EB3" w:rsidRDefault="008F1EB3" w:rsidP="004363B5">
      <w:pPr>
        <w:jc w:val="both"/>
        <w:rPr>
          <w:b/>
        </w:rPr>
      </w:pPr>
      <w:r>
        <w:rPr>
          <w:b/>
        </w:rPr>
        <w:t>бюджета муниципального образования</w:t>
      </w:r>
    </w:p>
    <w:p w:rsidR="008F1EB3" w:rsidRDefault="008F1EB3" w:rsidP="004363B5">
      <w:pPr>
        <w:jc w:val="both"/>
        <w:rPr>
          <w:b/>
        </w:rPr>
      </w:pPr>
      <w:r>
        <w:rPr>
          <w:b/>
        </w:rPr>
        <w:t xml:space="preserve">Купчегенское сельское поселение </w:t>
      </w:r>
    </w:p>
    <w:p w:rsidR="008F1EB3" w:rsidRPr="000D1FED" w:rsidRDefault="008F1EB3" w:rsidP="004363B5">
      <w:pPr>
        <w:jc w:val="both"/>
        <w:rPr>
          <w:b/>
        </w:rPr>
      </w:pPr>
      <w:r>
        <w:rPr>
          <w:b/>
        </w:rPr>
        <w:t>за 2 квартал 2015 года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Купчегенское сельское поселение, Положением «О бюджетном процессе в муниципальном образовании </w:t>
      </w:r>
      <w:proofErr w:type="spellStart"/>
      <w:r w:rsidR="008F1EB3">
        <w:t>Купчегенского</w:t>
      </w:r>
      <w:proofErr w:type="spellEnd"/>
      <w:r w:rsidR="008F1EB3">
        <w:t xml:space="preserve"> сельского поселения</w:t>
      </w:r>
      <w:r>
        <w:t>»:</w:t>
      </w:r>
    </w:p>
    <w:p w:rsidR="005823C6" w:rsidRDefault="005823C6" w:rsidP="005823C6">
      <w:pPr>
        <w:pStyle w:val="a5"/>
        <w:numPr>
          <w:ilvl w:val="0"/>
          <w:numId w:val="21"/>
        </w:numPr>
        <w:jc w:val="both"/>
      </w:pPr>
      <w:r>
        <w:t>Утвердить отчет об исполнении бюджета муниципального образования Купчегенское сельское поселение за 2 квартал</w:t>
      </w:r>
      <w:r w:rsidR="005B52A6">
        <w:t xml:space="preserve"> 2015 года, согласно приложению </w:t>
      </w:r>
      <w:r>
        <w:t>№</w:t>
      </w:r>
      <w:r w:rsidR="005B52A6">
        <w:t xml:space="preserve"> </w:t>
      </w:r>
      <w:r>
        <w:t>1;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Купчегенское сельское поселение и фактические затраты на их денежное содержание за 2 квартал 2015 года, согласно приложению № 2;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 xml:space="preserve">отчет разместить на официальном сайте </w:t>
      </w:r>
      <w:proofErr w:type="spellStart"/>
      <w:r w:rsidR="008A5337">
        <w:t>Купчегенского</w:t>
      </w:r>
      <w:proofErr w:type="spellEnd"/>
      <w:r w:rsidR="008A5337">
        <w:t xml:space="preserve"> сельского поселения в сети Интернет.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15D68">
        <w:t>над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proofErr w:type="spellStart"/>
      <w:r w:rsidR="00515D68">
        <w:t>Темеевой</w:t>
      </w:r>
      <w:proofErr w:type="spellEnd"/>
      <w:r w:rsidR="00515D68">
        <w:t xml:space="preserve"> А.А..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proofErr w:type="spellStart"/>
      <w:r w:rsidRPr="0039006B">
        <w:t>Купчегенского</w:t>
      </w:r>
      <w:proofErr w:type="spellEnd"/>
      <w:r w:rsidRPr="0039006B">
        <w:t xml:space="preserve"> сельского поселения                      </w:t>
      </w:r>
      <w:r w:rsidR="0039006B">
        <w:t xml:space="preserve">                              </w:t>
      </w:r>
      <w:proofErr w:type="spellStart"/>
      <w:r w:rsidRPr="0039006B">
        <w:t>В.П.Мандаев</w:t>
      </w:r>
      <w:proofErr w:type="spellEnd"/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AD6C6F" w:rsidP="00AD6C6F">
      <w:pPr>
        <w:pStyle w:val="a5"/>
        <w:jc w:val="right"/>
      </w:pPr>
      <w:r w:rsidRPr="00AD6C6F">
        <w:t>Приложение №2</w:t>
      </w:r>
    </w:p>
    <w:p w:rsidR="00AD6C6F" w:rsidRDefault="00AD6C6F" w:rsidP="00AD6C6F">
      <w:pPr>
        <w:pStyle w:val="a5"/>
      </w:pPr>
    </w:p>
    <w:p w:rsidR="00AD6C6F" w:rsidRDefault="00AD6C6F" w:rsidP="00AD6C6F">
      <w:pPr>
        <w:pStyle w:val="a5"/>
      </w:pPr>
    </w:p>
    <w:p w:rsidR="00AD6C6F" w:rsidRDefault="00AD6C6F" w:rsidP="00AD6C6F">
      <w:pPr>
        <w:pStyle w:val="a5"/>
      </w:pPr>
    </w:p>
    <w:p w:rsidR="00AD6C6F" w:rsidRDefault="00AD6C6F" w:rsidP="00AD6C6F">
      <w:pPr>
        <w:pStyle w:val="a5"/>
      </w:pPr>
    </w:p>
    <w:p w:rsidR="00AD6C6F" w:rsidRDefault="00AD6C6F" w:rsidP="00AD6C6F">
      <w:pPr>
        <w:pStyle w:val="a5"/>
        <w:jc w:val="center"/>
        <w:rPr>
          <w:b/>
        </w:rPr>
      </w:pPr>
      <w:r w:rsidRPr="00AD6C6F">
        <w:rPr>
          <w:b/>
        </w:rPr>
        <w:t xml:space="preserve">Численность муниципальных служащих </w:t>
      </w:r>
      <w:proofErr w:type="spellStart"/>
      <w:r w:rsidRPr="00AD6C6F">
        <w:rPr>
          <w:b/>
        </w:rPr>
        <w:t>Купчегенского</w:t>
      </w:r>
      <w:proofErr w:type="spellEnd"/>
      <w:r w:rsidRPr="00AD6C6F">
        <w:rPr>
          <w:b/>
        </w:rPr>
        <w:t xml:space="preserve"> сельского поселения с указанием затрат на их денежное содержание за 2 квартал 2015 года</w:t>
      </w:r>
    </w:p>
    <w:p w:rsidR="00AD6C6F" w:rsidRDefault="00AD6C6F" w:rsidP="00AD6C6F">
      <w:pPr>
        <w:pStyle w:val="a5"/>
        <w:jc w:val="center"/>
        <w:rPr>
          <w:b/>
        </w:rPr>
      </w:pPr>
    </w:p>
    <w:p w:rsidR="00AD6C6F" w:rsidRDefault="00AD6C6F" w:rsidP="00AD6C6F">
      <w:pPr>
        <w:pStyle w:val="a5"/>
        <w:jc w:val="center"/>
        <w:rPr>
          <w:b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166"/>
        <w:gridCol w:w="3243"/>
        <w:gridCol w:w="3151"/>
      </w:tblGrid>
      <w:tr w:rsidR="00AD6C6F" w:rsidTr="00AD6C6F">
        <w:tc>
          <w:tcPr>
            <w:tcW w:w="3426" w:type="dxa"/>
          </w:tcPr>
          <w:p w:rsidR="00AD6C6F" w:rsidRDefault="00AD6C6F" w:rsidP="00AD6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Количество муниципальных служащих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AD6C6F" w:rsidTr="00AD6C6F">
        <w:tc>
          <w:tcPr>
            <w:tcW w:w="3426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апрель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1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13 145,35</w:t>
            </w:r>
          </w:p>
        </w:tc>
      </w:tr>
      <w:tr w:rsidR="00AD6C6F" w:rsidTr="00AD6C6F">
        <w:tc>
          <w:tcPr>
            <w:tcW w:w="3426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май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1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13 145,35</w:t>
            </w:r>
          </w:p>
        </w:tc>
      </w:tr>
      <w:tr w:rsidR="00AD6C6F" w:rsidTr="00AD6C6F">
        <w:tc>
          <w:tcPr>
            <w:tcW w:w="3426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июнь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1</w:t>
            </w:r>
          </w:p>
        </w:tc>
        <w:tc>
          <w:tcPr>
            <w:tcW w:w="3427" w:type="dxa"/>
          </w:tcPr>
          <w:p w:rsidR="00AD6C6F" w:rsidRPr="00AD6C6F" w:rsidRDefault="00AD6C6F" w:rsidP="00AD6C6F">
            <w:pPr>
              <w:pStyle w:val="a5"/>
              <w:ind w:left="0"/>
              <w:jc w:val="center"/>
            </w:pPr>
            <w:r w:rsidRPr="00AD6C6F">
              <w:t>22 683,62</w:t>
            </w:r>
          </w:p>
        </w:tc>
      </w:tr>
      <w:tr w:rsidR="00AD6C6F" w:rsidTr="00AD6C6F">
        <w:tc>
          <w:tcPr>
            <w:tcW w:w="3426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за 2 квартал 2015 г.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48 974,32</w:t>
            </w:r>
          </w:p>
        </w:tc>
      </w:tr>
      <w:tr w:rsidR="00AD6C6F" w:rsidTr="00AD6C6F">
        <w:tc>
          <w:tcPr>
            <w:tcW w:w="3426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за 1 полугодие 2015 г.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AD6C6F" w:rsidRDefault="00AD6C6F" w:rsidP="00AD6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96 581,06</w:t>
            </w:r>
          </w:p>
        </w:tc>
      </w:tr>
    </w:tbl>
    <w:p w:rsidR="00AD6C6F" w:rsidRPr="00AD6C6F" w:rsidRDefault="00AD6C6F" w:rsidP="00AD6C6F">
      <w:pPr>
        <w:pStyle w:val="a5"/>
        <w:rPr>
          <w:b/>
        </w:rPr>
      </w:pPr>
    </w:p>
    <w:sectPr w:rsidR="00AD6C6F" w:rsidRPr="00AD6C6F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4F" w:rsidRDefault="0017244F" w:rsidP="00F427CA">
      <w:r>
        <w:separator/>
      </w:r>
    </w:p>
  </w:endnote>
  <w:endnote w:type="continuationSeparator" w:id="0">
    <w:p w:rsidR="0017244F" w:rsidRDefault="0017244F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4F" w:rsidRDefault="0017244F" w:rsidP="00F427CA">
      <w:r>
        <w:separator/>
      </w:r>
    </w:p>
  </w:footnote>
  <w:footnote w:type="continuationSeparator" w:id="0">
    <w:p w:rsidR="0017244F" w:rsidRDefault="0017244F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9C3"/>
    <w:rsid w:val="000904CE"/>
    <w:rsid w:val="000A524A"/>
    <w:rsid w:val="000A6273"/>
    <w:rsid w:val="000D1FED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C86"/>
    <w:rsid w:val="002B220D"/>
    <w:rsid w:val="002C06BA"/>
    <w:rsid w:val="002C1319"/>
    <w:rsid w:val="002D1D94"/>
    <w:rsid w:val="002E05FE"/>
    <w:rsid w:val="002E1D61"/>
    <w:rsid w:val="002F3195"/>
    <w:rsid w:val="002F7F62"/>
    <w:rsid w:val="00326CDD"/>
    <w:rsid w:val="0034328B"/>
    <w:rsid w:val="003446A6"/>
    <w:rsid w:val="00360B42"/>
    <w:rsid w:val="00372D14"/>
    <w:rsid w:val="00382675"/>
    <w:rsid w:val="003879C6"/>
    <w:rsid w:val="0039006B"/>
    <w:rsid w:val="003924BB"/>
    <w:rsid w:val="003A5396"/>
    <w:rsid w:val="003C1090"/>
    <w:rsid w:val="003D5676"/>
    <w:rsid w:val="003D67DB"/>
    <w:rsid w:val="003E6412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95D21"/>
    <w:rsid w:val="004D0C5E"/>
    <w:rsid w:val="004D1650"/>
    <w:rsid w:val="004E281E"/>
    <w:rsid w:val="004F5C55"/>
    <w:rsid w:val="004F6D87"/>
    <w:rsid w:val="00515D68"/>
    <w:rsid w:val="00563172"/>
    <w:rsid w:val="005636C9"/>
    <w:rsid w:val="0056571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B0699"/>
    <w:rsid w:val="006B1BAB"/>
    <w:rsid w:val="006C05E9"/>
    <w:rsid w:val="006E52EE"/>
    <w:rsid w:val="006F17B6"/>
    <w:rsid w:val="00703A24"/>
    <w:rsid w:val="00710830"/>
    <w:rsid w:val="00717ED3"/>
    <w:rsid w:val="00737042"/>
    <w:rsid w:val="00744CD8"/>
    <w:rsid w:val="00747990"/>
    <w:rsid w:val="00752DD5"/>
    <w:rsid w:val="00754A14"/>
    <w:rsid w:val="00763B04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319C0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90A96"/>
    <w:rsid w:val="00BB72CA"/>
    <w:rsid w:val="00BD2A4C"/>
    <w:rsid w:val="00BD34AB"/>
    <w:rsid w:val="00BF448B"/>
    <w:rsid w:val="00C01A29"/>
    <w:rsid w:val="00C0575E"/>
    <w:rsid w:val="00C06CD7"/>
    <w:rsid w:val="00C127B3"/>
    <w:rsid w:val="00C16C1E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F6B"/>
    <w:rsid w:val="00D256BE"/>
    <w:rsid w:val="00D45FCD"/>
    <w:rsid w:val="00D52825"/>
    <w:rsid w:val="00D54873"/>
    <w:rsid w:val="00D61FA2"/>
    <w:rsid w:val="00D81121"/>
    <w:rsid w:val="00D87685"/>
    <w:rsid w:val="00DA1C33"/>
    <w:rsid w:val="00DA305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56CD9"/>
    <w:rsid w:val="00E667CD"/>
    <w:rsid w:val="00E754B9"/>
    <w:rsid w:val="00E807C5"/>
    <w:rsid w:val="00EB7A42"/>
    <w:rsid w:val="00EC3B8E"/>
    <w:rsid w:val="00ED411B"/>
    <w:rsid w:val="00EE3B68"/>
    <w:rsid w:val="00EE4D17"/>
    <w:rsid w:val="00EE5A28"/>
    <w:rsid w:val="00F119D8"/>
    <w:rsid w:val="00F1307C"/>
    <w:rsid w:val="00F135BB"/>
    <w:rsid w:val="00F36344"/>
    <w:rsid w:val="00F36594"/>
    <w:rsid w:val="00F427CA"/>
    <w:rsid w:val="00F50921"/>
    <w:rsid w:val="00F5389C"/>
    <w:rsid w:val="00F721FB"/>
    <w:rsid w:val="00F86E17"/>
    <w:rsid w:val="00F873CF"/>
    <w:rsid w:val="00F91077"/>
    <w:rsid w:val="00F92010"/>
    <w:rsid w:val="00FA3979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137F-E641-438A-AE83-B4AB00D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157</cp:revision>
  <cp:lastPrinted>2015-07-31T03:44:00Z</cp:lastPrinted>
  <dcterms:created xsi:type="dcterms:W3CDTF">2012-02-01T11:09:00Z</dcterms:created>
  <dcterms:modified xsi:type="dcterms:W3CDTF">2015-07-31T03:57:00Z</dcterms:modified>
</cp:coreProperties>
</file>