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744599" w:rsidTr="000A266D">
        <w:trPr>
          <w:cantSplit/>
          <w:trHeight w:val="2610"/>
        </w:trPr>
        <w:tc>
          <w:tcPr>
            <w:tcW w:w="4395" w:type="dxa"/>
          </w:tcPr>
          <w:p w:rsidR="00744599" w:rsidRPr="00C32338" w:rsidRDefault="00744599" w:rsidP="000A266D">
            <w:pPr>
              <w:ind w:left="-71" w:right="-71"/>
              <w:jc w:val="center"/>
              <w:rPr>
                <w:b/>
                <w:bCs/>
                <w:sz w:val="28"/>
              </w:rPr>
            </w:pPr>
            <w:r w:rsidRPr="00C32338">
              <w:rPr>
                <w:b/>
                <w:bCs/>
                <w:sz w:val="28"/>
              </w:rPr>
              <w:t>Российская Федерация</w:t>
            </w:r>
          </w:p>
          <w:p w:rsidR="00744599" w:rsidRPr="00C32338" w:rsidRDefault="00744599" w:rsidP="000A266D">
            <w:pPr>
              <w:ind w:left="-71" w:right="-71"/>
              <w:jc w:val="center"/>
              <w:rPr>
                <w:b/>
                <w:bCs/>
                <w:sz w:val="28"/>
              </w:rPr>
            </w:pPr>
            <w:r w:rsidRPr="00C32338">
              <w:rPr>
                <w:b/>
                <w:bCs/>
                <w:sz w:val="28"/>
              </w:rPr>
              <w:t>Республика Алтай</w:t>
            </w:r>
          </w:p>
          <w:p w:rsidR="00744599" w:rsidRPr="00C32338" w:rsidRDefault="00744599" w:rsidP="000A266D">
            <w:pPr>
              <w:ind w:left="-71" w:right="-71"/>
              <w:jc w:val="center"/>
              <w:rPr>
                <w:b/>
                <w:bCs/>
                <w:sz w:val="28"/>
              </w:rPr>
            </w:pPr>
            <w:r w:rsidRPr="00C32338">
              <w:rPr>
                <w:b/>
                <w:bCs/>
                <w:sz w:val="28"/>
              </w:rPr>
              <w:t>Муниципальное образование</w:t>
            </w:r>
          </w:p>
          <w:p w:rsidR="00744599" w:rsidRPr="00C32338" w:rsidRDefault="00744599" w:rsidP="000A266D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Купчегенское </w:t>
            </w:r>
          </w:p>
          <w:p w:rsidR="00744599" w:rsidRPr="00C32338" w:rsidRDefault="00744599" w:rsidP="000A266D">
            <w:r w:rsidRPr="00C32338">
              <w:rPr>
                <w:b/>
                <w:bCs/>
                <w:sz w:val="28"/>
              </w:rPr>
              <w:t xml:space="preserve">        сельское поселение</w:t>
            </w:r>
          </w:p>
          <w:p w:rsidR="00744599" w:rsidRPr="00C32338" w:rsidRDefault="00744599" w:rsidP="000A266D">
            <w:pPr>
              <w:jc w:val="center"/>
              <w:rPr>
                <w:b/>
                <w:bCs/>
                <w:sz w:val="28"/>
              </w:rPr>
            </w:pPr>
            <w:r w:rsidRPr="00C32338">
              <w:rPr>
                <w:b/>
                <w:bCs/>
                <w:sz w:val="28"/>
              </w:rPr>
              <w:t>Сельский</w:t>
            </w:r>
            <w:r w:rsidRPr="00C32338">
              <w:rPr>
                <w:b/>
                <w:bCs/>
              </w:rPr>
              <w:t xml:space="preserve">  </w:t>
            </w:r>
            <w:r w:rsidRPr="00C32338">
              <w:rPr>
                <w:b/>
                <w:bCs/>
                <w:sz w:val="28"/>
              </w:rPr>
              <w:t xml:space="preserve">Совет </w:t>
            </w:r>
          </w:p>
          <w:p w:rsidR="00744599" w:rsidRDefault="00744599" w:rsidP="000A266D">
            <w:pPr>
              <w:jc w:val="center"/>
              <w:rPr>
                <w:b/>
                <w:bCs/>
                <w:sz w:val="28"/>
              </w:rPr>
            </w:pPr>
            <w:r w:rsidRPr="00C32338">
              <w:rPr>
                <w:b/>
                <w:bCs/>
                <w:sz w:val="28"/>
              </w:rPr>
              <w:t>депутатов</w:t>
            </w:r>
          </w:p>
          <w:p w:rsidR="00744599" w:rsidRPr="001F07E8" w:rsidRDefault="00744599" w:rsidP="000A266D">
            <w:pPr>
              <w:jc w:val="center"/>
              <w:rPr>
                <w:b/>
                <w:bCs/>
                <w:sz w:val="28"/>
              </w:rPr>
            </w:pPr>
            <w:r>
              <w:rPr>
                <w:noProof/>
              </w:rPr>
              <w:pict>
                <v:line id="_x0000_s1026" style="position:absolute;left:0;text-align:left;z-index:251660288" from=".85pt,13.9pt" to="512.05pt,13.9pt"/>
              </w:pict>
            </w:r>
          </w:p>
        </w:tc>
        <w:tc>
          <w:tcPr>
            <w:tcW w:w="2410" w:type="dxa"/>
          </w:tcPr>
          <w:p w:rsidR="00744599" w:rsidRPr="00C32338" w:rsidRDefault="00744599" w:rsidP="000A266D">
            <w:pPr>
              <w:ind w:left="-213"/>
              <w:jc w:val="center"/>
            </w:pPr>
          </w:p>
        </w:tc>
        <w:tc>
          <w:tcPr>
            <w:tcW w:w="3685" w:type="dxa"/>
          </w:tcPr>
          <w:p w:rsidR="00744599" w:rsidRPr="00C32338" w:rsidRDefault="00744599" w:rsidP="000A266D">
            <w:pPr>
              <w:ind w:left="-71"/>
              <w:jc w:val="center"/>
              <w:rPr>
                <w:b/>
                <w:sz w:val="28"/>
              </w:rPr>
            </w:pPr>
            <w:r w:rsidRPr="00C32338">
              <w:rPr>
                <w:b/>
                <w:sz w:val="28"/>
              </w:rPr>
              <w:t xml:space="preserve">Россия Федерациязы </w:t>
            </w:r>
          </w:p>
          <w:p w:rsidR="00744599" w:rsidRPr="001F07E8" w:rsidRDefault="00744599" w:rsidP="000A266D"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1F07E8">
              <w:rPr>
                <w:sz w:val="28"/>
                <w:szCs w:val="28"/>
              </w:rPr>
              <w:t>Алтай Республика</w:t>
            </w:r>
          </w:p>
          <w:p w:rsidR="00744599" w:rsidRPr="00C32338" w:rsidRDefault="00744599" w:rsidP="000A266D">
            <w:pPr>
              <w:jc w:val="center"/>
              <w:rPr>
                <w:b/>
                <w:sz w:val="28"/>
                <w:szCs w:val="28"/>
              </w:rPr>
            </w:pPr>
            <w:r w:rsidRPr="00C32338">
              <w:rPr>
                <w:b/>
                <w:sz w:val="28"/>
                <w:szCs w:val="28"/>
              </w:rPr>
              <w:t>Муниципал тозолмо</w:t>
            </w:r>
          </w:p>
          <w:p w:rsidR="00744599" w:rsidRPr="001F07E8" w:rsidRDefault="00744599" w:rsidP="000A266D">
            <w:pPr>
              <w:pStyle w:val="8"/>
              <w:rPr>
                <w:sz w:val="28"/>
                <w:szCs w:val="28"/>
                <w:lang w:val="ru-RU"/>
              </w:rPr>
            </w:pPr>
            <w:r w:rsidRPr="001F07E8">
              <w:rPr>
                <w:sz w:val="28"/>
                <w:szCs w:val="28"/>
                <w:lang w:val="ru-RU"/>
              </w:rPr>
              <w:t>Купчегеннин</w:t>
            </w:r>
          </w:p>
          <w:p w:rsidR="00744599" w:rsidRPr="00C32338" w:rsidRDefault="00744599" w:rsidP="000A266D">
            <w:pPr>
              <w:jc w:val="center"/>
              <w:rPr>
                <w:b/>
                <w:bCs/>
                <w:sz w:val="28"/>
              </w:rPr>
            </w:pPr>
            <w:r w:rsidRPr="00C32338">
              <w:rPr>
                <w:b/>
                <w:bCs/>
                <w:sz w:val="28"/>
                <w:lang w:val="en-US"/>
              </w:rPr>
              <w:t>j</w:t>
            </w:r>
            <w:r w:rsidRPr="00C32338">
              <w:rPr>
                <w:b/>
                <w:bCs/>
                <w:sz w:val="28"/>
              </w:rPr>
              <w:t xml:space="preserve">урт </w:t>
            </w:r>
            <w:r w:rsidRPr="00C32338">
              <w:rPr>
                <w:b/>
                <w:bCs/>
                <w:sz w:val="28"/>
                <w:lang w:val="en-US"/>
              </w:rPr>
              <w:t>j</w:t>
            </w:r>
            <w:r w:rsidRPr="00C32338">
              <w:rPr>
                <w:b/>
                <w:bCs/>
                <w:sz w:val="28"/>
              </w:rPr>
              <w:t>еезези</w:t>
            </w:r>
          </w:p>
          <w:p w:rsidR="00744599" w:rsidRPr="00C32338" w:rsidRDefault="00744599" w:rsidP="000A266D">
            <w:pPr>
              <w:jc w:val="center"/>
              <w:rPr>
                <w:b/>
                <w:bCs/>
                <w:sz w:val="28"/>
              </w:rPr>
            </w:pPr>
            <w:r w:rsidRPr="00C32338">
              <w:rPr>
                <w:b/>
                <w:bCs/>
                <w:sz w:val="28"/>
              </w:rPr>
              <w:t xml:space="preserve">Депутаттардын </w:t>
            </w:r>
            <w:r w:rsidRPr="00C32338">
              <w:rPr>
                <w:b/>
                <w:bCs/>
                <w:sz w:val="28"/>
                <w:lang w:val="en-US"/>
              </w:rPr>
              <w:t>j</w:t>
            </w:r>
            <w:r w:rsidRPr="00C32338">
              <w:rPr>
                <w:b/>
                <w:bCs/>
                <w:sz w:val="28"/>
              </w:rPr>
              <w:t xml:space="preserve">урт  </w:t>
            </w:r>
          </w:p>
          <w:p w:rsidR="00744599" w:rsidRPr="00C32338" w:rsidRDefault="00744599" w:rsidP="000A266D">
            <w:pPr>
              <w:jc w:val="center"/>
              <w:rPr>
                <w:b/>
                <w:bCs/>
                <w:sz w:val="28"/>
              </w:rPr>
            </w:pPr>
            <w:r w:rsidRPr="00C32338">
              <w:rPr>
                <w:b/>
                <w:bCs/>
                <w:sz w:val="28"/>
              </w:rPr>
              <w:t xml:space="preserve">Соведи      </w:t>
            </w:r>
          </w:p>
          <w:p w:rsidR="00744599" w:rsidRPr="00C32338" w:rsidRDefault="00744599" w:rsidP="000A266D"/>
        </w:tc>
      </w:tr>
    </w:tbl>
    <w:p w:rsidR="00744599" w:rsidRPr="00292269" w:rsidRDefault="00744599" w:rsidP="00744599">
      <w:pPr>
        <w:pStyle w:val="8"/>
        <w:ind w:left="0"/>
        <w:rPr>
          <w:sz w:val="24"/>
          <w:szCs w:val="24"/>
          <w:lang w:val="ru-RU"/>
        </w:rPr>
      </w:pPr>
    </w:p>
    <w:p w:rsidR="00744599" w:rsidRPr="001F07E8" w:rsidRDefault="00744599" w:rsidP="00744599">
      <w:pPr>
        <w:pStyle w:val="8"/>
        <w:rPr>
          <w:sz w:val="28"/>
          <w:szCs w:val="28"/>
          <w:lang w:val="ru-RU"/>
        </w:rPr>
      </w:pPr>
      <w:r w:rsidRPr="001F07E8">
        <w:rPr>
          <w:sz w:val="28"/>
          <w:szCs w:val="28"/>
          <w:lang w:val="ru-RU"/>
        </w:rPr>
        <w:t>Первая сессия третьего созыва</w:t>
      </w:r>
    </w:p>
    <w:p w:rsidR="00744599" w:rsidRPr="001F07E8" w:rsidRDefault="00744599" w:rsidP="00744599">
      <w:pPr>
        <w:jc w:val="center"/>
        <w:rPr>
          <w:b/>
          <w:bCs/>
          <w:sz w:val="28"/>
          <w:szCs w:val="28"/>
        </w:rPr>
      </w:pPr>
    </w:p>
    <w:p w:rsidR="00744599" w:rsidRPr="001F07E8" w:rsidRDefault="00744599" w:rsidP="00744599">
      <w:pPr>
        <w:pStyle w:val="9"/>
        <w:jc w:val="left"/>
        <w:rPr>
          <w:b/>
          <w:sz w:val="28"/>
          <w:szCs w:val="28"/>
        </w:rPr>
      </w:pPr>
      <w:r w:rsidRPr="001F07E8">
        <w:rPr>
          <w:b/>
          <w:sz w:val="28"/>
          <w:szCs w:val="28"/>
        </w:rPr>
        <w:t xml:space="preserve"> РЕШЕНИЕ                                                                                                 ЧЕЧИМ</w:t>
      </w:r>
    </w:p>
    <w:p w:rsidR="00744599" w:rsidRPr="001F07E8" w:rsidRDefault="00744599" w:rsidP="00744599">
      <w:pPr>
        <w:rPr>
          <w:b/>
          <w:bCs/>
        </w:rPr>
      </w:pPr>
      <w:r w:rsidRPr="001F07E8">
        <w:rPr>
          <w:b/>
          <w:bCs/>
        </w:rPr>
        <w:t xml:space="preserve">от   27.09. 2013 г.                                                                                                   </w:t>
      </w:r>
      <w:r>
        <w:rPr>
          <w:b/>
          <w:bCs/>
        </w:rPr>
        <w:t xml:space="preserve">     </w:t>
      </w:r>
      <w:r w:rsidRPr="001F07E8">
        <w:rPr>
          <w:b/>
          <w:bCs/>
        </w:rPr>
        <w:t xml:space="preserve">      №  1/6</w:t>
      </w:r>
    </w:p>
    <w:p w:rsidR="00744599" w:rsidRDefault="00744599" w:rsidP="00744599">
      <w:pPr>
        <w:jc w:val="center"/>
        <w:rPr>
          <w:b/>
          <w:bCs/>
        </w:rPr>
      </w:pPr>
    </w:p>
    <w:p w:rsidR="00744599" w:rsidRDefault="00744599" w:rsidP="00744599">
      <w:pPr>
        <w:jc w:val="center"/>
        <w:rPr>
          <w:b/>
          <w:bCs/>
        </w:rPr>
      </w:pPr>
      <w:r>
        <w:rPr>
          <w:b/>
          <w:bCs/>
        </w:rPr>
        <w:t>с. Купчегень</w:t>
      </w:r>
    </w:p>
    <w:p w:rsidR="00744599" w:rsidRPr="00477F62" w:rsidRDefault="00744599" w:rsidP="00744599">
      <w:pPr>
        <w:pStyle w:val="8"/>
        <w:rPr>
          <w:lang w:val="ru-RU"/>
        </w:rPr>
      </w:pPr>
    </w:p>
    <w:p w:rsidR="00744599" w:rsidRPr="003F44F5" w:rsidRDefault="00744599" w:rsidP="00744599">
      <w:pPr>
        <w:rPr>
          <w:b/>
        </w:rPr>
      </w:pPr>
      <w:r w:rsidRPr="003F44F5">
        <w:rPr>
          <w:b/>
        </w:rPr>
        <w:t xml:space="preserve">Об утверждении Регламента </w:t>
      </w:r>
    </w:p>
    <w:p w:rsidR="00744599" w:rsidRDefault="00744599" w:rsidP="00744599">
      <w:r w:rsidRPr="003F44F5">
        <w:rPr>
          <w:b/>
        </w:rPr>
        <w:t>сельского Совета депутатов второго созыва</w:t>
      </w:r>
      <w:r w:rsidRPr="00C32338">
        <w:t xml:space="preserve"> </w:t>
      </w:r>
    </w:p>
    <w:p w:rsidR="00744599" w:rsidRDefault="00744599" w:rsidP="00744599"/>
    <w:p w:rsidR="00744599" w:rsidRDefault="00744599" w:rsidP="00744599"/>
    <w:p w:rsidR="00744599" w:rsidRDefault="00744599" w:rsidP="00744599">
      <w:pPr>
        <w:tabs>
          <w:tab w:val="left" w:pos="1040"/>
        </w:tabs>
        <w:jc w:val="both"/>
      </w:pPr>
      <w:r>
        <w:tab/>
        <w:t>Во исполнение закона Российской Федерации № 131 – ФЗ от 06.10.2004 г. «Об общих принципах самоуправления в Российской Федерации» и на основании Устава муниципального образования Купчегенское  сельское поселение ст.19 п.1 сельский Совет депутатов РЕШИЛ :</w:t>
      </w:r>
    </w:p>
    <w:p w:rsidR="00744599" w:rsidRDefault="00744599" w:rsidP="00744599">
      <w:pPr>
        <w:tabs>
          <w:tab w:val="left" w:pos="1040"/>
        </w:tabs>
        <w:jc w:val="both"/>
      </w:pPr>
    </w:p>
    <w:p w:rsidR="00744599" w:rsidRDefault="00744599" w:rsidP="00744599">
      <w:pPr>
        <w:tabs>
          <w:tab w:val="left" w:pos="1040"/>
        </w:tabs>
        <w:jc w:val="both"/>
      </w:pPr>
      <w:r>
        <w:t>1.  Принять Регламент сельского Совета депутатов второго созыва  муниципального образования Купчегенское  сельское поселение. (Прилагается)</w:t>
      </w:r>
    </w:p>
    <w:p w:rsidR="00744599" w:rsidRDefault="00744599" w:rsidP="00744599">
      <w:pPr>
        <w:tabs>
          <w:tab w:val="left" w:pos="1040"/>
        </w:tabs>
        <w:jc w:val="both"/>
      </w:pPr>
    </w:p>
    <w:p w:rsidR="00744599" w:rsidRDefault="00744599" w:rsidP="00744599">
      <w:pPr>
        <w:tabs>
          <w:tab w:val="left" w:pos="1040"/>
        </w:tabs>
        <w:jc w:val="both"/>
      </w:pPr>
      <w:r>
        <w:t xml:space="preserve">2.   Решение вступает в силу с момента принятия.  </w:t>
      </w:r>
    </w:p>
    <w:p w:rsidR="00744599" w:rsidRDefault="00744599" w:rsidP="00744599">
      <w:pPr>
        <w:tabs>
          <w:tab w:val="left" w:pos="1040"/>
        </w:tabs>
        <w:jc w:val="both"/>
      </w:pPr>
    </w:p>
    <w:p w:rsidR="00744599" w:rsidRDefault="00744599" w:rsidP="00744599">
      <w:pPr>
        <w:tabs>
          <w:tab w:val="left" w:pos="1040"/>
        </w:tabs>
        <w:jc w:val="both"/>
      </w:pPr>
      <w:r>
        <w:t>3.  Контроль за исполнением данного Решения оставляю за собой.</w:t>
      </w:r>
    </w:p>
    <w:p w:rsidR="00744599" w:rsidRDefault="00744599" w:rsidP="00744599">
      <w:pPr>
        <w:tabs>
          <w:tab w:val="left" w:pos="1040"/>
        </w:tabs>
        <w:jc w:val="both"/>
      </w:pPr>
    </w:p>
    <w:p w:rsidR="00744599" w:rsidRDefault="00744599" w:rsidP="00744599">
      <w:pPr>
        <w:tabs>
          <w:tab w:val="left" w:pos="1040"/>
        </w:tabs>
        <w:jc w:val="both"/>
      </w:pPr>
    </w:p>
    <w:p w:rsidR="00744599" w:rsidRDefault="00744599" w:rsidP="00744599">
      <w:pPr>
        <w:tabs>
          <w:tab w:val="left" w:pos="1040"/>
        </w:tabs>
        <w:jc w:val="both"/>
      </w:pPr>
    </w:p>
    <w:p w:rsidR="00744599" w:rsidRDefault="00744599" w:rsidP="00744599">
      <w:pPr>
        <w:tabs>
          <w:tab w:val="left" w:pos="1040"/>
        </w:tabs>
        <w:jc w:val="both"/>
      </w:pPr>
      <w:r>
        <w:t xml:space="preserve">     Глава Купчегенского  сельского поселения                                        В.П. Мандаев                  </w:t>
      </w:r>
    </w:p>
    <w:p w:rsidR="00744599" w:rsidRPr="00C5693C" w:rsidRDefault="00744599" w:rsidP="00744599"/>
    <w:p w:rsidR="00744599" w:rsidRPr="00C5693C" w:rsidRDefault="00744599" w:rsidP="00744599"/>
    <w:p w:rsidR="00744599" w:rsidRPr="00C5693C" w:rsidRDefault="00744599" w:rsidP="00744599"/>
    <w:p w:rsidR="00744599" w:rsidRPr="00C5693C" w:rsidRDefault="00744599" w:rsidP="00744599"/>
    <w:p w:rsidR="00744599" w:rsidRPr="00C5693C" w:rsidRDefault="00744599" w:rsidP="00744599"/>
    <w:p w:rsidR="00744599" w:rsidRPr="00C5693C" w:rsidRDefault="00744599" w:rsidP="00744599"/>
    <w:p w:rsidR="00744599" w:rsidRDefault="00744599" w:rsidP="00744599">
      <w:pPr>
        <w:tabs>
          <w:tab w:val="left" w:pos="1520"/>
        </w:tabs>
      </w:pPr>
      <w:r>
        <w:tab/>
      </w:r>
    </w:p>
    <w:p w:rsidR="00744599" w:rsidRDefault="00744599" w:rsidP="00744599">
      <w:pPr>
        <w:tabs>
          <w:tab w:val="left" w:pos="1520"/>
        </w:tabs>
      </w:pPr>
    </w:p>
    <w:p w:rsidR="00744599" w:rsidRDefault="00744599" w:rsidP="0074459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4599" w:rsidRDefault="00744599" w:rsidP="0074459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4599" w:rsidRDefault="00744599" w:rsidP="0074459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4599" w:rsidRDefault="00744599" w:rsidP="0074459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4599" w:rsidRDefault="00744599" w:rsidP="0074459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4599" w:rsidRDefault="00744599" w:rsidP="0074459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4599" w:rsidRDefault="00744599" w:rsidP="0074459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4599" w:rsidRDefault="00744599" w:rsidP="0074459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744599" w:rsidRDefault="00744599" w:rsidP="0074459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сельского</w:t>
      </w:r>
    </w:p>
    <w:p w:rsidR="00744599" w:rsidRDefault="00744599" w:rsidP="0074459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Совета депутатов №1/6 от 27.09.2013г.</w:t>
      </w:r>
    </w:p>
    <w:p w:rsidR="00744599" w:rsidRDefault="00744599" w:rsidP="0074459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4599" w:rsidRPr="001F07E8" w:rsidRDefault="00744599" w:rsidP="0074459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4599" w:rsidRPr="001F07E8" w:rsidRDefault="00744599" w:rsidP="007445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7E8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744599" w:rsidRPr="001F07E8" w:rsidRDefault="00744599" w:rsidP="007445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7E8">
        <w:rPr>
          <w:rFonts w:ascii="Times New Roman" w:hAnsi="Times New Roman" w:cs="Times New Roman"/>
          <w:b/>
          <w:sz w:val="24"/>
          <w:szCs w:val="24"/>
        </w:rPr>
        <w:t>СЕЛЬСКОГО  СОВЕТА ДЕПУТАТОВ III СОЗЫВА</w:t>
      </w:r>
    </w:p>
    <w:p w:rsidR="00744599" w:rsidRPr="001F07E8" w:rsidRDefault="00744599" w:rsidP="007445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7E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Pr="001F07E8">
        <w:rPr>
          <w:rFonts w:ascii="Times New Roman" w:hAnsi="Times New Roman" w:cs="Times New Roman"/>
          <w:b/>
          <w:sz w:val="24"/>
          <w:szCs w:val="24"/>
        </w:rPr>
        <w:br/>
        <w:t>КУПЧЕГЕНСКОЕ  СЕЛЬСКОЕ ПОСЕЛЕНИЕ</w:t>
      </w:r>
    </w:p>
    <w:p w:rsidR="00744599" w:rsidRPr="001F07E8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599" w:rsidRPr="001F07E8" w:rsidRDefault="00744599" w:rsidP="0074459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F07E8">
        <w:rPr>
          <w:rFonts w:ascii="Times New Roman" w:hAnsi="Times New Roman" w:cs="Times New Roman"/>
          <w:b/>
          <w:sz w:val="24"/>
          <w:szCs w:val="24"/>
        </w:rPr>
        <w:t>Глава I. ОБЩИЕ ПОЛОЖЕНИЯ.</w:t>
      </w:r>
    </w:p>
    <w:p w:rsidR="00744599" w:rsidRPr="00C5693C" w:rsidRDefault="00744599" w:rsidP="007445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F07E8">
        <w:rPr>
          <w:rFonts w:ascii="Times New Roman" w:hAnsi="Times New Roman" w:cs="Times New Roman"/>
          <w:b/>
          <w:sz w:val="24"/>
          <w:szCs w:val="24"/>
        </w:rPr>
        <w:t>ПОЛНОМОЧИЯ СЕЛЬСКОГО  СОВЕТА ДЕПУТАТОВ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Сельский Совет депутатов (далее Совет депутатов) является представительным (выборным) органом местного самоуправления.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Совет депутатов состоит из 7 депутатов, избираемых сроком на 5 лет, в соответствии с Федеральным Законом № 131-ФЗ "Об общих принципах организации местного самоуправления в Российской Федерации" на основе всеобщего равного и прямого избирательного права при свободном выдвижении кандидатов и тайном голосовании.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Совет депутатов в своей деятельности руководствуется Конституцией Российской Федерации, Конституцией Республики Алтай, федеральными и республиканскими законами, Уставом поселения  и настоящим Регламентом.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4599" w:rsidRPr="001B0641" w:rsidRDefault="00744599" w:rsidP="0074459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1B0641">
        <w:rPr>
          <w:rFonts w:ascii="Times New Roman" w:hAnsi="Times New Roman" w:cs="Times New Roman"/>
          <w:b/>
          <w:i/>
          <w:sz w:val="24"/>
          <w:szCs w:val="24"/>
        </w:rPr>
        <w:lastRenderedPageBreak/>
        <w:t>Статья 2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Основной организационно-правовой формой работы Совета депутатов является сессия, на которой Совет депутатов решает все вопросы, отнесенные к его ведению действующим законодательством.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Совет депутатов принимает правовые акты, регулирующие вопросы местного значения, в пределах своей компетенции, вносит в них изменения и дополнения, контролирует их исполнение.</w:t>
      </w:r>
    </w:p>
    <w:p w:rsidR="00744599" w:rsidRPr="001B0641" w:rsidRDefault="00744599" w:rsidP="0074459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1B0641">
        <w:rPr>
          <w:rFonts w:ascii="Times New Roman" w:hAnsi="Times New Roman" w:cs="Times New Roman"/>
          <w:b/>
          <w:i/>
          <w:sz w:val="24"/>
          <w:szCs w:val="24"/>
        </w:rPr>
        <w:t>Статья 4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Совет депутатов, как представительный орган на территории поселения, считается правомочным в случае избрания более половины голосов от установленной численности депутатов.</w:t>
      </w:r>
    </w:p>
    <w:p w:rsidR="00744599" w:rsidRPr="001B0641" w:rsidRDefault="00744599" w:rsidP="0074459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1B0641">
        <w:rPr>
          <w:rFonts w:ascii="Times New Roman" w:hAnsi="Times New Roman" w:cs="Times New Roman"/>
          <w:b/>
          <w:i/>
          <w:sz w:val="24"/>
          <w:szCs w:val="24"/>
        </w:rPr>
        <w:t>Статья 5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Совет депутатов самостоятельно определяет свою структуру и штаты, постоянные депутатские комиссии, временные депутатские комиссии и объединения.</w:t>
      </w:r>
    </w:p>
    <w:p w:rsidR="00744599" w:rsidRPr="001B0641" w:rsidRDefault="00744599" w:rsidP="0074459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1B0641">
        <w:rPr>
          <w:rFonts w:ascii="Times New Roman" w:hAnsi="Times New Roman" w:cs="Times New Roman"/>
          <w:b/>
          <w:i/>
          <w:sz w:val="24"/>
          <w:szCs w:val="24"/>
        </w:rPr>
        <w:t>Статья 6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К полномочиям Совета депутатов относятся: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 xml:space="preserve">1) принятие Устава </w:t>
      </w:r>
      <w:r>
        <w:rPr>
          <w:rFonts w:ascii="Times New Roman" w:hAnsi="Times New Roman" w:cs="Times New Roman"/>
          <w:sz w:val="24"/>
          <w:szCs w:val="24"/>
        </w:rPr>
        <w:t xml:space="preserve">Купчегенского </w:t>
      </w:r>
      <w:r w:rsidRPr="00C5693C">
        <w:rPr>
          <w:rFonts w:ascii="Times New Roman" w:hAnsi="Times New Roman" w:cs="Times New Roman"/>
          <w:sz w:val="24"/>
          <w:szCs w:val="24"/>
        </w:rPr>
        <w:t xml:space="preserve"> сельского поселения и внесение в него изменений и дополнений;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2) утверждение местного бюджета, отчета о его исполнении, а также осуществление текущего контроля за его исполнением;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сборах, установление налоговых льгот и оснований их использования;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 xml:space="preserve">4) принятие планов и программ развития </w:t>
      </w:r>
      <w:r>
        <w:rPr>
          <w:rFonts w:ascii="Times New Roman" w:hAnsi="Times New Roman" w:cs="Times New Roman"/>
          <w:sz w:val="24"/>
          <w:szCs w:val="24"/>
        </w:rPr>
        <w:t xml:space="preserve">Купчегенского </w:t>
      </w:r>
      <w:r w:rsidRPr="00C5693C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утверждение отчетов об их исполнении;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5) определение порядка управления и распоряжения имуществом, находящимся в муниципальной собственности поселения, порядка передачи его во временное или постоянное пользование физическим и юридическим лицам, сдачи имущества в аренду, отчуждения имущества и совершения иных сделок в отношении имущества, находящегося в муниципальной собственности, а также в ведении поселения;</w:t>
      </w:r>
    </w:p>
    <w:p w:rsidR="00744599" w:rsidRPr="00FB2374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374">
        <w:rPr>
          <w:rFonts w:ascii="Times New Roman" w:hAnsi="Times New Roman" w:cs="Times New Roman"/>
          <w:sz w:val="24"/>
          <w:szCs w:val="24"/>
        </w:rPr>
        <w:t>6) принятие решений о создании в качестве юридических лиц, реорганизации и ликвидации муниципальных предприятий и учреждений, а также об установлении нормативов и тарифов за исключением тарифов на товары и услуги организаций коммунального комплекса - производителей товаров и услуг в сфере электро- и (или) теплоснабжения, цен и расценок на услуги муниципальных предприятий и учреждений;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 xml:space="preserve">7) определение порядка участия </w:t>
      </w:r>
      <w:r>
        <w:rPr>
          <w:rFonts w:ascii="Times New Roman" w:hAnsi="Times New Roman" w:cs="Times New Roman"/>
          <w:sz w:val="24"/>
          <w:szCs w:val="24"/>
        </w:rPr>
        <w:t xml:space="preserve">Купчегенского </w:t>
      </w:r>
      <w:r w:rsidRPr="00C5693C">
        <w:rPr>
          <w:rFonts w:ascii="Times New Roman" w:hAnsi="Times New Roman" w:cs="Times New Roman"/>
          <w:sz w:val="24"/>
          <w:szCs w:val="24"/>
        </w:rPr>
        <w:t xml:space="preserve"> сельского поселения в организациях межмуниципального сотрудничества;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 xml:space="preserve">9) осуществление контроля за исполнением органами местного самоуправления и должностными лицами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Купчегенского </w:t>
      </w:r>
      <w:r w:rsidRPr="00C5693C">
        <w:rPr>
          <w:rFonts w:ascii="Times New Roman" w:hAnsi="Times New Roman" w:cs="Times New Roman"/>
          <w:sz w:val="24"/>
          <w:szCs w:val="24"/>
        </w:rPr>
        <w:t xml:space="preserve"> сельского поселения  полномочий по решению вопросов местного значения.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2. Совет депутатов обладает также следующими полномочиями: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1) принимает правовые акты, регулирующие вопросы местного значения, в пределах своей компетенции, вносит в них изменения и дополнения, контролирует их исполнение;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2) осуществляет право законодательной инициативы в Государственном Собрании - Эл Курултай Республики Алтай в соответствии с законодательством;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3) утверждает Регламент Совета депутатов, вносит в него изменения и дополнения;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4) образовывает, избирает и упраздняет постоянные и другие комиссии, иные органы Совета депутатов, изменяет их состав, заслушивает отчеты об их работе;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5) утверждает по представлению Главы сельского поселения структуру и штатную численность сельской  администрации;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lastRenderedPageBreak/>
        <w:t>6) утверждает по представлению Главы сельского поселения образование и состав специальных комиссий  сельской администрации: жилищной, по делам несовершеннолетних, по охране памятников истории и культуры, и других, а также положения об этих комиссиях в случае, если они не установлены законодательством или иными правовыми актами;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7) дает согласие на назначение и освобождение от должности заместителя Главы сельской администрации, главного бухгалтера и руководителей учреждений;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8) утверждает реестр (перечень) объектов муниципального имущества, составляющих муниципальную собственность  поселения;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9) определяет порядок предоставления жилых помещений муниципального жилищного фонда;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10) заслушивает ежегодный отчет Главы сельского поселения  о деятельности сельской администрации;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11) принимает в установленном порядке ходатайства о предоставлении к награждению граждан, работающих и (или) проживающих на территории поселения, по предложениям соответствующих органов, организаций и учреждений  поселения  и принимает меры по этим ходатайствам в установленном порядке;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12) принимает порядок обеспечения  сел, входящих в состав поселения, услугами связи, общественного питания, торговли и бытового обслуживания;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13) досрочно прекращает полномочия депутатов в случаях, предусмотренных законодательством, принимает решение о самороспуске Совета депутатов в случаях и порядке, предусмотренных законодательством;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14) рассматривает запросы депутатов и принимает по ним решения;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15) принимает решение о досрочном прекращении полномочий Совета депутатов;</w:t>
      </w:r>
    </w:p>
    <w:p w:rsidR="00744599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16) принимает решение о назначении местного референдума и утверждает состав комиссии по его проведению;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17) принимает решения о вынесении на обсуждение населением поселения важных вопросов жизнедеятельности поселения и проектов решений Совета депутатов, утверждает результаты их обсуждения.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2. Совет депутатов осуществляет другие полномочия, не предусмотренные настоящей статьей, но отнесенные федеральным законодательством, законодательством Республики Алтай, правовыми актами Российской Федерации и Республики Алтай,  Уставом и актами Совета депутатов к полномочиям представительного органа местного самоуправления муниципального поселения.</w:t>
      </w:r>
    </w:p>
    <w:p w:rsidR="00744599" w:rsidRPr="00C5693C" w:rsidRDefault="00744599" w:rsidP="007445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44599" w:rsidRPr="001F07E8" w:rsidRDefault="00744599" w:rsidP="0074459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F07E8">
        <w:rPr>
          <w:rFonts w:ascii="Times New Roman" w:hAnsi="Times New Roman" w:cs="Times New Roman"/>
          <w:b/>
          <w:sz w:val="24"/>
          <w:szCs w:val="24"/>
        </w:rPr>
        <w:t xml:space="preserve">Глава II. СОВЕТ ДЕПУТАТОВ </w:t>
      </w:r>
    </w:p>
    <w:p w:rsidR="00744599" w:rsidRPr="001F07E8" w:rsidRDefault="00744599" w:rsidP="007445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599" w:rsidRPr="001F07E8" w:rsidRDefault="00744599" w:rsidP="0074459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F07E8">
        <w:rPr>
          <w:rFonts w:ascii="Times New Roman" w:hAnsi="Times New Roman" w:cs="Times New Roman"/>
          <w:b/>
          <w:sz w:val="24"/>
          <w:szCs w:val="24"/>
        </w:rPr>
        <w:t>Раздел II-1. ФОРМИРОВАНИЕ СОВЕТА ДЕПУТАТОВ</w:t>
      </w:r>
    </w:p>
    <w:p w:rsidR="00744599" w:rsidRPr="001F07E8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599" w:rsidRPr="007C23D5" w:rsidRDefault="00744599" w:rsidP="00744599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7C23D5">
        <w:rPr>
          <w:rFonts w:ascii="Times New Roman" w:hAnsi="Times New Roman" w:cs="Times New Roman"/>
          <w:b/>
          <w:i/>
          <w:sz w:val="24"/>
          <w:szCs w:val="24"/>
        </w:rPr>
        <w:t>Статья 7</w:t>
      </w:r>
    </w:p>
    <w:p w:rsidR="00744599" w:rsidRPr="00343FA8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FA8">
        <w:rPr>
          <w:rFonts w:ascii="Times New Roman" w:hAnsi="Times New Roman" w:cs="Times New Roman"/>
          <w:sz w:val="24"/>
          <w:szCs w:val="24"/>
        </w:rPr>
        <w:t>Для предварительного обсуждения повестки первой после выборов сессии Совета депутатов, порядка ее работы, избрания оргкомитета, решения других организационных вопросов созывается собрание вновь избранных депутатов.</w:t>
      </w:r>
    </w:p>
    <w:p w:rsidR="00744599" w:rsidRPr="00343FA8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FA8">
        <w:rPr>
          <w:rFonts w:ascii="Times New Roman" w:hAnsi="Times New Roman" w:cs="Times New Roman"/>
          <w:b/>
          <w:sz w:val="24"/>
          <w:szCs w:val="24"/>
        </w:rPr>
        <w:t>Инициатива созыва собрания вновь избранных депутатов может принадлежать окружной избирательной комиссии или группе депутатов, составляющей более 1/3 от численности избранных депутатов.</w:t>
      </w:r>
    </w:p>
    <w:p w:rsidR="00744599" w:rsidRPr="00343FA8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FA8">
        <w:rPr>
          <w:rFonts w:ascii="Times New Roman" w:hAnsi="Times New Roman" w:cs="Times New Roman"/>
          <w:sz w:val="24"/>
          <w:szCs w:val="24"/>
        </w:rPr>
        <w:t>По решению собрания, принятому простым большинством голосов от общего числа депутатов, установленного для Совета депутатов, создается организационный комитет. Оргкомитет проводит свои заседания по мере необходимости.</w:t>
      </w:r>
    </w:p>
    <w:p w:rsidR="00744599" w:rsidRPr="00343FA8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FA8">
        <w:rPr>
          <w:rFonts w:ascii="Times New Roman" w:hAnsi="Times New Roman" w:cs="Times New Roman"/>
          <w:sz w:val="24"/>
          <w:szCs w:val="24"/>
        </w:rPr>
        <w:t>На заседаниях оргкомитета предварительно рассматриваются кандидатур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43FA8">
        <w:rPr>
          <w:rFonts w:ascii="Times New Roman" w:hAnsi="Times New Roman" w:cs="Times New Roman"/>
          <w:sz w:val="24"/>
          <w:szCs w:val="24"/>
        </w:rPr>
        <w:t xml:space="preserve"> на 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43FA8">
        <w:rPr>
          <w:rFonts w:ascii="Times New Roman" w:hAnsi="Times New Roman" w:cs="Times New Roman"/>
          <w:sz w:val="24"/>
          <w:szCs w:val="24"/>
        </w:rPr>
        <w:t xml:space="preserve"> заместителя</w:t>
      </w:r>
      <w:r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  <w:r w:rsidRPr="00343FA8">
        <w:rPr>
          <w:rFonts w:ascii="Times New Roman" w:hAnsi="Times New Roman" w:cs="Times New Roman"/>
          <w:sz w:val="24"/>
          <w:szCs w:val="24"/>
        </w:rPr>
        <w:t>, структура и штаты Совета депутатов, проект Регламента Совета депутатов, повестка первой сессии.</w:t>
      </w:r>
    </w:p>
    <w:p w:rsidR="00744599" w:rsidRPr="00343FA8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FA8">
        <w:rPr>
          <w:rFonts w:ascii="Times New Roman" w:hAnsi="Times New Roman" w:cs="Times New Roman"/>
          <w:sz w:val="24"/>
          <w:szCs w:val="24"/>
        </w:rPr>
        <w:lastRenderedPageBreak/>
        <w:t>Решения оргкомитета носят рекомендательный характер.</w:t>
      </w:r>
    </w:p>
    <w:p w:rsidR="00744599" w:rsidRPr="007C23D5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FA8">
        <w:rPr>
          <w:rFonts w:ascii="Times New Roman" w:hAnsi="Times New Roman" w:cs="Times New Roman"/>
          <w:sz w:val="24"/>
          <w:szCs w:val="24"/>
        </w:rPr>
        <w:t>На заседаниях оргкомитета ведется протокольная запись. Информация о работе оргкомитета и принятых решениях доводится до сведения депутатов на первой сессии.</w:t>
      </w:r>
    </w:p>
    <w:p w:rsidR="00744599" w:rsidRPr="007C23D5" w:rsidRDefault="00744599" w:rsidP="00744599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7C23D5">
        <w:rPr>
          <w:rFonts w:ascii="Times New Roman" w:hAnsi="Times New Roman" w:cs="Times New Roman"/>
          <w:b/>
          <w:i/>
          <w:sz w:val="24"/>
          <w:szCs w:val="24"/>
        </w:rPr>
        <w:t>Статья 8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 xml:space="preserve">Для организации ведения стенограмм, протоколов, записи выступающих, подсчета голосов и т.п. образуется </w:t>
      </w:r>
      <w:r w:rsidRPr="00FB2374">
        <w:rPr>
          <w:rFonts w:ascii="Times New Roman" w:hAnsi="Times New Roman" w:cs="Times New Roman"/>
          <w:b/>
          <w:sz w:val="24"/>
          <w:szCs w:val="24"/>
        </w:rPr>
        <w:t>постоянный секретариат сессий из числа депутатов</w:t>
      </w:r>
      <w:r w:rsidRPr="00C5693C">
        <w:rPr>
          <w:rFonts w:ascii="Times New Roman" w:hAnsi="Times New Roman" w:cs="Times New Roman"/>
          <w:sz w:val="24"/>
          <w:szCs w:val="24"/>
        </w:rPr>
        <w:t>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Утверждение структуры и штатов Совета депутатов, а также избрание заместителя председателя Совета депутатов производится на первой или последующих сессиях.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4599" w:rsidRPr="001F07E8" w:rsidRDefault="00744599" w:rsidP="0074459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F07E8">
        <w:rPr>
          <w:rFonts w:ascii="Times New Roman" w:hAnsi="Times New Roman" w:cs="Times New Roman"/>
          <w:b/>
          <w:sz w:val="24"/>
          <w:szCs w:val="24"/>
        </w:rPr>
        <w:t>Раздел II-2. ПРЕДСЕДАТЕЛЬ СЕЛЬСКОГО СОВЕТА ДЕПУТАТОВ</w:t>
      </w:r>
    </w:p>
    <w:p w:rsidR="00744599" w:rsidRPr="007C23D5" w:rsidRDefault="00744599" w:rsidP="00744599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7C23D5">
        <w:rPr>
          <w:rFonts w:ascii="Times New Roman" w:hAnsi="Times New Roman" w:cs="Times New Roman"/>
          <w:b/>
          <w:i/>
          <w:sz w:val="24"/>
          <w:szCs w:val="24"/>
        </w:rPr>
        <w:t>Статья 9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Работу  сельского Совета депутатов организует Председатель Совета депутатов, который является  Главой сельского поселения.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 xml:space="preserve">Председатель  сельского Совета депутатов осуществляет свою деятельность в соответствии с действующим законодательством, настоящим Регламентом, и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Купчегенское </w:t>
      </w:r>
      <w:r w:rsidRPr="00C5693C">
        <w:rPr>
          <w:rFonts w:ascii="Times New Roman" w:hAnsi="Times New Roman" w:cs="Times New Roman"/>
          <w:sz w:val="24"/>
          <w:szCs w:val="24"/>
        </w:rPr>
        <w:t xml:space="preserve">  сельское поселение: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а) осуществляет общее руководство подготовкой вопросов, подлежащих рассмотрению сельским Советом депутатов;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б) ведет заседания Совета, ведает внутренним распорядком в соответствии с Регламентом сельского Совета депутатов;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в) организует обсуждение с гражданами проектов важнейших решений Совета депутатов, а также вопросов местного и республиканского значения, организует в Совете депутатов прием граждан, рассмотрение их обращений, заявлений и жалоб;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г) представляет Совет депутатов в отношениях с государственными органами и должностными лицами, органами местного самоуправления и их должностными лицами, общественными и иными организациями, юридическими и физическими лицами;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д) подписывает решения Совета депутатов, протоколы сессий и другие документы Совета депутатов;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е) оказывает содействие депутатам в осуществлении ими своих полномочий, организует обеспечение их необходимой информацией, рассматривает вопросы, связанные с их работой в Совете депутатов, его органах и с населением;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ж) дает поручение комиссиям Совета депутатов во исполнение решений Совета депутатов, координирует их работу;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з) принимает меры по обеспечению гласности и учету общественного мнения в работе Совета депутатов;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и) обеспечивает в соответствии с решениями Совета депутатов организацию и проведение местного референдума;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к) от имени Совета депутатов подписывает исковые заявления в суд в случаях, предусмотренных законодательством, и представляет в суде Совет депутатов, выдает доверенности на представление в суде Совета депутатов должностным и иным лицам, органам и организациям;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 xml:space="preserve">л) решает иные вопросы, возложенные на него настоящим Регламентом и Уставом 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 xml:space="preserve">Купчегенское </w:t>
      </w:r>
      <w:r w:rsidRPr="00C5693C"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4599" w:rsidRDefault="00744599" w:rsidP="0074459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F07E8">
        <w:rPr>
          <w:rFonts w:ascii="Times New Roman" w:hAnsi="Times New Roman" w:cs="Times New Roman"/>
          <w:b/>
          <w:sz w:val="24"/>
          <w:szCs w:val="24"/>
        </w:rPr>
        <w:t>Раздел II-3. ЗАМЕСТИТЕЛЬ ПРЕДСЕДАТЕЛЯ СОВЕТА ДЕПУТАТОВ</w:t>
      </w:r>
    </w:p>
    <w:p w:rsidR="00744599" w:rsidRPr="001F07E8" w:rsidRDefault="00744599" w:rsidP="0074459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44599" w:rsidRPr="007C23D5" w:rsidRDefault="00744599" w:rsidP="00744599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7C23D5">
        <w:rPr>
          <w:rFonts w:ascii="Times New Roman" w:hAnsi="Times New Roman" w:cs="Times New Roman"/>
          <w:b/>
          <w:i/>
          <w:sz w:val="24"/>
          <w:szCs w:val="24"/>
        </w:rPr>
        <w:t>Статья 10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Совет депутатов может избрать заместителя председателя Совета депутатов на  неосвобожденной основе. Кандидатуру на эту должность предлагает председатель Совета депутатов или депутаты Совета депутатов.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 xml:space="preserve">Избрание заместителя председателя Совета депутатов производится </w:t>
      </w:r>
      <w:r w:rsidRPr="00FB2374">
        <w:rPr>
          <w:rFonts w:ascii="Times New Roman" w:hAnsi="Times New Roman" w:cs="Times New Roman"/>
          <w:b/>
          <w:sz w:val="24"/>
          <w:szCs w:val="24"/>
        </w:rPr>
        <w:t>тайным или открытым</w:t>
      </w:r>
      <w:r w:rsidRPr="00C5693C">
        <w:rPr>
          <w:rFonts w:ascii="Times New Roman" w:hAnsi="Times New Roman" w:cs="Times New Roman"/>
          <w:sz w:val="24"/>
          <w:szCs w:val="24"/>
        </w:rPr>
        <w:t xml:space="preserve"> голосованием. Кандидат считается избранным, если в результате </w:t>
      </w:r>
      <w:r w:rsidRPr="00FB2374">
        <w:rPr>
          <w:rFonts w:ascii="Times New Roman" w:hAnsi="Times New Roman" w:cs="Times New Roman"/>
          <w:b/>
          <w:sz w:val="24"/>
          <w:szCs w:val="24"/>
        </w:rPr>
        <w:t xml:space="preserve">тайного </w:t>
      </w:r>
      <w:r w:rsidRPr="00C5693C">
        <w:rPr>
          <w:rFonts w:ascii="Times New Roman" w:hAnsi="Times New Roman" w:cs="Times New Roman"/>
          <w:sz w:val="24"/>
          <w:szCs w:val="24"/>
        </w:rPr>
        <w:lastRenderedPageBreak/>
        <w:t>голосования он получил более половины голосов от общего  числа депутатов Совета депутатов  (4 и более голосов)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В случае, если предложенная кандидатура на должность заместителя председателя Совета депутатов не получила необходимого числа голосов, председатель Совета депутатов может вновь выдвинуть эту же кандидатуру, обосновав этого выдвижения, или выдвинуть новую кандидатуру с проведением повторных голосования.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Включение одной и той же кандидатуры на должность заместителя председателя Совета депутатов в список для тайного голосования может производиться не более двух раз.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 xml:space="preserve">Об избрании заместителя председателя </w:t>
      </w:r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C5693C">
        <w:rPr>
          <w:rFonts w:ascii="Times New Roman" w:hAnsi="Times New Roman" w:cs="Times New Roman"/>
          <w:sz w:val="24"/>
          <w:szCs w:val="24"/>
        </w:rPr>
        <w:t xml:space="preserve"> Совета принимается решение.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Заместитель председателя Совета депутатов избирается на срок полномочий Совета депутатов 5 лет.</w:t>
      </w:r>
    </w:p>
    <w:p w:rsidR="00744599" w:rsidRPr="007C23D5" w:rsidRDefault="00744599" w:rsidP="00744599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7C23D5">
        <w:rPr>
          <w:rFonts w:ascii="Times New Roman" w:hAnsi="Times New Roman" w:cs="Times New Roman"/>
          <w:b/>
          <w:i/>
          <w:sz w:val="24"/>
          <w:szCs w:val="24"/>
        </w:rPr>
        <w:t>Статья 11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Pr="00C5693C">
        <w:rPr>
          <w:rFonts w:ascii="Times New Roman" w:hAnsi="Times New Roman" w:cs="Times New Roman"/>
          <w:sz w:val="24"/>
          <w:szCs w:val="24"/>
        </w:rPr>
        <w:t>меститель председателя Совета депутатов: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возглавляет организационную работу Совета депутатов;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по поручению председателя Совета депутатов ведет в его отсутствие заседания Совета депутатов;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подписывает протоколы сессий и заседаний Совета депутатов, проведенные им в качестве председательствующего;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осуществляет непосредственный контроль за работой постоянных комиссий Совета депутатов;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осуществляет контроль за соблюдением Регламента Совета депутатов во время проведения сессий и заседаний Совета депутатов;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  замещает председателя Совета депутатов в его отсутствие;</w:t>
      </w:r>
    </w:p>
    <w:p w:rsidR="00744599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выполняет иные полномочия в соответствии с распределением обязанностей, утвержденным сессией Совета депутатов.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4599" w:rsidRPr="007C23D5" w:rsidRDefault="00744599" w:rsidP="0074459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F07E8">
        <w:rPr>
          <w:rFonts w:ascii="Times New Roman" w:hAnsi="Times New Roman" w:cs="Times New Roman"/>
          <w:b/>
          <w:sz w:val="24"/>
          <w:szCs w:val="24"/>
        </w:rPr>
        <w:t>Раздел II-4. КОМИССИИ СОВЕТА ДЕПУТАТОВ</w:t>
      </w:r>
    </w:p>
    <w:p w:rsidR="00744599" w:rsidRPr="007C23D5" w:rsidRDefault="00744599" w:rsidP="00744599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7C23D5">
        <w:rPr>
          <w:rFonts w:ascii="Times New Roman" w:hAnsi="Times New Roman" w:cs="Times New Roman"/>
          <w:b/>
          <w:i/>
          <w:sz w:val="24"/>
          <w:szCs w:val="24"/>
        </w:rPr>
        <w:t>Статья 12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Комиссии Совета депутатов формируются из депутатов Совета депутатов для разработки и подготовки к рассмотрению сессией Совета депутатов решений по вопросам ведения Совета депутатов, проектов актов в порядке законодательной инициативы (законодательных предложений) в Совет депутатов района (аймака) муниципального образования «Онгудайский район», а также рассмотрения других вопросов, относящихся к ведению комиссии по ее профилю, за исключением вопросов, решение которых отнесено исключительно к ведению сессии.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К функциям комиссий также относится: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подготовка заключений относительно кандидатур должностных лиц по профилю комиссии, назначение которых осуществляется по согласованию с Советом депутатов;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контроль в пределах компетенции Совета депутатов за соблюдением действующего законодательства и выполнением решений Совета депутатов сельской  администрацией, предприятиями, учреждениями, организациями и общественными объединениями на территории поселения, независимо от их подчиненности и форм собственности, заслушивание докладов и информации их руководителей по этим вопросам.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Состав комиссий Совета депутатов, Положения о комиссиях, перечень и вопросы ведения определяются и утверждаются сессией Совета депутатов.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Заместитель председателя постоянной комиссии и ее секретариат избираются открытым голосованием на первом заседании комиссии.</w:t>
      </w:r>
    </w:p>
    <w:p w:rsidR="00744599" w:rsidRPr="007C23D5" w:rsidRDefault="00744599" w:rsidP="00744599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7C23D5">
        <w:rPr>
          <w:rFonts w:ascii="Times New Roman" w:hAnsi="Times New Roman" w:cs="Times New Roman"/>
          <w:b/>
          <w:i/>
          <w:sz w:val="24"/>
          <w:szCs w:val="24"/>
        </w:rPr>
        <w:t>Статья 13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На заседаниях комиссий ее секретарем в журнале установленной формы ведется протокол, который затем подписывается председателем комиссии и секретарем.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lastRenderedPageBreak/>
        <w:t>Решения комиссии рассылаются организациям по тематике рассматриваемого вопроса. Список таких организаций определяется также решением комиссии.</w:t>
      </w:r>
    </w:p>
    <w:p w:rsidR="00744599" w:rsidRPr="001F07E8" w:rsidRDefault="00744599" w:rsidP="007445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599" w:rsidRPr="001F07E8" w:rsidRDefault="00744599" w:rsidP="0074459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F07E8">
        <w:rPr>
          <w:rFonts w:ascii="Times New Roman" w:hAnsi="Times New Roman" w:cs="Times New Roman"/>
          <w:b/>
          <w:sz w:val="24"/>
          <w:szCs w:val="24"/>
        </w:rPr>
        <w:t>Раздел II-5. ПРЕДСЕДАТЕЛИ ПОСТОЯННЫХ</w:t>
      </w:r>
    </w:p>
    <w:p w:rsidR="00744599" w:rsidRPr="001F07E8" w:rsidRDefault="00744599" w:rsidP="007445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7E8">
        <w:rPr>
          <w:rFonts w:ascii="Times New Roman" w:hAnsi="Times New Roman" w:cs="Times New Roman"/>
          <w:b/>
          <w:sz w:val="24"/>
          <w:szCs w:val="24"/>
        </w:rPr>
        <w:t>КОМИССИЙ СОВЕТА ДЕПУТАТОВ</w:t>
      </w:r>
    </w:p>
    <w:p w:rsidR="00744599" w:rsidRPr="001F07E8" w:rsidRDefault="00744599" w:rsidP="007445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599" w:rsidRPr="007C23D5" w:rsidRDefault="00744599" w:rsidP="00744599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7C23D5">
        <w:rPr>
          <w:rFonts w:ascii="Times New Roman" w:hAnsi="Times New Roman" w:cs="Times New Roman"/>
          <w:b/>
          <w:i/>
          <w:sz w:val="24"/>
          <w:szCs w:val="24"/>
        </w:rPr>
        <w:t>Статья 14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Председатели постоянных комиссий Совета депутатов по решению большинства присутствующих на заседании депутатов избираются открытым голосованием.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Кандидатуры на должность председателей комиссий выдвигаются депутатами или вносятся путем самовыдвижения.</w:t>
      </w:r>
    </w:p>
    <w:p w:rsidR="00744599" w:rsidRPr="007C23D5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Об избрании председателя комиссии Совета депутатов принимается решение.</w:t>
      </w:r>
    </w:p>
    <w:p w:rsidR="00744599" w:rsidRPr="007C23D5" w:rsidRDefault="00744599" w:rsidP="00744599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7C23D5">
        <w:rPr>
          <w:rFonts w:ascii="Times New Roman" w:hAnsi="Times New Roman" w:cs="Times New Roman"/>
          <w:b/>
          <w:i/>
          <w:sz w:val="24"/>
          <w:szCs w:val="24"/>
        </w:rPr>
        <w:t>Статья 15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Председатель постоянной комиссии Совета депутатов: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ведает организацией деятельности комиссии;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ведет заседание комиссии;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представляет комиссию Совета депутатов во взаимоотношениях с другими комиссиями Совета депутатов, председателем Совета депутатов, государственными и общественными организациями, предприятиями, учреждениями и средствами массовой информации на территории поселения;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подписывает решения комиссии Совета депутатов;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направляет от имени комиссии запросы руководителям соответствующих органов, предприятий, организаций, учреждений, а также должностным лицам сельской  администрации.</w:t>
      </w:r>
    </w:p>
    <w:p w:rsidR="00744599" w:rsidRPr="001F07E8" w:rsidRDefault="00744599" w:rsidP="0074459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F07E8">
        <w:rPr>
          <w:rFonts w:ascii="Times New Roman" w:hAnsi="Times New Roman" w:cs="Times New Roman"/>
          <w:b/>
          <w:sz w:val="24"/>
          <w:szCs w:val="24"/>
        </w:rPr>
        <w:t>Глава III. СЕССИИ СОВЕТА ДЕПУТАТОВ</w:t>
      </w:r>
    </w:p>
    <w:p w:rsidR="00744599" w:rsidRPr="001F07E8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599" w:rsidRPr="001F07E8" w:rsidRDefault="00744599" w:rsidP="0074459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F07E8">
        <w:rPr>
          <w:rFonts w:ascii="Times New Roman" w:hAnsi="Times New Roman" w:cs="Times New Roman"/>
          <w:b/>
          <w:sz w:val="24"/>
          <w:szCs w:val="24"/>
        </w:rPr>
        <w:t>Раздел III-1. ПРАВОМОЧНОСТЬ И ПОРЯДОК ПРОВЕДЕНИЯ</w:t>
      </w:r>
    </w:p>
    <w:p w:rsidR="00744599" w:rsidRPr="001F07E8" w:rsidRDefault="00744599" w:rsidP="007445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7E8">
        <w:rPr>
          <w:rFonts w:ascii="Times New Roman" w:hAnsi="Times New Roman" w:cs="Times New Roman"/>
          <w:b/>
          <w:sz w:val="24"/>
          <w:szCs w:val="24"/>
        </w:rPr>
        <w:t>СЕССИЙ СОВЕТА ДЕПУТАТОВ</w:t>
      </w:r>
    </w:p>
    <w:p w:rsidR="00744599" w:rsidRPr="007C23D5" w:rsidRDefault="00744599" w:rsidP="00744599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7C23D5">
        <w:rPr>
          <w:rFonts w:ascii="Times New Roman" w:hAnsi="Times New Roman" w:cs="Times New Roman"/>
          <w:b/>
          <w:i/>
          <w:sz w:val="24"/>
          <w:szCs w:val="24"/>
        </w:rPr>
        <w:t>Статья 16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Советом депутатов проводятся очередные и внеочередные сессии.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Очередные сессии Совета депутатов созываются председателем Совета депутатов, на основании утвержденного плана работы и графика проведения сессий.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Очередные сессии проводятся не реже одного раза в 3 месяца.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Внеочередные сессии Совета депутатов созываются по инициативе Председателя Совета депутатов, постоянной комиссии, либо по требованию депутатов, составляющих не менее 1/3 от числа депутатов, установленного для Совета депутатов.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Обращение депутатов или постоянной комиссии с предложением о созыве внеочередной сессии подается в письменном виде, с подписями, обоснованием необходимости ее созыва и указанием вопросов, для рассмотрения которых предлагается созвать сессию.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Постановление о дате созыва внеочередной сессии принимается Председателем Совета депутатов.</w:t>
      </w:r>
    </w:p>
    <w:p w:rsidR="00744599" w:rsidRPr="007C23D5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 xml:space="preserve">Сессия правомочна, если на ней присутствуют не менее 50 процентов от числа избранных </w:t>
      </w:r>
      <w:r w:rsidRPr="007C23D5">
        <w:rPr>
          <w:rFonts w:ascii="Times New Roman" w:hAnsi="Times New Roman" w:cs="Times New Roman"/>
          <w:sz w:val="24"/>
          <w:szCs w:val="24"/>
        </w:rPr>
        <w:t>депутатов.</w:t>
      </w:r>
    </w:p>
    <w:p w:rsidR="00744599" w:rsidRPr="007C23D5" w:rsidRDefault="00744599" w:rsidP="00744599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7C23D5">
        <w:rPr>
          <w:rFonts w:ascii="Times New Roman" w:hAnsi="Times New Roman" w:cs="Times New Roman"/>
          <w:b/>
          <w:i/>
          <w:sz w:val="24"/>
          <w:szCs w:val="24"/>
        </w:rPr>
        <w:t>Статья 17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5693C">
        <w:rPr>
          <w:rFonts w:ascii="Times New Roman" w:hAnsi="Times New Roman" w:cs="Times New Roman"/>
          <w:sz w:val="24"/>
          <w:szCs w:val="24"/>
        </w:rPr>
        <w:t>ланы работы Совета депутатов, график проведения заседаний и сессий после предварительного рассмотрения на заседании Постоянных комиссий, утверждаются сессией Совета депутатов.</w:t>
      </w:r>
    </w:p>
    <w:p w:rsidR="00744599" w:rsidRPr="007C23D5" w:rsidRDefault="00744599" w:rsidP="00744599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7C23D5">
        <w:rPr>
          <w:rFonts w:ascii="Times New Roman" w:hAnsi="Times New Roman" w:cs="Times New Roman"/>
          <w:b/>
          <w:i/>
          <w:sz w:val="24"/>
          <w:szCs w:val="24"/>
        </w:rPr>
        <w:t>Статья 18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Правом вынесения вопросов на сессию, кроме Совета депутатов обладают: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Председатель Совета депутатов;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постоянные комиссии Совета депутатов;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lastRenderedPageBreak/>
        <w:t>- депутаты Совета депутатов;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жители поселения, собравшие не менее 20 подписей.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Подготовка вопроса, включая проект решения, доклад и представление других документов, осуществляется: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органом или лицом, по инициативе которого предлагается вынесение вопроса на сессию;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другими органами и лицами, по поручению сессии.</w:t>
      </w:r>
    </w:p>
    <w:p w:rsidR="00744599" w:rsidRPr="007C23D5" w:rsidRDefault="00744599" w:rsidP="00744599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7C23D5">
        <w:rPr>
          <w:rFonts w:ascii="Times New Roman" w:hAnsi="Times New Roman" w:cs="Times New Roman"/>
          <w:b/>
          <w:i/>
          <w:sz w:val="24"/>
          <w:szCs w:val="24"/>
        </w:rPr>
        <w:t>Статья 19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Председатель  Совета депутатов оповещает депутатов и лиц, приглашенных председателями  постоянных комиссий о времени, месте проведения и повестке: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очередной сессии - не позднее, чем за 5 дней до начала ее работы,</w:t>
      </w:r>
    </w:p>
    <w:p w:rsidR="00744599" w:rsidRPr="007C23D5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внеочередной сессии - не позднее, чем за 3 дня до начала ее работы.</w:t>
      </w:r>
    </w:p>
    <w:p w:rsidR="00744599" w:rsidRPr="007C23D5" w:rsidRDefault="00744599" w:rsidP="00744599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7C23D5">
        <w:rPr>
          <w:rFonts w:ascii="Times New Roman" w:hAnsi="Times New Roman" w:cs="Times New Roman"/>
          <w:b/>
          <w:i/>
          <w:sz w:val="24"/>
          <w:szCs w:val="24"/>
        </w:rPr>
        <w:t>Статья 20</w:t>
      </w:r>
    </w:p>
    <w:p w:rsidR="00744599" w:rsidRPr="00FB2374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374">
        <w:rPr>
          <w:rFonts w:ascii="Times New Roman" w:hAnsi="Times New Roman" w:cs="Times New Roman"/>
          <w:b/>
          <w:sz w:val="24"/>
          <w:szCs w:val="24"/>
        </w:rPr>
        <w:t>Заседания сессий Совета депутатов проводятся, как правило, с 9 до 17 часов с перерывом на обед, ориентировочно, с 13 до 14 часов и перерывами через каждые полтора часа работы продолжительностью до 15 минут.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Регистрация присутствующих депутатов проводится орготделом или секретариатом сессий перед началом каждого пленарного заседания сессии Совета депутатов.</w:t>
      </w:r>
    </w:p>
    <w:p w:rsidR="00744599" w:rsidRPr="007C23D5" w:rsidRDefault="00744599" w:rsidP="00744599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7C23D5">
        <w:rPr>
          <w:rFonts w:ascii="Times New Roman" w:hAnsi="Times New Roman" w:cs="Times New Roman"/>
          <w:b/>
          <w:i/>
          <w:sz w:val="24"/>
          <w:szCs w:val="24"/>
        </w:rPr>
        <w:t>Статья 21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Не менее 50 процентов от числа избранных депутатов составляют кворум, необходимый для принятия решений и ведения дел. В меньшем составе сельский  Совет депутатов  может переносить свои заседания, а также решать вопросы обеспечения явки депутатов и организации проведения заседаний.</w:t>
      </w:r>
    </w:p>
    <w:p w:rsidR="00744599" w:rsidRPr="007C23D5" w:rsidRDefault="00744599" w:rsidP="00744599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7C23D5">
        <w:rPr>
          <w:rFonts w:ascii="Times New Roman" w:hAnsi="Times New Roman" w:cs="Times New Roman"/>
          <w:b/>
          <w:i/>
          <w:sz w:val="24"/>
          <w:szCs w:val="24"/>
        </w:rPr>
        <w:t>Статья 22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Заседания Совета депутатов, как правило, открыты для представителей средств массовой информации и общественности.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Решением большинства присутствующих на заседании депутатов при рассмотрении вопросов, связанных с информацией, не подлежащей разглашению, проводятся закрытые заседания, в том числе по вопросам рассмотрения персональных дел.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В работе сессии Совета депутатов могут принимать участие депутаты районного Совета,   Государственного Собрания - Эл Курултай РА с правом совещательного голоса.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Вопрос о количественном и персональном составе приглашаемых на первую сессию лиц решается оргкомитетом, на последующие - комиссиями Совета депутатов.</w:t>
      </w:r>
    </w:p>
    <w:p w:rsidR="00744599" w:rsidRPr="007C23D5" w:rsidRDefault="00744599" w:rsidP="00744599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7C23D5">
        <w:rPr>
          <w:rFonts w:ascii="Times New Roman" w:hAnsi="Times New Roman" w:cs="Times New Roman"/>
          <w:b/>
          <w:i/>
          <w:sz w:val="24"/>
          <w:szCs w:val="24"/>
        </w:rPr>
        <w:t>Статья 23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Организацию работы сессии осуществляют: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председательствующий;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заместитель председательствующего;</w:t>
      </w:r>
    </w:p>
    <w:p w:rsidR="00744599" w:rsidRPr="00C5693C" w:rsidRDefault="00744599" w:rsidP="007445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44599" w:rsidRPr="001F07E8" w:rsidRDefault="00744599" w:rsidP="0074459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F07E8">
        <w:rPr>
          <w:rFonts w:ascii="Times New Roman" w:hAnsi="Times New Roman" w:cs="Times New Roman"/>
          <w:b/>
          <w:sz w:val="24"/>
          <w:szCs w:val="24"/>
        </w:rPr>
        <w:t>Раздел III-2. ПРЕДСЕДАТЕЛЬСТВУЮЩИЙ НА ЗАСЕДАНИИ</w:t>
      </w:r>
    </w:p>
    <w:p w:rsidR="00744599" w:rsidRPr="007C23D5" w:rsidRDefault="00744599" w:rsidP="007445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7E8">
        <w:rPr>
          <w:rFonts w:ascii="Times New Roman" w:hAnsi="Times New Roman" w:cs="Times New Roman"/>
          <w:b/>
          <w:sz w:val="24"/>
          <w:szCs w:val="24"/>
        </w:rPr>
        <w:t>СЕССИИ СОВЕТА ДЕПУТАТОВ</w:t>
      </w:r>
    </w:p>
    <w:p w:rsidR="00744599" w:rsidRPr="007C23D5" w:rsidRDefault="00744599" w:rsidP="00744599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7C23D5">
        <w:rPr>
          <w:rFonts w:ascii="Times New Roman" w:hAnsi="Times New Roman" w:cs="Times New Roman"/>
          <w:b/>
          <w:i/>
          <w:sz w:val="24"/>
          <w:szCs w:val="24"/>
        </w:rPr>
        <w:t>Статья 24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Председательствует на заседаниях сессии Глава сельского поселения или, по его поручению, его заместитель.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В случае отсутствия заместителя председателя Совета депутатов или проведения сессии в отсутствие председателя Совета депутатов функции заместителя председательствующего на данной сессии могут быть возложены по решению сессии на председателя одной из постоянных комиссий.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Председательствующий объявляет об открытии и закрытии заседания, объявляет выступающих, ставит на голосование проекты решений Совета депутатов, объявляет результаты голосования, отвечает на вопросы, заявления и предложения, поступившие в его адрес, обеспечивает порядок в зале заседания, подписывает протокол и стенограмму заседания.</w:t>
      </w:r>
    </w:p>
    <w:p w:rsidR="00744599" w:rsidRPr="007C23D5" w:rsidRDefault="00744599" w:rsidP="00744599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7C23D5">
        <w:rPr>
          <w:rFonts w:ascii="Times New Roman" w:hAnsi="Times New Roman" w:cs="Times New Roman"/>
          <w:b/>
          <w:i/>
          <w:sz w:val="24"/>
          <w:szCs w:val="24"/>
        </w:rPr>
        <w:lastRenderedPageBreak/>
        <w:t>Статья 25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Во время заседаний председательствующий не вправе своими комментариями прерывать выступающего, комментировать выступления, давать характеристику выступающим, а также выступать по существу обсуждаемых вопросов.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Если председательствующий считает необходимым принять участие в обсуждении какого-либо вопроса, он обязан передать функции председательствующего заместителю председательствующего.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4599" w:rsidRPr="001F07E8" w:rsidRDefault="00744599" w:rsidP="0074459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F07E8">
        <w:rPr>
          <w:rFonts w:ascii="Times New Roman" w:hAnsi="Times New Roman" w:cs="Times New Roman"/>
          <w:b/>
          <w:sz w:val="24"/>
          <w:szCs w:val="24"/>
        </w:rPr>
        <w:t>Раздел III-3. ПОРЯДОК ПРИНЯТИЯ</w:t>
      </w:r>
    </w:p>
    <w:p w:rsidR="00744599" w:rsidRPr="001F07E8" w:rsidRDefault="00744599" w:rsidP="007445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7E8">
        <w:rPr>
          <w:rFonts w:ascii="Times New Roman" w:hAnsi="Times New Roman" w:cs="Times New Roman"/>
          <w:b/>
          <w:sz w:val="24"/>
          <w:szCs w:val="24"/>
        </w:rPr>
        <w:t>ПОВЕСТКИ И РАССМОТРЕНИЯ ВОПРОСОВ</w:t>
      </w:r>
    </w:p>
    <w:p w:rsidR="00744599" w:rsidRPr="007C23D5" w:rsidRDefault="00744599" w:rsidP="00744599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7C23D5">
        <w:rPr>
          <w:rFonts w:ascii="Times New Roman" w:hAnsi="Times New Roman" w:cs="Times New Roman"/>
          <w:b/>
          <w:i/>
          <w:sz w:val="24"/>
          <w:szCs w:val="24"/>
        </w:rPr>
        <w:t xml:space="preserve">         Статья 26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Повестка дня принимается за основу решением большинства присутствующих на заседании депутатов.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После принятия повестки за основу рассматриваются предложения депутатов о включении дополнительных вопросов, депутатские запросы, затем повестка принимается в целом.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Дополнительные вопросы включаются в повестку сессии в случае, если они, как правило, подготовлены в письменном виде и размножены по числу депутатов.</w:t>
      </w:r>
    </w:p>
    <w:p w:rsidR="00744599" w:rsidRPr="007C23D5" w:rsidRDefault="00744599" w:rsidP="00744599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7C23D5">
        <w:rPr>
          <w:rFonts w:ascii="Times New Roman" w:hAnsi="Times New Roman" w:cs="Times New Roman"/>
          <w:b/>
          <w:i/>
          <w:sz w:val="24"/>
          <w:szCs w:val="24"/>
        </w:rPr>
        <w:t>Статья 27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Рассмотрение вопроса повестки начинается с доклада.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По рассматриваемому вопросу постоянной комиссией может быть сделан содоклад.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После доклада (и содоклада) проводятся прения по рассматриваемому вопросу.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Прения могут не открываться или быть прекращены в любое время по решению большинства присутствующих на заседании депутатов.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На сессиях Совета депутатов право внеочередного выступления предоставляется: заместителю Совета депутатов,  органов прокуратуры и, по решению Совета, иным лицам.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Просьбы о предоставлении слова для выступления в прениях по рассматриваемому Советом депутатов вопросу подаются простым поднятием руки.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Председательствующий может предоставить слово для выступления по рассматриваемому вопросу также лицам, приглашенным на сессию и записавшимся для выступления. При этом депутаты Совета депутатов имеют право на первоочередное и внеочередное выступление.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Слово по порядку ведения сессии, а также для справок, предоставляется депутатам вне очереди.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Вопросы докладчикам  заслушиваются с места.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Для уточнения неясных моментов депутаты Совета депутатов имеют право задавать вопросы по теме сессии любому выступающему, включая выступающих в прениях. Ответы на вопросы могут даваться как сразу, так и в завершение рассмотрения вопроса повестки, а также в конце сессии - по усмотрению того лица, которому задается вопрос, и по согласованию с председательствующим.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По рассматриваемым законопроектам, правовым или нормативным актам ответы на вопросы даются сразу, с обоснованием ответов или предлагаемых положений указанных документов.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Депутат Совета депутатов по рассматриваемому вопросу может выступать не более трех раз (за исключением рассмотрения нормативных актов, предложений по законопроектам и т.п.), другие лица - не более одного раза, а по решению сессии - не более двух раз.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Ответы на депутатские запросы должностными лицами по поручению сессии могут даваться как во время сессии, так и в срок, установленный сессией. Если устный ответ дан во время сессии, он затем оформляется должностным лицом и направляется за его подписью депутату и Совету депутатов.</w:t>
      </w:r>
    </w:p>
    <w:p w:rsidR="00744599" w:rsidRPr="007C23D5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4599" w:rsidRPr="007C23D5" w:rsidRDefault="00744599" w:rsidP="00744599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7C23D5">
        <w:rPr>
          <w:rFonts w:ascii="Times New Roman" w:hAnsi="Times New Roman" w:cs="Times New Roman"/>
          <w:b/>
          <w:i/>
          <w:sz w:val="24"/>
          <w:szCs w:val="24"/>
        </w:rPr>
        <w:lastRenderedPageBreak/>
        <w:t>Статья 28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На сессии Совета депутатов время для доклада предоставляется до 30 минут, для содоклада - до 15 минут, выступающим в прениях - до 10 минут.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Решением большинства присутствующих на заседании депутатов может быть установлено иное время, а также предоставлено дополнительное, необходимое для завершения выступления время.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После окончания прений по просьбе докладчика или требованию большинства присутствующих на сессии депутатов докладчику может быть предоставлено заключительное слово продолжительностью до 5 минут, после чего проводится голосование по рассматриваемому вопросу.</w:t>
      </w:r>
    </w:p>
    <w:p w:rsidR="00744599" w:rsidRPr="007C23D5" w:rsidRDefault="00744599" w:rsidP="00744599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7C23D5">
        <w:rPr>
          <w:rFonts w:ascii="Times New Roman" w:hAnsi="Times New Roman" w:cs="Times New Roman"/>
          <w:b/>
          <w:i/>
          <w:sz w:val="24"/>
          <w:szCs w:val="24"/>
        </w:rPr>
        <w:t>Статья 29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Присутствующие на заседании сессии Совета депутатов не вправе выкриками и другими действиями мешать выступающим и нарушать порядок в зале заседания.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Выступающий на сессии не должен использовать в своей речи грубые и некорректные выражения, призывать к незаконным и насильственным действиям.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Председательствующий в случае нарушения порядка вправе сделать нарушителю предупреждение.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При грубом или повторном нарушении порядка депутатами Совета депутатов по решению сессии они могут быть лишены слова. Лица, не являющиеся депутатами, за аналогичное нарушение порядка удаляются председательствующим из зала заседания.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4599" w:rsidRPr="001F07E8" w:rsidRDefault="00744599" w:rsidP="0074459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F07E8">
        <w:rPr>
          <w:rFonts w:ascii="Times New Roman" w:hAnsi="Times New Roman" w:cs="Times New Roman"/>
          <w:b/>
          <w:sz w:val="24"/>
          <w:szCs w:val="24"/>
        </w:rPr>
        <w:t>Раздел III-4. ПОРЯДОК ГОЛОСОВАНИЯ И ПРИНЯТИЯ РЕШЕНИЯ</w:t>
      </w:r>
    </w:p>
    <w:p w:rsidR="00744599" w:rsidRPr="007C23D5" w:rsidRDefault="00744599" w:rsidP="00744599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7C23D5">
        <w:rPr>
          <w:rFonts w:ascii="Times New Roman" w:hAnsi="Times New Roman" w:cs="Times New Roman"/>
          <w:b/>
          <w:i/>
          <w:sz w:val="24"/>
          <w:szCs w:val="24"/>
        </w:rPr>
        <w:t>Статья 30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Решения Совета депутатов принимаются открытым (в том числе поименным) или тайным голосованием.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Решения по вопросам статей 9, 11 - в части избрания и выражения недоверия председателю Совета депутатов и его заместителю, а также согласования назначений должностных лиц и досрочного их освобождения от должности по недоверию - принимаются исключительно тайным голосованием.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Если об этом ставится вопрос кем-либо из депутатов, депутаты вначале принимают решение о проведении открытого или тайного голосования, и только затем определяется характер открытого голосования - поименное или простое открытое голосование.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Решение о способе голосования принимается, если за него проголосовало не менее 1/3 числа депутатов, принявших участие в голосовании.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Голосование может проводиться как по решению в целом, так и по его частям.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Открытое голосование осуществляется поднятием мандатов или поднятием руки, а также в порядке поименного опроса.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Для осуществления подсчета голосов при тайном голосовании образуется счетная комиссия в количестве 3 депутатов.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При открытом голосовании подсчет голосов ведется секретариатом сессии.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Решение может быть принято полностью или за исключением отдельной части (частей), отправленных на доработку.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При проведении голосования в обязательном порядке голосуются все поступившие варианты решения или его частей (в случае голосования по частям) в порядке поступления предложений.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В случае если какое-либо решение оказывается не принятым, однако в ходе сессии или заседания Президиума выявляются моменты или представляются доводы, позволяющие вернуться к его рассмотрению, по просьбе одной трети (и более) депутатов, присутствующих на данном заседании, вопрос вновь ставится на рассмотрение. Аналогичная процедура по каждому вопросу может повторяться не более одного раза.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lastRenderedPageBreak/>
        <w:t>Принятые решения вступают в силу и доводятся до сведения населения в порядке и сроки, установленные соответствующим Положением, законодательством Республики Алтай и принятым решением.</w:t>
      </w:r>
    </w:p>
    <w:p w:rsidR="00744599" w:rsidRPr="007C23D5" w:rsidRDefault="00744599" w:rsidP="00744599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7C23D5">
        <w:rPr>
          <w:rFonts w:ascii="Times New Roman" w:hAnsi="Times New Roman" w:cs="Times New Roman"/>
          <w:b/>
          <w:i/>
          <w:sz w:val="24"/>
          <w:szCs w:val="24"/>
        </w:rPr>
        <w:t>Статья 31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В случае, когда по принимаемому решению или его части по результатам подсчета голосов решение отправляется на доработку, окончательное решение, с согласия большинства присутствующих на сессии Совета депутатов, может быть принято в результате письменного опроса депутатов между сессиями с указанием даты подписания решения каждым депутатом. В этом случае полный текст принятого решения или его доработанной части, и результаты письменного опроса депутатов оглашаются на последующей сессии.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Если решение дорабатывалось в целом, ему присваивается номер последующей сессии и дата принятия - по дате получения последней подписи депутата.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Если решение дорабатывалось в какой-либо его части, ему присваивается номер предыдущей сессии.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В отдельных случаях по безотлагательным вопросам, практически не требующим обсуждения, решение с согласия большинства депутатов может быть принято в результате письменного опроса депутатов между сессиями с указанием даты подписания решения каждым депутатом. В этом случае полный текст принятого решения и результаты письменного опроса депутатов оглашаются на последующей сессии. Данному решению присваивается номер последующей сессии и дата принятия - по дате получения последней подписи депутата.</w:t>
      </w:r>
    </w:p>
    <w:p w:rsidR="00744599" w:rsidRPr="007C23D5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 xml:space="preserve">В случае несогласия более 1/3 депутатов с решением, принятым письменным опросом, по их просьбе вопрос может быть обсужден на очередной сессии с корректировкой </w:t>
      </w:r>
      <w:r w:rsidRPr="007C23D5">
        <w:rPr>
          <w:rFonts w:ascii="Times New Roman" w:hAnsi="Times New Roman" w:cs="Times New Roman"/>
          <w:sz w:val="24"/>
          <w:szCs w:val="24"/>
        </w:rPr>
        <w:t>принятого решения.</w:t>
      </w:r>
    </w:p>
    <w:p w:rsidR="00744599" w:rsidRPr="007C23D5" w:rsidRDefault="00744599" w:rsidP="00744599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C23D5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7C23D5">
        <w:rPr>
          <w:rFonts w:ascii="Times New Roman" w:hAnsi="Times New Roman" w:cs="Times New Roman"/>
          <w:b/>
          <w:i/>
          <w:sz w:val="24"/>
          <w:szCs w:val="24"/>
        </w:rPr>
        <w:t>Статья</w:t>
      </w:r>
      <w:r w:rsidRPr="007C23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23D5">
        <w:rPr>
          <w:rFonts w:ascii="Times New Roman" w:hAnsi="Times New Roman" w:cs="Times New Roman"/>
          <w:b/>
          <w:i/>
          <w:sz w:val="24"/>
          <w:szCs w:val="24"/>
        </w:rPr>
        <w:t>32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При принятии решений Совета депутатов, имеющих нормативный характер, решение считается принятым, если за него проголосовало более половины от общего числа депутатов, установленного для  сельского Совета (4 и более депутатов).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По вопросам: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 xml:space="preserve">- административно-территориального деления, принятие Устава 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 xml:space="preserve">Купчегенское </w:t>
      </w:r>
      <w:r w:rsidRPr="00C5693C">
        <w:rPr>
          <w:rFonts w:ascii="Times New Roman" w:hAnsi="Times New Roman" w:cs="Times New Roman"/>
          <w:sz w:val="24"/>
          <w:szCs w:val="24"/>
        </w:rPr>
        <w:t xml:space="preserve">  сельское поселение и поправок к нему, заместителю Совета депутатов, решение считается принятым, если за него проголосовало более 2/3 от общего числа депутатов, установленного для Совета депутатов (4 и более депутатов).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выражения недоверия должностным лицам администрации, согласование назначений которых осуществлялось Советом депутатов, решение считается принятым, если за него проголосовало более 1/2 от общего числа депутатов, установленного для Совета депутатов (4 и более депутатов).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По вопросам принятия повестки дня и внесения в нее изменений и дополнений, заявлений и обращений Совета депутатов, протокольных поручений, процедурным вопросам о порядке ведения заседания решение принимается большинством голосов от числа присутствующих на сессии депутатов.</w:t>
      </w:r>
    </w:p>
    <w:p w:rsidR="00744599" w:rsidRPr="007C23D5" w:rsidRDefault="00744599" w:rsidP="00744599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7C23D5">
        <w:rPr>
          <w:rFonts w:ascii="Times New Roman" w:hAnsi="Times New Roman" w:cs="Times New Roman"/>
          <w:b/>
          <w:i/>
          <w:sz w:val="24"/>
          <w:szCs w:val="24"/>
        </w:rPr>
        <w:t>Статья 33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Для проведения тайного голосования счетная комиссия изготавливает бюллетени по установленной форме и в определенном количестве.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Форма бюллетеней для тайного голосования утверждается Советом депутатов.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Каждому депутату выдается один бюллетень.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Бюллетени для тайного голосования выдаются депутатам членами счетной комиссии в соответствии со списком депутатов.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Заполнение бюллетеней производится депутатом в порядке, определенном сессией, в соответствии с формой бюллетеня.</w:t>
      </w:r>
    </w:p>
    <w:p w:rsidR="00744599" w:rsidRPr="007C23D5" w:rsidRDefault="00744599" w:rsidP="00744599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7C23D5">
        <w:rPr>
          <w:rFonts w:ascii="Times New Roman" w:hAnsi="Times New Roman" w:cs="Times New Roman"/>
          <w:b/>
          <w:i/>
          <w:sz w:val="24"/>
          <w:szCs w:val="24"/>
        </w:rPr>
        <w:t>Статья 34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lastRenderedPageBreak/>
        <w:t>О результатах тайного голосования счетная комиссия составляет протоколы, которые подписываются всеми ее членами. По докладу счетной комиссии сессия открытым голосованием принимает решение об утверждении результатов тайного голосования.</w:t>
      </w:r>
    </w:p>
    <w:p w:rsidR="00744599" w:rsidRPr="007C23D5" w:rsidRDefault="00744599" w:rsidP="00744599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7C23D5">
        <w:rPr>
          <w:rFonts w:ascii="Times New Roman" w:hAnsi="Times New Roman" w:cs="Times New Roman"/>
          <w:b/>
          <w:i/>
          <w:sz w:val="24"/>
          <w:szCs w:val="24"/>
        </w:rPr>
        <w:t>Статья 35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5693C">
        <w:rPr>
          <w:rFonts w:ascii="Times New Roman" w:hAnsi="Times New Roman" w:cs="Times New Roman"/>
          <w:sz w:val="24"/>
          <w:szCs w:val="24"/>
        </w:rPr>
        <w:t>епутат Совета депутатов, который отсутствовал во время голосования, не вправе подавать свой голос до или после голосования (за исключением решений, принимаемых опросом депутатов в соответствии со ст. ___настоящего Регламента).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4599" w:rsidRPr="000447D2" w:rsidRDefault="00744599" w:rsidP="0074459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47D2">
        <w:rPr>
          <w:rFonts w:ascii="Times New Roman" w:hAnsi="Times New Roman" w:cs="Times New Roman"/>
          <w:b/>
          <w:sz w:val="24"/>
          <w:szCs w:val="24"/>
        </w:rPr>
        <w:t>Глава IV. ОСУЩЕСТВЛЕНИЕ СОВЕТОМ ДЕПУТАТОВ</w:t>
      </w:r>
    </w:p>
    <w:p w:rsidR="00744599" w:rsidRPr="000447D2" w:rsidRDefault="00744599" w:rsidP="007445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7D2">
        <w:rPr>
          <w:rFonts w:ascii="Times New Roman" w:hAnsi="Times New Roman" w:cs="Times New Roman"/>
          <w:b/>
          <w:sz w:val="24"/>
          <w:szCs w:val="24"/>
        </w:rPr>
        <w:t>И ДЕПУТАТАМИ КОНТРОЛЬНЫХ ФУНКЦИЙ</w:t>
      </w:r>
    </w:p>
    <w:p w:rsidR="00744599" w:rsidRPr="007C23D5" w:rsidRDefault="00744599" w:rsidP="0074459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7C23D5">
        <w:rPr>
          <w:rFonts w:ascii="Times New Roman" w:hAnsi="Times New Roman" w:cs="Times New Roman"/>
          <w:b/>
          <w:i/>
          <w:sz w:val="24"/>
          <w:szCs w:val="24"/>
        </w:rPr>
        <w:t>Статья 36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Совет депутатов непосредственно, через  постоянные комиссии и депутатов, осуществляет контроль за соблюдением органами местного самоуправления, общественными объединениями, организациями, учреждениями и предприятиями независимо от их организационно-правовой формы, должностными лицами и гражданами Конституций и законов Российской Федерации и Республики Алтай, Постановлений Президиума Государственного Собрания - Эл Курултай и решений районного Совета депутатов, решений сельского Совета депутатов  в объеме его полномочий.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Глава  сельского поселения не реже одного раза в год отчитывается о работе администрации.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По предложению постоянной комиссии или по требованию не менее 1/3 депутатов Совет депутатов в любое время может заслушать отчет председателя Совета- главы  сельского поселения  - в целом или по отдельным вопросам, а также отчеты или информации руководителей отделов, управлений и структурных подразделений администрации района.</w:t>
      </w:r>
    </w:p>
    <w:p w:rsidR="00744599" w:rsidRPr="007C23D5" w:rsidRDefault="00744599" w:rsidP="0074459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7C23D5">
        <w:rPr>
          <w:rFonts w:ascii="Times New Roman" w:hAnsi="Times New Roman" w:cs="Times New Roman"/>
          <w:b/>
          <w:i/>
          <w:sz w:val="24"/>
          <w:szCs w:val="24"/>
        </w:rPr>
        <w:t>Статья 37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В целях осуществления контрольных функций Совет депутатов, постоянные комиссии и депутаты проводят проверки исполнения федеральных, республиканских Законов и иных нормативно-правовых актов и решений Совета депутатов.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Контроль за исполнением решений Совета депутатов возлагается на председателей постоянных комиссий. О возложении обязанности такого контроля указывается в тексте решения.</w:t>
      </w:r>
    </w:p>
    <w:p w:rsidR="00744599" w:rsidRPr="007C23D5" w:rsidRDefault="00744599" w:rsidP="0074459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7C23D5">
        <w:rPr>
          <w:rFonts w:ascii="Times New Roman" w:hAnsi="Times New Roman" w:cs="Times New Roman"/>
          <w:b/>
          <w:i/>
          <w:sz w:val="24"/>
          <w:szCs w:val="24"/>
        </w:rPr>
        <w:t>Статья 38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По инициативе Совета депутатов, а также по требованию не менее 1/3 от общего числа депутатов может назначаться депутатское расследование для проверки сообщений о нарушениях закона и злоупотреблениях должностных лиц и депутатов.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Для проведения депутатского расследования назначается специальная комиссия из числа депутатов Совета депутатов. Государственные и муниципальные органы, органы самоуправления и должностные лица обязаны оказывать содействие работе комиссии, беспрепятственно предоставлять необходимые сведения и документы для изучения порученного вопроса.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Специальная комиссии по расследованию вправе вызывать на свои заседания должностных лиц и граждан.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По результатам проверки комиссия составляет мотивированное заключение и доводит его до сведения Совета депутатов.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4599" w:rsidRPr="000447D2" w:rsidRDefault="00744599" w:rsidP="0074459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47D2">
        <w:rPr>
          <w:rFonts w:ascii="Times New Roman" w:hAnsi="Times New Roman" w:cs="Times New Roman"/>
          <w:b/>
          <w:sz w:val="24"/>
          <w:szCs w:val="24"/>
        </w:rPr>
        <w:t>Глава V. УТВЕРЖДЕНИЕ СТРУКТУРЫ СЕЛЬСКОЙ  АДМИНИСТРАЦИИ.</w:t>
      </w:r>
    </w:p>
    <w:p w:rsidR="00744599" w:rsidRPr="007C23D5" w:rsidRDefault="00744599" w:rsidP="0074459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7C23D5">
        <w:rPr>
          <w:rFonts w:ascii="Times New Roman" w:hAnsi="Times New Roman" w:cs="Times New Roman"/>
          <w:b/>
          <w:i/>
          <w:sz w:val="24"/>
          <w:szCs w:val="24"/>
        </w:rPr>
        <w:t>Статья 39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Утверждение и изменение структуры и штатов сельской администрации осуществляется Советом депутатов по представлению Главы  сельского поселения.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lastRenderedPageBreak/>
        <w:t>Согласование назначений на должности заместителя главы сельской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, бухгалтера, </w:t>
      </w:r>
      <w:r w:rsidRPr="00C5693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руководителей учреждений </w:t>
      </w:r>
      <w:r w:rsidRPr="00C5693C">
        <w:rPr>
          <w:rFonts w:ascii="Times New Roman" w:hAnsi="Times New Roman" w:cs="Times New Roman"/>
          <w:sz w:val="24"/>
          <w:szCs w:val="24"/>
        </w:rPr>
        <w:t>производится на сессии Совета депутатов тайным голосованием отдельно по каждой кандидатуре большинством от общего числа депутатов, установленного для Совета депутатов.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До рассмотрения вопроса согласования сессией представленных кандидатур должностных лиц они предварительно рассматриваются на заседании профильной комиссии.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Рассмотрение сессией представляемых кандидатур начинается с заключения соответствующей постоянной комиссии Совета депутатов о возможности согласования той или иной кандидатуры.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В соответствии со сроками проведения сессий, установленными законодательством и планом работы Совета депутатов, исполнение обязанностей указанными должностными лицами до внесения их на согласование назначения на должность сессией Совета депутатов не может превышать 3-х месяцев.</w:t>
      </w: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4599" w:rsidRPr="00C5693C" w:rsidRDefault="00744599" w:rsidP="00744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4599" w:rsidRPr="00C5693C" w:rsidRDefault="00744599" w:rsidP="00744599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744599" w:rsidRPr="00C5693C" w:rsidRDefault="00744599" w:rsidP="00744599"/>
    <w:p w:rsidR="00744599" w:rsidRPr="00C5693C" w:rsidRDefault="00744599" w:rsidP="00744599">
      <w:pPr>
        <w:tabs>
          <w:tab w:val="left" w:pos="1520"/>
        </w:tabs>
      </w:pPr>
    </w:p>
    <w:p w:rsidR="00744599" w:rsidRDefault="00744599" w:rsidP="00744599"/>
    <w:p w:rsidR="00744599" w:rsidRDefault="00744599" w:rsidP="00744599"/>
    <w:p w:rsidR="00744599" w:rsidRDefault="00744599" w:rsidP="00744599"/>
    <w:p w:rsidR="00744599" w:rsidRDefault="00744599" w:rsidP="00744599">
      <w:pPr>
        <w:tabs>
          <w:tab w:val="left" w:pos="6675"/>
        </w:tabs>
      </w:pPr>
    </w:p>
    <w:p w:rsidR="00744599" w:rsidRDefault="00744599" w:rsidP="00744599">
      <w:pPr>
        <w:tabs>
          <w:tab w:val="left" w:pos="6675"/>
        </w:tabs>
      </w:pPr>
    </w:p>
    <w:p w:rsidR="00000000" w:rsidRDefault="0074459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44599"/>
    <w:rsid w:val="00744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74459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744599"/>
    <w:pPr>
      <w:keepNext/>
      <w:overflowPunct w:val="0"/>
      <w:autoSpaceDE w:val="0"/>
      <w:autoSpaceDN w:val="0"/>
      <w:adjustRightInd w:val="0"/>
      <w:spacing w:after="0" w:line="240" w:lineRule="auto"/>
      <w:ind w:left="-142" w:right="62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9">
    <w:name w:val="heading 9"/>
    <w:basedOn w:val="a"/>
    <w:next w:val="a"/>
    <w:link w:val="90"/>
    <w:qFormat/>
    <w:rsid w:val="00744599"/>
    <w:pPr>
      <w:keepNext/>
      <w:overflowPunct w:val="0"/>
      <w:autoSpaceDE w:val="0"/>
      <w:autoSpaceDN w:val="0"/>
      <w:adjustRightInd w:val="0"/>
      <w:spacing w:after="0" w:line="240" w:lineRule="auto"/>
      <w:ind w:left="-142" w:right="62"/>
      <w:jc w:val="center"/>
      <w:textAlignment w:val="baseline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44599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80">
    <w:name w:val="Заголовок 8 Знак"/>
    <w:basedOn w:val="a0"/>
    <w:link w:val="8"/>
    <w:rsid w:val="0074459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rsid w:val="0074459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445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7445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4924</Words>
  <Characters>28070</Characters>
  <Application>Microsoft Office Word</Application>
  <DocSecurity>0</DocSecurity>
  <Lines>233</Lines>
  <Paragraphs>65</Paragraphs>
  <ScaleCrop>false</ScaleCrop>
  <Company>Microsoft</Company>
  <LinksUpToDate>false</LinksUpToDate>
  <CharactersWithSpaces>32929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2014-01-30T06:51:00Z</dcterms:created>
  <dcterms:modified xsi:type="dcterms:W3CDTF">2014-01-30T06:52:00Z</dcterms:modified>
</cp:coreProperties>
</file>