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FB" w:rsidRDefault="000130FB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DF" w:rsidRPr="009357DF" w:rsidRDefault="009357DF" w:rsidP="009357DF">
      <w:pPr>
        <w:pStyle w:val="1"/>
        <w:rPr>
          <w:bCs w:val="0"/>
          <w:sz w:val="28"/>
          <w:szCs w:val="28"/>
        </w:rPr>
      </w:pPr>
      <w:r w:rsidRPr="009357DF">
        <w:rPr>
          <w:bCs w:val="0"/>
          <w:sz w:val="28"/>
          <w:szCs w:val="28"/>
        </w:rPr>
        <w:t xml:space="preserve">       Российская Федерация                                        </w:t>
      </w:r>
      <w:r w:rsidR="009D1F15">
        <w:rPr>
          <w:bCs w:val="0"/>
          <w:sz w:val="28"/>
          <w:szCs w:val="28"/>
        </w:rPr>
        <w:t xml:space="preserve">   </w:t>
      </w:r>
      <w:r w:rsidRPr="009357DF">
        <w:rPr>
          <w:bCs w:val="0"/>
          <w:sz w:val="28"/>
          <w:szCs w:val="28"/>
        </w:rPr>
        <w:t xml:space="preserve"> Россия </w:t>
      </w:r>
      <w:proofErr w:type="spellStart"/>
      <w:r w:rsidRPr="009357DF">
        <w:rPr>
          <w:bCs w:val="0"/>
          <w:sz w:val="28"/>
          <w:szCs w:val="28"/>
        </w:rPr>
        <w:t>Федерациязы</w:t>
      </w:r>
      <w:proofErr w:type="spellEnd"/>
    </w:p>
    <w:p w:rsidR="009357DF" w:rsidRPr="009357DF" w:rsidRDefault="009357DF" w:rsidP="009357DF">
      <w:pPr>
        <w:tabs>
          <w:tab w:val="left" w:pos="64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Алтай                 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       Муниципал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сельская администрация                                 </w:t>
      </w:r>
      <w:r w:rsidR="0035648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9357DF" w:rsidRPr="009357DF" w:rsidRDefault="0089630A" w:rsidP="009357DF">
      <w:pPr>
        <w:pStyle w:val="2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z-index:251667456" from="-21.85pt,5.25pt" to="489.35pt,5.25pt"/>
        </w:pict>
      </w:r>
      <w:r w:rsidR="009357DF" w:rsidRPr="009357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357DF" w:rsidRPr="00DE24BC" w:rsidRDefault="009357DF" w:rsidP="00DE2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DE24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E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E24BC">
        <w:rPr>
          <w:rFonts w:ascii="Times New Roman" w:hAnsi="Times New Roman" w:cs="Times New Roman"/>
          <w:b/>
          <w:sz w:val="28"/>
          <w:szCs w:val="28"/>
        </w:rPr>
        <w:t>ОП</w:t>
      </w:r>
    </w:p>
    <w:p w:rsidR="009357DF" w:rsidRPr="00DE24BC" w:rsidRDefault="009357DF" w:rsidP="00DE2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 xml:space="preserve">12 мая 2021 </w:t>
      </w:r>
      <w:r w:rsidRPr="00DE24BC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№</w:t>
      </w:r>
      <w:r w:rsidR="0089630A">
        <w:rPr>
          <w:rFonts w:ascii="Times New Roman" w:hAnsi="Times New Roman" w:cs="Times New Roman"/>
          <w:b/>
          <w:sz w:val="28"/>
          <w:szCs w:val="28"/>
        </w:rPr>
        <w:t>31</w:t>
      </w:r>
    </w:p>
    <w:p w:rsidR="003B4C3D" w:rsidRPr="00DE24BC" w:rsidRDefault="009357DF" w:rsidP="00DE2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7DF">
        <w:rPr>
          <w:rFonts w:ascii="Times New Roman" w:hAnsi="Times New Roman" w:cs="Times New Roman"/>
          <w:b/>
          <w:sz w:val="28"/>
          <w:szCs w:val="28"/>
        </w:rPr>
        <w:t>с.Купчегень</w:t>
      </w:r>
      <w:proofErr w:type="spellEnd"/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Главы от</w:t>
      </w:r>
      <w:r w:rsidR="0089630A">
        <w:rPr>
          <w:rFonts w:ascii="Times New Roman" w:hAnsi="Times New Roman" w:cs="Times New Roman"/>
          <w:bCs/>
          <w:sz w:val="28"/>
          <w:szCs w:val="28"/>
        </w:rPr>
        <w:t xml:space="preserve"> 16.12.2019 г №60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30A" w:rsidRDefault="0035648F" w:rsidP="008963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48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9630A" w:rsidRPr="0089630A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89630A">
        <w:rPr>
          <w:rFonts w:ascii="Times New Roman" w:hAnsi="Times New Roman" w:cs="Times New Roman"/>
          <w:bCs/>
          <w:sz w:val="28"/>
          <w:szCs w:val="28"/>
        </w:rPr>
        <w:t>ого</w:t>
      </w:r>
      <w:r w:rsidR="0089630A" w:rsidRPr="0089630A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89630A">
        <w:rPr>
          <w:rFonts w:ascii="Times New Roman" w:hAnsi="Times New Roman" w:cs="Times New Roman"/>
          <w:bCs/>
          <w:sz w:val="28"/>
          <w:szCs w:val="28"/>
        </w:rPr>
        <w:t>а</w:t>
      </w:r>
    </w:p>
    <w:p w:rsidR="0089630A" w:rsidRDefault="0089630A" w:rsidP="008963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3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</w:p>
    <w:p w:rsidR="0089630A" w:rsidRDefault="0089630A" w:rsidP="008963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30A">
        <w:rPr>
          <w:rFonts w:ascii="Times New Roman" w:hAnsi="Times New Roman" w:cs="Times New Roman"/>
          <w:bCs/>
          <w:sz w:val="28"/>
          <w:szCs w:val="28"/>
        </w:rPr>
        <w:t>«Оказание поддержки субъектам инвестиционной</w:t>
      </w:r>
    </w:p>
    <w:p w:rsidR="0089630A" w:rsidRDefault="0089630A" w:rsidP="008963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30A">
        <w:rPr>
          <w:rFonts w:ascii="Times New Roman" w:hAnsi="Times New Roman" w:cs="Times New Roman"/>
          <w:bCs/>
          <w:sz w:val="28"/>
          <w:szCs w:val="28"/>
        </w:rPr>
        <w:t xml:space="preserve"> деятельности в реализации инвестиционных </w:t>
      </w:r>
    </w:p>
    <w:p w:rsidR="0035648F" w:rsidRDefault="0089630A" w:rsidP="008963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30A">
        <w:rPr>
          <w:rFonts w:ascii="Times New Roman" w:hAnsi="Times New Roman" w:cs="Times New Roman"/>
          <w:bCs/>
          <w:sz w:val="28"/>
          <w:szCs w:val="28"/>
        </w:rPr>
        <w:t xml:space="preserve">проектов на территории </w:t>
      </w:r>
      <w:proofErr w:type="spellStart"/>
      <w:r w:rsidRPr="0089630A"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Pr="008963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поселения».</w:t>
      </w:r>
    </w:p>
    <w:p w:rsidR="0089630A" w:rsidRPr="00DE24BC" w:rsidRDefault="0089630A" w:rsidP="008963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E24BC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Федерального </w:t>
      </w:r>
      <w:r w:rsidRPr="00DE24BC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Cs/>
          <w:sz w:val="28"/>
          <w:szCs w:val="28"/>
        </w:rPr>
        <w:t>27.07.2010 №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Pr="00DE24BC">
        <w:rPr>
          <w:rFonts w:ascii="Times New Roman" w:hAnsi="Times New Roman" w:cs="Times New Roman"/>
          <w:bCs/>
          <w:sz w:val="28"/>
          <w:szCs w:val="28"/>
        </w:rPr>
        <w:t>«Об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Cs/>
          <w:sz w:val="28"/>
          <w:szCs w:val="28"/>
        </w:rPr>
        <w:t>организации предоставления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услуг», Федерального </w:t>
      </w:r>
      <w:r w:rsidRPr="00DE24BC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06.10.2003г № 131-ФЗ </w:t>
      </w:r>
      <w:r w:rsidRPr="00DE24BC">
        <w:rPr>
          <w:rFonts w:ascii="Times New Roman" w:hAnsi="Times New Roman" w:cs="Times New Roman"/>
          <w:bCs/>
          <w:sz w:val="28"/>
          <w:szCs w:val="28"/>
        </w:rPr>
        <w:t>«Об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bCs/>
          <w:sz w:val="28"/>
          <w:szCs w:val="28"/>
        </w:rPr>
        <w:t>рации», Устава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>сельского поселения ПОСТАНОВЛЯЕТ: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1. Внести изменения и</w:t>
      </w:r>
      <w:r w:rsidR="00DE24BC">
        <w:rPr>
          <w:rFonts w:ascii="Times New Roman" w:hAnsi="Times New Roman" w:cs="Times New Roman"/>
          <w:bCs/>
          <w:sz w:val="28"/>
          <w:szCs w:val="28"/>
        </w:rPr>
        <w:t xml:space="preserve"> дополнен</w:t>
      </w:r>
      <w:r w:rsidR="0089630A">
        <w:rPr>
          <w:rFonts w:ascii="Times New Roman" w:hAnsi="Times New Roman" w:cs="Times New Roman"/>
          <w:bCs/>
          <w:sz w:val="28"/>
          <w:szCs w:val="28"/>
        </w:rPr>
        <w:t>ия в постановление от 16.12.2019 г №60</w:t>
      </w:r>
      <w:r w:rsidR="0035648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9630A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35648F" w:rsidRPr="0035648F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 w:rsidR="0089630A" w:rsidRPr="0089630A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proofErr w:type="spellStart"/>
      <w:r w:rsidR="0089630A" w:rsidRPr="0089630A">
        <w:rPr>
          <w:rFonts w:ascii="Times New Roman" w:hAnsi="Times New Roman" w:cs="Times New Roman"/>
          <w:bCs/>
          <w:sz w:val="28"/>
          <w:szCs w:val="28"/>
        </w:rPr>
        <w:t>Куп</w:t>
      </w:r>
      <w:r w:rsidR="0089630A">
        <w:rPr>
          <w:rFonts w:ascii="Times New Roman" w:hAnsi="Times New Roman" w:cs="Times New Roman"/>
          <w:bCs/>
          <w:sz w:val="28"/>
          <w:szCs w:val="28"/>
        </w:rPr>
        <w:t>чегенского</w:t>
      </w:r>
      <w:proofErr w:type="spellEnd"/>
      <w:r w:rsidR="008963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Pr="00DE24BC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D31F29" w:rsidRPr="00DE24BC" w:rsidRDefault="00AC45CE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Дополнить Г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>лаву 2 администр</w:t>
      </w:r>
      <w:r w:rsidR="00DE24BC">
        <w:rPr>
          <w:rFonts w:ascii="Times New Roman" w:hAnsi="Times New Roman" w:cs="Times New Roman"/>
          <w:bCs/>
          <w:sz w:val="28"/>
          <w:szCs w:val="28"/>
        </w:rPr>
        <w:t>ативного регламента пунктом 2.14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 xml:space="preserve"> следующего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Структура административного регламента должна предусматривать: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машиночитаемое описание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правового регулирования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сфере информационных технологий федеральным органом исполнительной власти.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1.2. Дополнить Главу 2 административного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регламента пунктом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 2.15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Органы, предоставляющие муниципальные услуги, не праве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требовать от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заявителя предоставления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документов и информации, электронные образы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которых, ранее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были заверены в соответствии с пунктом 7.2 </w:t>
      </w:r>
      <w:r w:rsidRPr="00DE2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части 1 статьи 16 настоящего Федерального закона, за исключением случаев, если нанесение отметок на такие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документы либо 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изъятие, является необходимым условием предоставления муниципальной услуги, и иных случаев, установленных федеральными законами: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 использованием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нормативными правовыми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актами, устанавливающими порядок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вправе определить перечень государственных услуг,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предоставляемых федеральными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органами исполнительной власти, государственными внебюджетными фондами, которые могут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быть предоставлены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при обращении заявителей в коммерческие и некоммерческие организации (при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наличии у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услуг (в том числе дополнительные требования к защите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иной информации), условия предоставления таких услуг и критерии отбора указанных организаций;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( 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 , и критерии отбора указанных организаций;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обратится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-Коммерческая и некоммерческая организация, участвующая в организации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услуг в соответствии с частями 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1.2–1.4 настоящей статьи,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вправе использовать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результаты предоставления соответствующих услуг и информацию,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ставшую доступной в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организацией услуг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заявителю в соответствии с требованиями,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которые вправе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установить Правительство Российской Федерации;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r w:rsidRPr="00DE24BC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При организации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 коммерческих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некоммерческих организациях не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допускается исключение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иных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форм обращения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предоставлением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предусмотренных частью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1.1 настоящей статьи; 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Организация предоставления государственных и муниципальных услуг в ходе личного приема в органе, предоставляющем муниципальную услугу, может не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осуществляться при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согласовании с высшим исполнительным органом государственной власти субъекта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случае, если предоставление таких услуг организовано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 многофункциональном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центре;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Контроль за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деятельностью указанных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частях 1.2 -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1.4 настоящей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статьи коммерческих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некоммерческих организаций по выполнению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предусмотренных настоящим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требований осуществляется в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установленном Правительством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постановление на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формационных стендах с. 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Купчегень</w:t>
      </w:r>
      <w:proofErr w:type="spellEnd"/>
      <w:r w:rsidR="00AC45CE">
        <w:rPr>
          <w:rFonts w:ascii="Times New Roman" w:hAnsi="Times New Roman" w:cs="Times New Roman"/>
          <w:bCs/>
          <w:sz w:val="28"/>
          <w:szCs w:val="28"/>
        </w:rPr>
        <w:t xml:space="preserve"> и с. Большой-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Яломан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разместить на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 странице 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официальном сайте МО </w:t>
      </w:r>
      <w:proofErr w:type="spellStart"/>
      <w:r w:rsidR="00AC45CE" w:rsidRPr="00DE24BC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="00AC45CE" w:rsidRPr="00DE24BC">
        <w:rPr>
          <w:rFonts w:ascii="Times New Roman" w:hAnsi="Times New Roman" w:cs="Times New Roman"/>
          <w:bCs/>
          <w:sz w:val="28"/>
          <w:szCs w:val="28"/>
        </w:rPr>
        <w:t xml:space="preserve"> район в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сети Интернет.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3 Контроль за исполнение настоящего постановления оставляю за собой.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AC45CE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Мандаев</w:t>
      </w:r>
      <w:proofErr w:type="spellEnd"/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0FB" w:rsidRPr="00DE24BC" w:rsidRDefault="000130FB" w:rsidP="00D31F29">
      <w:pPr>
        <w:spacing w:after="0" w:line="240" w:lineRule="auto"/>
        <w:jc w:val="both"/>
        <w:rPr>
          <w:sz w:val="28"/>
          <w:szCs w:val="28"/>
        </w:rPr>
      </w:pPr>
    </w:p>
    <w:sectPr w:rsidR="000130FB" w:rsidRPr="00DE24BC" w:rsidSect="00AC45CE">
      <w:pgSz w:w="11906" w:h="16838"/>
      <w:pgMar w:top="568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E38"/>
    <w:multiLevelType w:val="multilevel"/>
    <w:tmpl w:val="FB5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221A1"/>
    <w:multiLevelType w:val="multilevel"/>
    <w:tmpl w:val="9B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A774C"/>
    <w:multiLevelType w:val="multilevel"/>
    <w:tmpl w:val="C86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35766"/>
    <w:multiLevelType w:val="multilevel"/>
    <w:tmpl w:val="6B2E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 w15:restartNumberingAfterBreak="0">
    <w:nsid w:val="52E736B4"/>
    <w:multiLevelType w:val="multilevel"/>
    <w:tmpl w:val="940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D71AB"/>
    <w:multiLevelType w:val="hybridMultilevel"/>
    <w:tmpl w:val="EEC2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2CB0"/>
    <w:multiLevelType w:val="multilevel"/>
    <w:tmpl w:val="472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45F92"/>
    <w:multiLevelType w:val="multilevel"/>
    <w:tmpl w:val="3A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C0E28"/>
    <w:multiLevelType w:val="multilevel"/>
    <w:tmpl w:val="9FE0D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0FB"/>
    <w:rsid w:val="000130FB"/>
    <w:rsid w:val="00051BFC"/>
    <w:rsid w:val="000C2EF6"/>
    <w:rsid w:val="000E370E"/>
    <w:rsid w:val="00117BBC"/>
    <w:rsid w:val="001828E2"/>
    <w:rsid w:val="00185F39"/>
    <w:rsid w:val="001C2CF4"/>
    <w:rsid w:val="001E3D34"/>
    <w:rsid w:val="002A4A53"/>
    <w:rsid w:val="002D66CE"/>
    <w:rsid w:val="003459B2"/>
    <w:rsid w:val="0035648F"/>
    <w:rsid w:val="003A64B3"/>
    <w:rsid w:val="003B4C3D"/>
    <w:rsid w:val="003C502E"/>
    <w:rsid w:val="003D3092"/>
    <w:rsid w:val="00414294"/>
    <w:rsid w:val="0043381E"/>
    <w:rsid w:val="004B7930"/>
    <w:rsid w:val="0050164E"/>
    <w:rsid w:val="00511FCF"/>
    <w:rsid w:val="005146E4"/>
    <w:rsid w:val="005969D0"/>
    <w:rsid w:val="005D4705"/>
    <w:rsid w:val="006A0766"/>
    <w:rsid w:val="006C00D5"/>
    <w:rsid w:val="006F4EF4"/>
    <w:rsid w:val="007343B9"/>
    <w:rsid w:val="007709C4"/>
    <w:rsid w:val="007A4A26"/>
    <w:rsid w:val="007E48FA"/>
    <w:rsid w:val="0080145A"/>
    <w:rsid w:val="00846A75"/>
    <w:rsid w:val="00886BF6"/>
    <w:rsid w:val="0089630A"/>
    <w:rsid w:val="008F6722"/>
    <w:rsid w:val="00900766"/>
    <w:rsid w:val="009034EF"/>
    <w:rsid w:val="009357DF"/>
    <w:rsid w:val="009D1F15"/>
    <w:rsid w:val="009E4C26"/>
    <w:rsid w:val="00A275BA"/>
    <w:rsid w:val="00A62F21"/>
    <w:rsid w:val="00AB2B66"/>
    <w:rsid w:val="00AC45CE"/>
    <w:rsid w:val="00AF100F"/>
    <w:rsid w:val="00B11CCF"/>
    <w:rsid w:val="00B50A9C"/>
    <w:rsid w:val="00B56C6F"/>
    <w:rsid w:val="00B60D1F"/>
    <w:rsid w:val="00B77B8F"/>
    <w:rsid w:val="00B91BE3"/>
    <w:rsid w:val="00BF291C"/>
    <w:rsid w:val="00BF6CD6"/>
    <w:rsid w:val="00C46450"/>
    <w:rsid w:val="00C92C60"/>
    <w:rsid w:val="00CF2D09"/>
    <w:rsid w:val="00D02483"/>
    <w:rsid w:val="00D31F29"/>
    <w:rsid w:val="00D65515"/>
    <w:rsid w:val="00DB384F"/>
    <w:rsid w:val="00DE24BC"/>
    <w:rsid w:val="00E221F7"/>
    <w:rsid w:val="00E72A6E"/>
    <w:rsid w:val="00EF5E57"/>
    <w:rsid w:val="00EF6135"/>
    <w:rsid w:val="00F331D9"/>
    <w:rsid w:val="00F44439"/>
    <w:rsid w:val="00F44758"/>
    <w:rsid w:val="00F63B69"/>
    <w:rsid w:val="00F81F1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3DA2B6B"/>
  <w15:docId w15:val="{6BBCCA2E-9517-4491-B672-0B0F47F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50"/>
  </w:style>
  <w:style w:type="paragraph" w:styleId="1">
    <w:name w:val="heading 1"/>
    <w:basedOn w:val="a"/>
    <w:next w:val="a"/>
    <w:link w:val="10"/>
    <w:uiPriority w:val="99"/>
    <w:qFormat/>
    <w:rsid w:val="00935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57D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0FB"/>
  </w:style>
  <w:style w:type="paragraph" w:styleId="a6">
    <w:name w:val="Normal (Web)"/>
    <w:basedOn w:val="a"/>
    <w:uiPriority w:val="99"/>
    <w:semiHidden/>
    <w:unhideWhenUsed/>
    <w:rsid w:val="000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30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57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57D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2021-05-25T10:35:00Z</cp:lastPrinted>
  <dcterms:created xsi:type="dcterms:W3CDTF">2018-10-03T10:14:00Z</dcterms:created>
  <dcterms:modified xsi:type="dcterms:W3CDTF">2021-05-25T10:35:00Z</dcterms:modified>
</cp:coreProperties>
</file>