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D1223" w:rsidTr="005D1223">
        <w:trPr>
          <w:cantSplit/>
          <w:trHeight w:val="2610"/>
        </w:trPr>
        <w:tc>
          <w:tcPr>
            <w:tcW w:w="439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Купчегенское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5D1223" w:rsidRDefault="006C3A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C3A5A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5D1223" w:rsidRDefault="005D122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Купчегеннин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D1223" w:rsidRDefault="005D122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8255A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ПОСТАНОВЛЕНИЕ                                                                            </w:t>
      </w:r>
      <w:r w:rsidRPr="004F039A">
        <w:rPr>
          <w:sz w:val="28"/>
          <w:szCs w:val="28"/>
          <w:lang w:val="en-US"/>
        </w:rPr>
        <w:t>J</w:t>
      </w:r>
      <w:r w:rsidRPr="004F039A">
        <w:rPr>
          <w:sz w:val="28"/>
          <w:szCs w:val="28"/>
        </w:rPr>
        <w:t xml:space="preserve">ОП    </w:t>
      </w:r>
    </w:p>
    <w:p w:rsidR="005D1223" w:rsidRPr="004F039A" w:rsidRDefault="005D1223" w:rsidP="005D1223">
      <w:pPr>
        <w:rPr>
          <w:sz w:val="28"/>
          <w:szCs w:val="28"/>
        </w:rPr>
      </w:pPr>
    </w:p>
    <w:p w:rsidR="005D1223" w:rsidRPr="004F039A" w:rsidRDefault="00B24866" w:rsidP="005D1223">
      <w:pPr>
        <w:rPr>
          <w:sz w:val="28"/>
          <w:szCs w:val="28"/>
        </w:rPr>
      </w:pPr>
      <w:r>
        <w:rPr>
          <w:sz w:val="28"/>
          <w:szCs w:val="28"/>
        </w:rPr>
        <w:t xml:space="preserve">от 07 апреля2023 </w:t>
      </w:r>
      <w:r w:rsidR="005D1223" w:rsidRPr="004F039A">
        <w:rPr>
          <w:sz w:val="28"/>
          <w:szCs w:val="28"/>
        </w:rPr>
        <w:t xml:space="preserve">г.                                                         </w:t>
      </w:r>
      <w:r w:rsidR="00B013D6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25</w:t>
      </w:r>
    </w:p>
    <w:p w:rsidR="005D1223" w:rsidRPr="004F039A" w:rsidRDefault="005D1223" w:rsidP="005D1223">
      <w:pPr>
        <w:jc w:val="center"/>
        <w:rPr>
          <w:sz w:val="28"/>
          <w:szCs w:val="28"/>
        </w:rPr>
      </w:pPr>
      <w:r w:rsidRPr="004F039A">
        <w:rPr>
          <w:sz w:val="28"/>
          <w:szCs w:val="28"/>
        </w:rPr>
        <w:t xml:space="preserve">с. </w:t>
      </w:r>
      <w:r w:rsidR="0058255A" w:rsidRPr="004F039A">
        <w:rPr>
          <w:sz w:val="28"/>
          <w:szCs w:val="28"/>
        </w:rPr>
        <w:t>Купчегень</w:t>
      </w:r>
    </w:p>
    <w:p w:rsidR="005D1223" w:rsidRPr="00E50B73" w:rsidRDefault="005D1223" w:rsidP="005D1223">
      <w:pPr>
        <w:ind w:left="-360"/>
        <w:rPr>
          <w:b/>
          <w:bCs/>
        </w:rPr>
      </w:pPr>
    </w:p>
    <w:p w:rsidR="0058255A" w:rsidRPr="0085558E" w:rsidRDefault="005D1223" w:rsidP="0058255A">
      <w:pPr>
        <w:rPr>
          <w:b/>
          <w:sz w:val="28"/>
          <w:szCs w:val="28"/>
        </w:rPr>
      </w:pPr>
      <w:r>
        <w:br/>
      </w:r>
      <w:r w:rsidR="004F039A" w:rsidRPr="0085558E">
        <w:rPr>
          <w:b/>
          <w:sz w:val="28"/>
          <w:szCs w:val="28"/>
        </w:rPr>
        <w:t>О</w:t>
      </w:r>
      <w:r w:rsidR="0085558E" w:rsidRPr="0085558E">
        <w:rPr>
          <w:b/>
          <w:sz w:val="28"/>
          <w:szCs w:val="28"/>
        </w:rPr>
        <w:t xml:space="preserve"> </w:t>
      </w:r>
      <w:r w:rsidR="00E50B73" w:rsidRPr="0085558E">
        <w:rPr>
          <w:b/>
          <w:sz w:val="28"/>
          <w:szCs w:val="28"/>
        </w:rPr>
        <w:t xml:space="preserve">внесении изменений и дополнений </w:t>
      </w:r>
    </w:p>
    <w:p w:rsidR="0058255A" w:rsidRPr="0085558E" w:rsidRDefault="00E50B73" w:rsidP="0058255A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 xml:space="preserve">в постановление </w:t>
      </w:r>
      <w:r w:rsidR="00B24866" w:rsidRPr="0085558E">
        <w:rPr>
          <w:b/>
          <w:sz w:val="28"/>
          <w:szCs w:val="28"/>
        </w:rPr>
        <w:t>Главы от12</w:t>
      </w:r>
      <w:r w:rsidRPr="0085558E">
        <w:rPr>
          <w:b/>
          <w:sz w:val="28"/>
          <w:szCs w:val="28"/>
        </w:rPr>
        <w:t>.0</w:t>
      </w:r>
      <w:r w:rsidR="00B013D6" w:rsidRPr="0085558E">
        <w:rPr>
          <w:b/>
          <w:sz w:val="28"/>
          <w:szCs w:val="28"/>
        </w:rPr>
        <w:t>3</w:t>
      </w:r>
      <w:r w:rsidR="00B24866" w:rsidRPr="0085558E">
        <w:rPr>
          <w:b/>
          <w:sz w:val="28"/>
          <w:szCs w:val="28"/>
        </w:rPr>
        <w:t>.2020 г №30</w:t>
      </w:r>
    </w:p>
    <w:p w:rsidR="00B24866" w:rsidRPr="0085558E" w:rsidRDefault="00B24866" w:rsidP="005D1223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>«Об утверждении Правил формирования, утверждения</w:t>
      </w:r>
    </w:p>
    <w:p w:rsidR="00B24866" w:rsidRPr="0085558E" w:rsidRDefault="00B24866" w:rsidP="005D1223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 xml:space="preserve"> планов-графиков закупок, внесение изменений в </w:t>
      </w:r>
      <w:proofErr w:type="gramStart"/>
      <w:r w:rsidRPr="0085558E">
        <w:rPr>
          <w:b/>
          <w:sz w:val="28"/>
          <w:szCs w:val="28"/>
        </w:rPr>
        <w:t>такие</w:t>
      </w:r>
      <w:proofErr w:type="gramEnd"/>
      <w:r w:rsidRPr="0085558E">
        <w:rPr>
          <w:b/>
          <w:sz w:val="28"/>
          <w:szCs w:val="28"/>
        </w:rPr>
        <w:t xml:space="preserve"> </w:t>
      </w:r>
    </w:p>
    <w:p w:rsidR="00B24866" w:rsidRPr="0085558E" w:rsidRDefault="00B24866" w:rsidP="005D1223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>планы-графики, размещение планов-графиков закупок</w:t>
      </w:r>
    </w:p>
    <w:p w:rsidR="00B24866" w:rsidRPr="0085558E" w:rsidRDefault="00B24866" w:rsidP="005D1223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 xml:space="preserve"> в единой информационной системе в сфере закупок, </w:t>
      </w:r>
    </w:p>
    <w:p w:rsidR="00B24866" w:rsidRPr="0085558E" w:rsidRDefault="00B24866" w:rsidP="005D1223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>об особенностях включения информации и о требованиях</w:t>
      </w:r>
    </w:p>
    <w:p w:rsidR="00B24866" w:rsidRPr="0085558E" w:rsidRDefault="00B24866" w:rsidP="005D1223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 xml:space="preserve"> к форме планов-графиков закупок товаров, работ, услуг</w:t>
      </w:r>
    </w:p>
    <w:p w:rsidR="00B24866" w:rsidRPr="0085558E" w:rsidRDefault="00B24866" w:rsidP="005D1223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 xml:space="preserve"> для обеспечения нужд сельской администрации </w:t>
      </w:r>
    </w:p>
    <w:p w:rsidR="00B24866" w:rsidRPr="0085558E" w:rsidRDefault="00B24866" w:rsidP="005D1223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>муниципального образования Купчегенское</w:t>
      </w:r>
    </w:p>
    <w:p w:rsidR="005D1223" w:rsidRPr="0085558E" w:rsidRDefault="00B24866" w:rsidP="005D1223">
      <w:pPr>
        <w:rPr>
          <w:b/>
          <w:sz w:val="28"/>
          <w:szCs w:val="28"/>
        </w:rPr>
      </w:pPr>
      <w:r w:rsidRPr="0085558E">
        <w:rPr>
          <w:b/>
          <w:sz w:val="28"/>
          <w:szCs w:val="28"/>
        </w:rPr>
        <w:t>сельское поселение»</w:t>
      </w:r>
    </w:p>
    <w:p w:rsidR="00B24866" w:rsidRDefault="00B24866" w:rsidP="005D1223">
      <w:pPr>
        <w:rPr>
          <w:sz w:val="28"/>
          <w:szCs w:val="28"/>
        </w:rPr>
      </w:pPr>
    </w:p>
    <w:p w:rsidR="00B24866" w:rsidRDefault="00B24866" w:rsidP="005D1223">
      <w:pPr>
        <w:rPr>
          <w:sz w:val="28"/>
          <w:szCs w:val="28"/>
        </w:rPr>
      </w:pPr>
    </w:p>
    <w:p w:rsidR="00E50B73" w:rsidRPr="00E50B73" w:rsidRDefault="00E50B73" w:rsidP="00B013D6">
      <w:pPr>
        <w:jc w:val="both"/>
        <w:rPr>
          <w:sz w:val="28"/>
          <w:szCs w:val="28"/>
        </w:rPr>
      </w:pPr>
      <w:r w:rsidRPr="00E50B73">
        <w:rPr>
          <w:sz w:val="28"/>
          <w:szCs w:val="28"/>
        </w:rPr>
        <w:t>В целях приве</w:t>
      </w:r>
      <w:r w:rsidR="0058255A">
        <w:rPr>
          <w:sz w:val="28"/>
          <w:szCs w:val="28"/>
        </w:rPr>
        <w:t xml:space="preserve">дения постановление главы от </w:t>
      </w:r>
      <w:r w:rsidR="00B24866">
        <w:rPr>
          <w:sz w:val="28"/>
          <w:szCs w:val="28"/>
        </w:rPr>
        <w:t>12</w:t>
      </w:r>
      <w:r w:rsidR="00B013D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013D6">
        <w:rPr>
          <w:sz w:val="28"/>
          <w:szCs w:val="28"/>
        </w:rPr>
        <w:t>3</w:t>
      </w:r>
      <w:r w:rsidR="00B24866">
        <w:rPr>
          <w:sz w:val="28"/>
          <w:szCs w:val="28"/>
        </w:rPr>
        <w:t>.2020 г. №30</w:t>
      </w:r>
      <w:r w:rsidR="00B24866" w:rsidRPr="00450C91">
        <w:rPr>
          <w:sz w:val="28"/>
          <w:szCs w:val="28"/>
        </w:rPr>
        <w:t xml:space="preserve">«Об утверждении Правил формирования, утверждения планов-графиков закупок, внесение изменений в такие планы-графики, размещение планов-графиков закупок в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нужд сельской администрации муниципального образования </w:t>
      </w:r>
      <w:r w:rsidR="00B24866">
        <w:rPr>
          <w:sz w:val="28"/>
          <w:szCs w:val="28"/>
        </w:rPr>
        <w:t>Купчегенское</w:t>
      </w:r>
      <w:r w:rsidR="00B24866" w:rsidRPr="00450C91">
        <w:rPr>
          <w:sz w:val="28"/>
          <w:szCs w:val="28"/>
        </w:rPr>
        <w:t xml:space="preserve"> сельское поселение»</w:t>
      </w:r>
      <w:r w:rsidRPr="00E50B73">
        <w:rPr>
          <w:sz w:val="28"/>
          <w:szCs w:val="28"/>
        </w:rPr>
        <w:t xml:space="preserve">в соответствие с нормами федерального законодательства, руководствуясь Уставом муниципального образования  </w:t>
      </w:r>
      <w:r w:rsidR="0058255A">
        <w:rPr>
          <w:sz w:val="28"/>
          <w:szCs w:val="28"/>
        </w:rPr>
        <w:t>Купчегенское</w:t>
      </w:r>
      <w:r w:rsidRPr="00E50B73">
        <w:rPr>
          <w:sz w:val="28"/>
          <w:szCs w:val="28"/>
        </w:rPr>
        <w:t xml:space="preserve"> сельское поселения.</w:t>
      </w:r>
    </w:p>
    <w:p w:rsidR="005D1223" w:rsidRDefault="005D1223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 w:rsidRPr="00E50B73">
        <w:rPr>
          <w:sz w:val="28"/>
          <w:szCs w:val="28"/>
        </w:rPr>
        <w:br/>
      </w:r>
      <w:r>
        <w:rPr>
          <w:sz w:val="28"/>
          <w:szCs w:val="28"/>
        </w:rPr>
        <w:t>ПОСТАНОВЛЯЮ:</w:t>
      </w:r>
    </w:p>
    <w:p w:rsidR="00B17F8A" w:rsidRDefault="00B17F8A" w:rsidP="00B17F8A">
      <w:pPr>
        <w:tabs>
          <w:tab w:val="left" w:pos="15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 следующие изменения и дополнения:</w:t>
      </w:r>
    </w:p>
    <w:p w:rsidR="005D1223" w:rsidRPr="007A687D" w:rsidRDefault="00410C2A" w:rsidP="007A687D">
      <w:pPr>
        <w:jc w:val="both"/>
        <w:rPr>
          <w:sz w:val="28"/>
          <w:szCs w:val="28"/>
        </w:rPr>
      </w:pPr>
      <w:r w:rsidRPr="004F039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4866">
        <w:rPr>
          <w:sz w:val="28"/>
          <w:szCs w:val="28"/>
        </w:rPr>
        <w:t xml:space="preserve"> пункт 18 дополнить пунктом «з» </w:t>
      </w:r>
      <w:r w:rsidR="00ED1579">
        <w:rPr>
          <w:sz w:val="28"/>
          <w:szCs w:val="28"/>
        </w:rPr>
        <w:t>изложить в следующей</w:t>
      </w:r>
      <w:r w:rsidR="000D22B2">
        <w:rPr>
          <w:sz w:val="28"/>
          <w:szCs w:val="28"/>
        </w:rPr>
        <w:t xml:space="preserve"> редакции</w:t>
      </w:r>
      <w:r w:rsidR="007A687D" w:rsidRPr="007A687D">
        <w:rPr>
          <w:sz w:val="28"/>
          <w:szCs w:val="28"/>
        </w:rPr>
        <w:t>:</w:t>
      </w:r>
    </w:p>
    <w:p w:rsidR="00B9684F" w:rsidRDefault="00B24866" w:rsidP="000D22B2">
      <w:pPr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з) о закупке, по результатам которой заключается контракт со встречными инвестиционными обязательствами.</w:t>
      </w:r>
    </w:p>
    <w:p w:rsidR="00B9684F" w:rsidRDefault="00B9684F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5B30">
        <w:rPr>
          <w:sz w:val="28"/>
          <w:szCs w:val="28"/>
        </w:rPr>
        <w:t>пункт 20</w:t>
      </w:r>
      <w:r w:rsidR="00B013D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зложить в </w:t>
      </w:r>
      <w:r w:rsidR="00B24866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p w:rsidR="00A85B30" w:rsidRPr="005D456F" w:rsidRDefault="00B9684F" w:rsidP="00A85B30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 w:themeColor="text1"/>
          <w:sz w:val="28"/>
          <w:szCs w:val="28"/>
        </w:rPr>
      </w:pPr>
      <w:r w:rsidRPr="005D456F">
        <w:rPr>
          <w:color w:val="000000" w:themeColor="text1"/>
          <w:sz w:val="28"/>
          <w:szCs w:val="28"/>
        </w:rPr>
        <w:lastRenderedPageBreak/>
        <w:t xml:space="preserve">- </w:t>
      </w:r>
      <w:r w:rsidR="00A85B30" w:rsidRPr="005D456F">
        <w:rPr>
          <w:color w:val="000000" w:themeColor="text1"/>
          <w:sz w:val="28"/>
          <w:szCs w:val="28"/>
        </w:rPr>
        <w:t>Следующие заказчики и лица, за исключением случаев, предусмотренных </w:t>
      </w:r>
      <w:hyperlink r:id="rId5" w:anchor="dst36" w:history="1">
        <w:r w:rsidR="00A85B30" w:rsidRPr="005D456F">
          <w:rPr>
            <w:rStyle w:val="a8"/>
            <w:color w:val="000000" w:themeColor="text1"/>
            <w:sz w:val="28"/>
            <w:szCs w:val="28"/>
            <w:u w:val="none"/>
          </w:rPr>
          <w:t>пунктами 25</w:t>
        </w:r>
      </w:hyperlink>
      <w:r w:rsidR="00A85B30" w:rsidRPr="005D456F">
        <w:rPr>
          <w:color w:val="000000" w:themeColor="text1"/>
          <w:sz w:val="28"/>
          <w:szCs w:val="28"/>
        </w:rPr>
        <w:t> и </w:t>
      </w:r>
      <w:hyperlink r:id="rId6" w:anchor="dst37" w:history="1">
        <w:r w:rsidR="00A85B30" w:rsidRPr="005D456F">
          <w:rPr>
            <w:rStyle w:val="a8"/>
            <w:color w:val="000000" w:themeColor="text1"/>
            <w:sz w:val="28"/>
            <w:szCs w:val="28"/>
            <w:u w:val="none"/>
          </w:rPr>
          <w:t>26</w:t>
        </w:r>
      </w:hyperlink>
      <w:r w:rsidR="00A85B30" w:rsidRPr="005D456F">
        <w:rPr>
          <w:color w:val="000000" w:themeColor="text1"/>
          <w:sz w:val="28"/>
          <w:szCs w:val="28"/>
        </w:rPr>
        <w:t> настоящего Положения, формируют, утверждают и размещают планы-графики в единой информационной системе:</w:t>
      </w:r>
    </w:p>
    <w:p w:rsidR="00A85B30" w:rsidRPr="005D456F" w:rsidRDefault="00A85B30" w:rsidP="00A85B30">
      <w:pPr>
        <w:rPr>
          <w:color w:val="000000" w:themeColor="text1"/>
          <w:sz w:val="28"/>
          <w:szCs w:val="28"/>
        </w:rPr>
      </w:pPr>
      <w:r w:rsidRPr="005D456F">
        <w:rPr>
          <w:color w:val="000000" w:themeColor="text1"/>
          <w:sz w:val="28"/>
          <w:szCs w:val="28"/>
        </w:rPr>
        <w:t>а) заказчики и лица, указанные в </w:t>
      </w:r>
      <w:hyperlink r:id="rId7" w:anchor="dst100030" w:history="1">
        <w:r w:rsidR="005D456F" w:rsidRPr="005D456F">
          <w:rPr>
            <w:rStyle w:val="a8"/>
            <w:color w:val="000000" w:themeColor="text1"/>
            <w:sz w:val="28"/>
            <w:szCs w:val="28"/>
            <w:u w:val="none"/>
          </w:rPr>
          <w:t>подпунктах "а</w:t>
        </w:r>
        <w:r w:rsidRPr="005D456F">
          <w:rPr>
            <w:rStyle w:val="a8"/>
            <w:color w:val="000000" w:themeColor="text1"/>
            <w:sz w:val="28"/>
            <w:szCs w:val="28"/>
            <w:u w:val="none"/>
          </w:rPr>
          <w:t>"</w:t>
        </w:r>
      </w:hyperlink>
      <w:r w:rsidRPr="005D456F">
        <w:rPr>
          <w:color w:val="000000" w:themeColor="text1"/>
          <w:sz w:val="28"/>
          <w:szCs w:val="28"/>
        </w:rPr>
        <w:t> - </w:t>
      </w:r>
      <w:hyperlink r:id="rId8" w:anchor="dst100034" w:history="1">
        <w:r w:rsidR="005D456F" w:rsidRPr="005D456F">
          <w:rPr>
            <w:rStyle w:val="a8"/>
            <w:color w:val="000000" w:themeColor="text1"/>
            <w:sz w:val="28"/>
            <w:szCs w:val="28"/>
            <w:u w:val="none"/>
          </w:rPr>
          <w:t>"д</w:t>
        </w:r>
        <w:r w:rsidRPr="005D456F">
          <w:rPr>
            <w:rStyle w:val="a8"/>
            <w:color w:val="000000" w:themeColor="text1"/>
            <w:sz w:val="28"/>
            <w:szCs w:val="28"/>
            <w:u w:val="none"/>
          </w:rPr>
          <w:t>" пункта 2</w:t>
        </w:r>
      </w:hyperlink>
      <w:r w:rsidRPr="005D456F">
        <w:rPr>
          <w:color w:val="000000" w:themeColor="text1"/>
          <w:sz w:val="28"/>
          <w:szCs w:val="28"/>
        </w:rPr>
        <w:t> настоящего Положения. При этом формирование планов-графиков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закупок;</w:t>
      </w:r>
    </w:p>
    <w:p w:rsidR="00A85B30" w:rsidRPr="005D456F" w:rsidRDefault="00A85B30" w:rsidP="00A85B30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 w:themeColor="text1"/>
          <w:sz w:val="28"/>
          <w:szCs w:val="28"/>
        </w:rPr>
      </w:pPr>
      <w:r w:rsidRPr="005D456F">
        <w:rPr>
          <w:color w:val="000000" w:themeColor="text1"/>
          <w:sz w:val="28"/>
          <w:szCs w:val="28"/>
        </w:rPr>
        <w:t>б) подведомственные учреждения Министерства обороны Российской Федерации, являющиеся иными получателями средств федерального бюджета, осуществляющими операции с бюджетными средствами на счетах, открытых в подразделениях расчетной сети Центрального банка Российской Федерации или кредитной организации;</w:t>
      </w:r>
    </w:p>
    <w:p w:rsidR="00A85B30" w:rsidRPr="005D456F" w:rsidRDefault="00A85B30" w:rsidP="00A85B30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 w:themeColor="text1"/>
          <w:sz w:val="28"/>
          <w:szCs w:val="28"/>
        </w:rPr>
      </w:pPr>
      <w:r w:rsidRPr="005D456F">
        <w:rPr>
          <w:color w:val="000000" w:themeColor="text1"/>
          <w:sz w:val="28"/>
          <w:szCs w:val="28"/>
        </w:rPr>
        <w:t>в) Служба внешней разведки Российской Федерации, а также подведомственные ей государственные учреждения и государственные унитарные предприятия;</w:t>
      </w:r>
    </w:p>
    <w:p w:rsidR="00A85B30" w:rsidRPr="005D456F" w:rsidRDefault="00A85B30" w:rsidP="00A85B30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 w:themeColor="text1"/>
          <w:sz w:val="28"/>
          <w:szCs w:val="28"/>
        </w:rPr>
      </w:pPr>
      <w:r w:rsidRPr="005D456F">
        <w:rPr>
          <w:color w:val="000000" w:themeColor="text1"/>
          <w:sz w:val="28"/>
          <w:szCs w:val="28"/>
        </w:rPr>
        <w:t>г) Федеральная служба безопасности Российской Федерации, а также подведомственные ей государственные учреждения и государственные унитарные предприятия.</w:t>
      </w:r>
    </w:p>
    <w:p w:rsidR="007C4D90" w:rsidRDefault="007C4D90" w:rsidP="000D22B2">
      <w:pPr>
        <w:jc w:val="both"/>
        <w:rPr>
          <w:sz w:val="28"/>
          <w:szCs w:val="28"/>
        </w:rPr>
      </w:pPr>
    </w:p>
    <w:p w:rsidR="00B9684F" w:rsidRPr="000D22B2" w:rsidRDefault="00B9684F" w:rsidP="000D22B2">
      <w:pPr>
        <w:jc w:val="both"/>
        <w:rPr>
          <w:sz w:val="28"/>
          <w:szCs w:val="28"/>
        </w:rPr>
      </w:pPr>
    </w:p>
    <w:p w:rsidR="00FC4EF6" w:rsidRPr="00D533CA" w:rsidRDefault="005D456F" w:rsidP="007C4D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</w:t>
      </w:r>
      <w:r w:rsidR="00FC4EF6">
        <w:rPr>
          <w:rFonts w:ascii="Times New Roman" w:hAnsi="Times New Roman"/>
          <w:sz w:val="28"/>
          <w:szCs w:val="28"/>
        </w:rPr>
        <w:t xml:space="preserve">анное </w:t>
      </w:r>
      <w:r w:rsidR="00FC4EF6" w:rsidRPr="00D533CA">
        <w:rPr>
          <w:rFonts w:ascii="Times New Roman" w:hAnsi="Times New Roman"/>
          <w:sz w:val="28"/>
          <w:szCs w:val="28"/>
        </w:rPr>
        <w:t>постановление обнародовать на информационных стендах сел Купчегень и Большой – Яломан и подлежит размещению на официальном сайте Администрации МО «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район», на странице Купчегенского сельского поселения.</w:t>
      </w:r>
    </w:p>
    <w:p w:rsidR="005D1223" w:rsidRDefault="005D1223" w:rsidP="00FC4EF6">
      <w:pPr>
        <w:pStyle w:val="a3"/>
        <w:jc w:val="both"/>
        <w:rPr>
          <w:sz w:val="28"/>
          <w:szCs w:val="28"/>
        </w:rPr>
      </w:pPr>
    </w:p>
    <w:p w:rsidR="005D1223" w:rsidRPr="00EA52C1" w:rsidRDefault="007C4D90" w:rsidP="00ED157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684F">
        <w:rPr>
          <w:sz w:val="28"/>
          <w:szCs w:val="28"/>
        </w:rPr>
        <w:t xml:space="preserve">. </w:t>
      </w:r>
      <w:r w:rsidR="005D1223" w:rsidRPr="00EA52C1">
        <w:rPr>
          <w:sz w:val="28"/>
          <w:szCs w:val="28"/>
        </w:rPr>
        <w:t xml:space="preserve">Контроль </w:t>
      </w:r>
      <w:r w:rsidR="005D456F" w:rsidRPr="00EA52C1">
        <w:rPr>
          <w:sz w:val="28"/>
          <w:szCs w:val="28"/>
        </w:rPr>
        <w:t>заисполнением</w:t>
      </w:r>
      <w:r w:rsidR="005D1223" w:rsidRPr="00EA52C1">
        <w:rPr>
          <w:sz w:val="28"/>
          <w:szCs w:val="28"/>
        </w:rPr>
        <w:t xml:space="preserve"> настоящ</w:t>
      </w:r>
      <w:r w:rsidR="00ED1579">
        <w:rPr>
          <w:sz w:val="28"/>
          <w:szCs w:val="28"/>
        </w:rPr>
        <w:t xml:space="preserve">его постановления </w:t>
      </w:r>
      <w:r w:rsidR="005D456F">
        <w:rPr>
          <w:sz w:val="28"/>
          <w:szCs w:val="28"/>
        </w:rPr>
        <w:t>оставляю за</w:t>
      </w:r>
      <w:r w:rsidR="005D1223" w:rsidRPr="00EA52C1">
        <w:rPr>
          <w:sz w:val="28"/>
          <w:szCs w:val="28"/>
        </w:rPr>
        <w:t>собой.</w:t>
      </w: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C4D90" w:rsidRDefault="007C4D90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8255A"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 сельского  поселения         </w:t>
      </w:r>
      <w:r w:rsidR="008555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proofErr w:type="spellStart"/>
      <w:r w:rsidR="0058255A">
        <w:rPr>
          <w:sz w:val="28"/>
          <w:szCs w:val="28"/>
        </w:rPr>
        <w:t>В.П.Мандаев</w:t>
      </w:r>
      <w:proofErr w:type="spellEnd"/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  <w:bookmarkStart w:id="0" w:name="_GoBack"/>
      <w:bookmarkEnd w:id="0"/>
    </w:p>
    <w:p w:rsidR="007B1C79" w:rsidRDefault="007B1C79"/>
    <w:sectPr w:rsidR="007B1C79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D1223"/>
    <w:rsid w:val="00042D70"/>
    <w:rsid w:val="000D22B2"/>
    <w:rsid w:val="001C32F9"/>
    <w:rsid w:val="00331B6E"/>
    <w:rsid w:val="00410C2A"/>
    <w:rsid w:val="004F039A"/>
    <w:rsid w:val="00502C53"/>
    <w:rsid w:val="0054131A"/>
    <w:rsid w:val="0058255A"/>
    <w:rsid w:val="005B7FFA"/>
    <w:rsid w:val="005D1223"/>
    <w:rsid w:val="005D456F"/>
    <w:rsid w:val="006545E5"/>
    <w:rsid w:val="006C3A5A"/>
    <w:rsid w:val="007415FA"/>
    <w:rsid w:val="007A687D"/>
    <w:rsid w:val="007B055B"/>
    <w:rsid w:val="007B1C79"/>
    <w:rsid w:val="007C4D90"/>
    <w:rsid w:val="007D66D4"/>
    <w:rsid w:val="0085558E"/>
    <w:rsid w:val="00932B49"/>
    <w:rsid w:val="009C127E"/>
    <w:rsid w:val="00A85B30"/>
    <w:rsid w:val="00AD76BE"/>
    <w:rsid w:val="00B013D6"/>
    <w:rsid w:val="00B17F8A"/>
    <w:rsid w:val="00B24866"/>
    <w:rsid w:val="00B429D6"/>
    <w:rsid w:val="00B70F78"/>
    <w:rsid w:val="00B9684F"/>
    <w:rsid w:val="00BB3962"/>
    <w:rsid w:val="00E50B73"/>
    <w:rsid w:val="00EA52C1"/>
    <w:rsid w:val="00ED1579"/>
    <w:rsid w:val="00FC1A97"/>
    <w:rsid w:val="00FC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D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85B3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85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7952/06597f4dc219407b476132a352774fe8fcac229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7952/06597f4dc219407b476132a352774fe8fcac229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7952/06597f4dc219407b476132a352774fe8fcac229e/" TargetMode="External"/><Relationship Id="rId5" Type="http://schemas.openxmlformats.org/officeDocument/2006/relationships/hyperlink" Target="https://www.consultant.ru/document/cons_doc_LAW_437952/06597f4dc219407b476132a352774fe8fcac229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24</cp:revision>
  <cp:lastPrinted>2023-04-27T08:51:00Z</cp:lastPrinted>
  <dcterms:created xsi:type="dcterms:W3CDTF">2018-07-18T05:08:00Z</dcterms:created>
  <dcterms:modified xsi:type="dcterms:W3CDTF">2023-04-27T08:51:00Z</dcterms:modified>
</cp:coreProperties>
</file>