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7" w:type="dxa"/>
        <w:tblLook w:val="04A0"/>
      </w:tblPr>
      <w:tblGrid>
        <w:gridCol w:w="10167"/>
      </w:tblGrid>
      <w:tr w:rsidR="00D102BC" w:rsidRPr="00073B2A" w:rsidTr="00656F92">
        <w:tc>
          <w:tcPr>
            <w:tcW w:w="10167" w:type="dxa"/>
            <w:vAlign w:val="bottom"/>
          </w:tcPr>
          <w:p w:rsidR="00D102BC" w:rsidRDefault="00D102BC" w:rsidP="00656F92">
            <w:pPr>
              <w:pStyle w:val="a3"/>
            </w:pPr>
          </w:p>
          <w:p w:rsidR="00D102BC" w:rsidRDefault="00D102BC" w:rsidP="00656F92">
            <w:pPr>
              <w:pStyle w:val="a3"/>
            </w:pPr>
          </w:p>
          <w:p w:rsidR="00D102BC" w:rsidRDefault="00D102BC" w:rsidP="00656F92">
            <w:pPr>
              <w:pStyle w:val="a3"/>
            </w:pPr>
          </w:p>
          <w:p w:rsidR="00D102BC" w:rsidRDefault="00D102BC" w:rsidP="00656F92">
            <w:pPr>
              <w:pStyle w:val="a3"/>
            </w:pPr>
          </w:p>
          <w:p w:rsidR="00D102BC" w:rsidRDefault="00D102BC" w:rsidP="00656F92">
            <w:pPr>
              <w:pStyle w:val="a3"/>
            </w:pPr>
          </w:p>
          <w:p w:rsidR="00D102BC" w:rsidRDefault="00D102BC" w:rsidP="00656F92">
            <w:pPr>
              <w:pStyle w:val="a3"/>
            </w:pPr>
          </w:p>
          <w:tbl>
            <w:tblPr>
              <w:tblW w:w="0" w:type="auto"/>
              <w:tblLook w:val="04A0"/>
            </w:tblPr>
            <w:tblGrid>
              <w:gridCol w:w="5024"/>
              <w:gridCol w:w="4656"/>
              <w:gridCol w:w="271"/>
            </w:tblGrid>
            <w:tr w:rsidR="00D102BC" w:rsidRPr="00073B2A" w:rsidTr="00CE3072">
              <w:trPr>
                <w:gridAfter w:val="1"/>
                <w:wAfter w:w="271" w:type="dxa"/>
                <w:trHeight w:val="6059"/>
              </w:trPr>
              <w:tc>
                <w:tcPr>
                  <w:tcW w:w="9680" w:type="dxa"/>
                  <w:gridSpan w:val="2"/>
                  <w:shd w:val="clear" w:color="auto" w:fill="auto"/>
                  <w:vAlign w:val="bottom"/>
                </w:tcPr>
                <w:p w:rsidR="00D102BC" w:rsidRDefault="00D102BC" w:rsidP="00656F92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Российская Федерация                                                     Россия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Федерациязы</w:t>
                  </w:r>
                  <w:proofErr w:type="spellEnd"/>
                </w:p>
                <w:p w:rsidR="00D102BC" w:rsidRDefault="00D102BC" w:rsidP="00656F92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Республика Алтай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ab/>
                    <w:t xml:space="preserve">                    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Алтай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Республика</w:t>
                  </w:r>
                </w:p>
                <w:p w:rsidR="00D102BC" w:rsidRDefault="00D102BC" w:rsidP="00656F92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Муниципальное образование                                             Муниципал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тозолмо</w:t>
                  </w:r>
                  <w:proofErr w:type="spellEnd"/>
                </w:p>
                <w:p w:rsidR="00D102BC" w:rsidRDefault="00D102BC" w:rsidP="00656F92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Купчегенское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сельское           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Купчегеннин</w:t>
                  </w:r>
                  <w:proofErr w:type="spellEnd"/>
                </w:p>
                <w:p w:rsidR="00D102BC" w:rsidRDefault="00D102BC" w:rsidP="00656F92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поселение                                                                       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j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урт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jеезези</w:t>
                  </w:r>
                  <w:proofErr w:type="spellEnd"/>
                </w:p>
                <w:p w:rsidR="00D102BC" w:rsidRDefault="00D102BC" w:rsidP="00656F92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сельская администрация                                          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j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урт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администрациязы</w:t>
                  </w:r>
                  <w:proofErr w:type="spellEnd"/>
                </w:p>
                <w:p w:rsidR="00D102BC" w:rsidRDefault="00D102BC" w:rsidP="00656F92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649445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Онгудайский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район                                             649445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Ондой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аймак</w:t>
                  </w:r>
                </w:p>
                <w:p w:rsidR="00D102BC" w:rsidRDefault="00D102BC" w:rsidP="00656F92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с. Купчегень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Купчеген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j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урт</w:t>
                  </w:r>
                  <w:proofErr w:type="spellEnd"/>
                </w:p>
                <w:p w:rsidR="00D102BC" w:rsidRDefault="00D102BC" w:rsidP="00656F92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ул.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Трактовая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13                                                             Трактовый ором 13</w:t>
                  </w:r>
                </w:p>
                <w:p w:rsidR="00D102BC" w:rsidRDefault="00D102BC" w:rsidP="00656F92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тел. 28-4-48</w:t>
                  </w:r>
                </w:p>
                <w:p w:rsidR="00D102BC" w:rsidRPr="000136AE" w:rsidRDefault="00D102BC" w:rsidP="00656F92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102BC" w:rsidRPr="000136AE" w:rsidRDefault="00C8122A" w:rsidP="00656F9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122A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>
                      <v:line id="_x0000_s1026" style="position:absolute;z-index:251660288" from="-27pt,3.9pt" to="484.2pt,3.9pt">
                        <w10:wrap anchorx="page"/>
                      </v:line>
                    </w:pict>
                  </w:r>
                  <w:r w:rsidR="00D102BC" w:rsidRPr="00013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D102BC" w:rsidRDefault="00D102BC" w:rsidP="00656F92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13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ПОСТАНОВЛЕНИЕ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</w:t>
                  </w:r>
                  <w:r w:rsidRPr="00013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13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J</w:t>
                  </w:r>
                  <w:proofErr w:type="gramEnd"/>
                  <w:r w:rsidRPr="00013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</w:t>
                  </w:r>
                </w:p>
                <w:p w:rsidR="00D102BC" w:rsidRPr="000136AE" w:rsidRDefault="00D102BC" w:rsidP="00656F92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102BC" w:rsidRPr="000136AE" w:rsidRDefault="00D102BC" w:rsidP="00656F92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 «21</w:t>
                  </w:r>
                  <w:r w:rsidRPr="00013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 марта 2022 г.</w:t>
                  </w:r>
                  <w:r w:rsidRPr="00013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№ 23</w:t>
                  </w:r>
                </w:p>
                <w:p w:rsidR="00D102BC" w:rsidRPr="000136AE" w:rsidRDefault="00D102BC" w:rsidP="00656F9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13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с. Купчегень</w:t>
                  </w:r>
                </w:p>
                <w:p w:rsidR="00D102BC" w:rsidRPr="00073B2A" w:rsidRDefault="00D102BC" w:rsidP="00656F9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102BC" w:rsidRPr="00073B2A" w:rsidTr="00656F9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4927" w:type="dxa"/>
                <w:trHeight w:val="1767"/>
              </w:trPr>
              <w:tc>
                <w:tcPr>
                  <w:tcW w:w="5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02BC" w:rsidRPr="00073B2A" w:rsidRDefault="00D102BC" w:rsidP="00656F92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73B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создании в целях пожаротушении условий для забора в любое время </w:t>
                  </w:r>
                </w:p>
                <w:p w:rsidR="00D102BC" w:rsidRPr="00073B2A" w:rsidRDefault="00D102BC" w:rsidP="00656F92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73B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года воды из источников наружного </w:t>
                  </w:r>
                </w:p>
                <w:p w:rsidR="00D102BC" w:rsidRPr="00073B2A" w:rsidRDefault="00D102BC" w:rsidP="00656F92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73B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водоснабжения, </w:t>
                  </w:r>
                  <w:proofErr w:type="gramStart"/>
                  <w:r w:rsidRPr="00073B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расположенных</w:t>
                  </w:r>
                  <w:proofErr w:type="gramEnd"/>
                  <w:r w:rsidRPr="00073B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на </w:t>
                  </w:r>
                </w:p>
                <w:p w:rsidR="00D102BC" w:rsidRPr="00073B2A" w:rsidRDefault="00D102BC" w:rsidP="00656F92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73B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территории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Купчегенского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73B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</w:t>
                  </w:r>
                  <w:proofErr w:type="gramEnd"/>
                </w:p>
                <w:p w:rsidR="00D102BC" w:rsidRPr="00073B2A" w:rsidRDefault="00D102BC" w:rsidP="00656F92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73B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поселения</w:t>
                  </w:r>
                </w:p>
                <w:p w:rsidR="00D102BC" w:rsidRPr="00073B2A" w:rsidRDefault="00D102BC" w:rsidP="00656F92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102BC" w:rsidRPr="00073B2A" w:rsidTr="00656F9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02BC" w:rsidRPr="00073B2A" w:rsidRDefault="00D102BC" w:rsidP="00656F9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73B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соответствии с Федеральным законом Российской Федерации от 21.12.1994 года № 69-ФЗ «О пожарной безопасности», в целях создания условий для забора в любое время года воды из источников наружного водоснабжения на терр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итории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Купчегенского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73B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</w:tc>
            </w:tr>
          </w:tbl>
          <w:p w:rsidR="00D102BC" w:rsidRPr="00073B2A" w:rsidRDefault="00D102BC" w:rsidP="00656F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951"/>
            </w:tblGrid>
            <w:tr w:rsidR="00D102BC" w:rsidRPr="00073B2A" w:rsidTr="00656F92">
              <w:tc>
                <w:tcPr>
                  <w:tcW w:w="10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02BC" w:rsidRPr="00073B2A" w:rsidRDefault="00D102BC" w:rsidP="00656F9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3B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ПОСТАНОВЛЯЮ:</w:t>
                  </w:r>
                </w:p>
              </w:tc>
            </w:tr>
          </w:tbl>
          <w:p w:rsidR="00D102BC" w:rsidRPr="00073B2A" w:rsidRDefault="00D102BC" w:rsidP="00656F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3B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073B2A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Перечень источников противопожарного водоснабжения и мест </w:t>
            </w:r>
            <w:proofErr w:type="gramStart"/>
            <w:r w:rsidRPr="00073B2A">
              <w:rPr>
                <w:rFonts w:ascii="Times New Roman" w:hAnsi="Times New Roman" w:cs="Times New Roman"/>
                <w:sz w:val="28"/>
                <w:szCs w:val="28"/>
              </w:rPr>
              <w:t>для забора воды в целях пожаротушения в любое время года из источников наружного противопожарного водоснабжения на территории</w:t>
            </w:r>
            <w:proofErr w:type="gramEnd"/>
            <w:r w:rsidRPr="00073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proofErr w:type="spellEnd"/>
            <w:r w:rsidRPr="00073B2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(приложение №1).</w:t>
            </w:r>
          </w:p>
          <w:p w:rsidR="00D102BC" w:rsidRPr="00073B2A" w:rsidRDefault="00D102BC" w:rsidP="00656F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3B2A">
              <w:rPr>
                <w:rFonts w:ascii="Times New Roman" w:hAnsi="Times New Roman" w:cs="Times New Roman"/>
                <w:sz w:val="28"/>
                <w:szCs w:val="28"/>
              </w:rPr>
              <w:t xml:space="preserve">2. Утвердить Правила учета и проверки наружного противопожарного водоснабжения и мест для забора воды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B2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(приложение № 2).</w:t>
            </w:r>
          </w:p>
          <w:p w:rsidR="00D102BC" w:rsidRPr="00073B2A" w:rsidRDefault="00D102BC" w:rsidP="00656F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3B2A">
              <w:rPr>
                <w:rFonts w:ascii="Times New Roman" w:hAnsi="Times New Roman" w:cs="Times New Roman"/>
                <w:sz w:val="28"/>
                <w:szCs w:val="28"/>
              </w:rPr>
              <w:t xml:space="preserve">3. Опубликовать настоящее постановление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странице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D102BC" w:rsidRPr="00073B2A" w:rsidRDefault="00D102BC" w:rsidP="00656F92">
            <w:pPr>
              <w:pStyle w:val="a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073B2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073B2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Pr="00F93BD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F93BD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данного постановления оставляю за собой.</w:t>
            </w:r>
          </w:p>
          <w:p w:rsidR="00D102BC" w:rsidRPr="00073B2A" w:rsidRDefault="00D102BC" w:rsidP="00656F9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2BC" w:rsidRDefault="00D102BC" w:rsidP="00656F9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02BC" w:rsidRDefault="00D102BC" w:rsidP="00656F9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02BC" w:rsidRDefault="00D102BC" w:rsidP="00656F9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Купчегенского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В.П.Мандаев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102BC" w:rsidRDefault="00D102BC" w:rsidP="00656F9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02BC" w:rsidRDefault="00D102BC" w:rsidP="00656F9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02BC" w:rsidRDefault="00D102BC" w:rsidP="00656F9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02BC" w:rsidRPr="00073B2A" w:rsidRDefault="00D102BC" w:rsidP="00656F9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B2A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1</w:t>
            </w:r>
          </w:p>
          <w:p w:rsidR="00D102BC" w:rsidRDefault="00D102BC" w:rsidP="00656F9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02BC" w:rsidRPr="00073B2A" w:rsidRDefault="00D102BC" w:rsidP="00656F9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D102BC" w:rsidRPr="00971B2C" w:rsidRDefault="00D102BC" w:rsidP="00D102BC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1B2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ПЕРЕЧЕНЬ</w:t>
      </w:r>
    </w:p>
    <w:p w:rsidR="00D102BC" w:rsidRDefault="00D102BC" w:rsidP="00D102BC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1B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источников противопожарного водоснабжения и мест </w:t>
      </w:r>
      <w:proofErr w:type="gramStart"/>
      <w:r w:rsidRPr="00971B2C">
        <w:rPr>
          <w:rFonts w:ascii="Times New Roman" w:hAnsi="Times New Roman" w:cs="Times New Roman"/>
          <w:b/>
          <w:color w:val="000000"/>
          <w:sz w:val="28"/>
          <w:szCs w:val="28"/>
        </w:rPr>
        <w:t>для забора воды в целях пожаротушения в любое время года из источников наружного противопожарного водоснабжения на территории</w:t>
      </w:r>
      <w:proofErr w:type="gramEnd"/>
      <w:r w:rsidRPr="00971B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102BC" w:rsidRPr="009E0453" w:rsidRDefault="00D102BC" w:rsidP="00D102BC">
      <w:pPr>
        <w:jc w:val="center"/>
        <w:rPr>
          <w:sz w:val="28"/>
          <w:szCs w:val="28"/>
        </w:rPr>
      </w:pPr>
      <w:proofErr w:type="spellStart"/>
      <w:r w:rsidRPr="00971B2C">
        <w:rPr>
          <w:rFonts w:ascii="Times New Roman" w:hAnsi="Times New Roman" w:cs="Times New Roman"/>
          <w:b/>
          <w:color w:val="000000"/>
          <w:sz w:val="28"/>
          <w:szCs w:val="28"/>
        </w:rPr>
        <w:t>Купчегенского</w:t>
      </w:r>
      <w:proofErr w:type="spellEnd"/>
      <w:r w:rsidRPr="00971B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tbl>
      <w:tblPr>
        <w:tblStyle w:val="a4"/>
        <w:tblW w:w="0" w:type="auto"/>
        <w:tblLayout w:type="fixed"/>
        <w:tblLook w:val="04A0"/>
      </w:tblPr>
      <w:tblGrid>
        <w:gridCol w:w="534"/>
        <w:gridCol w:w="1842"/>
        <w:gridCol w:w="4489"/>
        <w:gridCol w:w="2706"/>
      </w:tblGrid>
      <w:tr w:rsidR="00D102BC" w:rsidRPr="00123569" w:rsidTr="00656F92">
        <w:tc>
          <w:tcPr>
            <w:tcW w:w="534" w:type="dxa"/>
          </w:tcPr>
          <w:p w:rsidR="00D102BC" w:rsidRPr="00123569" w:rsidRDefault="00D102BC" w:rsidP="00656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12356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2356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2356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</w:tcPr>
          <w:p w:rsidR="00D102BC" w:rsidRPr="00123569" w:rsidRDefault="00D102BC" w:rsidP="00656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489" w:type="dxa"/>
          </w:tcPr>
          <w:p w:rsidR="00D102BC" w:rsidRPr="00123569" w:rsidRDefault="00D102BC" w:rsidP="00656F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Адрес, место нахождения</w:t>
            </w:r>
          </w:p>
          <w:p w:rsidR="00D102BC" w:rsidRPr="00123569" w:rsidRDefault="00D102BC" w:rsidP="00656F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3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водоисточника</w:t>
            </w:r>
            <w:proofErr w:type="spellEnd"/>
          </w:p>
          <w:p w:rsidR="00D102BC" w:rsidRPr="00123569" w:rsidRDefault="00D102BC" w:rsidP="00656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6" w:type="dxa"/>
          </w:tcPr>
          <w:p w:rsidR="00D102BC" w:rsidRPr="00123569" w:rsidRDefault="00D102BC" w:rsidP="00656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Пожарный </w:t>
            </w:r>
            <w:proofErr w:type="spellStart"/>
            <w:r w:rsidRPr="00123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водоисточник</w:t>
            </w:r>
            <w:proofErr w:type="spellEnd"/>
          </w:p>
        </w:tc>
      </w:tr>
      <w:tr w:rsidR="00D102BC" w:rsidRPr="00123569" w:rsidTr="00656F92">
        <w:trPr>
          <w:trHeight w:val="335"/>
        </w:trPr>
        <w:tc>
          <w:tcPr>
            <w:tcW w:w="534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ПГ-100</w:t>
            </w:r>
          </w:p>
        </w:tc>
        <w:tc>
          <w:tcPr>
            <w:tcW w:w="4489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с. Купчегень ул. Трактовая,7</w:t>
            </w:r>
          </w:p>
        </w:tc>
        <w:tc>
          <w:tcPr>
            <w:tcW w:w="2706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гидрант </w:t>
            </w:r>
          </w:p>
        </w:tc>
      </w:tr>
      <w:tr w:rsidR="00D102BC" w:rsidRPr="00123569" w:rsidTr="00656F92">
        <w:tc>
          <w:tcPr>
            <w:tcW w:w="534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ПГ-100</w:t>
            </w:r>
          </w:p>
        </w:tc>
        <w:tc>
          <w:tcPr>
            <w:tcW w:w="4489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с. Купчегень ул. Трактовая,9</w:t>
            </w:r>
          </w:p>
        </w:tc>
        <w:tc>
          <w:tcPr>
            <w:tcW w:w="2706" w:type="dxa"/>
          </w:tcPr>
          <w:p w:rsidR="00D102BC" w:rsidRDefault="00D102BC" w:rsidP="00656F92">
            <w:r w:rsidRPr="00C810CB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гидрант </w:t>
            </w:r>
          </w:p>
        </w:tc>
      </w:tr>
      <w:tr w:rsidR="00D102BC" w:rsidRPr="00123569" w:rsidTr="00656F92">
        <w:tc>
          <w:tcPr>
            <w:tcW w:w="534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ПГ-100</w:t>
            </w:r>
          </w:p>
        </w:tc>
        <w:tc>
          <w:tcPr>
            <w:tcW w:w="4489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с. Купчегень ул. Трактовая,13</w:t>
            </w:r>
          </w:p>
        </w:tc>
        <w:tc>
          <w:tcPr>
            <w:tcW w:w="2706" w:type="dxa"/>
          </w:tcPr>
          <w:p w:rsidR="00D102BC" w:rsidRDefault="00D102BC" w:rsidP="00656F92">
            <w:r w:rsidRPr="00C810CB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гидрант </w:t>
            </w:r>
          </w:p>
        </w:tc>
      </w:tr>
      <w:tr w:rsidR="00D102BC" w:rsidRPr="00123569" w:rsidTr="00656F92">
        <w:tc>
          <w:tcPr>
            <w:tcW w:w="534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ПГ-100</w:t>
            </w:r>
          </w:p>
        </w:tc>
        <w:tc>
          <w:tcPr>
            <w:tcW w:w="4489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с. Купчегень ул. Трактовая,56</w:t>
            </w:r>
          </w:p>
        </w:tc>
        <w:tc>
          <w:tcPr>
            <w:tcW w:w="2706" w:type="dxa"/>
          </w:tcPr>
          <w:p w:rsidR="00D102BC" w:rsidRDefault="00D102BC" w:rsidP="00656F92">
            <w:r w:rsidRPr="00C810CB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гидрант </w:t>
            </w:r>
          </w:p>
        </w:tc>
      </w:tr>
      <w:tr w:rsidR="00D102BC" w:rsidRPr="00123569" w:rsidTr="00656F92">
        <w:tc>
          <w:tcPr>
            <w:tcW w:w="534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ПГ-100</w:t>
            </w:r>
          </w:p>
        </w:tc>
        <w:tc>
          <w:tcPr>
            <w:tcW w:w="4489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с. Купчегень ул. Трактовая,72</w:t>
            </w:r>
          </w:p>
        </w:tc>
        <w:tc>
          <w:tcPr>
            <w:tcW w:w="2706" w:type="dxa"/>
          </w:tcPr>
          <w:p w:rsidR="00D102BC" w:rsidRDefault="00D102BC" w:rsidP="00656F92">
            <w:r w:rsidRPr="00C810CB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гидрант </w:t>
            </w:r>
          </w:p>
        </w:tc>
      </w:tr>
      <w:tr w:rsidR="00D102BC" w:rsidRPr="00123569" w:rsidTr="00656F92">
        <w:tc>
          <w:tcPr>
            <w:tcW w:w="534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ПГ-100</w:t>
            </w:r>
          </w:p>
        </w:tc>
        <w:tc>
          <w:tcPr>
            <w:tcW w:w="4489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 xml:space="preserve">с. Купчегень ул. </w:t>
            </w:r>
            <w:proofErr w:type="spellStart"/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Жилмассив</w:t>
            </w:r>
            <w:proofErr w:type="spellEnd"/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2706" w:type="dxa"/>
          </w:tcPr>
          <w:p w:rsidR="00D102BC" w:rsidRDefault="00D102BC" w:rsidP="00656F92">
            <w:r w:rsidRPr="00C810CB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гидрант </w:t>
            </w:r>
          </w:p>
        </w:tc>
      </w:tr>
      <w:tr w:rsidR="00D102BC" w:rsidRPr="00123569" w:rsidTr="00656F92">
        <w:tc>
          <w:tcPr>
            <w:tcW w:w="534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ПГ-100</w:t>
            </w:r>
          </w:p>
        </w:tc>
        <w:tc>
          <w:tcPr>
            <w:tcW w:w="4489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 xml:space="preserve">с. Купчегень ул. </w:t>
            </w:r>
            <w:proofErr w:type="spellStart"/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Жилмассив</w:t>
            </w:r>
            <w:proofErr w:type="spellEnd"/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2706" w:type="dxa"/>
          </w:tcPr>
          <w:p w:rsidR="00D102BC" w:rsidRDefault="00D102BC" w:rsidP="00656F92">
            <w:r w:rsidRPr="00C810CB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гидрант </w:t>
            </w:r>
          </w:p>
        </w:tc>
      </w:tr>
      <w:tr w:rsidR="00D102BC" w:rsidRPr="00123569" w:rsidTr="00656F92">
        <w:tc>
          <w:tcPr>
            <w:tcW w:w="534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ПГ-100</w:t>
            </w:r>
          </w:p>
        </w:tc>
        <w:tc>
          <w:tcPr>
            <w:tcW w:w="4489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 xml:space="preserve">с. Купчегень ул. </w:t>
            </w:r>
            <w:proofErr w:type="spellStart"/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Жилмассив</w:t>
            </w:r>
            <w:proofErr w:type="spellEnd"/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2706" w:type="dxa"/>
          </w:tcPr>
          <w:p w:rsidR="00D102BC" w:rsidRDefault="00D102BC" w:rsidP="00656F92">
            <w:r w:rsidRPr="00C810CB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гидрант </w:t>
            </w:r>
          </w:p>
        </w:tc>
      </w:tr>
      <w:tr w:rsidR="00D102BC" w:rsidRPr="00123569" w:rsidTr="00656F92">
        <w:tc>
          <w:tcPr>
            <w:tcW w:w="534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ПГ-100</w:t>
            </w:r>
          </w:p>
        </w:tc>
        <w:tc>
          <w:tcPr>
            <w:tcW w:w="4489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с. Купчегень ул. Партизанская, 12</w:t>
            </w:r>
          </w:p>
        </w:tc>
        <w:tc>
          <w:tcPr>
            <w:tcW w:w="2706" w:type="dxa"/>
          </w:tcPr>
          <w:p w:rsidR="00D102BC" w:rsidRDefault="00D102BC" w:rsidP="00656F92">
            <w:r w:rsidRPr="00C810CB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гидрант </w:t>
            </w:r>
          </w:p>
        </w:tc>
      </w:tr>
      <w:tr w:rsidR="00D102BC" w:rsidRPr="00123569" w:rsidTr="00656F92">
        <w:tc>
          <w:tcPr>
            <w:tcW w:w="534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ПГ-100</w:t>
            </w:r>
          </w:p>
        </w:tc>
        <w:tc>
          <w:tcPr>
            <w:tcW w:w="4489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с. Купчегень ул. Партизанская, 22</w:t>
            </w:r>
          </w:p>
        </w:tc>
        <w:tc>
          <w:tcPr>
            <w:tcW w:w="2706" w:type="dxa"/>
          </w:tcPr>
          <w:p w:rsidR="00D102BC" w:rsidRDefault="00D102BC" w:rsidP="00656F92">
            <w:r w:rsidRPr="00C810CB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гидрант </w:t>
            </w:r>
          </w:p>
        </w:tc>
      </w:tr>
      <w:tr w:rsidR="00D102BC" w:rsidRPr="00123569" w:rsidTr="00656F92">
        <w:tc>
          <w:tcPr>
            <w:tcW w:w="534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ПГ-100</w:t>
            </w:r>
          </w:p>
        </w:tc>
        <w:tc>
          <w:tcPr>
            <w:tcW w:w="4489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с. Купчегень ул. Партизанская, 12</w:t>
            </w:r>
          </w:p>
        </w:tc>
        <w:tc>
          <w:tcPr>
            <w:tcW w:w="2706" w:type="dxa"/>
          </w:tcPr>
          <w:p w:rsidR="00D102BC" w:rsidRDefault="00D102BC" w:rsidP="00656F92">
            <w:r w:rsidRPr="00C810CB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гидрант </w:t>
            </w:r>
          </w:p>
        </w:tc>
      </w:tr>
      <w:tr w:rsidR="00D102BC" w:rsidRPr="00123569" w:rsidTr="00656F92">
        <w:tc>
          <w:tcPr>
            <w:tcW w:w="534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ПГ-100</w:t>
            </w:r>
          </w:p>
        </w:tc>
        <w:tc>
          <w:tcPr>
            <w:tcW w:w="4489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с. Купчегень ул. Заречная, 34</w:t>
            </w:r>
          </w:p>
        </w:tc>
        <w:tc>
          <w:tcPr>
            <w:tcW w:w="2706" w:type="dxa"/>
          </w:tcPr>
          <w:p w:rsidR="00D102BC" w:rsidRDefault="00D102BC" w:rsidP="00656F92">
            <w:r w:rsidRPr="00C810CB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гидрант </w:t>
            </w:r>
          </w:p>
        </w:tc>
      </w:tr>
      <w:tr w:rsidR="00D102BC" w:rsidRPr="00123569" w:rsidTr="00656F92">
        <w:tc>
          <w:tcPr>
            <w:tcW w:w="534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ПГ-100</w:t>
            </w:r>
          </w:p>
        </w:tc>
        <w:tc>
          <w:tcPr>
            <w:tcW w:w="4489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с. Купчегень ул. Заречная, 40А</w:t>
            </w:r>
          </w:p>
        </w:tc>
        <w:tc>
          <w:tcPr>
            <w:tcW w:w="2706" w:type="dxa"/>
          </w:tcPr>
          <w:p w:rsidR="00D102BC" w:rsidRDefault="00D102BC" w:rsidP="00656F92">
            <w:r w:rsidRPr="00C810CB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гидрант </w:t>
            </w:r>
          </w:p>
        </w:tc>
      </w:tr>
      <w:tr w:rsidR="00D102BC" w:rsidRPr="00123569" w:rsidTr="00656F92">
        <w:tc>
          <w:tcPr>
            <w:tcW w:w="534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ПГ-100</w:t>
            </w:r>
          </w:p>
        </w:tc>
        <w:tc>
          <w:tcPr>
            <w:tcW w:w="4489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с. Купчегень ул. Заречная, 42</w:t>
            </w:r>
          </w:p>
        </w:tc>
        <w:tc>
          <w:tcPr>
            <w:tcW w:w="2706" w:type="dxa"/>
          </w:tcPr>
          <w:p w:rsidR="00D102BC" w:rsidRDefault="00D102BC" w:rsidP="00656F92">
            <w:r w:rsidRPr="00C810CB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гидрант </w:t>
            </w:r>
          </w:p>
        </w:tc>
      </w:tr>
      <w:tr w:rsidR="00D102BC" w:rsidRPr="00123569" w:rsidTr="00656F92">
        <w:tc>
          <w:tcPr>
            <w:tcW w:w="534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ПГ-100</w:t>
            </w:r>
          </w:p>
        </w:tc>
        <w:tc>
          <w:tcPr>
            <w:tcW w:w="4489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с. Купчегень ул</w:t>
            </w:r>
            <w:proofErr w:type="gramStart"/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агорная, 3</w:t>
            </w:r>
          </w:p>
        </w:tc>
        <w:tc>
          <w:tcPr>
            <w:tcW w:w="2706" w:type="dxa"/>
          </w:tcPr>
          <w:p w:rsidR="00D102BC" w:rsidRDefault="00D102BC" w:rsidP="00656F92">
            <w:r w:rsidRPr="00C810CB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гидрант </w:t>
            </w:r>
          </w:p>
        </w:tc>
      </w:tr>
      <w:tr w:rsidR="00D102BC" w:rsidRPr="00123569" w:rsidTr="00656F92">
        <w:tc>
          <w:tcPr>
            <w:tcW w:w="534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ПГ-100</w:t>
            </w:r>
          </w:p>
        </w:tc>
        <w:tc>
          <w:tcPr>
            <w:tcW w:w="4489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с. Купчегень ул</w:t>
            </w:r>
            <w:proofErr w:type="gramStart"/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агорная, 4</w:t>
            </w:r>
          </w:p>
        </w:tc>
        <w:tc>
          <w:tcPr>
            <w:tcW w:w="2706" w:type="dxa"/>
          </w:tcPr>
          <w:p w:rsidR="00D102BC" w:rsidRDefault="00D102BC" w:rsidP="00656F92">
            <w:r w:rsidRPr="00C810CB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гидрант </w:t>
            </w:r>
          </w:p>
        </w:tc>
      </w:tr>
      <w:tr w:rsidR="00D102BC" w:rsidRPr="00123569" w:rsidTr="00656F92">
        <w:tc>
          <w:tcPr>
            <w:tcW w:w="534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ПГ-100</w:t>
            </w:r>
          </w:p>
        </w:tc>
        <w:tc>
          <w:tcPr>
            <w:tcW w:w="4489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с. Купчегень ул</w:t>
            </w:r>
            <w:proofErr w:type="gramStart"/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агорная, 6</w:t>
            </w:r>
          </w:p>
        </w:tc>
        <w:tc>
          <w:tcPr>
            <w:tcW w:w="2706" w:type="dxa"/>
          </w:tcPr>
          <w:p w:rsidR="00D102BC" w:rsidRDefault="00D102BC" w:rsidP="00656F92">
            <w:r w:rsidRPr="00C810CB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гидрант </w:t>
            </w:r>
          </w:p>
        </w:tc>
      </w:tr>
      <w:tr w:rsidR="00D102BC" w:rsidRPr="00123569" w:rsidTr="00656F92">
        <w:tc>
          <w:tcPr>
            <w:tcW w:w="534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ПГ-100</w:t>
            </w:r>
          </w:p>
        </w:tc>
        <w:tc>
          <w:tcPr>
            <w:tcW w:w="4489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с. Купчегень ул</w:t>
            </w:r>
            <w:proofErr w:type="gramStart"/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агорная, 16</w:t>
            </w:r>
          </w:p>
        </w:tc>
        <w:tc>
          <w:tcPr>
            <w:tcW w:w="2706" w:type="dxa"/>
          </w:tcPr>
          <w:p w:rsidR="00D102BC" w:rsidRDefault="00D102BC" w:rsidP="00656F92">
            <w:r w:rsidRPr="00C810CB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гидрант </w:t>
            </w:r>
          </w:p>
        </w:tc>
      </w:tr>
      <w:tr w:rsidR="00D102BC" w:rsidRPr="00123569" w:rsidTr="00656F92">
        <w:tc>
          <w:tcPr>
            <w:tcW w:w="534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ПГ-100</w:t>
            </w:r>
          </w:p>
        </w:tc>
        <w:tc>
          <w:tcPr>
            <w:tcW w:w="4489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с. Купчегень ул</w:t>
            </w:r>
            <w:proofErr w:type="gramStart"/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агорная, 18</w:t>
            </w:r>
          </w:p>
        </w:tc>
        <w:tc>
          <w:tcPr>
            <w:tcW w:w="2706" w:type="dxa"/>
          </w:tcPr>
          <w:p w:rsidR="00D102BC" w:rsidRDefault="00D102BC" w:rsidP="00656F92">
            <w:r w:rsidRPr="00C810CB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гидрант </w:t>
            </w:r>
          </w:p>
        </w:tc>
      </w:tr>
      <w:tr w:rsidR="00D102BC" w:rsidRPr="00123569" w:rsidTr="00656F92">
        <w:tc>
          <w:tcPr>
            <w:tcW w:w="534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ПГ-100</w:t>
            </w:r>
          </w:p>
        </w:tc>
        <w:tc>
          <w:tcPr>
            <w:tcW w:w="4489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с. Купчегень ул</w:t>
            </w:r>
            <w:proofErr w:type="gramStart"/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редняя,16</w:t>
            </w:r>
          </w:p>
        </w:tc>
        <w:tc>
          <w:tcPr>
            <w:tcW w:w="2706" w:type="dxa"/>
          </w:tcPr>
          <w:p w:rsidR="00D102BC" w:rsidRDefault="00D102BC" w:rsidP="00656F92">
            <w:r w:rsidRPr="00C810CB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гидрант </w:t>
            </w:r>
          </w:p>
        </w:tc>
      </w:tr>
      <w:tr w:rsidR="00D102BC" w:rsidRPr="00123569" w:rsidTr="00656F92">
        <w:tc>
          <w:tcPr>
            <w:tcW w:w="534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ПГ-100</w:t>
            </w:r>
          </w:p>
        </w:tc>
        <w:tc>
          <w:tcPr>
            <w:tcW w:w="4489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с. Купчегень ул</w:t>
            </w:r>
            <w:proofErr w:type="gramStart"/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редняя,37</w:t>
            </w:r>
          </w:p>
        </w:tc>
        <w:tc>
          <w:tcPr>
            <w:tcW w:w="2706" w:type="dxa"/>
          </w:tcPr>
          <w:p w:rsidR="00D102BC" w:rsidRDefault="00D102BC" w:rsidP="00656F92">
            <w:r w:rsidRPr="00C810CB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гидрант </w:t>
            </w:r>
          </w:p>
        </w:tc>
      </w:tr>
      <w:tr w:rsidR="00D102BC" w:rsidRPr="00123569" w:rsidTr="00656F92">
        <w:tc>
          <w:tcPr>
            <w:tcW w:w="534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ПГ-100</w:t>
            </w:r>
          </w:p>
        </w:tc>
        <w:tc>
          <w:tcPr>
            <w:tcW w:w="4489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с. Купчегень ул</w:t>
            </w:r>
            <w:proofErr w:type="gramStart"/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енральная,1</w:t>
            </w:r>
          </w:p>
        </w:tc>
        <w:tc>
          <w:tcPr>
            <w:tcW w:w="2706" w:type="dxa"/>
          </w:tcPr>
          <w:p w:rsidR="00D102BC" w:rsidRDefault="00D102BC" w:rsidP="00656F92">
            <w:r w:rsidRPr="00C810CB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гидрант </w:t>
            </w:r>
          </w:p>
        </w:tc>
      </w:tr>
      <w:tr w:rsidR="00D102BC" w:rsidRPr="00123569" w:rsidTr="00656F92">
        <w:tc>
          <w:tcPr>
            <w:tcW w:w="534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2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ПГ-100</w:t>
            </w:r>
          </w:p>
        </w:tc>
        <w:tc>
          <w:tcPr>
            <w:tcW w:w="4489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с. Купчегень ул</w:t>
            </w:r>
            <w:proofErr w:type="gramStart"/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енральная,8</w:t>
            </w:r>
          </w:p>
        </w:tc>
        <w:tc>
          <w:tcPr>
            <w:tcW w:w="2706" w:type="dxa"/>
          </w:tcPr>
          <w:p w:rsidR="00D102BC" w:rsidRDefault="00D102BC" w:rsidP="00656F92">
            <w:r w:rsidRPr="00C810CB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гидрант </w:t>
            </w:r>
          </w:p>
        </w:tc>
      </w:tr>
      <w:tr w:rsidR="00D102BC" w:rsidRPr="00123569" w:rsidTr="00656F92">
        <w:tc>
          <w:tcPr>
            <w:tcW w:w="534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ПГ-100</w:t>
            </w:r>
          </w:p>
        </w:tc>
        <w:tc>
          <w:tcPr>
            <w:tcW w:w="4489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с. Купчегень  ул. С.Ю.Аткунова,10</w:t>
            </w:r>
          </w:p>
        </w:tc>
        <w:tc>
          <w:tcPr>
            <w:tcW w:w="2706" w:type="dxa"/>
          </w:tcPr>
          <w:p w:rsidR="00D102BC" w:rsidRDefault="00D102BC" w:rsidP="00656F92">
            <w:r w:rsidRPr="00C810CB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гидрант </w:t>
            </w:r>
          </w:p>
        </w:tc>
      </w:tr>
      <w:tr w:rsidR="00D102BC" w:rsidRPr="00123569" w:rsidTr="00656F92">
        <w:tc>
          <w:tcPr>
            <w:tcW w:w="534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842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ПГ-100</w:t>
            </w:r>
          </w:p>
        </w:tc>
        <w:tc>
          <w:tcPr>
            <w:tcW w:w="4489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Чедирген</w:t>
            </w:r>
            <w:proofErr w:type="spellEnd"/>
            <w:r w:rsidRPr="001235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6" w:type="dxa"/>
          </w:tcPr>
          <w:p w:rsidR="00D102BC" w:rsidRDefault="00D102BC" w:rsidP="00656F92">
            <w:r w:rsidRPr="00C810CB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гидрант </w:t>
            </w:r>
          </w:p>
        </w:tc>
      </w:tr>
      <w:tr w:rsidR="00D102BC" w:rsidRPr="00123569" w:rsidTr="00656F92">
        <w:tc>
          <w:tcPr>
            <w:tcW w:w="534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2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Купчегень</w:t>
            </w:r>
          </w:p>
        </w:tc>
        <w:tc>
          <w:tcPr>
            <w:tcW w:w="2706" w:type="dxa"/>
          </w:tcPr>
          <w:p w:rsidR="00D102BC" w:rsidRPr="00C810CB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Пожарный водоем</w:t>
            </w:r>
          </w:p>
        </w:tc>
      </w:tr>
      <w:tr w:rsidR="00D102BC" w:rsidRPr="00123569" w:rsidTr="00656F92">
        <w:tc>
          <w:tcPr>
            <w:tcW w:w="534" w:type="dxa"/>
          </w:tcPr>
          <w:p w:rsidR="00D102BC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2" w:type="dxa"/>
          </w:tcPr>
          <w:p w:rsidR="00D102BC" w:rsidRPr="00123569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D102BC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Большой-Яломан</w:t>
            </w:r>
            <w:proofErr w:type="spellEnd"/>
          </w:p>
        </w:tc>
        <w:tc>
          <w:tcPr>
            <w:tcW w:w="2706" w:type="dxa"/>
          </w:tcPr>
          <w:p w:rsidR="00D102BC" w:rsidRDefault="00D102BC" w:rsidP="006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Пожарный водоем</w:t>
            </w:r>
          </w:p>
        </w:tc>
      </w:tr>
    </w:tbl>
    <w:p w:rsidR="00D102BC" w:rsidRPr="00123569" w:rsidRDefault="00D102BC" w:rsidP="00D102BC">
      <w:pPr>
        <w:rPr>
          <w:rFonts w:ascii="Times New Roman" w:hAnsi="Times New Roman" w:cs="Times New Roman"/>
        </w:rPr>
      </w:pPr>
    </w:p>
    <w:p w:rsidR="00D102BC" w:rsidRPr="009309EF" w:rsidRDefault="00D102BC" w:rsidP="00D102BC"/>
    <w:p w:rsidR="00D102BC" w:rsidRPr="009309EF" w:rsidRDefault="00D102BC" w:rsidP="00D102BC"/>
    <w:p w:rsidR="00D102BC" w:rsidRPr="009309EF" w:rsidRDefault="00D102BC" w:rsidP="00D102BC"/>
    <w:p w:rsidR="00D102BC" w:rsidRPr="009309EF" w:rsidRDefault="00D102BC" w:rsidP="00D102BC"/>
    <w:p w:rsidR="00D102BC" w:rsidRPr="00123569" w:rsidRDefault="00D102BC" w:rsidP="00D102B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102BC" w:rsidRPr="00073B2A" w:rsidRDefault="00D102BC" w:rsidP="00D102BC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102BC" w:rsidRDefault="00D102BC" w:rsidP="00D102BC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102BC" w:rsidRPr="00073B2A" w:rsidRDefault="00D102BC" w:rsidP="00D102BC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73B2A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D102BC" w:rsidRPr="00073B2A" w:rsidRDefault="00D102BC" w:rsidP="00D10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b/>
          <w:sz w:val="28"/>
          <w:szCs w:val="28"/>
          <w:lang w:eastAsia="ar-SA"/>
        </w:rPr>
        <w:t>ПРАВИЛА</w:t>
      </w:r>
    </w:p>
    <w:p w:rsidR="00D102BC" w:rsidRPr="00073B2A" w:rsidRDefault="00D102BC" w:rsidP="00D10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учета и проверки наружного противопожарного водоснабжения </w:t>
      </w:r>
      <w:proofErr w:type="gramStart"/>
      <w:r w:rsidRPr="00073B2A">
        <w:rPr>
          <w:rFonts w:ascii="Times New Roman" w:hAnsi="Times New Roman" w:cs="Times New Roman"/>
          <w:b/>
          <w:sz w:val="28"/>
          <w:szCs w:val="28"/>
          <w:lang w:eastAsia="ar-SA"/>
        </w:rPr>
        <w:t>на</w:t>
      </w:r>
      <w:proofErr w:type="gramEnd"/>
    </w:p>
    <w:p w:rsidR="00D102BC" w:rsidRPr="00073B2A" w:rsidRDefault="00D102BC" w:rsidP="00D10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Купчегенского</w:t>
      </w:r>
      <w:proofErr w:type="spellEnd"/>
      <w:r w:rsidRPr="00073B2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D102BC" w:rsidRPr="00073B2A" w:rsidRDefault="00D102BC" w:rsidP="00D102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02BC" w:rsidRPr="00195C91" w:rsidRDefault="00D102BC" w:rsidP="00D10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95C91">
        <w:rPr>
          <w:rFonts w:ascii="Times New Roman" w:hAnsi="Times New Roman" w:cs="Times New Roman"/>
          <w:b/>
          <w:sz w:val="28"/>
          <w:szCs w:val="28"/>
          <w:lang w:eastAsia="ar-SA"/>
        </w:rPr>
        <w:t>1. Общие положения.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 xml:space="preserve">1.1. Настоящие Правила действуют на всей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Купчегенского</w:t>
      </w:r>
      <w:proofErr w:type="spellEnd"/>
      <w:r w:rsidRPr="00073B2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и обязательны для исполнения организациями, предприятиями, а также всеми абонентами, имеющими источники наружного водоснабжения независимо от их ведомственной принадлежности и организационно-правовой формы.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 xml:space="preserve">1.2. Наружное водоснабжение – хозяйственно-питьевой водопровод с расположенными на нем пожарными гидрантами, пожарные водоемы, водонапорные башни, а также другие естественные и искусственные </w:t>
      </w:r>
      <w:proofErr w:type="spellStart"/>
      <w:r w:rsidRPr="00073B2A">
        <w:rPr>
          <w:rFonts w:ascii="Times New Roman" w:hAnsi="Times New Roman" w:cs="Times New Roman"/>
          <w:sz w:val="28"/>
          <w:szCs w:val="28"/>
          <w:lang w:eastAsia="ar-SA"/>
        </w:rPr>
        <w:t>водоисточники</w:t>
      </w:r>
      <w:proofErr w:type="spellEnd"/>
      <w:r w:rsidRPr="00073B2A">
        <w:rPr>
          <w:rFonts w:ascii="Times New Roman" w:hAnsi="Times New Roman" w:cs="Times New Roman"/>
          <w:sz w:val="28"/>
          <w:szCs w:val="28"/>
          <w:lang w:eastAsia="ar-SA"/>
        </w:rPr>
        <w:t>, вода из которых используется для целей пожаротушения, независимо от их ведомственной принадлежности и организационно-правовой формы.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 xml:space="preserve">1.3. Ответственность за техническое состояние источников противопожарного водоснабжения и установку указателей несет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Купчегенская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сельская администрация и МКУ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Онгудайводснаб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D102BC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02BC" w:rsidRPr="00195C91" w:rsidRDefault="00D102BC" w:rsidP="00D10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95C91">
        <w:rPr>
          <w:rFonts w:ascii="Times New Roman" w:hAnsi="Times New Roman" w:cs="Times New Roman"/>
          <w:b/>
          <w:sz w:val="28"/>
          <w:szCs w:val="28"/>
          <w:lang w:eastAsia="ar-SA"/>
        </w:rPr>
        <w:t>2. Техническое состояние, эксплуатация и требования к источникам водоснабжения.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2.1. Постоянная готовность источников наружного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качественной приемкой всех систем водоснабжения по окончании их строительства, реконструкции и ремонта;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- точным учетом всех источников наружного водоснабжения;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 xml:space="preserve">- систематическим контролем над состоянием </w:t>
      </w:r>
      <w:proofErr w:type="spellStart"/>
      <w:r w:rsidRPr="00073B2A">
        <w:rPr>
          <w:rFonts w:ascii="Times New Roman" w:hAnsi="Times New Roman" w:cs="Times New Roman"/>
          <w:sz w:val="28"/>
          <w:szCs w:val="28"/>
          <w:lang w:eastAsia="ar-SA"/>
        </w:rPr>
        <w:t>водоисточников</w:t>
      </w:r>
      <w:proofErr w:type="spellEnd"/>
      <w:r w:rsidRPr="00073B2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- периодическим испытанием водопроводных сетей на водоотдачу (1 раз в год);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- своевременной подготовкой источников наружного водоснабжения к условиям эксплуатации в весенне-летний и осенне-зимний периоды.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2.2 Источники наружного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(НПБ 160-97). Ко всем источникам противопожарного водоснабжения должен быть обеспечен подъезд шириной не менее 3,5 м.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2.3. Пожарные водоемы должны быть наполнены водой. К водоему должен быть обеспечен подъе</w:t>
      </w:r>
      <w:proofErr w:type="gramStart"/>
      <w:r w:rsidRPr="00073B2A">
        <w:rPr>
          <w:rFonts w:ascii="Times New Roman" w:hAnsi="Times New Roman" w:cs="Times New Roman"/>
          <w:sz w:val="28"/>
          <w:szCs w:val="28"/>
          <w:lang w:eastAsia="ar-SA"/>
        </w:rPr>
        <w:t>зд с тв</w:t>
      </w:r>
      <w:proofErr w:type="gramEnd"/>
      <w:r w:rsidRPr="00073B2A">
        <w:rPr>
          <w:rFonts w:ascii="Times New Roman" w:hAnsi="Times New Roman" w:cs="Times New Roman"/>
          <w:sz w:val="28"/>
          <w:szCs w:val="28"/>
          <w:lang w:eastAsia="ar-SA"/>
        </w:rPr>
        <w:t xml:space="preserve"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которой должен быть выведен под крышку люка. </w:t>
      </w:r>
    </w:p>
    <w:p w:rsidR="00D102BC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 xml:space="preserve">2.4. </w:t>
      </w:r>
      <w:proofErr w:type="gramStart"/>
      <w:r w:rsidRPr="00073B2A">
        <w:rPr>
          <w:rFonts w:ascii="Times New Roman" w:hAnsi="Times New Roman" w:cs="Times New Roman"/>
          <w:sz w:val="28"/>
          <w:szCs w:val="28"/>
          <w:lang w:eastAsia="ar-SA"/>
        </w:rPr>
        <w:t xml:space="preserve">Водонапорные башни должны быть оборудованы патрубком с пожарной </w:t>
      </w:r>
      <w:proofErr w:type="spellStart"/>
      <w:r w:rsidRPr="00073B2A">
        <w:rPr>
          <w:rFonts w:ascii="Times New Roman" w:hAnsi="Times New Roman" w:cs="Times New Roman"/>
          <w:sz w:val="28"/>
          <w:szCs w:val="28"/>
          <w:lang w:eastAsia="ar-SA"/>
        </w:rPr>
        <w:t>полугайкой</w:t>
      </w:r>
      <w:proofErr w:type="spellEnd"/>
      <w:r w:rsidRPr="00073B2A">
        <w:rPr>
          <w:rFonts w:ascii="Times New Roman" w:hAnsi="Times New Roman" w:cs="Times New Roman"/>
          <w:sz w:val="28"/>
          <w:szCs w:val="28"/>
          <w:lang w:eastAsia="ar-SA"/>
        </w:rPr>
        <w:t xml:space="preserve"> (диаметром 77 мм) для забора воды пожарной техникой и иметь подъезд с твердым покрытием шириной не менее 3,5 м.</w:t>
      </w:r>
      <w:proofErr w:type="gramEnd"/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02BC" w:rsidRPr="00073B2A" w:rsidRDefault="00D102BC" w:rsidP="00D102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95C91">
        <w:rPr>
          <w:rFonts w:ascii="Times New Roman" w:hAnsi="Times New Roman" w:cs="Times New Roman"/>
          <w:b/>
          <w:sz w:val="28"/>
          <w:szCs w:val="28"/>
          <w:lang w:eastAsia="ar-SA"/>
        </w:rPr>
        <w:t>3. Учет и порядок проверки наружного водоснабжения</w:t>
      </w:r>
      <w:r w:rsidRPr="00073B2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3.1. Руководители организаций, а также абоненты обязаны вести строгий учет и проводить плановые проверки имеющихся в их ведении источников наружного водоснабжения.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 xml:space="preserve">3.2. С целью учета всех </w:t>
      </w:r>
      <w:proofErr w:type="spellStart"/>
      <w:r w:rsidRPr="00073B2A">
        <w:rPr>
          <w:rFonts w:ascii="Times New Roman" w:hAnsi="Times New Roman" w:cs="Times New Roman"/>
          <w:sz w:val="28"/>
          <w:szCs w:val="28"/>
          <w:lang w:eastAsia="ar-SA"/>
        </w:rPr>
        <w:t>водоисточников</w:t>
      </w:r>
      <w:proofErr w:type="spellEnd"/>
      <w:r w:rsidRPr="00073B2A">
        <w:rPr>
          <w:rFonts w:ascii="Times New Roman" w:hAnsi="Times New Roman" w:cs="Times New Roman"/>
          <w:sz w:val="28"/>
          <w:szCs w:val="28"/>
          <w:lang w:eastAsia="ar-SA"/>
        </w:rPr>
        <w:t xml:space="preserve">, которые могут быть использованы для тушения пожара, абоненты совместно с Государственной противопожарной службой не реже одного раза в пять лет проводят инвентаризацию противопожарного водоснабжения. 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 xml:space="preserve">3.3. </w:t>
      </w:r>
      <w:proofErr w:type="gramStart"/>
      <w:r w:rsidRPr="00073B2A">
        <w:rPr>
          <w:rFonts w:ascii="Times New Roman" w:hAnsi="Times New Roman" w:cs="Times New Roman"/>
          <w:sz w:val="28"/>
          <w:szCs w:val="28"/>
          <w:lang w:eastAsia="ar-SA"/>
        </w:rPr>
        <w:t>Проверка противопожарного водоснабжения производится 2 раза в год: в весенне-летний (с 1 мая по 1 ноября) и осенне-зимний (с 1 ноября по 1 мая) периоды.</w:t>
      </w:r>
      <w:proofErr w:type="gramEnd"/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3.4. При проверке пожарного гидранта проверяется: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- наличие на видном месте указателя установленного образца;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- возможность беспрепятственного подъезда к пожарному гидранту;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- состояние колодца и люка пожарного гидранта, производится очистка его от грязи, льда и снега;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- работоспособность пожарного гидранта посредством пуска воды с установкой пожарной колонки;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- герметичность и смазка резьбового соединения и стояка;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- работоспособность сливного устройства;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- наличие крышки гидранта.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3.5. При проверке пожарного водоема проверяется: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наличие на видном месте указателя установленного образца;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- возможность беспрепятственного подъезда к пожарному водоему;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- степень заполнения водоема водой и возможность его пополнения;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- наличие площадки перед водоемом для забора воды;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- герметичность задвижек (при их наличии);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- наличие проруби при отрицательной температуре воздуха (для открытых водоемов).</w:t>
      </w:r>
    </w:p>
    <w:p w:rsidR="00D102BC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3.7</w:t>
      </w:r>
      <w:proofErr w:type="gramStart"/>
      <w:r w:rsidRPr="00073B2A">
        <w:rPr>
          <w:rFonts w:ascii="Times New Roman" w:hAnsi="Times New Roman" w:cs="Times New Roman"/>
          <w:sz w:val="28"/>
          <w:szCs w:val="28"/>
          <w:lang w:eastAsia="ar-SA"/>
        </w:rPr>
        <w:t xml:space="preserve"> П</w:t>
      </w:r>
      <w:proofErr w:type="gramEnd"/>
      <w:r w:rsidRPr="00073B2A">
        <w:rPr>
          <w:rFonts w:ascii="Times New Roman" w:hAnsi="Times New Roman" w:cs="Times New Roman"/>
          <w:sz w:val="28"/>
          <w:szCs w:val="28"/>
          <w:lang w:eastAsia="ar-SA"/>
        </w:rPr>
        <w:t>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02BC" w:rsidRPr="00195C91" w:rsidRDefault="00D102BC" w:rsidP="00D10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95C91">
        <w:rPr>
          <w:rFonts w:ascii="Times New Roman" w:hAnsi="Times New Roman" w:cs="Times New Roman"/>
          <w:b/>
          <w:sz w:val="28"/>
          <w:szCs w:val="28"/>
          <w:lang w:eastAsia="ar-SA"/>
        </w:rPr>
        <w:t>4. Инвентаризация противопожарного водоснабжения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4.1. Инвентаризация противопожарного водоснабжения проводится не реже одного раза в пять лет.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 xml:space="preserve">4.2. Инвентаризация проводится с целью учета всех </w:t>
      </w:r>
      <w:proofErr w:type="spellStart"/>
      <w:r w:rsidRPr="00073B2A">
        <w:rPr>
          <w:rFonts w:ascii="Times New Roman" w:hAnsi="Times New Roman" w:cs="Times New Roman"/>
          <w:sz w:val="28"/>
          <w:szCs w:val="28"/>
          <w:lang w:eastAsia="ar-SA"/>
        </w:rPr>
        <w:t>водоисточников</w:t>
      </w:r>
      <w:proofErr w:type="spellEnd"/>
      <w:r w:rsidRPr="00073B2A">
        <w:rPr>
          <w:rFonts w:ascii="Times New Roman" w:hAnsi="Times New Roman" w:cs="Times New Roman"/>
          <w:sz w:val="28"/>
          <w:szCs w:val="28"/>
          <w:lang w:eastAsia="ar-SA"/>
        </w:rPr>
        <w:t>, которые могут быть использованы для тушения пожаров и выявления их состояния и характеристик.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4.3. Для проведения инвентаризации водоснабжения постановлением Главы муниципального образования создается межведомственная комиссия, в состав которой входят: представители органов местного самоуправления, местной пожарной охраны и органа государственного пожарного надзора и абоненты.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 xml:space="preserve">4.4. Комиссия путем детальной проверки каждого </w:t>
      </w:r>
      <w:proofErr w:type="spellStart"/>
      <w:r w:rsidRPr="00073B2A">
        <w:rPr>
          <w:rFonts w:ascii="Times New Roman" w:hAnsi="Times New Roman" w:cs="Times New Roman"/>
          <w:sz w:val="28"/>
          <w:szCs w:val="28"/>
          <w:lang w:eastAsia="ar-SA"/>
        </w:rPr>
        <w:t>водоисточника</w:t>
      </w:r>
      <w:proofErr w:type="spellEnd"/>
      <w:r w:rsidRPr="00073B2A">
        <w:rPr>
          <w:rFonts w:ascii="Times New Roman" w:hAnsi="Times New Roman" w:cs="Times New Roman"/>
          <w:sz w:val="28"/>
          <w:szCs w:val="28"/>
          <w:lang w:eastAsia="ar-SA"/>
        </w:rPr>
        <w:t xml:space="preserve"> уточняет: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- вид, численность и состояние источников противопожарного водоснабжения, наличие подъездов к ним;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 xml:space="preserve">- причины сокращения количества </w:t>
      </w:r>
      <w:proofErr w:type="spellStart"/>
      <w:r w:rsidRPr="00073B2A">
        <w:rPr>
          <w:rFonts w:ascii="Times New Roman" w:hAnsi="Times New Roman" w:cs="Times New Roman"/>
          <w:sz w:val="28"/>
          <w:szCs w:val="28"/>
          <w:lang w:eastAsia="ar-SA"/>
        </w:rPr>
        <w:t>водоисточников</w:t>
      </w:r>
      <w:proofErr w:type="spellEnd"/>
      <w:r w:rsidRPr="00073B2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- диаметры водопроводных магистралей, участков, характеристики сетей, количество водопроводных вводов;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- выполнение планов замены пожарных гидрантов (пожарных кранов), строительства новых водоемов, пирсов, колодцев.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4.5. Все гидранты проверяются на водоотдачу.</w:t>
      </w:r>
    </w:p>
    <w:p w:rsidR="00D102BC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 xml:space="preserve">4.6. По результатам инвентаризации составляется акт инвентаризации и ведомость учета состояния </w:t>
      </w:r>
      <w:proofErr w:type="spellStart"/>
      <w:r w:rsidRPr="00073B2A">
        <w:rPr>
          <w:rFonts w:ascii="Times New Roman" w:hAnsi="Times New Roman" w:cs="Times New Roman"/>
          <w:sz w:val="28"/>
          <w:szCs w:val="28"/>
          <w:lang w:eastAsia="ar-SA"/>
        </w:rPr>
        <w:t>водоисточников</w:t>
      </w:r>
      <w:proofErr w:type="spellEnd"/>
      <w:r w:rsidRPr="00073B2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02BC" w:rsidRPr="00195C91" w:rsidRDefault="00D102BC" w:rsidP="00D10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95C91">
        <w:rPr>
          <w:rFonts w:ascii="Times New Roman" w:hAnsi="Times New Roman" w:cs="Times New Roman"/>
          <w:b/>
          <w:sz w:val="28"/>
          <w:szCs w:val="28"/>
          <w:lang w:eastAsia="ar-SA"/>
        </w:rPr>
        <w:t>5. Ремонт и реконструкция противопожарного водоснабжения.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 xml:space="preserve">5.1. Собственники водопроводной сети,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073B2A">
        <w:rPr>
          <w:rFonts w:ascii="Times New Roman" w:hAnsi="Times New Roman" w:cs="Times New Roman"/>
          <w:sz w:val="28"/>
          <w:szCs w:val="28"/>
          <w:lang w:eastAsia="ar-SA"/>
        </w:rPr>
        <w:t>водоисточника</w:t>
      </w:r>
      <w:proofErr w:type="spellEnd"/>
      <w:r w:rsidRPr="00073B2A">
        <w:rPr>
          <w:rFonts w:ascii="Times New Roman" w:hAnsi="Times New Roman" w:cs="Times New Roman"/>
          <w:sz w:val="28"/>
          <w:szCs w:val="28"/>
          <w:lang w:eastAsia="ar-SA"/>
        </w:rPr>
        <w:t xml:space="preserve">. В случае проведения капитального ремонта или замены </w:t>
      </w:r>
      <w:proofErr w:type="spellStart"/>
      <w:r w:rsidRPr="00073B2A">
        <w:rPr>
          <w:rFonts w:ascii="Times New Roman" w:hAnsi="Times New Roman" w:cs="Times New Roman"/>
          <w:sz w:val="28"/>
          <w:szCs w:val="28"/>
          <w:lang w:eastAsia="ar-SA"/>
        </w:rPr>
        <w:t>водоисточника</w:t>
      </w:r>
      <w:proofErr w:type="spellEnd"/>
      <w:r w:rsidRPr="00073B2A">
        <w:rPr>
          <w:rFonts w:ascii="Times New Roman" w:hAnsi="Times New Roman" w:cs="Times New Roman"/>
          <w:sz w:val="28"/>
          <w:szCs w:val="28"/>
          <w:lang w:eastAsia="ar-SA"/>
        </w:rPr>
        <w:t xml:space="preserve"> сроки согласовываются с государственной противопожарной службой.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5.2. Реконструкция водопровода производится на основании проекта, разработанного проектной организацией и согласованного с местными органами государственного пожарного надзора.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 w:rsidRPr="00073B2A">
        <w:rPr>
          <w:rFonts w:ascii="Times New Roman" w:hAnsi="Times New Roman" w:cs="Times New Roman"/>
          <w:sz w:val="28"/>
          <w:szCs w:val="28"/>
          <w:lang w:eastAsia="ar-SA"/>
        </w:rPr>
        <w:t>предусмотренных</w:t>
      </w:r>
      <w:proofErr w:type="gramEnd"/>
      <w:r w:rsidRPr="00073B2A">
        <w:rPr>
          <w:rFonts w:ascii="Times New Roman" w:hAnsi="Times New Roman" w:cs="Times New Roman"/>
          <w:sz w:val="28"/>
          <w:szCs w:val="28"/>
          <w:lang w:eastAsia="ar-SA"/>
        </w:rPr>
        <w:t xml:space="preserve"> ранее.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 xml:space="preserve">5.4. </w:t>
      </w:r>
      <w:proofErr w:type="gramStart"/>
      <w:r w:rsidRPr="00073B2A">
        <w:rPr>
          <w:rFonts w:ascii="Times New Roman" w:hAnsi="Times New Roman" w:cs="Times New Roman"/>
          <w:sz w:val="28"/>
          <w:szCs w:val="28"/>
          <w:lang w:eastAsia="ar-SA"/>
        </w:rPr>
        <w:t>Заблаговременно, за сутки до отключения пожарных гидрантов или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и подразделения местной пожарной охраны 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мероприятия, компенсирующие недостаток воды на</w:t>
      </w:r>
      <w:proofErr w:type="gramEnd"/>
      <w:r w:rsidRPr="00073B2A">
        <w:rPr>
          <w:rFonts w:ascii="Times New Roman" w:hAnsi="Times New Roman" w:cs="Times New Roman"/>
          <w:sz w:val="28"/>
          <w:szCs w:val="28"/>
          <w:lang w:eastAsia="ar-SA"/>
        </w:rPr>
        <w:t xml:space="preserve"> отключенных </w:t>
      </w:r>
      <w:proofErr w:type="gramStart"/>
      <w:r w:rsidRPr="00073B2A">
        <w:rPr>
          <w:rFonts w:ascii="Times New Roman" w:hAnsi="Times New Roman" w:cs="Times New Roman"/>
          <w:sz w:val="28"/>
          <w:szCs w:val="28"/>
          <w:lang w:eastAsia="ar-SA"/>
        </w:rPr>
        <w:t>участках</w:t>
      </w:r>
      <w:proofErr w:type="gramEnd"/>
      <w:r w:rsidRPr="00073B2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5.5. После реконструкции водопровода производится его приемка комиссией и испытание на водоотдачу.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6. Особенности эксплуатации противопожарного водоснабжения в зимних условиях.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- произвести откачку воды из колодцев и гидрантов;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- проверить уровень воды в водоемах, исправность теплоизоляции и запорной арматуры;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 xml:space="preserve">- произвести очистку от снега и льда подъездов к пожарным </w:t>
      </w:r>
      <w:proofErr w:type="spellStart"/>
      <w:r w:rsidRPr="00073B2A">
        <w:rPr>
          <w:rFonts w:ascii="Times New Roman" w:hAnsi="Times New Roman" w:cs="Times New Roman"/>
          <w:sz w:val="28"/>
          <w:szCs w:val="28"/>
          <w:lang w:eastAsia="ar-SA"/>
        </w:rPr>
        <w:t>водоисточникам</w:t>
      </w:r>
      <w:proofErr w:type="spellEnd"/>
      <w:r w:rsidRPr="00073B2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D102BC" w:rsidRPr="00073B2A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B2A">
        <w:rPr>
          <w:rFonts w:ascii="Times New Roman" w:hAnsi="Times New Roman" w:cs="Times New Roman"/>
          <w:sz w:val="28"/>
          <w:szCs w:val="28"/>
          <w:lang w:eastAsia="ar-SA"/>
        </w:rPr>
        <w:t>- проверить наличие знака ПГ.</w:t>
      </w:r>
    </w:p>
    <w:p w:rsidR="00D102BC" w:rsidRDefault="00D102BC" w:rsidP="00D10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4EA7" w:rsidRDefault="00DC4EA7"/>
    <w:sectPr w:rsidR="00DC4EA7" w:rsidSect="00C8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102BC"/>
    <w:rsid w:val="00C8122A"/>
    <w:rsid w:val="00CE3072"/>
    <w:rsid w:val="00D102BC"/>
    <w:rsid w:val="00DC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2BC"/>
    <w:pPr>
      <w:spacing w:after="0" w:line="240" w:lineRule="auto"/>
    </w:pPr>
  </w:style>
  <w:style w:type="table" w:styleId="a4">
    <w:name w:val="Table Grid"/>
    <w:basedOn w:val="a1"/>
    <w:uiPriority w:val="59"/>
    <w:rsid w:val="00D102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1733</Words>
  <Characters>9879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2022-04-12T04:04:00Z</dcterms:created>
  <dcterms:modified xsi:type="dcterms:W3CDTF">2022-04-12T04:22:00Z</dcterms:modified>
</cp:coreProperties>
</file>