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5"/>
        <w:gridCol w:w="2438"/>
        <w:gridCol w:w="3727"/>
      </w:tblGrid>
      <w:tr w:rsidR="00155EDE" w:rsidRPr="004A4B33" w:rsidTr="007A3C2D">
        <w:trPr>
          <w:cantSplit/>
          <w:trHeight w:val="1962"/>
        </w:trPr>
        <w:tc>
          <w:tcPr>
            <w:tcW w:w="4445" w:type="dxa"/>
            <w:tcBorders>
              <w:bottom w:val="nil"/>
            </w:tcBorders>
          </w:tcPr>
          <w:p w:rsidR="00155EDE" w:rsidRPr="004A4B33" w:rsidRDefault="00155EDE" w:rsidP="004A4B33">
            <w:pPr>
              <w:ind w:left="-71" w:right="-71"/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>Российская Федерация</w:t>
            </w:r>
          </w:p>
          <w:p w:rsidR="00155EDE" w:rsidRPr="004A4B33" w:rsidRDefault="00155EDE" w:rsidP="004A4B33">
            <w:pPr>
              <w:ind w:left="-71" w:right="-71"/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>Республика Алтай</w:t>
            </w:r>
          </w:p>
          <w:p w:rsidR="00155EDE" w:rsidRPr="004A4B33" w:rsidRDefault="00155EDE" w:rsidP="004A4B33">
            <w:pPr>
              <w:pStyle w:val="Heading8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Онгудайский район</w:t>
            </w:r>
          </w:p>
          <w:p w:rsidR="00155EDE" w:rsidRPr="004A4B33" w:rsidRDefault="00155EDE" w:rsidP="004A4B33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Купчегенское</w:t>
            </w:r>
            <w:r w:rsidRPr="004A4B33">
              <w:rPr>
                <w:sz w:val="24"/>
                <w:szCs w:val="24"/>
              </w:rPr>
              <w:t xml:space="preserve">  </w:t>
            </w:r>
          </w:p>
          <w:p w:rsidR="00155EDE" w:rsidRPr="004A4B33" w:rsidRDefault="00155EDE" w:rsidP="004A4B33">
            <w:pPr>
              <w:jc w:val="center"/>
            </w:pPr>
            <w:r w:rsidRPr="004A4B33">
              <w:rPr>
                <w:b/>
                <w:bCs/>
              </w:rPr>
              <w:t>сельское поселение</w:t>
            </w:r>
          </w:p>
          <w:p w:rsidR="00155EDE" w:rsidRPr="004A4B33" w:rsidRDefault="00155EDE" w:rsidP="007A3C2D">
            <w:r>
              <w:rPr>
                <w:noProof/>
              </w:rPr>
              <w:pict>
                <v:line id="_x0000_s1026" style="position:absolute;z-index:251648000" from=".85pt,13.9pt" to="512.05pt,13.9pt"/>
              </w:pict>
            </w:r>
          </w:p>
        </w:tc>
        <w:tc>
          <w:tcPr>
            <w:tcW w:w="2438" w:type="dxa"/>
            <w:tcBorders>
              <w:bottom w:val="nil"/>
            </w:tcBorders>
          </w:tcPr>
          <w:p w:rsidR="00155EDE" w:rsidRPr="004A4B33" w:rsidRDefault="00155EDE" w:rsidP="004A4B33">
            <w:pPr>
              <w:ind w:left="-213"/>
              <w:jc w:val="center"/>
            </w:pPr>
          </w:p>
        </w:tc>
        <w:tc>
          <w:tcPr>
            <w:tcW w:w="3727" w:type="dxa"/>
            <w:tcBorders>
              <w:bottom w:val="nil"/>
            </w:tcBorders>
          </w:tcPr>
          <w:p w:rsidR="00155EDE" w:rsidRPr="004A4B33" w:rsidRDefault="00155EDE" w:rsidP="004A4B33">
            <w:pPr>
              <w:ind w:left="-71"/>
              <w:jc w:val="center"/>
              <w:rPr>
                <w:b/>
              </w:rPr>
            </w:pPr>
            <w:r w:rsidRPr="004A4B33">
              <w:rPr>
                <w:b/>
              </w:rPr>
              <w:t xml:space="preserve">Россия Федерациязы </w:t>
            </w:r>
          </w:p>
          <w:p w:rsidR="00155EDE" w:rsidRPr="004A4B33" w:rsidRDefault="00155EDE" w:rsidP="004A4B33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3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55EDE" w:rsidRPr="004A4B33" w:rsidRDefault="00155EDE" w:rsidP="004A4B33">
            <w:pPr>
              <w:pStyle w:val="Heading8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Ондой аймак</w:t>
            </w:r>
          </w:p>
          <w:p w:rsidR="00155EDE" w:rsidRPr="004A4B33" w:rsidRDefault="00155EDE" w:rsidP="004A4B33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Купчегеннин</w:t>
            </w:r>
          </w:p>
          <w:p w:rsidR="00155EDE" w:rsidRPr="004A4B33" w:rsidRDefault="00155EDE" w:rsidP="004A4B33">
            <w:pPr>
              <w:jc w:val="center"/>
              <w:rPr>
                <w:b/>
                <w:bCs/>
              </w:rPr>
            </w:pPr>
            <w:r w:rsidRPr="004A4B33">
              <w:rPr>
                <w:b/>
                <w:bCs/>
                <w:lang w:val="en-US"/>
              </w:rPr>
              <w:t>j</w:t>
            </w:r>
            <w:r w:rsidRPr="004A4B33">
              <w:rPr>
                <w:b/>
                <w:bCs/>
              </w:rPr>
              <w:t xml:space="preserve">урт </w:t>
            </w:r>
            <w:r w:rsidRPr="004A4B33">
              <w:rPr>
                <w:b/>
                <w:bCs/>
                <w:lang w:val="en-US"/>
              </w:rPr>
              <w:t>j</w:t>
            </w:r>
            <w:r w:rsidRPr="004A4B33">
              <w:rPr>
                <w:b/>
                <w:bCs/>
              </w:rPr>
              <w:t>еезези</w:t>
            </w:r>
          </w:p>
          <w:p w:rsidR="00155EDE" w:rsidRPr="004A4B33" w:rsidRDefault="00155EDE" w:rsidP="004A4B33">
            <w:pPr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 xml:space="preserve"> </w:t>
            </w:r>
          </w:p>
          <w:p w:rsidR="00155EDE" w:rsidRPr="004A4B33" w:rsidRDefault="00155EDE" w:rsidP="004A4B33"/>
        </w:tc>
      </w:tr>
    </w:tbl>
    <w:p w:rsidR="00155EDE" w:rsidRPr="004A4B33" w:rsidRDefault="00155EDE" w:rsidP="007A3C2D">
      <w:pPr>
        <w:jc w:val="center"/>
      </w:pPr>
    </w:p>
    <w:p w:rsidR="00155EDE" w:rsidRDefault="00155EDE" w:rsidP="004A4B33">
      <w:pPr>
        <w:ind w:left="-360"/>
        <w:rPr>
          <w:b/>
          <w:bCs/>
        </w:rPr>
      </w:pPr>
      <w:r>
        <w:rPr>
          <w:b/>
          <w:bCs/>
        </w:rPr>
        <w:t xml:space="preserve">       </w:t>
      </w:r>
      <w:r w:rsidRPr="004A4B33">
        <w:rPr>
          <w:b/>
          <w:bCs/>
        </w:rPr>
        <w:t>ПОСТАНОВЛЕНИЕ</w:t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   </w:t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  </w:t>
      </w:r>
      <w:r>
        <w:rPr>
          <w:b/>
          <w:bCs/>
        </w:rPr>
        <w:t xml:space="preserve">             </w:t>
      </w:r>
      <w:r w:rsidRPr="004A4B33">
        <w:rPr>
          <w:b/>
          <w:bCs/>
        </w:rPr>
        <w:t xml:space="preserve">  </w:t>
      </w:r>
      <w:r w:rsidRPr="004A4B33">
        <w:rPr>
          <w:b/>
          <w:bCs/>
          <w:lang w:val="en-US"/>
        </w:rPr>
        <w:t>J</w:t>
      </w:r>
      <w:r w:rsidRPr="004A4B33">
        <w:rPr>
          <w:b/>
          <w:bCs/>
        </w:rPr>
        <w:t>ОП</w:t>
      </w:r>
    </w:p>
    <w:p w:rsidR="00155EDE" w:rsidRPr="004A4B33" w:rsidRDefault="00155EDE" w:rsidP="004A4B33">
      <w:pPr>
        <w:ind w:left="-360"/>
        <w:rPr>
          <w:b/>
          <w:bCs/>
        </w:rPr>
      </w:pPr>
    </w:p>
    <w:p w:rsidR="00155EDE" w:rsidRPr="004A4B33" w:rsidRDefault="00155EDE" w:rsidP="004A4B33">
      <w:pPr>
        <w:ind w:left="-360"/>
        <w:rPr>
          <w:b/>
          <w:bCs/>
        </w:rPr>
      </w:pPr>
      <w:r>
        <w:rPr>
          <w:b/>
        </w:rPr>
        <w:t xml:space="preserve">      от 13.06.</w:t>
      </w:r>
      <w:r w:rsidRPr="004A4B33">
        <w:rPr>
          <w:b/>
        </w:rPr>
        <w:t>201</w:t>
      </w:r>
      <w:r>
        <w:rPr>
          <w:b/>
        </w:rPr>
        <w:t>3</w:t>
      </w:r>
      <w:r w:rsidRPr="004A4B33">
        <w:rPr>
          <w:b/>
        </w:rPr>
        <w:t xml:space="preserve">  г.                                   </w:t>
      </w:r>
      <w:r w:rsidRPr="004A4B33">
        <w:rPr>
          <w:b/>
        </w:rPr>
        <w:tab/>
      </w:r>
      <w:r w:rsidRPr="004A4B33">
        <w:rPr>
          <w:b/>
        </w:rPr>
        <w:tab/>
      </w:r>
      <w:r w:rsidRPr="004A4B33">
        <w:rPr>
          <w:b/>
        </w:rPr>
        <w:tab/>
      </w:r>
      <w:r w:rsidRPr="004A4B33">
        <w:rPr>
          <w:b/>
        </w:rPr>
        <w:tab/>
        <w:t xml:space="preserve"> </w:t>
      </w:r>
      <w:r>
        <w:rPr>
          <w:b/>
        </w:rPr>
        <w:t xml:space="preserve">                     </w:t>
      </w:r>
      <w:r w:rsidRPr="004A4B33">
        <w:rPr>
          <w:b/>
        </w:rPr>
        <w:t>№</w:t>
      </w:r>
      <w:r>
        <w:rPr>
          <w:b/>
        </w:rPr>
        <w:t>76</w:t>
      </w:r>
    </w:p>
    <w:p w:rsidR="00155EDE" w:rsidRPr="004A4B33" w:rsidRDefault="00155EDE" w:rsidP="004A4B33">
      <w:pPr>
        <w:rPr>
          <w:b/>
        </w:rPr>
      </w:pPr>
    </w:p>
    <w:p w:rsidR="00155EDE" w:rsidRPr="004A4B33" w:rsidRDefault="00155EDE" w:rsidP="004A4B33">
      <w:pPr>
        <w:rPr>
          <w:b/>
        </w:rPr>
      </w:pPr>
      <w:r w:rsidRPr="004A4B33">
        <w:rPr>
          <w:b/>
        </w:rPr>
        <w:t xml:space="preserve">                                                                с. </w:t>
      </w:r>
      <w:r>
        <w:rPr>
          <w:b/>
        </w:rPr>
        <w:t>Купчегень</w:t>
      </w:r>
    </w:p>
    <w:p w:rsidR="00155EDE" w:rsidRPr="004A4B33" w:rsidRDefault="00155EDE" w:rsidP="004A4B33">
      <w:pPr>
        <w:rPr>
          <w:b/>
        </w:rPr>
      </w:pPr>
    </w:p>
    <w:p w:rsidR="00155EDE" w:rsidRPr="007A3C2D" w:rsidRDefault="00155EDE" w:rsidP="007A3C2D">
      <w:pPr>
        <w:pStyle w:val="NoSpacing"/>
        <w:rPr>
          <w:b/>
        </w:rPr>
      </w:pPr>
      <w:r w:rsidRPr="007A3C2D">
        <w:rPr>
          <w:b/>
        </w:rPr>
        <w:t xml:space="preserve">Об утверждении административного регламента </w:t>
      </w:r>
    </w:p>
    <w:p w:rsidR="00155EDE" w:rsidRPr="007A3C2D" w:rsidRDefault="00155EDE" w:rsidP="007A3C2D">
      <w:pPr>
        <w:pStyle w:val="NoSpacing"/>
        <w:rPr>
          <w:b/>
        </w:rPr>
      </w:pPr>
      <w:r w:rsidRPr="007A3C2D">
        <w:rPr>
          <w:b/>
        </w:rPr>
        <w:t xml:space="preserve">предоставления муниципальной  услуги </w:t>
      </w:r>
    </w:p>
    <w:p w:rsidR="00155EDE" w:rsidRPr="007A3C2D" w:rsidRDefault="00155EDE" w:rsidP="007A3C2D">
      <w:pPr>
        <w:pStyle w:val="NoSpacing"/>
        <w:rPr>
          <w:b/>
        </w:rPr>
      </w:pPr>
      <w:r w:rsidRPr="007A3C2D">
        <w:rPr>
          <w:b/>
        </w:rPr>
        <w:t xml:space="preserve">«Предоставление земельных участков </w:t>
      </w:r>
    </w:p>
    <w:p w:rsidR="00155EDE" w:rsidRPr="007A3C2D" w:rsidRDefault="00155EDE" w:rsidP="007A3C2D">
      <w:pPr>
        <w:pStyle w:val="NoSpacing"/>
        <w:rPr>
          <w:b/>
        </w:rPr>
      </w:pPr>
      <w:r w:rsidRPr="007A3C2D">
        <w:rPr>
          <w:b/>
        </w:rPr>
        <w:t xml:space="preserve">физическим и юридическим лицам в собственность или аренду, </w:t>
      </w:r>
    </w:p>
    <w:p w:rsidR="00155EDE" w:rsidRPr="007A3C2D" w:rsidRDefault="00155EDE" w:rsidP="007A3C2D">
      <w:pPr>
        <w:pStyle w:val="NoSpacing"/>
        <w:rPr>
          <w:b/>
        </w:rPr>
      </w:pPr>
      <w:r w:rsidRPr="007A3C2D">
        <w:rPr>
          <w:b/>
        </w:rPr>
        <w:t xml:space="preserve">приобретение прав на земельные участки </w:t>
      </w:r>
    </w:p>
    <w:p w:rsidR="00155EDE" w:rsidRDefault="00155EDE" w:rsidP="007A3C2D">
      <w:pPr>
        <w:pStyle w:val="NoSpacing"/>
        <w:rPr>
          <w:b/>
        </w:rPr>
      </w:pPr>
      <w:r w:rsidRPr="007A3C2D">
        <w:rPr>
          <w:b/>
        </w:rPr>
        <w:t>в соответствии с земельным законодательством</w:t>
      </w:r>
    </w:p>
    <w:p w:rsidR="00155EDE" w:rsidRPr="007A3C2D" w:rsidRDefault="00155EDE" w:rsidP="007A3C2D">
      <w:pPr>
        <w:pStyle w:val="NoSpacing"/>
        <w:rPr>
          <w:b/>
        </w:rPr>
      </w:pPr>
    </w:p>
    <w:p w:rsidR="00155EDE" w:rsidRPr="004A4B33" w:rsidRDefault="00155EDE" w:rsidP="004A4B33">
      <w:r w:rsidRPr="004A4B33">
        <w:t xml:space="preserve">         Руководствуясь  Федеральным законом «Об общих принципах организации местного самоуправления в Российской Федерации» от 06.10.2003г. ФЗ-131 и в  соответствии с Федеральным законом от 27 июля 2010 года № 210-ФЗ «Об организации предоставления муниципальных и муниципальных услуг»</w:t>
      </w:r>
    </w:p>
    <w:p w:rsidR="00155EDE" w:rsidRPr="004A4B33" w:rsidRDefault="00155EDE" w:rsidP="004A4B33">
      <w:pPr>
        <w:spacing w:before="100" w:beforeAutospacing="1" w:after="100" w:afterAutospacing="1"/>
        <w:jc w:val="center"/>
        <w:outlineLvl w:val="0"/>
      </w:pPr>
      <w:r w:rsidRPr="004A4B33">
        <w:t>ПОСТАНОВЛЯЮ:</w:t>
      </w:r>
    </w:p>
    <w:p w:rsidR="00155EDE" w:rsidRPr="004A4B33" w:rsidRDefault="00155EDE" w:rsidP="004A4B33">
      <w:r w:rsidRPr="004A4B33">
        <w:t xml:space="preserve">1.Утвердить  Административный </w:t>
      </w:r>
      <w:r w:rsidRPr="004A4B33">
        <w:rPr>
          <w:bCs/>
        </w:rPr>
        <w:t>регламент  предоставления муниципальной услуги 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законодательством».</w:t>
      </w:r>
    </w:p>
    <w:p w:rsidR="00155EDE" w:rsidRPr="004A4B33" w:rsidRDefault="00155EDE" w:rsidP="0040502B">
      <w:pPr>
        <w:jc w:val="both"/>
      </w:pPr>
      <w:r w:rsidRPr="004A4B33">
        <w:t xml:space="preserve">2. Разместить настоящее постановление на сайте МО «Онгудайский  район» на странице МО </w:t>
      </w:r>
      <w:r>
        <w:t>Купчегенское</w:t>
      </w:r>
      <w:r w:rsidRPr="004A4B33">
        <w:t xml:space="preserve"> сельское поселение.</w:t>
      </w:r>
    </w:p>
    <w:p w:rsidR="00155EDE" w:rsidRPr="004A4B33" w:rsidRDefault="00155EDE" w:rsidP="0040502B">
      <w:pPr>
        <w:jc w:val="both"/>
      </w:pPr>
      <w:r>
        <w:t>3.</w:t>
      </w:r>
      <w:r w:rsidRPr="0040502B">
        <w:t xml:space="preserve"> </w:t>
      </w:r>
      <w:r w:rsidRPr="004A4B33">
        <w:t>Контроль за исполнением данного постановления возложить на землеустроителя</w:t>
      </w:r>
      <w:r>
        <w:t xml:space="preserve"> Попошеву О.В.</w:t>
      </w:r>
      <w:r w:rsidRPr="004A4B33">
        <w:t xml:space="preserve"> 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Default="00155EDE" w:rsidP="004A4B33">
      <w:pPr>
        <w:jc w:val="both"/>
      </w:pPr>
      <w:r w:rsidRPr="004A4B33">
        <w:t xml:space="preserve">Глава </w:t>
      </w:r>
      <w:r>
        <w:t>Купчегенского</w:t>
      </w:r>
      <w:r w:rsidRPr="004A4B33">
        <w:t xml:space="preserve"> сельского поселения                                  </w:t>
      </w:r>
      <w:r>
        <w:t>В.П. Мандаев</w:t>
      </w: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both"/>
      </w:pPr>
    </w:p>
    <w:p w:rsidR="00155EDE" w:rsidRDefault="00155EDE" w:rsidP="004A4B33">
      <w:pPr>
        <w:jc w:val="right"/>
      </w:pPr>
    </w:p>
    <w:p w:rsidR="00155EDE" w:rsidRPr="004A4B33" w:rsidRDefault="00155EDE" w:rsidP="004A4B33">
      <w:pPr>
        <w:jc w:val="right"/>
      </w:pPr>
      <w:r w:rsidRPr="004A4B33">
        <w:t>Утвержден:</w:t>
      </w:r>
    </w:p>
    <w:p w:rsidR="00155EDE" w:rsidRPr="004A4B33" w:rsidRDefault="00155EDE" w:rsidP="004A4B33">
      <w:pPr>
        <w:jc w:val="right"/>
      </w:pPr>
      <w:r w:rsidRPr="004A4B33">
        <w:t xml:space="preserve">Постановлением Главы </w:t>
      </w:r>
      <w:r>
        <w:t>Купчегенского</w:t>
      </w:r>
      <w:r w:rsidRPr="004A4B33">
        <w:t xml:space="preserve"> сельского поселения</w:t>
      </w:r>
    </w:p>
    <w:p w:rsidR="00155EDE" w:rsidRPr="004A4B33" w:rsidRDefault="00155EDE" w:rsidP="004A4B33">
      <w:pPr>
        <w:jc w:val="right"/>
      </w:pPr>
      <w:r>
        <w:t>о</w:t>
      </w:r>
      <w:r w:rsidRPr="004A4B33">
        <w:t>т</w:t>
      </w:r>
      <w:r>
        <w:t xml:space="preserve"> 13.06.2013 г № 76</w:t>
      </w:r>
    </w:p>
    <w:p w:rsidR="00155EDE" w:rsidRPr="004A4B33" w:rsidRDefault="00155EDE" w:rsidP="004A4B33">
      <w:pPr>
        <w:jc w:val="right"/>
      </w:pPr>
    </w:p>
    <w:p w:rsidR="00155EDE" w:rsidRPr="004A4B33" w:rsidRDefault="00155EDE" w:rsidP="004A4B33">
      <w:pPr>
        <w:jc w:val="center"/>
      </w:pPr>
    </w:p>
    <w:p w:rsidR="00155EDE" w:rsidRPr="00EF56D6" w:rsidRDefault="00155EDE" w:rsidP="004A4B33">
      <w:pPr>
        <w:jc w:val="center"/>
        <w:rPr>
          <w:b/>
        </w:rPr>
      </w:pPr>
      <w:r w:rsidRPr="00EF56D6">
        <w:rPr>
          <w:b/>
        </w:rPr>
        <w:t>АДМИНИСТРАТИВНЫЙ РЕГЛАМЕНТ ПРЕДОСТАВЛЕНИЯ МУНИЦИПАЛЬНОЙ УСЛУГИ</w:t>
      </w:r>
    </w:p>
    <w:p w:rsidR="00155EDE" w:rsidRPr="004A4B33" w:rsidRDefault="00155EDE" w:rsidP="004A4B33">
      <w:pPr>
        <w:jc w:val="center"/>
      </w:pPr>
      <w:r w:rsidRPr="004A4B33">
        <w:t>«Предоставление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</w:t>
      </w:r>
    </w:p>
    <w:p w:rsidR="00155EDE" w:rsidRPr="004A4B33" w:rsidRDefault="00155EDE" w:rsidP="004A4B33">
      <w:pPr>
        <w:tabs>
          <w:tab w:val="left" w:pos="3860"/>
        </w:tabs>
        <w:jc w:val="center"/>
      </w:pPr>
    </w:p>
    <w:p w:rsidR="00155EDE" w:rsidRPr="004A4B33" w:rsidRDefault="00155EDE" w:rsidP="004A4B33">
      <w:pPr>
        <w:pStyle w:val="Heading3"/>
        <w:rPr>
          <w:rFonts w:ascii="Times New Roman" w:hAnsi="Times New Roman"/>
          <w:color w:val="auto"/>
        </w:rPr>
      </w:pPr>
      <w:r w:rsidRPr="004A4B33">
        <w:rPr>
          <w:rFonts w:ascii="Times New Roman" w:hAnsi="Times New Roman"/>
          <w:color w:val="auto"/>
        </w:rPr>
        <w:t>1. Общие положения</w:t>
      </w:r>
    </w:p>
    <w:p w:rsidR="00155EDE" w:rsidRPr="004A4B33" w:rsidRDefault="00155EDE" w:rsidP="004A4B33">
      <w:pPr>
        <w:pStyle w:val="NormalWeb"/>
      </w:pPr>
      <w:r w:rsidRPr="004A4B33">
        <w:t xml:space="preserve">1.1. Административный регламент предоставления   сельской администрацией муниципальной услуги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   (далее - муниципальная услуга) разработан в целях повышения качества и доступности по предоставлению муниципальной услуги.</w:t>
      </w:r>
    </w:p>
    <w:p w:rsidR="00155EDE" w:rsidRPr="004A4B33" w:rsidRDefault="00155EDE" w:rsidP="004A4B33">
      <w:pPr>
        <w:shd w:val="clear" w:color="auto" w:fill="FFFFFF"/>
        <w:ind w:right="10"/>
        <w:jc w:val="both"/>
      </w:pPr>
      <w:r w:rsidRPr="004A4B33">
        <w:t>1.2. Получателями муниципальной услуги (далее – Заявитель) выступают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t xml:space="preserve">- </w:t>
      </w:r>
      <w:r w:rsidRPr="004A4B33">
        <w:rPr>
          <w:bCs/>
          <w:iCs/>
        </w:rPr>
        <w:t>физические и (или) юридиче</w:t>
      </w:r>
      <w:r w:rsidRPr="004A4B33">
        <w:rPr>
          <w:bCs/>
          <w:iCs/>
        </w:rPr>
        <w:softHyphen/>
        <w:t>ские лица,</w:t>
      </w:r>
      <w:r w:rsidRPr="004A4B33">
        <w:t xml:space="preserve"> находящиеся на территории Российской Федерации,</w:t>
      </w:r>
      <w:r w:rsidRPr="004A4B33">
        <w:rPr>
          <w:bCs/>
          <w:iCs/>
        </w:rPr>
        <w:t xml:space="preserve"> и являющиеся собственниками объектов недвижимости (зданий, строений, сооружений), расположенные на испрашиваемом земельном участке;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 физические и (или) юридиче</w:t>
      </w:r>
      <w:r w:rsidRPr="004A4B33">
        <w:rPr>
          <w:bCs/>
          <w:iCs/>
        </w:rPr>
        <w:softHyphen/>
        <w:t>ские лица, претендующие на свободные (незастроенные) земельные участки;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-государственные и муниципальные учреждения, казенные предприятия, имеющие здания, строения, сооружения на праве оперативного управления, а также религиозные  организации, имеющие в соответствии с федеральным законодательством на праве безвозмездного пользования здания, строения сооружения религиозного и  благотворительного назначения.</w:t>
      </w:r>
    </w:p>
    <w:p w:rsidR="00155EDE" w:rsidRPr="004A4B33" w:rsidRDefault="00155EDE" w:rsidP="004A4B33">
      <w:pPr>
        <w:ind w:firstLine="851"/>
        <w:jc w:val="both"/>
      </w:pPr>
      <w:r w:rsidRPr="004A4B33">
        <w:t>1.2.1.  От имени юридических лиц заявки (заявления) о предоставлении земельного участка могут подавать:</w:t>
      </w:r>
    </w:p>
    <w:p w:rsidR="00155EDE" w:rsidRPr="004A4B33" w:rsidRDefault="00155EDE" w:rsidP="004A4B33">
      <w:pPr>
        <w:jc w:val="both"/>
      </w:pPr>
      <w:r w:rsidRPr="004A4B33">
        <w:tab/>
        <w:t>- лица, имеющие на то соответствующие полномочия, определенные правоустанавливающими документами юридического лица;</w:t>
      </w:r>
    </w:p>
    <w:p w:rsidR="00155EDE" w:rsidRPr="004A4B33" w:rsidRDefault="00155EDE" w:rsidP="004A4B33">
      <w:pPr>
        <w:jc w:val="both"/>
      </w:pPr>
      <w:r w:rsidRPr="004A4B33">
        <w:tab/>
        <w:t>- представители, действующие в силу полномочий, основанных на нотариально заверенной доверенности.</w:t>
      </w:r>
    </w:p>
    <w:p w:rsidR="00155EDE" w:rsidRPr="004A4B33" w:rsidRDefault="00155EDE" w:rsidP="004A4B33">
      <w:pPr>
        <w:jc w:val="both"/>
      </w:pPr>
      <w:r w:rsidRPr="004A4B33">
        <w:tab/>
        <w:t>1.2.2. От имени физических лиц заявления о предоставлении земельного участка могут подавать в частности:</w:t>
      </w:r>
    </w:p>
    <w:p w:rsidR="00155EDE" w:rsidRPr="004A4B33" w:rsidRDefault="00155EDE" w:rsidP="004A4B33">
      <w:pPr>
        <w:jc w:val="both"/>
      </w:pPr>
      <w:r w:rsidRPr="004A4B33">
        <w:tab/>
        <w:t>-  законные представители (родители, усыновители, опекуны) недееспособных граждан;</w:t>
      </w:r>
    </w:p>
    <w:p w:rsidR="00155EDE" w:rsidRPr="004A4B33" w:rsidRDefault="00155EDE" w:rsidP="004A4B33">
      <w:pPr>
        <w:pStyle w:val="NormalWeb"/>
      </w:pPr>
      <w:r w:rsidRPr="004A4B33">
        <w:tab/>
        <w:t>-  представители, действующие в силу полномочий, основанных на нотариально заверенной доверенности</w:t>
      </w:r>
    </w:p>
    <w:p w:rsidR="00155EDE" w:rsidRPr="004A4B33" w:rsidRDefault="00155EDE" w:rsidP="004A4B3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A4B33">
        <w:rPr>
          <w:b/>
          <w:bCs/>
        </w:rPr>
        <w:t>2.</w:t>
      </w:r>
      <w:r w:rsidRPr="004A4B33">
        <w:rPr>
          <w:b/>
          <w:bCs/>
          <w:lang w:eastAsia="en-US"/>
        </w:rPr>
        <w:t xml:space="preserve"> Стандарт предоставления  муниципальной услуги</w:t>
      </w:r>
    </w:p>
    <w:p w:rsidR="00155EDE" w:rsidRPr="004A4B33" w:rsidRDefault="00155EDE" w:rsidP="004A4B33">
      <w:pPr>
        <w:ind w:firstLine="720"/>
        <w:rPr>
          <w:b/>
          <w:bCs/>
        </w:rPr>
      </w:pPr>
    </w:p>
    <w:p w:rsidR="00155EDE" w:rsidRPr="004A4B33" w:rsidRDefault="00155EDE" w:rsidP="004A4B33">
      <w:pPr>
        <w:rPr>
          <w:b/>
          <w:bCs/>
        </w:rPr>
      </w:pPr>
      <w:r w:rsidRPr="004A4B33">
        <w:t xml:space="preserve">2.1. Наименование муниципальной услуги –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155EDE" w:rsidRPr="004A4B33" w:rsidRDefault="00155EDE" w:rsidP="004A4B33">
      <w:pPr>
        <w:jc w:val="both"/>
      </w:pPr>
      <w:r w:rsidRPr="004A4B33">
        <w:t xml:space="preserve">2.2. Наименование органа, предоставляющего муниципальную услугу, - сельская  администрация </w:t>
      </w:r>
      <w:r>
        <w:t>Купчегенского</w:t>
      </w:r>
      <w:r w:rsidRPr="004A4B33">
        <w:t xml:space="preserve"> сельского поселения.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ind w:firstLine="720"/>
        <w:jc w:val="both"/>
        <w:rPr>
          <w:bCs/>
        </w:rPr>
      </w:pPr>
      <w:r w:rsidRPr="004A4B33">
        <w:rPr>
          <w:bCs/>
        </w:rPr>
        <w:t>Порядок информирования о правилах осуществления муниципальной услуги: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Информация о месте нахождения и графике работы Администрации </w:t>
      </w:r>
      <w:r>
        <w:t>Купчегенского</w:t>
      </w:r>
      <w:r w:rsidRPr="004A4B33">
        <w:t xml:space="preserve"> сельского поселения </w:t>
      </w:r>
    </w:p>
    <w:p w:rsidR="00155EDE" w:rsidRDefault="00155EDE" w:rsidP="007A3C2D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Почтовый адрес: </w:t>
      </w:r>
      <w:r>
        <w:rPr>
          <w:b w:val="0"/>
          <w:sz w:val="24"/>
          <w:szCs w:val="24"/>
        </w:rPr>
        <w:t xml:space="preserve">649445, Республика Алтай Онгудайский район с. Купчегень ул.    </w:t>
      </w:r>
    </w:p>
    <w:p w:rsidR="00155EDE" w:rsidRPr="004A4B33" w:rsidRDefault="00155EDE" w:rsidP="007A3C2D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Трактовая 13</w:t>
      </w:r>
    </w:p>
    <w:p w:rsidR="00155EDE" w:rsidRPr="004A4B33" w:rsidRDefault="00155EDE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График работы: </w:t>
      </w:r>
    </w:p>
    <w:p w:rsidR="00155EDE" w:rsidRPr="004A4B33" w:rsidRDefault="00155EDE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с понедельника по пятницу с </w:t>
      </w:r>
      <w:r>
        <w:rPr>
          <w:b w:val="0"/>
          <w:sz w:val="24"/>
          <w:szCs w:val="24"/>
        </w:rPr>
        <w:t>8</w:t>
      </w:r>
      <w:r w:rsidRPr="004A4B33">
        <w:rPr>
          <w:b w:val="0"/>
          <w:sz w:val="24"/>
          <w:szCs w:val="24"/>
        </w:rPr>
        <w:t>-00  до 1</w:t>
      </w:r>
      <w:r>
        <w:rPr>
          <w:b w:val="0"/>
          <w:sz w:val="24"/>
          <w:szCs w:val="24"/>
        </w:rPr>
        <w:t>6</w:t>
      </w:r>
      <w:r w:rsidRPr="004A4B33">
        <w:rPr>
          <w:b w:val="0"/>
          <w:sz w:val="24"/>
          <w:szCs w:val="24"/>
        </w:rPr>
        <w:t xml:space="preserve">-00; </w:t>
      </w:r>
    </w:p>
    <w:p w:rsidR="00155EDE" w:rsidRPr="004A4B33" w:rsidRDefault="00155EDE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перерыв на обед с 13-00  до 14-00; </w:t>
      </w:r>
    </w:p>
    <w:p w:rsidR="00155EDE" w:rsidRPr="004A4B33" w:rsidRDefault="00155EDE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155EDE" w:rsidRPr="004A4B33" w:rsidRDefault="00155EDE" w:rsidP="007A3C2D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Телефон </w:t>
      </w:r>
      <w:r>
        <w:rPr>
          <w:b w:val="0"/>
          <w:sz w:val="24"/>
          <w:szCs w:val="24"/>
        </w:rPr>
        <w:t>8(38845)28-3-47,28-3-43</w:t>
      </w:r>
    </w:p>
    <w:p w:rsidR="00155EDE" w:rsidRPr="004A4B33" w:rsidRDefault="00155EDE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Электронный адрес: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</w:t>
      </w:r>
      <w:r>
        <w:t>Купчегенского</w:t>
      </w:r>
      <w:r w:rsidRPr="004A4B33">
        <w:t xml:space="preserve"> сельского поселения, на которого возложены соответствующие полномочия и услуги.</w:t>
      </w:r>
    </w:p>
    <w:p w:rsidR="00155EDE" w:rsidRPr="004A4B33" w:rsidRDefault="00155EDE" w:rsidP="004A4B33">
      <w:pPr>
        <w:ind w:firstLine="720"/>
        <w:jc w:val="both"/>
      </w:pPr>
      <w:r w:rsidRPr="004A4B33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</w:p>
    <w:p w:rsidR="00155EDE" w:rsidRPr="004A4B33" w:rsidRDefault="00155EDE" w:rsidP="004A4B33">
      <w:pPr>
        <w:ind w:firstLine="720"/>
        <w:jc w:val="both"/>
      </w:pPr>
      <w:r w:rsidRPr="004A4B33">
        <w:t>По телефону предоставляется информация по следующим вопросам: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</w:t>
      </w:r>
      <w:r>
        <w:t>Купчегенского</w:t>
      </w:r>
      <w:r w:rsidRPr="004A4B33">
        <w:t xml:space="preserve">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2) о графике работы специалиста администрации </w:t>
      </w:r>
      <w:r>
        <w:t>Купчегенского</w:t>
      </w:r>
      <w:r w:rsidRPr="004A4B33">
        <w:t xml:space="preserve"> сельского поселения  участников исполнения муниципальной услуги;</w:t>
      </w:r>
    </w:p>
    <w:p w:rsidR="00155EDE" w:rsidRPr="004A4B33" w:rsidRDefault="00155EDE" w:rsidP="004A4B33">
      <w:pPr>
        <w:ind w:firstLine="720"/>
        <w:jc w:val="both"/>
      </w:pPr>
      <w:r w:rsidRPr="004A4B33">
        <w:t>3) о нормативных правовых актах, регулирующих порядок исполнения муниципальной услуги.</w:t>
      </w:r>
    </w:p>
    <w:p w:rsidR="00155EDE" w:rsidRPr="004A4B33" w:rsidRDefault="00155EDE" w:rsidP="004A4B33">
      <w:pPr>
        <w:ind w:firstLine="720"/>
        <w:jc w:val="both"/>
      </w:pPr>
      <w:r w:rsidRPr="004A4B33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155EDE" w:rsidRPr="004A4B33" w:rsidRDefault="00155EDE" w:rsidP="004A4B33">
      <w:pPr>
        <w:ind w:firstLine="720"/>
        <w:jc w:val="both"/>
      </w:pPr>
      <w:r w:rsidRPr="004A4B33">
        <w:t>Иная информация, по исполнению муниципальной услуги предоставляется при личном и письменном обращениях.</w:t>
      </w:r>
    </w:p>
    <w:p w:rsidR="00155EDE" w:rsidRPr="004A4B33" w:rsidRDefault="00155EDE" w:rsidP="004A4B33">
      <w:pPr>
        <w:ind w:firstLine="720"/>
        <w:jc w:val="both"/>
      </w:pPr>
      <w:r w:rsidRPr="004A4B33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</w:t>
      </w:r>
      <w:r>
        <w:t>Купчегенского</w:t>
      </w:r>
      <w:r w:rsidRPr="004A4B33">
        <w:t xml:space="preserve"> сельского поселения. Администрация </w:t>
      </w:r>
      <w:r>
        <w:t>Купчегенского</w:t>
      </w:r>
      <w:r w:rsidRPr="004A4B33">
        <w:t xml:space="preserve">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155EDE" w:rsidRPr="004A4B33" w:rsidRDefault="00155EDE" w:rsidP="004A4B33">
      <w:pPr>
        <w:ind w:firstLine="720"/>
        <w:jc w:val="both"/>
      </w:pPr>
      <w:r w:rsidRPr="004A4B33"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155EDE" w:rsidRPr="004A4B33" w:rsidRDefault="00155EDE" w:rsidP="004A4B33">
      <w:pPr>
        <w:rPr>
          <w:bCs/>
        </w:rPr>
      </w:pPr>
    </w:p>
    <w:p w:rsidR="00155EDE" w:rsidRPr="004A4B33" w:rsidRDefault="00155EDE" w:rsidP="004A4B33">
      <w:pPr>
        <w:jc w:val="both"/>
        <w:outlineLvl w:val="0"/>
        <w:rPr>
          <w:b/>
        </w:rPr>
      </w:pPr>
      <w:r w:rsidRPr="004A4B33">
        <w:rPr>
          <w:b/>
        </w:rPr>
        <w:t>2.3. Описание результатов исполнения муниципальной услуги.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</w:rPr>
        <w:t xml:space="preserve">        </w:t>
      </w:r>
      <w:r w:rsidRPr="004A4B33">
        <w:rPr>
          <w:color w:val="auto"/>
        </w:rPr>
        <w:t xml:space="preserve">Результатом предоставления муниципальной услуги является: 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</w:pPr>
      <w:r w:rsidRPr="004A4B33">
        <w:rPr>
          <w:bCs/>
          <w:i/>
          <w:iCs/>
        </w:rPr>
        <w:t xml:space="preserve">- </w:t>
      </w:r>
      <w:r w:rsidRPr="004A4B33">
        <w:rPr>
          <w:bCs/>
          <w:iCs/>
        </w:rPr>
        <w:t>постановление о</w:t>
      </w:r>
      <w:r w:rsidRPr="004A4B33">
        <w:t xml:space="preserve"> </w:t>
      </w:r>
      <w:r w:rsidRPr="004A4B33">
        <w:rPr>
          <w:bCs/>
          <w:iCs/>
        </w:rPr>
        <w:t>приобретении</w:t>
      </w:r>
      <w:r w:rsidRPr="004A4B33">
        <w:t xml:space="preserve"> права собственности на земельный участок и выдача договора купли-продажи земельного участка;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</w:pPr>
      <w:r w:rsidRPr="004A4B33">
        <w:t xml:space="preserve">- постановление о </w:t>
      </w:r>
      <w:r w:rsidRPr="004A4B33">
        <w:rPr>
          <w:bCs/>
          <w:iCs/>
        </w:rPr>
        <w:t>приобретении</w:t>
      </w:r>
      <w:r w:rsidRPr="004A4B33">
        <w:t xml:space="preserve"> права аренды на земельный участок и выдача договора аренды земельного участка;</w:t>
      </w:r>
    </w:p>
    <w:p w:rsidR="00155EDE" w:rsidRPr="004A4B33" w:rsidRDefault="00155EDE" w:rsidP="004A4B33">
      <w:pPr>
        <w:shd w:val="clear" w:color="auto" w:fill="FFFFFF"/>
        <w:ind w:left="10" w:right="10" w:firstLine="567"/>
        <w:jc w:val="both"/>
        <w:rPr>
          <w:iCs/>
        </w:rPr>
      </w:pPr>
      <w:r w:rsidRPr="004A4B33">
        <w:t xml:space="preserve">- </w:t>
      </w:r>
      <w:r w:rsidRPr="004A4B33">
        <w:rPr>
          <w:bCs/>
          <w:iCs/>
        </w:rPr>
        <w:t>постановление о приобретении</w:t>
      </w:r>
      <w:r w:rsidRPr="004A4B33">
        <w:t xml:space="preserve"> права постоянного (бессрочного) или безвозмездного срочного пользования</w:t>
      </w:r>
      <w:r w:rsidRPr="004A4B33">
        <w:rPr>
          <w:bCs/>
          <w:i/>
          <w:iCs/>
        </w:rPr>
        <w:t xml:space="preserve"> </w:t>
      </w:r>
      <w:r w:rsidRPr="004A4B33">
        <w:t xml:space="preserve">и его </w:t>
      </w:r>
      <w:r w:rsidRPr="004A4B33">
        <w:rPr>
          <w:iCs/>
        </w:rPr>
        <w:t>выдача;</w:t>
      </w: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</w:pPr>
      <w:r w:rsidRPr="004A4B33">
        <w:rPr>
          <w:i/>
          <w:iCs/>
        </w:rPr>
        <w:t xml:space="preserve">- </w:t>
      </w:r>
      <w:r w:rsidRPr="004A4B33">
        <w:rPr>
          <w:iCs/>
        </w:rPr>
        <w:t xml:space="preserve">отказ в </w:t>
      </w:r>
      <w:r w:rsidRPr="004A4B33">
        <w:rPr>
          <w:bCs/>
          <w:iCs/>
        </w:rPr>
        <w:t>приобретении</w:t>
      </w:r>
      <w:r w:rsidRPr="004A4B33">
        <w:rPr>
          <w:iCs/>
        </w:rPr>
        <w:t xml:space="preserve"> права.</w:t>
      </w:r>
    </w:p>
    <w:p w:rsidR="00155EDE" w:rsidRPr="004A4B33" w:rsidRDefault="00155EDE" w:rsidP="004A4B33">
      <w:pPr>
        <w:jc w:val="both"/>
        <w:rPr>
          <w:b/>
        </w:rPr>
      </w:pPr>
      <w:r w:rsidRPr="004A4B33">
        <w:rPr>
          <w:b/>
          <w:bCs/>
        </w:rPr>
        <w:t xml:space="preserve">  </w:t>
      </w:r>
      <w:r w:rsidRPr="004A4B33">
        <w:rPr>
          <w:b/>
        </w:rPr>
        <w:t>2.4. Срок предоставления муниципальной услуги:</w:t>
      </w:r>
    </w:p>
    <w:p w:rsidR="00155EDE" w:rsidRPr="004A4B33" w:rsidRDefault="00155EDE" w:rsidP="004A4B33">
      <w:pPr>
        <w:pStyle w:val="NormalWeb"/>
      </w:pPr>
      <w:r w:rsidRPr="004A4B33">
        <w:t>Срок предоставления муниципальной услуги составляет 30 рабочих дней со дня представления заявителем заявления.</w:t>
      </w:r>
    </w:p>
    <w:p w:rsidR="00155EDE" w:rsidRPr="004A4B33" w:rsidRDefault="00155EDE" w:rsidP="004A4B33">
      <w:pPr>
        <w:pStyle w:val="NormalWeb"/>
        <w:rPr>
          <w:b/>
        </w:rPr>
      </w:pPr>
      <w:r w:rsidRPr="004A4B33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55EDE" w:rsidRPr="004A4B33" w:rsidRDefault="00155EDE" w:rsidP="004A4B33">
      <w:pPr>
        <w:jc w:val="both"/>
      </w:pPr>
      <w:r w:rsidRPr="004A4B33">
        <w:t>1) Конституция Российской Федерации,</w:t>
      </w:r>
    </w:p>
    <w:p w:rsidR="00155EDE" w:rsidRPr="004A4B33" w:rsidRDefault="00155EDE" w:rsidP="004A4B33">
      <w:pPr>
        <w:jc w:val="both"/>
      </w:pPr>
      <w:r w:rsidRPr="004A4B33">
        <w:t xml:space="preserve">2) Гражданский кодекс Российской Федерации – части </w:t>
      </w:r>
      <w:r w:rsidRPr="004A4B33">
        <w:rPr>
          <w:lang w:val="en-US"/>
        </w:rPr>
        <w:t>I</w:t>
      </w:r>
      <w:r w:rsidRPr="004A4B33">
        <w:t>-</w:t>
      </w:r>
      <w:r w:rsidRPr="004A4B33">
        <w:rPr>
          <w:lang w:val="en-US"/>
        </w:rPr>
        <w:t>IY</w:t>
      </w:r>
      <w:r w:rsidRPr="004A4B33">
        <w:t>,</w:t>
      </w:r>
    </w:p>
    <w:p w:rsidR="00155EDE" w:rsidRPr="004A4B33" w:rsidRDefault="00155EDE" w:rsidP="004A4B33">
      <w:pPr>
        <w:jc w:val="both"/>
      </w:pPr>
      <w:r w:rsidRPr="004A4B33">
        <w:t xml:space="preserve">3) Земельный кодекс Российской Федерации – Федеральный закон от 25.10.2001г. № 136-ФЗ, </w:t>
      </w:r>
    </w:p>
    <w:p w:rsidR="00155EDE" w:rsidRPr="004A4B33" w:rsidRDefault="00155EDE" w:rsidP="004A4B33">
      <w:pPr>
        <w:jc w:val="both"/>
      </w:pPr>
      <w:r w:rsidRPr="004A4B33">
        <w:t>4) Федеральный закон от 25.10.2001г. №137-ФЗ «О введении в действие Земельного кодекса Российской Федерации»,</w:t>
      </w:r>
    </w:p>
    <w:p w:rsidR="00155EDE" w:rsidRPr="004A4B33" w:rsidRDefault="00155EDE" w:rsidP="004A4B33">
      <w:pPr>
        <w:jc w:val="both"/>
        <w:rPr>
          <w:bCs/>
        </w:rPr>
      </w:pPr>
      <w:r w:rsidRPr="004A4B33">
        <w:t xml:space="preserve">5) Градостроительный кодекс Российской Федерации – Федеральный закон от </w:t>
      </w:r>
      <w:r w:rsidRPr="004A4B33">
        <w:rPr>
          <w:bCs/>
        </w:rPr>
        <w:t>29.12.2004г. №190-ФЗ,</w:t>
      </w:r>
    </w:p>
    <w:p w:rsidR="00155EDE" w:rsidRPr="004A4B33" w:rsidRDefault="00155EDE" w:rsidP="004A4B33">
      <w:pPr>
        <w:jc w:val="both"/>
        <w:rPr>
          <w:bCs/>
        </w:rPr>
      </w:pPr>
      <w:r w:rsidRPr="004A4B33">
        <w:rPr>
          <w:bCs/>
        </w:rPr>
        <w:t>6) Федеральный закон от 29.12.2004г. № 191-ФЗ</w:t>
      </w:r>
      <w:r w:rsidRPr="004A4B33">
        <w:rPr>
          <w:b/>
          <w:bCs/>
        </w:rPr>
        <w:t xml:space="preserve"> </w:t>
      </w:r>
      <w:r w:rsidRPr="004A4B33">
        <w:rPr>
          <w:bCs/>
        </w:rPr>
        <w:t>«О введении в действие Градостроительного кодекса Российской Федерации»,</w:t>
      </w:r>
    </w:p>
    <w:p w:rsidR="00155EDE" w:rsidRPr="004A4B33" w:rsidRDefault="00155EDE" w:rsidP="004A4B33">
      <w:pPr>
        <w:jc w:val="both"/>
      </w:pPr>
      <w:r w:rsidRPr="004A4B33">
        <w:t xml:space="preserve">7) Водный кодекс Российской Федерации – Федеральный закон </w:t>
      </w:r>
      <w:r w:rsidRPr="004A4B33">
        <w:rPr>
          <w:bCs/>
        </w:rPr>
        <w:t>от 03.06.2006г. № 74-ФЗ</w:t>
      </w:r>
      <w:r w:rsidRPr="004A4B33">
        <w:t>,</w:t>
      </w:r>
    </w:p>
    <w:p w:rsidR="00155EDE" w:rsidRPr="004A4B33" w:rsidRDefault="00155EDE" w:rsidP="004A4B33">
      <w:pPr>
        <w:jc w:val="both"/>
      </w:pPr>
      <w:r w:rsidRPr="004A4B33">
        <w:t xml:space="preserve">8) Федеральный закон </w:t>
      </w:r>
      <w:r w:rsidRPr="004A4B33">
        <w:rPr>
          <w:bCs/>
        </w:rPr>
        <w:t xml:space="preserve">от 03.06.2006г. </w:t>
      </w:r>
      <w:r w:rsidRPr="004A4B33">
        <w:t xml:space="preserve">№ 73-ФЗ «О введении в действие Водного кодекса Российской Федерации»,  </w:t>
      </w:r>
    </w:p>
    <w:p w:rsidR="00155EDE" w:rsidRPr="004A4B33" w:rsidRDefault="00155EDE" w:rsidP="004A4B33">
      <w:pPr>
        <w:jc w:val="both"/>
      </w:pPr>
      <w:r w:rsidRPr="004A4B33">
        <w:t xml:space="preserve">9) Жилищный кодекс Российской Федерации - </w:t>
      </w:r>
      <w:r w:rsidRPr="004A4B33">
        <w:rPr>
          <w:bCs/>
        </w:rPr>
        <w:t>Федеральный закон от 29.12.2004г. № 189-ФЗ</w:t>
      </w:r>
      <w:r w:rsidRPr="004A4B33">
        <w:t>,</w:t>
      </w:r>
    </w:p>
    <w:p w:rsidR="00155EDE" w:rsidRPr="004A4B33" w:rsidRDefault="00155EDE" w:rsidP="004A4B33">
      <w:pPr>
        <w:jc w:val="both"/>
      </w:pPr>
      <w:r w:rsidRPr="004A4B33">
        <w:t>10) Федеральный закон от 21 декабря 2004г. № 172-ФЗ «О переводе земель или земельных участков из одной категории в другую»,</w:t>
      </w:r>
    </w:p>
    <w:p w:rsidR="00155EDE" w:rsidRPr="004A4B33" w:rsidRDefault="00155EDE" w:rsidP="004A4B33">
      <w:pPr>
        <w:jc w:val="both"/>
      </w:pPr>
      <w:r w:rsidRPr="004A4B33">
        <w:t>11) Федеральный закон от 18.06.2001г. № 78-ФЗ «О землеустройстве»,</w:t>
      </w:r>
    </w:p>
    <w:p w:rsidR="00155EDE" w:rsidRPr="004A4B33" w:rsidRDefault="00155EDE" w:rsidP="004A4B33">
      <w:pPr>
        <w:jc w:val="both"/>
      </w:pPr>
      <w:r w:rsidRPr="004A4B33">
        <w:t xml:space="preserve">12) Федеральный закон от 24.07.2002г. № 101-ФЗ «Об обороте земель сельскохозяйственного назначения», </w:t>
      </w:r>
    </w:p>
    <w:p w:rsidR="00155EDE" w:rsidRPr="004A4B33" w:rsidRDefault="00155EDE" w:rsidP="004A4B33">
      <w:pPr>
        <w:shd w:val="clear" w:color="auto" w:fill="FFFFFF"/>
        <w:ind w:left="24" w:right="14" w:hanging="24"/>
        <w:jc w:val="both"/>
      </w:pPr>
      <w:r w:rsidRPr="004A4B33">
        <w:t>13) Федеральный законом от 2 мая 2006 г. № 59-ФЗ «О порядке рассмотрения обраще</w:t>
      </w:r>
      <w:r w:rsidRPr="004A4B33">
        <w:softHyphen/>
        <w:t>ний граждан Российской Федерации»;</w:t>
      </w:r>
    </w:p>
    <w:p w:rsidR="00155EDE" w:rsidRPr="004A4B33" w:rsidRDefault="00155EDE" w:rsidP="004A4B33">
      <w:pPr>
        <w:shd w:val="clear" w:color="auto" w:fill="FFFFFF"/>
        <w:ind w:left="24" w:right="14" w:hanging="24"/>
        <w:jc w:val="both"/>
      </w:pPr>
      <w:r w:rsidRPr="004A4B33">
        <w:t>14) Федеральным законом от 6 октября 2003 г. №131-Ф3 «Об общих принципах организации местного самоуправления в Российской Федерации»;</w:t>
      </w:r>
    </w:p>
    <w:p w:rsidR="00155EDE" w:rsidRPr="004A4B33" w:rsidRDefault="00155EDE" w:rsidP="004A4B33">
      <w:pPr>
        <w:shd w:val="clear" w:color="auto" w:fill="FFFFFF"/>
        <w:ind w:left="10" w:right="10" w:hanging="10"/>
        <w:jc w:val="both"/>
      </w:pPr>
      <w:r w:rsidRPr="004A4B33">
        <w:t>15) Федеральный законом от 24.07.2007 г. N 221-ФЗ «О государственном кадастре недвижимости»;</w:t>
      </w:r>
    </w:p>
    <w:p w:rsidR="00155EDE" w:rsidRPr="004A4B33" w:rsidRDefault="00155EDE" w:rsidP="004A4B33">
      <w:pPr>
        <w:shd w:val="clear" w:color="auto" w:fill="FFFFFF"/>
        <w:ind w:left="10" w:right="10" w:hanging="10"/>
        <w:jc w:val="both"/>
      </w:pPr>
      <w:r w:rsidRPr="004A4B33">
        <w:t>16) Федеральный законом от 21.07.1997 г. № 122 - ФЗ «О государственной регистрации прав на недвижимое имущество и сделок с ним»;</w:t>
      </w:r>
    </w:p>
    <w:p w:rsidR="00155EDE" w:rsidRPr="004A4B33" w:rsidRDefault="00155EDE" w:rsidP="004A4B33">
      <w:pPr>
        <w:shd w:val="clear" w:color="auto" w:fill="FFFFFF"/>
        <w:ind w:left="10" w:right="10" w:hanging="10"/>
        <w:jc w:val="both"/>
      </w:pPr>
      <w:r w:rsidRPr="004A4B33">
        <w:t>17) Приказ Минэкономразвития РФ от 30 октября 2007 г.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155EDE" w:rsidRPr="004A4B33" w:rsidRDefault="00155EDE" w:rsidP="004A4B33">
      <w:pPr>
        <w:shd w:val="clear" w:color="auto" w:fill="FFFFFF"/>
        <w:ind w:left="10" w:right="10" w:hanging="10"/>
        <w:jc w:val="both"/>
      </w:pPr>
      <w:r w:rsidRPr="004A4B33">
        <w:t xml:space="preserve">18) Устав МО </w:t>
      </w:r>
      <w:r>
        <w:t>Купчегенское</w:t>
      </w:r>
      <w:r w:rsidRPr="004A4B33">
        <w:t xml:space="preserve">  сельское  поселение;</w:t>
      </w:r>
    </w:p>
    <w:p w:rsidR="00155EDE" w:rsidRPr="004A4B33" w:rsidRDefault="00155EDE" w:rsidP="0040502B">
      <w:pPr>
        <w:jc w:val="both"/>
      </w:pPr>
      <w:r w:rsidRPr="004A4B33">
        <w:t>19) Решение Совета депутатов района (аймака) №____________</w:t>
      </w:r>
    </w:p>
    <w:p w:rsidR="00155EDE" w:rsidRPr="004A4B33" w:rsidRDefault="00155EDE" w:rsidP="004A4B33">
      <w:pPr>
        <w:ind w:firstLine="720"/>
        <w:jc w:val="both"/>
        <w:rPr>
          <w:b/>
        </w:rPr>
      </w:pPr>
      <w:r w:rsidRPr="004A4B33">
        <w:rPr>
          <w:b/>
        </w:rPr>
        <w:t>2.6. Перечень документов, необходимых для предоставления муниципальной услуги:</w:t>
      </w:r>
    </w:p>
    <w:p w:rsidR="00155EDE" w:rsidRPr="004A4B33" w:rsidRDefault="00155EDE" w:rsidP="004A4B33">
      <w:pPr>
        <w:ind w:firstLine="720"/>
        <w:jc w:val="both"/>
        <w:rPr>
          <w:b/>
        </w:rPr>
      </w:pPr>
    </w:p>
    <w:p w:rsidR="00155EDE" w:rsidRPr="004A4B33" w:rsidRDefault="00155EDE" w:rsidP="004A4B33">
      <w:pPr>
        <w:shd w:val="clear" w:color="auto" w:fill="FFFFFF"/>
        <w:ind w:left="10" w:right="10" w:firstLine="548"/>
        <w:jc w:val="both"/>
      </w:pPr>
      <w:r w:rsidRPr="004A4B33">
        <w:t xml:space="preserve">В соответствии с Земельным кодексом Российской Федерации, другими законодательными актами Российской Федерации заявителями предоставляются следующие документы: </w:t>
      </w:r>
    </w:p>
    <w:p w:rsidR="00155EDE" w:rsidRPr="004A4B33" w:rsidRDefault="00155EDE" w:rsidP="004A4B33">
      <w:pPr>
        <w:ind w:firstLine="708"/>
        <w:jc w:val="both"/>
      </w:pPr>
      <w:r w:rsidRPr="004A4B33">
        <w:t>- заявление на предоставление земельного участка;</w:t>
      </w:r>
    </w:p>
    <w:p w:rsidR="00155EDE" w:rsidRPr="004A4B33" w:rsidRDefault="00155EDE" w:rsidP="004A4B33">
      <w:pPr>
        <w:ind w:firstLine="708"/>
        <w:jc w:val="both"/>
      </w:pPr>
      <w:r w:rsidRPr="004A4B33">
        <w:t>- ксерокопия документа, удостоверяющего личность заявителя (для физических лиц);</w:t>
      </w:r>
    </w:p>
    <w:p w:rsidR="00155EDE" w:rsidRPr="004A4B33" w:rsidRDefault="00155EDE" w:rsidP="004A4B33">
      <w:pPr>
        <w:ind w:firstLine="708"/>
        <w:jc w:val="both"/>
      </w:pPr>
      <w:r w:rsidRPr="004A4B33">
        <w:t>- правоустанавливающие документы юридического лица:</w:t>
      </w:r>
    </w:p>
    <w:p w:rsidR="00155EDE" w:rsidRPr="004A4B33" w:rsidRDefault="00155EDE" w:rsidP="004A4B33">
      <w:pPr>
        <w:ind w:firstLine="720"/>
        <w:jc w:val="both"/>
      </w:pPr>
      <w:r w:rsidRPr="004A4B33">
        <w:t>1) Устав (Положение),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2) Свидетельство о постановке на учет в налоговом органе, </w:t>
      </w:r>
    </w:p>
    <w:p w:rsidR="00155EDE" w:rsidRPr="004A4B33" w:rsidRDefault="00155EDE" w:rsidP="004A4B33">
      <w:pPr>
        <w:ind w:firstLine="720"/>
        <w:jc w:val="both"/>
      </w:pPr>
      <w:r w:rsidRPr="004A4B33">
        <w:t>3) Свидетельство о внесении записи в Единый государственный реестр юридических лиц,</w:t>
      </w:r>
    </w:p>
    <w:p w:rsidR="00155EDE" w:rsidRPr="004A4B33" w:rsidRDefault="00155EDE" w:rsidP="004A4B33">
      <w:pPr>
        <w:ind w:firstLine="720"/>
        <w:jc w:val="both"/>
      </w:pPr>
      <w:r w:rsidRPr="004A4B33">
        <w:t>4) Выписка из Единого государственного реестра юридических лиц,</w:t>
      </w:r>
    </w:p>
    <w:p w:rsidR="00155EDE" w:rsidRPr="004A4B33" w:rsidRDefault="00155EDE" w:rsidP="004A4B33">
      <w:pPr>
        <w:ind w:firstLine="720"/>
        <w:jc w:val="both"/>
      </w:pPr>
      <w:r w:rsidRPr="004A4B33">
        <w:t>5) Приказ или выписка из протокола общего собрания, Совета директоров о назначении руководителя,</w:t>
      </w:r>
    </w:p>
    <w:p w:rsidR="00155EDE" w:rsidRPr="004A4B33" w:rsidRDefault="00155EDE" w:rsidP="004A4B33">
      <w:pPr>
        <w:jc w:val="both"/>
      </w:pPr>
      <w:r w:rsidRPr="004A4B33">
        <w:t>Документы, подтверждающие полномочия представителя заявителя:</w:t>
      </w:r>
    </w:p>
    <w:p w:rsidR="00155EDE" w:rsidRPr="004A4B33" w:rsidRDefault="00155EDE" w:rsidP="004A4B33">
      <w:pPr>
        <w:ind w:firstLine="720"/>
        <w:jc w:val="both"/>
      </w:pPr>
      <w:r w:rsidRPr="004A4B33">
        <w:t>- нотариально заверенная доверенность, если иное не установлено законодательством Российской Федерации,</w:t>
      </w:r>
    </w:p>
    <w:p w:rsidR="00155EDE" w:rsidRPr="004A4B33" w:rsidRDefault="00155EDE" w:rsidP="004A4B33">
      <w:pPr>
        <w:ind w:firstLine="540"/>
        <w:jc w:val="both"/>
      </w:pPr>
      <w:r w:rsidRPr="004A4B33">
        <w:t>- свидетельство, выданное органами опеки и попечительства (в случае подачи заявления опекуном от имени недееспособного гражданина);</w:t>
      </w:r>
    </w:p>
    <w:p w:rsidR="00155EDE" w:rsidRPr="004A4B33" w:rsidRDefault="00155EDE" w:rsidP="004A4B33">
      <w:pPr>
        <w:ind w:firstLine="540"/>
        <w:jc w:val="both"/>
      </w:pPr>
      <w:r w:rsidRPr="004A4B33">
        <w:t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ним;</w:t>
      </w:r>
    </w:p>
    <w:p w:rsidR="00155EDE" w:rsidRPr="004A4B33" w:rsidRDefault="00155EDE" w:rsidP="004A4B33">
      <w:pPr>
        <w:ind w:firstLine="540"/>
        <w:jc w:val="both"/>
      </w:pPr>
      <w:r w:rsidRPr="004A4B33">
        <w:t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ним;</w:t>
      </w:r>
    </w:p>
    <w:p w:rsidR="00155EDE" w:rsidRPr="004A4B33" w:rsidRDefault="00155EDE" w:rsidP="004A4B33">
      <w:pPr>
        <w:ind w:firstLine="540"/>
        <w:jc w:val="both"/>
      </w:pPr>
      <w:r w:rsidRPr="004A4B33">
        <w:t>- кадастровый паспорт, выписка из государственного земельного кадастра (кадастровый план земельного участка (разделы В.1 и В.2, а также В.3 и В.4 - при наличии соответствующих сведений в государственном земельном кадастре));</w:t>
      </w:r>
    </w:p>
    <w:p w:rsidR="00155EDE" w:rsidRPr="004A4B33" w:rsidRDefault="00155EDE" w:rsidP="004A4B33">
      <w:pPr>
        <w:ind w:firstLine="540"/>
        <w:jc w:val="both"/>
      </w:pPr>
      <w:r w:rsidRPr="004A4B33">
        <w:t>-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законодательством.</w:t>
      </w:r>
    </w:p>
    <w:p w:rsidR="00155EDE" w:rsidRPr="004A4B33" w:rsidRDefault="00155EDE" w:rsidP="004A4B33">
      <w:pPr>
        <w:ind w:firstLine="540"/>
        <w:jc w:val="both"/>
      </w:pPr>
      <w:r w:rsidRPr="004A4B33">
        <w:t>- документ, подтверждающий право заявителя на объект недвижимости (при предоставлении земельного участка под строениями);</w:t>
      </w:r>
    </w:p>
    <w:p w:rsidR="00155EDE" w:rsidRPr="004A4B33" w:rsidRDefault="00155EDE" w:rsidP="004A4B33">
      <w:pPr>
        <w:ind w:firstLine="540"/>
        <w:jc w:val="both"/>
      </w:pPr>
      <w:r w:rsidRPr="004A4B33">
        <w:t>- заявка на участие в торгах (конкурсах, аукционах);</w:t>
      </w:r>
    </w:p>
    <w:p w:rsidR="00155EDE" w:rsidRPr="004A4B33" w:rsidRDefault="00155EDE" w:rsidP="004A4B33">
      <w:pPr>
        <w:ind w:firstLine="540"/>
        <w:jc w:val="both"/>
      </w:pPr>
      <w:r w:rsidRPr="004A4B33">
        <w:t>- копия платежных документов на внесение задатка за земельный участок (при подготовке к проведению торгов);</w:t>
      </w:r>
    </w:p>
    <w:p w:rsidR="00155EDE" w:rsidRPr="004A4B33" w:rsidRDefault="00155EDE" w:rsidP="004A4B33">
      <w:pPr>
        <w:jc w:val="both"/>
      </w:pPr>
      <w:r w:rsidRPr="004A4B33">
        <w:t xml:space="preserve">        - запечатанный конверт с предложением цены за земельный участок (при проведении торгов в виде конкурса, закрытого по форме подачи предложений);</w:t>
      </w:r>
    </w:p>
    <w:p w:rsidR="00155EDE" w:rsidRPr="004A4B33" w:rsidRDefault="00155EDE" w:rsidP="004A4B33">
      <w:pPr>
        <w:jc w:val="both"/>
      </w:pPr>
      <w:r w:rsidRPr="004A4B33">
        <w:t xml:space="preserve">      - ксерокопию сберегательной книжки (для возврата задатка);</w:t>
      </w:r>
    </w:p>
    <w:p w:rsidR="00155EDE" w:rsidRPr="004A4B33" w:rsidRDefault="00155EDE" w:rsidP="004A4B33">
      <w:pPr>
        <w:jc w:val="both"/>
      </w:pPr>
      <w:r w:rsidRPr="004A4B33">
        <w:t xml:space="preserve">      - заявление об отказе:</w:t>
      </w:r>
    </w:p>
    <w:p w:rsidR="00155EDE" w:rsidRPr="004A4B33" w:rsidRDefault="00155EDE" w:rsidP="004A4B33">
      <w:pPr>
        <w:jc w:val="both"/>
      </w:pPr>
      <w:r w:rsidRPr="004A4B33">
        <w:t>а) в предоставлении земельного участка (на любом этапе в ходе его формирования),</w:t>
      </w:r>
    </w:p>
    <w:p w:rsidR="00155EDE" w:rsidRPr="004A4B33" w:rsidRDefault="00155EDE" w:rsidP="004A4B33">
      <w:pPr>
        <w:jc w:val="both"/>
      </w:pPr>
      <w:r w:rsidRPr="004A4B33">
        <w:t>б) в продлении процедуры предоставления земельного участка при ее приостановлении,</w:t>
      </w:r>
    </w:p>
    <w:p w:rsidR="00155EDE" w:rsidRPr="004A4B33" w:rsidRDefault="00155EDE" w:rsidP="004A4B33">
      <w:pPr>
        <w:jc w:val="both"/>
      </w:pPr>
      <w:r w:rsidRPr="004A4B33">
        <w:t xml:space="preserve">    - заявления об отказе участвовать в торгах (конкурсах, аукционах).</w:t>
      </w:r>
    </w:p>
    <w:p w:rsidR="00155EDE" w:rsidRPr="004A4B33" w:rsidRDefault="00155EDE" w:rsidP="004A4B33">
      <w:pPr>
        <w:autoSpaceDE w:val="0"/>
        <w:autoSpaceDN w:val="0"/>
        <w:adjustRightInd w:val="0"/>
        <w:ind w:firstLine="540"/>
        <w:jc w:val="both"/>
      </w:pPr>
      <w:r w:rsidRPr="004A4B33">
        <w:rPr>
          <w:b/>
          <w:bCs/>
        </w:rPr>
        <w:t>2.7. И</w:t>
      </w:r>
      <w:r w:rsidRPr="004A4B33">
        <w:rPr>
          <w:b/>
          <w:lang w:eastAsia="en-US"/>
        </w:rPr>
        <w:t xml:space="preserve">счерпывающий перечень оснований для отказа в приеме </w:t>
      </w:r>
      <w:r w:rsidRPr="004A4B33">
        <w:rPr>
          <w:b/>
          <w:bCs/>
        </w:rPr>
        <w:t xml:space="preserve">заявления: </w:t>
      </w:r>
    </w:p>
    <w:p w:rsidR="00155EDE" w:rsidRPr="004A4B33" w:rsidRDefault="00155EDE" w:rsidP="004A4B33">
      <w:pPr>
        <w:pStyle w:val="Default"/>
      </w:pPr>
      <w:r w:rsidRPr="004A4B33">
        <w:t>В рассмот</w:t>
      </w:r>
      <w:r>
        <w:t xml:space="preserve">рении заявления о предоставлении </w:t>
      </w:r>
      <w:r w:rsidRPr="004A4B33">
        <w:t xml:space="preserve"> Услуги отказывается в следующих случаях: </w:t>
      </w:r>
    </w:p>
    <w:p w:rsidR="00155EDE" w:rsidRPr="004A4B33" w:rsidRDefault="00155EDE" w:rsidP="004A4B33">
      <w:pPr>
        <w:pStyle w:val="Default"/>
      </w:pPr>
      <w:r w:rsidRPr="004A4B33">
        <w:t xml:space="preserve">- обращения неправомочного лица; </w:t>
      </w:r>
    </w:p>
    <w:p w:rsidR="00155EDE" w:rsidRPr="004A4B33" w:rsidRDefault="00155EDE" w:rsidP="004A4B33">
      <w:pPr>
        <w:pStyle w:val="Default"/>
      </w:pPr>
      <w:r w:rsidRPr="004A4B33">
        <w:t xml:space="preserve"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 </w:t>
      </w:r>
    </w:p>
    <w:p w:rsidR="00155EDE" w:rsidRPr="004A4B33" w:rsidRDefault="00155EDE" w:rsidP="004A4B33">
      <w:pPr>
        <w:pStyle w:val="Default"/>
      </w:pPr>
      <w:r w:rsidRPr="004A4B33">
        <w:t xml:space="preserve">- отсутствие или несоответствие документов, необходимых для получения Услуги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предоставление ложной или не полной информации в документах;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обращение неправомочного лица;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>Предоставление муниципальной услуги является бесплатным для заявителей</w:t>
      </w:r>
      <w:r w:rsidRPr="004A4B33">
        <w:rPr>
          <w:b/>
          <w:bCs/>
          <w:color w:val="auto"/>
        </w:rPr>
        <w:t xml:space="preserve">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2.11. Срок предоставления услуги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Прием Заявителей осуществляется в сельской администрации </w:t>
      </w:r>
      <w:r>
        <w:rPr>
          <w:color w:val="auto"/>
        </w:rPr>
        <w:t>Купчегенского</w:t>
      </w:r>
      <w:r w:rsidRPr="004A4B33">
        <w:rPr>
          <w:color w:val="auto"/>
        </w:rPr>
        <w:t xml:space="preserve"> сельского поселения.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На информационных стендах должны быть размещены следующие материалы: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номера телефонов для справок, адреса электронной почты;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адрес интернет-сайта; </w:t>
      </w:r>
    </w:p>
    <w:p w:rsidR="00155EDE" w:rsidRPr="004A4B33" w:rsidRDefault="00155EDE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образцы заявлений; </w:t>
      </w:r>
    </w:p>
    <w:p w:rsidR="00155EDE" w:rsidRPr="004A4B33" w:rsidRDefault="00155EDE" w:rsidP="004A4B33">
      <w:pPr>
        <w:jc w:val="both"/>
      </w:pPr>
      <w:r w:rsidRPr="004A4B33">
        <w:t>- адрес, телефоны и режим работы  сельской администрации</w:t>
      </w:r>
    </w:p>
    <w:p w:rsidR="00155EDE" w:rsidRPr="004A4B33" w:rsidRDefault="00155EDE" w:rsidP="004A4B33">
      <w:pPr>
        <w:rPr>
          <w:b/>
          <w:bCs/>
        </w:rPr>
      </w:pPr>
      <w:r w:rsidRPr="004A4B33">
        <w:rPr>
          <w:b/>
        </w:rPr>
        <w:t xml:space="preserve">        </w:t>
      </w:r>
      <w:r w:rsidRPr="004A4B33">
        <w:rPr>
          <w:b/>
          <w:bCs/>
        </w:rPr>
        <w:t>3.Административные процедуры</w:t>
      </w:r>
    </w:p>
    <w:p w:rsidR="00155EDE" w:rsidRPr="004A4B33" w:rsidRDefault="00155EDE" w:rsidP="004A4B33">
      <w:pPr>
        <w:pStyle w:val="Default"/>
        <w:rPr>
          <w:b/>
          <w:bCs/>
        </w:rPr>
      </w:pPr>
    </w:p>
    <w:p w:rsidR="00155EDE" w:rsidRPr="004A4B33" w:rsidRDefault="00155EDE" w:rsidP="004A4B33">
      <w:pPr>
        <w:pStyle w:val="Default"/>
      </w:pPr>
      <w:r w:rsidRPr="004A4B33">
        <w:t>- прием документов на предоставление земельного участка, регистрация документов в книге учета входящих документов;</w:t>
      </w:r>
    </w:p>
    <w:p w:rsidR="00155EDE" w:rsidRPr="004A4B33" w:rsidRDefault="00155EDE" w:rsidP="004A4B33">
      <w:pPr>
        <w:jc w:val="both"/>
      </w:pPr>
      <w:r w:rsidRPr="004A4B33">
        <w:t>- правовая экспертиза документов;</w:t>
      </w:r>
    </w:p>
    <w:p w:rsidR="00155EDE" w:rsidRPr="004A4B33" w:rsidRDefault="00155EDE" w:rsidP="004A4B33">
      <w:pPr>
        <w:jc w:val="both"/>
      </w:pPr>
      <w:r w:rsidRPr="004A4B33">
        <w:t>- установление оснований для отказа или приостановления организации процесса предоставления земельных участков;</w:t>
      </w:r>
    </w:p>
    <w:p w:rsidR="00155EDE" w:rsidRPr="004A4B33" w:rsidRDefault="00155EDE" w:rsidP="004A4B33">
      <w:pPr>
        <w:jc w:val="both"/>
      </w:pPr>
      <w:r w:rsidRPr="004A4B33">
        <w:t>- организация работ по формированию земельного участка;</w:t>
      </w:r>
    </w:p>
    <w:p w:rsidR="00155EDE" w:rsidRPr="004A4B33" w:rsidRDefault="00155EDE" w:rsidP="004A4B33">
      <w:pPr>
        <w:jc w:val="both"/>
      </w:pPr>
      <w:r w:rsidRPr="004A4B33">
        <w:t>- организация работ по подготовке и проведению торгов по продаже земельных участков или права на заключение договоров аренды (в случаях, предусмотренных существующим законодательством);</w:t>
      </w:r>
    </w:p>
    <w:p w:rsidR="00155EDE" w:rsidRPr="004A4B33" w:rsidRDefault="00155EDE" w:rsidP="004A4B33">
      <w:pPr>
        <w:jc w:val="both"/>
      </w:pPr>
      <w:r w:rsidRPr="004A4B33">
        <w:t>- приостановление процедуры предоставления земельного участка;</w:t>
      </w:r>
    </w:p>
    <w:p w:rsidR="00155EDE" w:rsidRPr="004A4B33" w:rsidRDefault="00155EDE" w:rsidP="004A4B33">
      <w:pPr>
        <w:jc w:val="both"/>
      </w:pPr>
      <w:r w:rsidRPr="004A4B33">
        <w:t>- оформление договора купли–продажи земельного участка (права на заключение договора аренды), акта приема–передачи земельного участка и сопутствующих документов для передачи в Управление  Федеральной службы государственной  регистрации, кадастра и картографии   по Республике Алтай ;</w:t>
      </w:r>
    </w:p>
    <w:p w:rsidR="00155EDE" w:rsidRPr="004A4B33" w:rsidRDefault="00155EDE" w:rsidP="004A4B33">
      <w:pPr>
        <w:jc w:val="both"/>
      </w:pPr>
      <w:r w:rsidRPr="004A4B33">
        <w:t>- выдача документов заявителю на руки,</w:t>
      </w:r>
    </w:p>
    <w:p w:rsidR="00155EDE" w:rsidRPr="004A4B33" w:rsidRDefault="00155EDE" w:rsidP="004A4B33">
      <w:pPr>
        <w:jc w:val="both"/>
      </w:pPr>
      <w:r w:rsidRPr="004A4B33">
        <w:t>- отказ от процедуры предоставления земельного участка,</w:t>
      </w:r>
    </w:p>
    <w:p w:rsidR="00155EDE" w:rsidRPr="004A4B33" w:rsidRDefault="00155EDE" w:rsidP="004A4B33">
      <w:pPr>
        <w:jc w:val="both"/>
      </w:pPr>
      <w:r w:rsidRPr="004A4B33">
        <w:t>- исправление технических ошибок, допущенных при процедуре предоставления земельного участка.</w:t>
      </w:r>
    </w:p>
    <w:p w:rsidR="00155EDE" w:rsidRPr="004A4B33" w:rsidRDefault="00155EDE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>4. Порядок и формы контроля за исполнением муниципальной услуги</w:t>
      </w:r>
    </w:p>
    <w:p w:rsidR="00155EDE" w:rsidRPr="004A4B33" w:rsidRDefault="00155EDE" w:rsidP="004A4B33">
      <w:pPr>
        <w:jc w:val="center"/>
        <w:outlineLvl w:val="1"/>
      </w:pPr>
    </w:p>
    <w:p w:rsidR="00155EDE" w:rsidRPr="004A4B33" w:rsidRDefault="00155EDE" w:rsidP="004A4B33">
      <w:pPr>
        <w:ind w:firstLine="540"/>
      </w:pPr>
      <w:r w:rsidRPr="004A4B33">
        <w:t xml:space="preserve">Текущий контроль осуществляется </w:t>
      </w:r>
      <w:r>
        <w:t>Г</w:t>
      </w:r>
      <w:r w:rsidRPr="004A4B33">
        <w:t>лавой поселения в процессе подготовки документов для выполнения работ.</w:t>
      </w:r>
    </w:p>
    <w:p w:rsidR="00155EDE" w:rsidRPr="004A4B33" w:rsidRDefault="00155EDE" w:rsidP="004A4B33">
      <w:pPr>
        <w:ind w:firstLine="540"/>
      </w:pPr>
      <w:r w:rsidRPr="004A4B33">
        <w:t>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Главы поселения 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155EDE" w:rsidRPr="004A4B33" w:rsidRDefault="00155EDE" w:rsidP="004A4B33">
      <w:pPr>
        <w:ind w:firstLine="540"/>
      </w:pPr>
      <w:r w:rsidRPr="004A4B33"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поселения.</w:t>
      </w:r>
    </w:p>
    <w:p w:rsidR="00155EDE" w:rsidRPr="004A4B33" w:rsidRDefault="00155EDE" w:rsidP="004A4B33">
      <w:pPr>
        <w:ind w:firstLine="540"/>
      </w:pPr>
      <w:r w:rsidRPr="004A4B33">
        <w:t>Контроль над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155EDE" w:rsidRPr="004A4B33" w:rsidRDefault="00155EDE" w:rsidP="004A4B33">
      <w:pPr>
        <w:ind w:firstLine="540"/>
      </w:pPr>
    </w:p>
    <w:p w:rsidR="00155EDE" w:rsidRPr="004A4B33" w:rsidRDefault="00155EDE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155EDE" w:rsidRPr="004A4B33" w:rsidRDefault="00155EDE" w:rsidP="004A4B33">
      <w:pPr>
        <w:ind w:firstLine="720"/>
        <w:rPr>
          <w:bCs/>
        </w:rPr>
      </w:pPr>
      <w:r w:rsidRPr="004A4B33">
        <w:rPr>
          <w:bCs/>
        </w:rPr>
        <w:t>5.1.Досудебное обжалование:</w:t>
      </w:r>
    </w:p>
    <w:p w:rsidR="00155EDE" w:rsidRPr="004A4B33" w:rsidRDefault="00155EDE" w:rsidP="004A4B33">
      <w:pPr>
        <w:ind w:firstLine="720"/>
        <w:jc w:val="both"/>
      </w:pPr>
      <w:r w:rsidRPr="004A4B33">
        <w:t xml:space="preserve"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</w:t>
      </w:r>
      <w:r>
        <w:t>Купчегенского</w:t>
      </w:r>
      <w:r w:rsidRPr="004A4B33">
        <w:t xml:space="preserve"> сельского поселения.</w:t>
      </w:r>
    </w:p>
    <w:p w:rsidR="00155EDE" w:rsidRPr="004A4B33" w:rsidRDefault="00155EDE" w:rsidP="004A4B33">
      <w:pPr>
        <w:ind w:firstLine="720"/>
        <w:jc w:val="both"/>
      </w:pPr>
      <w:r w:rsidRPr="004A4B33">
        <w:t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 Письменное обращение должно быть написано разборчивым почерком, не содержать нецензурных выражений.</w:t>
      </w:r>
    </w:p>
    <w:p w:rsidR="00155EDE" w:rsidRPr="004A4B33" w:rsidRDefault="00155EDE" w:rsidP="004A4B33">
      <w:pPr>
        <w:autoSpaceDE w:val="0"/>
        <w:autoSpaceDN w:val="0"/>
        <w:adjustRightInd w:val="0"/>
        <w:ind w:firstLine="540"/>
        <w:jc w:val="both"/>
      </w:pPr>
      <w:r w:rsidRPr="004A4B33"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 направившего обращение, направляется сообщение. Письменное обращение должно быть рассмотрено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155EDE" w:rsidRPr="004A4B33" w:rsidRDefault="00155EDE" w:rsidP="004A4B33">
      <w:pPr>
        <w:ind w:firstLine="720"/>
        <w:jc w:val="both"/>
        <w:rPr>
          <w:bCs/>
        </w:rPr>
      </w:pPr>
      <w:r w:rsidRPr="004A4B33"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155EDE" w:rsidRPr="004A4B33" w:rsidRDefault="00155EDE" w:rsidP="004A4B33">
      <w:r w:rsidRPr="004A4B33">
        <w:t>Действия (бездействия) и решения, принятые в ходе предоставления муниципальной услуги, могут быть обжалованы в суде в порядке установленном законодательством.</w:t>
      </w:r>
    </w:p>
    <w:p w:rsidR="00155EDE" w:rsidRPr="004A4B33" w:rsidRDefault="00155EDE" w:rsidP="004A4B33">
      <w:pPr>
        <w:ind w:firstLine="540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shd w:val="clear" w:color="auto" w:fill="FFFFFF"/>
        <w:tabs>
          <w:tab w:val="left" w:leader="underscore" w:pos="7843"/>
        </w:tabs>
        <w:ind w:left="706"/>
        <w:rPr>
          <w:b/>
          <w:i/>
        </w:rPr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rPr>
          <w:i/>
        </w:rPr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2"/>
        <w:gridCol w:w="5118"/>
      </w:tblGrid>
      <w:tr w:rsidR="00155EDE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br w:type="page"/>
            </w:r>
          </w:p>
          <w:p w:rsidR="00155EDE" w:rsidRPr="004A4B33" w:rsidRDefault="00155EDE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BodyText2"/>
              <w:tabs>
                <w:tab w:val="left" w:pos="4005"/>
              </w:tabs>
              <w:spacing w:line="240" w:lineRule="auto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                                              Приложение № 1</w:t>
            </w: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rPr>
                <w:sz w:val="24"/>
                <w:szCs w:val="24"/>
              </w:rPr>
            </w:pPr>
          </w:p>
          <w:p w:rsidR="00155EDE" w:rsidRPr="004A4B33" w:rsidRDefault="00155EDE" w:rsidP="004A4B33">
            <w:pPr>
              <w:pStyle w:val="BodyText2"/>
              <w:spacing w:line="240" w:lineRule="auto"/>
              <w:ind w:left="1181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>
              <w:rPr>
                <w:sz w:val="24"/>
                <w:szCs w:val="24"/>
              </w:rPr>
              <w:t>Купчегенского</w:t>
            </w:r>
            <w:r w:rsidRPr="004A4B33">
              <w:rPr>
                <w:sz w:val="24"/>
                <w:szCs w:val="24"/>
              </w:rPr>
              <w:t xml:space="preserve"> сельского поселения</w:t>
            </w:r>
          </w:p>
          <w:p w:rsidR="00155EDE" w:rsidRPr="004A4B33" w:rsidRDefault="00155EDE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155EDE" w:rsidRPr="00D20CE9" w:rsidRDefault="00155EDE" w:rsidP="004A4B33">
            <w:pPr>
              <w:pStyle w:val="Heading4"/>
              <w:ind w:left="1181"/>
              <w:rPr>
                <w:rFonts w:ascii="Times New Roman" w:hAnsi="Times New Roman"/>
              </w:rPr>
            </w:pPr>
            <w:r w:rsidRPr="00D20CE9">
              <w:rPr>
                <w:rFonts w:ascii="Times New Roman" w:hAnsi="Times New Roman"/>
              </w:rPr>
              <w:t>___________________________</w:t>
            </w:r>
          </w:p>
          <w:p w:rsidR="00155EDE" w:rsidRPr="004A4B33" w:rsidRDefault="00155EDE" w:rsidP="004A4B33">
            <w:pPr>
              <w:ind w:left="1181"/>
            </w:pPr>
            <w:r w:rsidRPr="004A4B33">
              <w:t>_______________________________</w:t>
            </w:r>
          </w:p>
          <w:p w:rsidR="00155EDE" w:rsidRPr="004A4B33" w:rsidRDefault="00155EDE" w:rsidP="004A4B33">
            <w:pPr>
              <w:ind w:left="1181"/>
            </w:pPr>
            <w:r w:rsidRPr="004A4B33">
              <w:t xml:space="preserve">       (полное название заявителя)</w:t>
            </w:r>
          </w:p>
          <w:p w:rsidR="00155EDE" w:rsidRPr="004A4B33" w:rsidRDefault="00155EDE" w:rsidP="004A4B33">
            <w:pPr>
              <w:ind w:left="1181"/>
              <w:jc w:val="both"/>
            </w:pPr>
            <w:r w:rsidRPr="004A4B33">
              <w:t>адрес заявителя _______________</w:t>
            </w:r>
          </w:p>
          <w:p w:rsidR="00155EDE" w:rsidRPr="004A4B33" w:rsidRDefault="00155EDE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155EDE" w:rsidRPr="004A4B33" w:rsidRDefault="00155EDE" w:rsidP="004A4B33">
            <w:pPr>
              <w:ind w:left="1181"/>
              <w:jc w:val="both"/>
            </w:pPr>
          </w:p>
          <w:p w:rsidR="00155EDE" w:rsidRPr="004A4B33" w:rsidRDefault="00155EDE" w:rsidP="004A4B33">
            <w:pPr>
              <w:ind w:left="1181"/>
              <w:jc w:val="both"/>
            </w:pPr>
            <w:r w:rsidRPr="004A4B33">
              <w:t>телефон______________________</w:t>
            </w:r>
          </w:p>
          <w:p w:rsidR="00155EDE" w:rsidRPr="004A4B33" w:rsidRDefault="00155EDE" w:rsidP="004A4B33"/>
        </w:tc>
      </w:tr>
    </w:tbl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155EDE" w:rsidRPr="004A4B33" w:rsidRDefault="00155EDE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155EDE" w:rsidRPr="004A4B33" w:rsidRDefault="00155EDE" w:rsidP="004A4B33">
      <w:pPr>
        <w:jc w:val="center"/>
        <w:rPr>
          <w:b/>
        </w:rPr>
      </w:pPr>
      <w:r w:rsidRPr="004A4B33">
        <w:rPr>
          <w:b/>
        </w:rPr>
        <w:t>на котором расположен объект недвижимости</w:t>
      </w:r>
    </w:p>
    <w:p w:rsidR="00155EDE" w:rsidRPr="004A4B33" w:rsidRDefault="00155EDE" w:rsidP="004A4B33">
      <w:pPr>
        <w:jc w:val="center"/>
        <w:rPr>
          <w:b/>
        </w:rPr>
      </w:pPr>
    </w:p>
    <w:p w:rsidR="00155EDE" w:rsidRPr="004A4B33" w:rsidRDefault="00155EDE" w:rsidP="004A4B33">
      <w:pPr>
        <w:jc w:val="both"/>
        <w:rPr>
          <w:b/>
        </w:rPr>
      </w:pPr>
    </w:p>
    <w:p w:rsidR="00155EDE" w:rsidRPr="004A4B33" w:rsidRDefault="00155EDE" w:rsidP="004A4B33">
      <w:pPr>
        <w:ind w:firstLine="708"/>
        <w:jc w:val="both"/>
      </w:pPr>
      <w:r w:rsidRPr="004A4B33">
        <w:t xml:space="preserve">Прошу предоставить в  собственность  земельный участок общей площадью _______(кв.м., га), </w:t>
      </w:r>
    </w:p>
    <w:p w:rsidR="00155EDE" w:rsidRPr="004A4B33" w:rsidRDefault="00155EDE" w:rsidP="004A4B33">
      <w:pPr>
        <w:jc w:val="both"/>
      </w:pPr>
      <w:r w:rsidRPr="004A4B33">
        <w:t>с кадастровым номером ___________________________, сроком на _____, расположенный  по адресу:________________________________________________________________________________________</w:t>
      </w:r>
    </w:p>
    <w:p w:rsidR="00155EDE" w:rsidRPr="004A4B33" w:rsidRDefault="00155EDE" w:rsidP="004A4B33">
      <w:pPr>
        <w:jc w:val="both"/>
      </w:pPr>
      <w:r w:rsidRPr="004A4B33">
        <w:t>на котором расположен _________________________________________________________________________,</w:t>
      </w: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                                (объект недвижимого имущества)</w:t>
      </w:r>
    </w:p>
    <w:p w:rsidR="00155EDE" w:rsidRPr="004A4B33" w:rsidRDefault="00155EDE" w:rsidP="004A4B33">
      <w:pPr>
        <w:jc w:val="both"/>
      </w:pPr>
      <w:r w:rsidRPr="004A4B33">
        <w:t xml:space="preserve"> принадлежащий мне на праве собственности,________________________________________</w:t>
      </w: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                (№ и дата документа, подтверждающего право на объект)</w:t>
      </w:r>
    </w:p>
    <w:p w:rsidR="00155EDE" w:rsidRPr="004A4B33" w:rsidRDefault="00155EDE" w:rsidP="004A4B33">
      <w:pPr>
        <w:jc w:val="both"/>
      </w:pPr>
      <w:r w:rsidRPr="004A4B33">
        <w:t>для ____________________________________________________________________________.</w:t>
      </w: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tabs>
          <w:tab w:val="left" w:pos="4160"/>
        </w:tabs>
        <w:jc w:val="both"/>
      </w:pPr>
      <w:r w:rsidRPr="004A4B33">
        <w:tab/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155EDE" w:rsidRPr="004A4B33" w:rsidRDefault="00155EDE" w:rsidP="004A4B33">
      <w:pPr>
        <w:jc w:val="both"/>
      </w:pPr>
      <w:r w:rsidRPr="004A4B33">
        <w:t>(подпись заявителя)                                                                                 ( ф.и.о. заявителя)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155EDE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br w:type="page"/>
            </w:r>
          </w:p>
          <w:p w:rsidR="00155EDE" w:rsidRPr="004A4B33" w:rsidRDefault="00155EDE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BodyText2"/>
              <w:spacing w:line="240" w:lineRule="auto"/>
              <w:rPr>
                <w:sz w:val="24"/>
                <w:szCs w:val="24"/>
              </w:rPr>
            </w:pP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Приложение № 2</w:t>
            </w: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>
              <w:rPr>
                <w:sz w:val="24"/>
                <w:szCs w:val="24"/>
              </w:rPr>
              <w:t>Купчегенского</w:t>
            </w:r>
            <w:r w:rsidRPr="004A4B33">
              <w:rPr>
                <w:sz w:val="24"/>
                <w:szCs w:val="24"/>
              </w:rPr>
              <w:t xml:space="preserve"> 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155EDE" w:rsidRPr="004A4B33" w:rsidRDefault="00155EDE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155EDE" w:rsidRPr="00D20CE9" w:rsidRDefault="00155EDE" w:rsidP="004A4B33">
            <w:pPr>
              <w:pStyle w:val="Heading4"/>
              <w:ind w:left="897"/>
              <w:rPr>
                <w:rFonts w:ascii="Times New Roman" w:hAnsi="Times New Roman"/>
              </w:rPr>
            </w:pPr>
            <w:r w:rsidRPr="00D20CE9">
              <w:rPr>
                <w:rFonts w:ascii="Times New Roman" w:hAnsi="Times New Roman"/>
              </w:rPr>
              <w:t>________________________</w:t>
            </w:r>
          </w:p>
          <w:p w:rsidR="00155EDE" w:rsidRPr="004A4B33" w:rsidRDefault="00155EDE" w:rsidP="004A4B33">
            <w:pPr>
              <w:ind w:left="897"/>
            </w:pPr>
            <w:r w:rsidRPr="004A4B33">
              <w:t>______________________________</w:t>
            </w:r>
          </w:p>
          <w:p w:rsidR="00155EDE" w:rsidRPr="004A4B33" w:rsidRDefault="00155EDE" w:rsidP="004A4B33">
            <w:pPr>
              <w:ind w:left="897"/>
            </w:pPr>
            <w:r w:rsidRPr="004A4B33">
              <w:t xml:space="preserve">       (полное  название заявителя)</w:t>
            </w:r>
          </w:p>
          <w:p w:rsidR="00155EDE" w:rsidRPr="004A4B33" w:rsidRDefault="00155EDE" w:rsidP="004A4B33">
            <w:pPr>
              <w:ind w:left="897"/>
              <w:jc w:val="both"/>
            </w:pPr>
            <w:r w:rsidRPr="004A4B33">
              <w:t>адрес заявителя _______________</w:t>
            </w:r>
          </w:p>
          <w:p w:rsidR="00155EDE" w:rsidRPr="004A4B33" w:rsidRDefault="00155EDE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155EDE" w:rsidRPr="004A4B33" w:rsidRDefault="00155EDE" w:rsidP="004A4B33">
            <w:pPr>
              <w:ind w:left="897"/>
              <w:jc w:val="both"/>
            </w:pPr>
            <w:r w:rsidRPr="004A4B33">
              <w:t>телефон______________________</w:t>
            </w:r>
          </w:p>
          <w:p w:rsidR="00155EDE" w:rsidRPr="004A4B33" w:rsidRDefault="00155EDE" w:rsidP="004A4B33"/>
        </w:tc>
      </w:tr>
    </w:tbl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155EDE" w:rsidRPr="004A4B33" w:rsidRDefault="00155EDE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155EDE" w:rsidRPr="004A4B33" w:rsidRDefault="00155EDE" w:rsidP="004A4B33">
      <w:pPr>
        <w:ind w:firstLine="708"/>
        <w:jc w:val="both"/>
      </w:pPr>
    </w:p>
    <w:p w:rsidR="00155EDE" w:rsidRPr="004A4B33" w:rsidRDefault="00155EDE" w:rsidP="004A4B33">
      <w:pPr>
        <w:ind w:firstLine="708"/>
        <w:jc w:val="both"/>
      </w:pPr>
      <w:r w:rsidRPr="004A4B33">
        <w:t>Прошу предоставить в собственность земельный участок общей площадью __________ (кв.м., га), с кадастровым номером ___________________________, расположенный по адресу: ______________________________________________________</w:t>
      </w:r>
    </w:p>
    <w:p w:rsidR="00155EDE" w:rsidRPr="004A4B33" w:rsidRDefault="00155EDE" w:rsidP="004A4B33">
      <w:pPr>
        <w:jc w:val="both"/>
      </w:pPr>
      <w:r w:rsidRPr="004A4B33">
        <w:t>для __________________________________________________________________.</w:t>
      </w: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tabs>
          <w:tab w:val="left" w:pos="4160"/>
        </w:tabs>
        <w:jc w:val="both"/>
      </w:pPr>
      <w:r w:rsidRPr="004A4B33">
        <w:tab/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155EDE" w:rsidRPr="004A4B33" w:rsidRDefault="00155EDE" w:rsidP="004A4B33">
      <w:pPr>
        <w:jc w:val="both"/>
      </w:pPr>
      <w:r w:rsidRPr="004A4B33">
        <w:t>(подпись заявителя)                                                                                 ( ф.и.о. заявителя)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155EDE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Приложение № 3</w:t>
            </w:r>
          </w:p>
          <w:p w:rsidR="00155EDE" w:rsidRPr="004A4B33" w:rsidRDefault="00155EDE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rPr>
                <w:sz w:val="24"/>
                <w:szCs w:val="24"/>
              </w:rPr>
            </w:pPr>
          </w:p>
          <w:p w:rsidR="00155EDE" w:rsidRPr="004A4B33" w:rsidRDefault="00155EDE" w:rsidP="004A4B33">
            <w:pPr>
              <w:pStyle w:val="BodyText2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 </w:t>
            </w:r>
            <w:r>
              <w:rPr>
                <w:sz w:val="24"/>
                <w:szCs w:val="24"/>
              </w:rPr>
              <w:t>Купчегенского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155EDE" w:rsidRPr="004A4B33" w:rsidRDefault="00155EDE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155EDE" w:rsidRPr="00D20CE9" w:rsidRDefault="00155EDE" w:rsidP="004A4B33">
            <w:pPr>
              <w:pStyle w:val="Heading4"/>
              <w:ind w:left="756"/>
              <w:rPr>
                <w:rFonts w:ascii="Times New Roman" w:hAnsi="Times New Roman"/>
              </w:rPr>
            </w:pPr>
            <w:r w:rsidRPr="00D20CE9">
              <w:rPr>
                <w:rFonts w:ascii="Times New Roman" w:hAnsi="Times New Roman"/>
              </w:rPr>
              <w:t>______________________________</w:t>
            </w:r>
          </w:p>
          <w:p w:rsidR="00155EDE" w:rsidRPr="004A4B33" w:rsidRDefault="00155EDE" w:rsidP="004A4B33">
            <w:pPr>
              <w:ind w:left="756"/>
            </w:pPr>
            <w:r w:rsidRPr="004A4B33">
              <w:t>_______________________________</w:t>
            </w:r>
          </w:p>
          <w:p w:rsidR="00155EDE" w:rsidRPr="004A4B33" w:rsidRDefault="00155EDE" w:rsidP="004A4B33">
            <w:pPr>
              <w:ind w:left="756"/>
            </w:pPr>
            <w:r w:rsidRPr="004A4B33">
              <w:t xml:space="preserve">       (название заявителя)</w:t>
            </w:r>
          </w:p>
          <w:p w:rsidR="00155EDE" w:rsidRPr="004A4B33" w:rsidRDefault="00155EDE" w:rsidP="004A4B33">
            <w:pPr>
              <w:ind w:left="756"/>
              <w:jc w:val="both"/>
            </w:pPr>
            <w:r w:rsidRPr="004A4B33">
              <w:t>адрес заявителя _______________</w:t>
            </w:r>
          </w:p>
          <w:p w:rsidR="00155EDE" w:rsidRPr="004A4B33" w:rsidRDefault="00155EDE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155EDE" w:rsidRPr="004A4B33" w:rsidRDefault="00155EDE" w:rsidP="004A4B33">
            <w:pPr>
              <w:ind w:left="756"/>
              <w:jc w:val="both"/>
            </w:pPr>
          </w:p>
          <w:p w:rsidR="00155EDE" w:rsidRPr="004A4B33" w:rsidRDefault="00155EDE" w:rsidP="004A4B33">
            <w:pPr>
              <w:ind w:left="756"/>
              <w:jc w:val="both"/>
            </w:pPr>
            <w:r w:rsidRPr="004A4B33">
              <w:t>телефон______________________</w:t>
            </w:r>
          </w:p>
          <w:p w:rsidR="00155EDE" w:rsidRPr="004A4B33" w:rsidRDefault="00155EDE" w:rsidP="004A4B33"/>
        </w:tc>
      </w:tr>
    </w:tbl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</w:pPr>
    </w:p>
    <w:p w:rsidR="00155EDE" w:rsidRPr="004A4B33" w:rsidRDefault="00155EDE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155EDE" w:rsidRPr="004A4B33" w:rsidRDefault="00155EDE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155EDE" w:rsidRPr="004A4B33" w:rsidRDefault="00155EDE" w:rsidP="004A4B33">
      <w:pPr>
        <w:ind w:firstLine="708"/>
        <w:jc w:val="both"/>
        <w:outlineLvl w:val="0"/>
      </w:pPr>
      <w:r w:rsidRPr="004A4B33">
        <w:t>Прошу предоставить в  аренду  земельный участок общей площадью ____________________________ (кв.м., га), с кадастровым номером ______________________ расположенный по адресу :_____________________________________________________________________________для _______________________________________________________________________.</w:t>
      </w: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tabs>
          <w:tab w:val="left" w:pos="4160"/>
        </w:tabs>
        <w:jc w:val="both"/>
      </w:pPr>
      <w:r w:rsidRPr="004A4B33">
        <w:tab/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</w:p>
    <w:p w:rsidR="00155EDE" w:rsidRPr="004A4B33" w:rsidRDefault="00155EDE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155EDE" w:rsidRPr="004A4B33" w:rsidRDefault="00155EDE" w:rsidP="004A4B33">
      <w:pPr>
        <w:jc w:val="both"/>
      </w:pPr>
      <w:r w:rsidRPr="004A4B33">
        <w:t>(подпись заявителя)                                                                                 ( ф.и.о. заявителя)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t>Приложение № 4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5055"/>
      </w:tblGrid>
      <w:tr w:rsidR="00155EDE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155EDE" w:rsidRPr="004A4B33" w:rsidRDefault="00155EDE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55EDE" w:rsidRPr="004A4B33" w:rsidRDefault="00155EDE" w:rsidP="004A4B33">
            <w:pPr>
              <w:pStyle w:val="BodyText2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 </w:t>
            </w:r>
            <w:r>
              <w:rPr>
                <w:sz w:val="24"/>
                <w:szCs w:val="24"/>
              </w:rPr>
              <w:t>Купчегенского</w:t>
            </w:r>
            <w:r w:rsidRPr="004A4B33">
              <w:rPr>
                <w:sz w:val="24"/>
                <w:szCs w:val="24"/>
              </w:rPr>
              <w:t xml:space="preserve"> </w:t>
            </w:r>
          </w:p>
          <w:p w:rsidR="00155EDE" w:rsidRPr="004A4B33" w:rsidRDefault="00155EDE" w:rsidP="004A4B33">
            <w:pPr>
              <w:pStyle w:val="BodyText2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сельского поселения 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155EDE" w:rsidRPr="00D20CE9" w:rsidRDefault="00155EDE" w:rsidP="004A4B33">
            <w:pPr>
              <w:pStyle w:val="Heading4"/>
              <w:ind w:left="472"/>
              <w:rPr>
                <w:rFonts w:ascii="Times New Roman" w:hAnsi="Times New Roman"/>
              </w:rPr>
            </w:pPr>
            <w:r w:rsidRPr="00D20CE9">
              <w:rPr>
                <w:rFonts w:ascii="Times New Roman" w:hAnsi="Times New Roman"/>
                <w:b w:val="0"/>
              </w:rPr>
              <w:t>__</w:t>
            </w:r>
            <w:r w:rsidRPr="00D20CE9">
              <w:rPr>
                <w:rFonts w:ascii="Times New Roman" w:hAnsi="Times New Roman"/>
              </w:rPr>
              <w:t>________________________________</w:t>
            </w:r>
          </w:p>
          <w:p w:rsidR="00155EDE" w:rsidRPr="004A4B33" w:rsidRDefault="00155EDE" w:rsidP="004A4B33">
            <w:pPr>
              <w:ind w:left="472"/>
            </w:pPr>
            <w:r w:rsidRPr="004A4B33">
              <w:t>__________________________________</w:t>
            </w:r>
          </w:p>
          <w:p w:rsidR="00155EDE" w:rsidRPr="004A4B33" w:rsidRDefault="00155EDE" w:rsidP="004A4B33">
            <w:pPr>
              <w:ind w:left="472"/>
            </w:pPr>
            <w:r w:rsidRPr="004A4B33">
              <w:t>(полное Ф.И.О. заявителя,</w:t>
            </w:r>
          </w:p>
          <w:p w:rsidR="00155EDE" w:rsidRPr="004A4B33" w:rsidRDefault="00155EDE" w:rsidP="004A4B33">
            <w:pPr>
              <w:ind w:left="472"/>
              <w:jc w:val="center"/>
            </w:pPr>
            <w:r w:rsidRPr="004A4B33">
              <w:t xml:space="preserve"> название юридического лица)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адрес заявителя ____________________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155EDE" w:rsidRPr="004A4B33" w:rsidRDefault="00155EDE" w:rsidP="004A4B33">
            <w:pPr>
              <w:ind w:left="472"/>
              <w:jc w:val="both"/>
            </w:pPr>
            <w:r w:rsidRPr="004A4B33">
              <w:t>телефон___________________________</w:t>
            </w:r>
          </w:p>
          <w:p w:rsidR="00155EDE" w:rsidRPr="004A4B33" w:rsidRDefault="00155EDE" w:rsidP="004A4B33">
            <w:pPr>
              <w:ind w:left="472"/>
            </w:pPr>
          </w:p>
        </w:tc>
      </w:tr>
    </w:tbl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>
      <w:pPr>
        <w:jc w:val="center"/>
        <w:outlineLvl w:val="0"/>
        <w:rPr>
          <w:b/>
        </w:rPr>
      </w:pPr>
      <w:r w:rsidRPr="004A4B33">
        <w:rPr>
          <w:b/>
        </w:rPr>
        <w:t>З А Я В Л Е Н И Е</w:t>
      </w:r>
    </w:p>
    <w:p w:rsidR="00155EDE" w:rsidRPr="004A4B33" w:rsidRDefault="00155EDE" w:rsidP="004A4B33">
      <w:pPr>
        <w:jc w:val="both"/>
        <w:rPr>
          <w:b/>
        </w:rPr>
      </w:pPr>
    </w:p>
    <w:p w:rsidR="00155EDE" w:rsidRPr="004A4B33" w:rsidRDefault="00155EDE" w:rsidP="004A4B33">
      <w:pPr>
        <w:ind w:firstLine="851"/>
        <w:jc w:val="both"/>
      </w:pPr>
      <w:r w:rsidRPr="004A4B33">
        <w:t>Прошу расторгнуть договор аренды № ____ от ________________ года, заключенный на земельный участок с кадастровым номером _______________,   расположенный по адресу: ___________________________________________, площадью ______ кв.м,   предоставленный для ____________</w:t>
      </w:r>
    </w:p>
    <w:p w:rsidR="00155EDE" w:rsidRPr="004A4B33" w:rsidRDefault="00155EDE" w:rsidP="004A4B33">
      <w:r w:rsidRPr="004A4B33">
        <w:t>_______________________________________________________________________________________________</w:t>
      </w:r>
    </w:p>
    <w:p w:rsidR="00155EDE" w:rsidRPr="004A4B33" w:rsidRDefault="00155EDE" w:rsidP="004A4B33">
      <w:pPr>
        <w:ind w:firstLine="851"/>
      </w:pPr>
      <w:r w:rsidRPr="004A4B33">
        <w:t xml:space="preserve">                               (указывается цель использования участка)</w:t>
      </w:r>
    </w:p>
    <w:p w:rsidR="00155EDE" w:rsidRPr="004A4B33" w:rsidRDefault="00155EDE" w:rsidP="004A4B33">
      <w:r w:rsidRPr="004A4B33">
        <w:t xml:space="preserve">                                                                                                        </w:t>
      </w:r>
    </w:p>
    <w:p w:rsidR="00155EDE" w:rsidRPr="004A4B33" w:rsidRDefault="00155EDE" w:rsidP="004A4B33">
      <w:r w:rsidRPr="004A4B33">
        <w:t>на основании ___________________________________________________________________________________.</w:t>
      </w:r>
    </w:p>
    <w:p w:rsidR="00155EDE" w:rsidRPr="004A4B33" w:rsidRDefault="00155EDE" w:rsidP="004A4B33">
      <w:r w:rsidRPr="004A4B33">
        <w:t xml:space="preserve">                                                (договор, сделка)</w:t>
      </w:r>
    </w:p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/>
    <w:p w:rsidR="00155EDE" w:rsidRPr="004A4B33" w:rsidRDefault="00155EDE" w:rsidP="004A4B33">
      <w:r w:rsidRPr="004A4B33">
        <w:t>Заявитель ______________                                                                   Дата _______________</w:t>
      </w:r>
    </w:p>
    <w:p w:rsidR="00155EDE" w:rsidRPr="004A4B33" w:rsidRDefault="00155EDE" w:rsidP="004A4B33">
      <w:r w:rsidRPr="004A4B33">
        <w:t xml:space="preserve">                         (подпись)                                  </w:t>
      </w:r>
    </w:p>
    <w:p w:rsidR="00155EDE" w:rsidRPr="004A4B33" w:rsidRDefault="00155EDE" w:rsidP="004A4B33"/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t>Приложение № 5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  <w:outlineLvl w:val="0"/>
      </w:pPr>
      <w:r w:rsidRPr="004A4B33">
        <w:t>БЛОК-СХЕМА ПОСЛЕДОВАТЕЛЬНОСТИ ДЕЙСТВИЙ</w: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</w:pPr>
      <w:r>
        <w:rPr>
          <w:noProof/>
        </w:rPr>
        <w:pict>
          <v:rect id="_x0000_s1027" style="position:absolute;left:0;text-align:left;margin-left:298.25pt;margin-top:305.85pt;width:171pt;height:51pt;z-index:251651072">
            <v:textbox style="mso-next-textbox:#_x0000_s1027">
              <w:txbxContent>
                <w:p w:rsidR="00155EDE" w:rsidRDefault="00155EDE" w:rsidP="00D13B4A">
                  <w:pPr>
                    <w:jc w:val="center"/>
                  </w:pPr>
                </w:p>
                <w:p w:rsidR="00155EDE" w:rsidRDefault="00155EDE" w:rsidP="00D13B4A">
                  <w:pPr>
                    <w:jc w:val="center"/>
                  </w:pPr>
                  <w:r>
                    <w:t>Уведомление об отказе</w:t>
                  </w:r>
                </w:p>
                <w:p w:rsidR="00155EDE" w:rsidRDefault="00155EDE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58.25pt;margin-top:248.4pt;width:42pt;height:57.45pt;z-index:251652096">
            <v:textbox style="mso-next-textbox:#_x0000_s1028">
              <w:txbxContent>
                <w:p w:rsidR="00155EDE" w:rsidRPr="003E2484" w:rsidRDefault="00155EDE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Н</w:t>
                  </w:r>
                </w:p>
                <w:p w:rsidR="00155EDE" w:rsidRPr="003E2484" w:rsidRDefault="00155EDE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Е</w:t>
                  </w:r>
                </w:p>
                <w:p w:rsidR="00155EDE" w:rsidRPr="003E2484" w:rsidRDefault="00155EDE" w:rsidP="00D13B4A">
                  <w:pPr>
                    <w:jc w:val="center"/>
                  </w:pPr>
                  <w:r w:rsidRPr="003E2484">
                    <w:rPr>
                      <w:b/>
                    </w:rPr>
                    <w:t>Т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_x0000_s1029" style="position:absolute;left:0;text-align:left;z-index:251649024" from="302.15pt,215.7pt" to="368.15pt,245.7pt">
            <v:stroke endarrow="block"/>
            <w10:wrap type="topAndBottom"/>
          </v:line>
        </w:pict>
      </w:r>
      <w:r>
        <w:rPr>
          <w:noProof/>
        </w:rPr>
        <w:pict>
          <v:shape id="_x0000_s1030" type="#_x0000_t67" style="position:absolute;left:0;text-align:left;margin-left:62.15pt;margin-top:239.7pt;width:42pt;height:44.7pt;z-index:251650048">
            <v:textbox style="mso-next-textbox:#_x0000_s1030">
              <w:txbxContent>
                <w:p w:rsidR="00155EDE" w:rsidRDefault="00155EDE" w:rsidP="00D13B4A">
                  <w:pPr>
                    <w:jc w:val="center"/>
                    <w:rPr>
                      <w:b/>
                    </w:rPr>
                  </w:pPr>
                  <w:r w:rsidRPr="0093522B">
                    <w:rPr>
                      <w:b/>
                    </w:rPr>
                    <w:t>Д</w:t>
                  </w:r>
                </w:p>
                <w:p w:rsidR="00155EDE" w:rsidRDefault="00155EDE" w:rsidP="00D13B4A">
                  <w:pPr>
                    <w:jc w:val="center"/>
                  </w:pPr>
                  <w:r w:rsidRPr="0093522B">
                    <w:rPr>
                      <w:b/>
                    </w:rPr>
                    <w:t>А</w:t>
                  </w:r>
                </w:p>
              </w:txbxContent>
            </v:textbox>
            <w10:wrap type="topAndBottom"/>
          </v:shape>
        </w:pict>
      </w:r>
    </w:p>
    <w:p w:rsidR="00155EDE" w:rsidRPr="004A4B33" w:rsidRDefault="00155EDE" w:rsidP="004A4B33">
      <w:pPr>
        <w:shd w:val="clear" w:color="auto" w:fill="FFFFFF"/>
        <w:tabs>
          <w:tab w:val="left" w:pos="7153"/>
          <w:tab w:val="left" w:leader="underscore" w:pos="7843"/>
        </w:tabs>
      </w:pPr>
      <w:r>
        <w:rPr>
          <w:noProof/>
        </w:rPr>
        <w:pict>
          <v:rect id="_x0000_s1031" style="position:absolute;margin-left:140.15pt;margin-top:544pt;width:204pt;height:60pt;z-index:251653120">
            <v:textbox style="mso-next-textbox:#_x0000_s1031">
              <w:txbxContent>
                <w:p w:rsidR="00155EDE" w:rsidRDefault="00155EDE" w:rsidP="00D13B4A">
                  <w:pPr>
                    <w:jc w:val="center"/>
                  </w:pPr>
                  <w:r>
                    <w:t xml:space="preserve">Дополнительные условия для заявителя после предоставления услуги (например, передать документ в установленный срок в </w:t>
                  </w:r>
                </w:p>
                <w:p w:rsidR="00155EDE" w:rsidRDefault="00155EDE" w:rsidP="00D13B4A">
                  <w:pPr>
                    <w:jc w:val="center"/>
                  </w:pPr>
                </w:p>
                <w:p w:rsidR="00155EDE" w:rsidRDefault="00155EDE" w:rsidP="00D13B4A">
                  <w:pPr>
                    <w:jc w:val="center"/>
                  </w:pPr>
                </w:p>
                <w:p w:rsidR="00155EDE" w:rsidRDefault="00155EDE" w:rsidP="00D13B4A">
                  <w:pPr>
                    <w:jc w:val="center"/>
                  </w:pPr>
                  <w:r>
                    <w:t>другой орган)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32" style="position:absolute;flip:x;z-index:251654144" from="248.15pt,514pt" to="248.15pt,544pt">
            <v:stroke endarrow="block"/>
            <w10:wrap type="topAndBottom"/>
          </v:line>
        </w:pict>
      </w:r>
      <w:r>
        <w:rPr>
          <w:noProof/>
        </w:rPr>
        <w:pict>
          <v:oval id="_x0000_s1033" style="position:absolute;margin-left:164.15pt;margin-top:484pt;width:162pt;height:30pt;z-index:251655168">
            <v:textbox style="mso-next-textbox:#_x0000_s1033">
              <w:txbxContent>
                <w:p w:rsidR="00155EDE" w:rsidRDefault="00155EDE" w:rsidP="00D13B4A">
                  <w:pPr>
                    <w:tabs>
                      <w:tab w:val="left" w:pos="3690"/>
                    </w:tabs>
                    <w:jc w:val="center"/>
                  </w:pPr>
                  <w:r>
                    <w:t>Выдача договора</w:t>
                  </w:r>
                </w:p>
                <w:p w:rsidR="00155EDE" w:rsidRDefault="00155EDE" w:rsidP="00D13B4A"/>
              </w:txbxContent>
            </v:textbox>
            <w10:wrap type="topAndBottom"/>
          </v:oval>
        </w:pict>
      </w:r>
      <w:r>
        <w:rPr>
          <w:noProof/>
        </w:rPr>
        <w:pict>
          <v:line id="_x0000_s1034" style="position:absolute;z-index:251656192" from="146.15pt,460pt" to="191.15pt,487pt">
            <v:stroke endarrow="block"/>
            <w10:wrap type="topAndBottom"/>
          </v:line>
        </w:pict>
      </w:r>
      <w:r>
        <w:rPr>
          <w:noProof/>
        </w:rPr>
        <w:pict>
          <v:line id="_x0000_s1035" style="position:absolute;flip:x;z-index:251657216" from="74.15pt,334pt" to="74.15pt,364.1pt">
            <v:stroke endarrow="block"/>
            <w10:wrap type="topAndBottom"/>
          </v:line>
        </w:pict>
      </w:r>
      <w:r>
        <w:rPr>
          <w:noProof/>
        </w:rPr>
        <w:pict>
          <v:rect id="_x0000_s1036" style="position:absolute;margin-left:8.15pt;margin-top:364pt;width:141.9pt;height:51.3pt;z-index:251658240">
            <v:textbox style="mso-next-textbox:#_x0000_s1036">
              <w:txbxContent>
                <w:p w:rsidR="00155EDE" w:rsidRDefault="00155EDE" w:rsidP="00D13B4A">
                  <w:pPr>
                    <w:jc w:val="center"/>
                  </w:pPr>
                  <w:r>
                    <w:t>Предоставление права на земельный участок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37" style="position:absolute;z-index:251659264" from="76.25pt,414.7pt" to="76.25pt,441.6pt">
            <v:stroke endarrow="block"/>
            <w10:wrap type="topAndBottom"/>
          </v:line>
        </w:pict>
      </w:r>
      <w:r>
        <w:rPr>
          <w:noProof/>
        </w:rPr>
        <w:pict>
          <v:line id="_x0000_s1038" style="position:absolute;flip:x;z-index:251660288" from="94.25pt,198.7pt" to="157.25pt,225.7pt">
            <v:stroke endarrow="block"/>
            <w10:wrap type="topAndBottom"/>
          </v:line>
        </w:pict>
      </w:r>
      <w:r w:rsidRPr="004A4B33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155EDE" w:rsidRPr="004A4B33" w:rsidRDefault="00155EDE" w:rsidP="004A4B33">
      <w:pPr>
        <w:shd w:val="clear" w:color="auto" w:fill="FFFFFF"/>
        <w:tabs>
          <w:tab w:val="left" w:leader="underscore" w:pos="7843"/>
        </w:tabs>
        <w:ind w:left="706"/>
        <w:rPr>
          <w:b/>
        </w:rPr>
      </w:pPr>
    </w:p>
    <w:p w:rsidR="00155EDE" w:rsidRPr="007A3C2D" w:rsidRDefault="00155EDE" w:rsidP="007A3C2D">
      <w:pPr>
        <w:tabs>
          <w:tab w:val="left" w:pos="1230"/>
          <w:tab w:val="left" w:pos="1605"/>
          <w:tab w:val="left" w:pos="1740"/>
          <w:tab w:val="center" w:pos="4677"/>
        </w:tabs>
        <w:rPr>
          <w:b/>
        </w:rPr>
      </w:pPr>
      <w:r>
        <w:rPr>
          <w:noProof/>
        </w:rPr>
        <w:pict>
          <v:rect id="_x0000_s1039" style="position:absolute;margin-left:10.25pt;margin-top:414.5pt;width:135pt;height:45pt;z-index:251661312">
            <v:textbox style="mso-next-textbox:#_x0000_s1039">
              <w:txbxContent>
                <w:p w:rsidR="00155EDE" w:rsidRPr="00066ADE" w:rsidRDefault="00155EDE" w:rsidP="00D13B4A">
                  <w:pPr>
                    <w:jc w:val="center"/>
                  </w:pPr>
                  <w:r>
                    <w:t>Оформление договора, регистрация в журнале,</w:t>
                  </w:r>
                </w:p>
                <w:p w:rsidR="00155EDE" w:rsidRPr="00066ADE" w:rsidRDefault="00155EDE" w:rsidP="00D13B4A">
                  <w:pPr>
                    <w:tabs>
                      <w:tab w:val="left" w:pos="1395"/>
                    </w:tabs>
                    <w:jc w:val="center"/>
                  </w:pPr>
                </w:p>
                <w:p w:rsidR="00155EDE" w:rsidRDefault="00155EDE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40" style="position:absolute;margin-left:9pt;margin-top:243pt;width:2in;height:63pt;z-index:251662336">
            <v:textbox style="mso-next-textbox:#_x0000_s1040">
              <w:txbxContent>
                <w:p w:rsidR="00155EDE" w:rsidRDefault="00155EDE" w:rsidP="00D13B4A">
                  <w:pPr>
                    <w:jc w:val="center"/>
                  </w:pPr>
                  <w:r>
                    <w:t>Проверка документов на соответствие требованиям, установленным законодательством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41" style="position:absolute;margin-left:177.55pt;margin-top:83.45pt;width:108pt;height:139.05pt;rotation:90;z-index:251663360">
            <v:textbox style="mso-next-textbox:#_x0000_s1041">
              <w:txbxContent>
                <w:p w:rsidR="00155EDE" w:rsidRDefault="00155EDE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Наличие всех документов,</w:t>
                  </w:r>
                </w:p>
                <w:p w:rsidR="00155EDE" w:rsidRDefault="00155EDE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отсутствие исправлений и повреждений,</w:t>
                  </w:r>
                </w:p>
                <w:p w:rsidR="00155EDE" w:rsidRDefault="00155EDE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 xml:space="preserve">правильность заполнения </w:t>
                  </w:r>
                  <w:r>
                    <w:t>заявления,</w:t>
                  </w:r>
                </w:p>
                <w:p w:rsidR="00155EDE" w:rsidRDefault="00155EDE" w:rsidP="00D13B4A">
                  <w:pPr>
                    <w:jc w:val="center"/>
                  </w:pPr>
                  <w:r>
                    <w:t>соответствие копий и оригиналов документов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42" style="position:absolute;z-index:251664384" from="234pt,81pt" to="234pt,99pt">
            <v:stroke endarrow="block"/>
            <w10:wrap type="topAndBottom"/>
          </v:line>
        </w:pict>
      </w:r>
      <w:r>
        <w:rPr>
          <w:noProof/>
        </w:rPr>
        <w:pict>
          <v:line id="_x0000_s1043" style="position:absolute;z-index:251665408" from="234pt,27pt" to="234pt,45pt">
            <v:stroke endarrow="block"/>
            <w10:wrap type="topAndBottom"/>
          </v:line>
        </w:pict>
      </w:r>
      <w:r>
        <w:rPr>
          <w:noProof/>
        </w:rPr>
        <w:pict>
          <v:oval id="_x0000_s1044" style="position:absolute;margin-left:126pt;margin-top:-18pt;width:3in;height:45pt;z-index:251666432">
            <v:textbox style="mso-next-textbox:#_x0000_s1044">
              <w:txbxContent>
                <w:p w:rsidR="00155EDE" w:rsidRPr="00066ADE" w:rsidRDefault="00155EDE" w:rsidP="00D13B4A">
                  <w:pPr>
                    <w:shd w:val="clear" w:color="auto" w:fill="FFFFFF"/>
                    <w:tabs>
                      <w:tab w:val="left" w:pos="7153"/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Обращение заявителей</w:t>
                  </w:r>
                </w:p>
                <w:p w:rsidR="00155EDE" w:rsidRDefault="00155EDE" w:rsidP="00D13B4A">
                  <w:pPr>
                    <w:jc w:val="center"/>
                  </w:pPr>
                </w:p>
              </w:txbxContent>
            </v:textbox>
            <w10:wrap type="topAndBottom"/>
          </v:oval>
        </w:pict>
      </w:r>
      <w:r>
        <w:rPr>
          <w:noProof/>
        </w:rPr>
        <w:pict>
          <v:rect id="_x0000_s1045" style="position:absolute;margin-left:2in;margin-top:45pt;width:180pt;height:36pt;z-index:251667456">
            <v:textbox style="mso-next-textbox:#_x0000_s1045">
              <w:txbxContent>
                <w:p w:rsidR="00155EDE" w:rsidRPr="00066ADE" w:rsidRDefault="00155EDE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Первичный прием и регистрация заявления с приложением документов, п. 3.2.</w:t>
                  </w:r>
                </w:p>
                <w:p w:rsidR="00155EDE" w:rsidRPr="00937CB9" w:rsidRDefault="00155EDE" w:rsidP="00D13B4A">
                  <w:r w:rsidRPr="00066ADE">
                    <w:t xml:space="preserve"> приложением документов, п. 3.2.</w:t>
                  </w:r>
                </w:p>
              </w:txbxContent>
            </v:textbox>
            <w10:wrap type="topAndBottom"/>
          </v:rect>
        </w:pict>
      </w:r>
      <w:r w:rsidRPr="004A4B33">
        <w:tab/>
      </w:r>
      <w:r w:rsidRPr="004A4B33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155EDE" w:rsidRPr="007A3C2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68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46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FEC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482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081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B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00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25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2A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0CC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1">
    <w:nsid w:val="0B266367"/>
    <w:multiLevelType w:val="multilevel"/>
    <w:tmpl w:val="7B6EA2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2875"/>
        </w:tabs>
        <w:ind w:left="2875" w:hanging="93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4820"/>
        </w:tabs>
        <w:ind w:left="4820" w:hanging="93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765"/>
        </w:tabs>
        <w:ind w:left="6765" w:hanging="93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860"/>
        </w:tabs>
        <w:ind w:left="88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5"/>
        </w:tabs>
        <w:ind w:left="1080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50"/>
        </w:tabs>
        <w:ind w:left="1275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5055"/>
        </w:tabs>
        <w:ind w:left="15055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00"/>
        </w:tabs>
        <w:ind w:left="17000" w:hanging="1440"/>
      </w:pPr>
      <w:rPr>
        <w:rFonts w:cs="Times New Roman" w:hint="default"/>
        <w:sz w:val="24"/>
      </w:rPr>
    </w:lvl>
  </w:abstractNum>
  <w:abstractNum w:abstractNumId="12">
    <w:nsid w:val="0C111D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5976E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90048B4"/>
    <w:multiLevelType w:val="singleLevel"/>
    <w:tmpl w:val="C72EB03A"/>
    <w:lvl w:ilvl="0">
      <w:start w:val="5"/>
      <w:numFmt w:val="decimal"/>
      <w:lvlText w:val="3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4B6B16ED"/>
    <w:multiLevelType w:val="singleLevel"/>
    <w:tmpl w:val="D75C9112"/>
    <w:lvl w:ilvl="0">
      <w:start w:val="3"/>
      <w:numFmt w:val="decimal"/>
      <w:lvlText w:val="2.1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6">
    <w:nsid w:val="58585DF4"/>
    <w:multiLevelType w:val="hybridMultilevel"/>
    <w:tmpl w:val="5C08FC06"/>
    <w:lvl w:ilvl="0" w:tplc="D408B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052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0E619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5A50A2"/>
    <w:multiLevelType w:val="multilevel"/>
    <w:tmpl w:val="0419001F"/>
    <w:numStyleLink w:val="111111"/>
  </w:abstractNum>
  <w:abstractNum w:abstractNumId="20">
    <w:nsid w:val="756D3299"/>
    <w:multiLevelType w:val="singleLevel"/>
    <w:tmpl w:val="0336A1F8"/>
    <w:lvl w:ilvl="0">
      <w:start w:val="1"/>
      <w:numFmt w:val="decimal"/>
      <w:lvlText w:val="2.6.%1."/>
      <w:legacy w:legacy="1" w:legacySpace="0" w:legacyIndent="61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7C481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9"/>
  </w:num>
  <w:num w:numId="24">
    <w:abstractNumId w:val="11"/>
  </w:num>
  <w:num w:numId="25">
    <w:abstractNumId w:val="16"/>
  </w:num>
  <w:num w:numId="26">
    <w:abstractNumId w:val="17"/>
  </w:num>
  <w:num w:numId="27">
    <w:abstractNumId w:val="21"/>
  </w:num>
  <w:num w:numId="28">
    <w:abstractNumId w:val="1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B4A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11B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4D70"/>
    <w:rsid w:val="000651DB"/>
    <w:rsid w:val="0006563C"/>
    <w:rsid w:val="00066ADE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461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10CAC"/>
    <w:rsid w:val="001122B9"/>
    <w:rsid w:val="00113DB0"/>
    <w:rsid w:val="001142FC"/>
    <w:rsid w:val="001152DE"/>
    <w:rsid w:val="00122008"/>
    <w:rsid w:val="00123403"/>
    <w:rsid w:val="00125A14"/>
    <w:rsid w:val="001267C5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5EDE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7B96"/>
    <w:rsid w:val="001D2151"/>
    <w:rsid w:val="001D26E8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48C9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30C74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A2836"/>
    <w:rsid w:val="002A28D9"/>
    <w:rsid w:val="002A3BFC"/>
    <w:rsid w:val="002B2BD5"/>
    <w:rsid w:val="002B487A"/>
    <w:rsid w:val="002B5C9E"/>
    <w:rsid w:val="002C0F9D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34ED"/>
    <w:rsid w:val="003B3694"/>
    <w:rsid w:val="003B4523"/>
    <w:rsid w:val="003B7B00"/>
    <w:rsid w:val="003C04DA"/>
    <w:rsid w:val="003C0FB7"/>
    <w:rsid w:val="003C2D18"/>
    <w:rsid w:val="003C4A46"/>
    <w:rsid w:val="003C721B"/>
    <w:rsid w:val="003D1068"/>
    <w:rsid w:val="003D153A"/>
    <w:rsid w:val="003D3484"/>
    <w:rsid w:val="003D4FC0"/>
    <w:rsid w:val="003D7B04"/>
    <w:rsid w:val="003E1583"/>
    <w:rsid w:val="003E2484"/>
    <w:rsid w:val="003E3390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502B"/>
    <w:rsid w:val="00405AF4"/>
    <w:rsid w:val="0041018F"/>
    <w:rsid w:val="00411821"/>
    <w:rsid w:val="00413251"/>
    <w:rsid w:val="00413C33"/>
    <w:rsid w:val="0041711F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A4B33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4B21"/>
    <w:rsid w:val="004F63B2"/>
    <w:rsid w:val="004F6A23"/>
    <w:rsid w:val="00500B87"/>
    <w:rsid w:val="00502316"/>
    <w:rsid w:val="0050258E"/>
    <w:rsid w:val="00503509"/>
    <w:rsid w:val="00504BFB"/>
    <w:rsid w:val="00504FDD"/>
    <w:rsid w:val="0050569E"/>
    <w:rsid w:val="005058F2"/>
    <w:rsid w:val="00505C7A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307D"/>
    <w:rsid w:val="005761D0"/>
    <w:rsid w:val="005801DD"/>
    <w:rsid w:val="005815B3"/>
    <w:rsid w:val="00581F1B"/>
    <w:rsid w:val="0058458C"/>
    <w:rsid w:val="005876F7"/>
    <w:rsid w:val="00590A4D"/>
    <w:rsid w:val="0059190B"/>
    <w:rsid w:val="005927EC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ACF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2605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6832"/>
    <w:rsid w:val="00711928"/>
    <w:rsid w:val="00714671"/>
    <w:rsid w:val="00714757"/>
    <w:rsid w:val="00714B90"/>
    <w:rsid w:val="00715105"/>
    <w:rsid w:val="00715188"/>
    <w:rsid w:val="007216EE"/>
    <w:rsid w:val="0072500E"/>
    <w:rsid w:val="00725EFC"/>
    <w:rsid w:val="007312E2"/>
    <w:rsid w:val="0073535B"/>
    <w:rsid w:val="00740E14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5AB6"/>
    <w:rsid w:val="00787229"/>
    <w:rsid w:val="00794EC4"/>
    <w:rsid w:val="007A180B"/>
    <w:rsid w:val="007A3C2D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3E70"/>
    <w:rsid w:val="007F56D2"/>
    <w:rsid w:val="007F71B5"/>
    <w:rsid w:val="00803CD3"/>
    <w:rsid w:val="008121E7"/>
    <w:rsid w:val="00814317"/>
    <w:rsid w:val="008143BA"/>
    <w:rsid w:val="00815762"/>
    <w:rsid w:val="00815E94"/>
    <w:rsid w:val="0081616E"/>
    <w:rsid w:val="008164EC"/>
    <w:rsid w:val="00821396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A666C"/>
    <w:rsid w:val="008B0B52"/>
    <w:rsid w:val="008B4054"/>
    <w:rsid w:val="008B40F7"/>
    <w:rsid w:val="008B79FB"/>
    <w:rsid w:val="008B7BC2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F30"/>
    <w:rsid w:val="008F1616"/>
    <w:rsid w:val="008F397A"/>
    <w:rsid w:val="008F7639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22B"/>
    <w:rsid w:val="00935746"/>
    <w:rsid w:val="00935889"/>
    <w:rsid w:val="00935B62"/>
    <w:rsid w:val="00936583"/>
    <w:rsid w:val="00936A9E"/>
    <w:rsid w:val="00936B11"/>
    <w:rsid w:val="00936FD6"/>
    <w:rsid w:val="00937AF3"/>
    <w:rsid w:val="00937CB9"/>
    <w:rsid w:val="00942B3A"/>
    <w:rsid w:val="00944BFC"/>
    <w:rsid w:val="00945FFD"/>
    <w:rsid w:val="009500C2"/>
    <w:rsid w:val="00950D1C"/>
    <w:rsid w:val="00950FC7"/>
    <w:rsid w:val="00951BC1"/>
    <w:rsid w:val="00952844"/>
    <w:rsid w:val="00955839"/>
    <w:rsid w:val="00960B8B"/>
    <w:rsid w:val="0096159D"/>
    <w:rsid w:val="00962BF1"/>
    <w:rsid w:val="00972DAF"/>
    <w:rsid w:val="00972E3E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97C86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2C2D"/>
    <w:rsid w:val="009D3F6D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57F4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A7835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D3E2B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04747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2943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7A4A"/>
    <w:rsid w:val="00B57F1A"/>
    <w:rsid w:val="00B636C4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15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4A32"/>
    <w:rsid w:val="00C15D5C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425"/>
    <w:rsid w:val="00C36FB9"/>
    <w:rsid w:val="00C43188"/>
    <w:rsid w:val="00C5030F"/>
    <w:rsid w:val="00C50889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0242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1307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D0156C"/>
    <w:rsid w:val="00D028E4"/>
    <w:rsid w:val="00D029B7"/>
    <w:rsid w:val="00D0528C"/>
    <w:rsid w:val="00D10652"/>
    <w:rsid w:val="00D10999"/>
    <w:rsid w:val="00D10F24"/>
    <w:rsid w:val="00D13B4A"/>
    <w:rsid w:val="00D14027"/>
    <w:rsid w:val="00D142D9"/>
    <w:rsid w:val="00D14A34"/>
    <w:rsid w:val="00D14B4B"/>
    <w:rsid w:val="00D14C5F"/>
    <w:rsid w:val="00D20CE9"/>
    <w:rsid w:val="00D23034"/>
    <w:rsid w:val="00D23576"/>
    <w:rsid w:val="00D23F7A"/>
    <w:rsid w:val="00D26915"/>
    <w:rsid w:val="00D2782A"/>
    <w:rsid w:val="00D302DF"/>
    <w:rsid w:val="00D30B54"/>
    <w:rsid w:val="00D34EA8"/>
    <w:rsid w:val="00D3682C"/>
    <w:rsid w:val="00D36892"/>
    <w:rsid w:val="00D37B9E"/>
    <w:rsid w:val="00D4016D"/>
    <w:rsid w:val="00D41243"/>
    <w:rsid w:val="00D4196F"/>
    <w:rsid w:val="00D4414F"/>
    <w:rsid w:val="00D44E65"/>
    <w:rsid w:val="00D505FA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E80"/>
    <w:rsid w:val="00DB6F89"/>
    <w:rsid w:val="00DB74A8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66DE"/>
    <w:rsid w:val="00DD76E7"/>
    <w:rsid w:val="00DE0887"/>
    <w:rsid w:val="00DE0C1C"/>
    <w:rsid w:val="00DE1B46"/>
    <w:rsid w:val="00DE211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D61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1698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13E1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D788A"/>
    <w:rsid w:val="00EE2486"/>
    <w:rsid w:val="00EE3254"/>
    <w:rsid w:val="00EF0F5F"/>
    <w:rsid w:val="00EF1444"/>
    <w:rsid w:val="00EF1A4E"/>
    <w:rsid w:val="00EF56D6"/>
    <w:rsid w:val="00EF6692"/>
    <w:rsid w:val="00F0081E"/>
    <w:rsid w:val="00F00F69"/>
    <w:rsid w:val="00F0431A"/>
    <w:rsid w:val="00F05B1A"/>
    <w:rsid w:val="00F05B4A"/>
    <w:rsid w:val="00F1099E"/>
    <w:rsid w:val="00F118CC"/>
    <w:rsid w:val="00F12A89"/>
    <w:rsid w:val="00F14514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B504B"/>
    <w:rsid w:val="00FC1AA7"/>
    <w:rsid w:val="00FC29D5"/>
    <w:rsid w:val="00FC3645"/>
    <w:rsid w:val="00FC40C4"/>
    <w:rsid w:val="00FC420A"/>
    <w:rsid w:val="00FC46AE"/>
    <w:rsid w:val="00FC4F0E"/>
    <w:rsid w:val="00FC5343"/>
    <w:rsid w:val="00FC757B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3B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B4A"/>
    <w:pPr>
      <w:keepNext/>
      <w:ind w:left="-284" w:right="-766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E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4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4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3B4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E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3B4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3B4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3B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D13B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13B4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13B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3B4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13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3B4A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D13B4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D13B4A"/>
    <w:pPr>
      <w:ind w:left="-284" w:right="-766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13B4A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13B4A"/>
    <w:pPr>
      <w:ind w:left="-284" w:right="-766"/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3B4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3B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B4A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D13B4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13B4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13B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3B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13B4A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uiPriority w:val="99"/>
    <w:rsid w:val="008213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D3E2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A3C2D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1F566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13</Pages>
  <Words>4137</Words>
  <Characters>23583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2013-05-14T06:13:00Z</cp:lastPrinted>
  <dcterms:created xsi:type="dcterms:W3CDTF">2012-07-26T01:11:00Z</dcterms:created>
  <dcterms:modified xsi:type="dcterms:W3CDTF">2013-08-05T03:28:00Z</dcterms:modified>
</cp:coreProperties>
</file>