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0F1604" w:rsidTr="000F1604">
        <w:trPr>
          <w:cantSplit/>
          <w:trHeight w:val="2610"/>
        </w:trPr>
        <w:tc>
          <w:tcPr>
            <w:tcW w:w="4395" w:type="dxa"/>
          </w:tcPr>
          <w:p w:rsidR="000F1604" w:rsidRDefault="000F1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0F1604" w:rsidRDefault="000F1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0F1604" w:rsidRDefault="000F1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Онгудайский район</w:t>
            </w:r>
          </w:p>
          <w:p w:rsidR="000F1604" w:rsidRDefault="000F1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</w:p>
          <w:p w:rsidR="000F1604" w:rsidRDefault="000F1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0F1604" w:rsidRDefault="000F1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604" w:rsidRDefault="000F1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604" w:rsidRDefault="000F1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pict>
                <v:line id="_x0000_s1028" style="position:absolute;left:0;text-align:left;z-index:251662336" from=".85pt,13.9pt" to="512.05pt,13.9pt"/>
              </w:pict>
            </w:r>
          </w:p>
        </w:tc>
        <w:tc>
          <w:tcPr>
            <w:tcW w:w="2410" w:type="dxa"/>
          </w:tcPr>
          <w:p w:rsidR="000F1604" w:rsidRDefault="000F1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F1604" w:rsidRDefault="000F1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0F1604" w:rsidRDefault="000F1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0F1604" w:rsidRDefault="000F1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Ондой аймак</w:t>
            </w:r>
          </w:p>
          <w:p w:rsidR="000F1604" w:rsidRDefault="000F1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</w:p>
          <w:p w:rsidR="000F1604" w:rsidRDefault="000F1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</w:p>
          <w:p w:rsidR="000F1604" w:rsidRDefault="000F1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604" w:rsidRDefault="000F1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1604" w:rsidRDefault="000F1604" w:rsidP="000F1604">
      <w:pPr>
        <w:rPr>
          <w:rFonts w:ascii="Times New Roman" w:hAnsi="Times New Roman" w:cs="Times New Roman"/>
          <w:sz w:val="24"/>
          <w:szCs w:val="24"/>
        </w:rPr>
      </w:pPr>
    </w:p>
    <w:p w:rsidR="000F1604" w:rsidRDefault="000F1604" w:rsidP="000F1604">
      <w:pPr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0F1604" w:rsidRDefault="000F1604" w:rsidP="000F1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01.06.2016 г.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№80</w:t>
      </w:r>
    </w:p>
    <w:p w:rsidR="000F1604" w:rsidRDefault="000F1604" w:rsidP="000F1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с.Купчегень</w:t>
      </w:r>
    </w:p>
    <w:p w:rsidR="000F1604" w:rsidRDefault="000F1604" w:rsidP="000F1604">
      <w:pPr>
        <w:tabs>
          <w:tab w:val="left" w:pos="3150"/>
        </w:tabs>
        <w:autoSpaceDE w:val="0"/>
        <w:autoSpaceDN w:val="0"/>
        <w:adjustRightInd w:val="0"/>
        <w:ind w:right="439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Купчегенского  сельского  поселения</w:t>
      </w:r>
    </w:p>
    <w:p w:rsidR="000F1604" w:rsidRDefault="000F1604" w:rsidP="000F1604">
      <w:pPr>
        <w:tabs>
          <w:tab w:val="left" w:pos="315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п.5 ст.21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Федерального </w:t>
      </w:r>
      <w:hyperlink r:id="rId8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закон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</w:p>
    <w:p w:rsidR="000F1604" w:rsidRDefault="000F1604" w:rsidP="000F1604">
      <w:pPr>
        <w:tabs>
          <w:tab w:val="left" w:pos="153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F1604" w:rsidRDefault="000F1604" w:rsidP="000F1604">
      <w:pPr>
        <w:tabs>
          <w:tab w:val="left" w:pos="153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прилагаемый «Порядок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формирования, утверждения и ведения планов-графиков закупок товаров, работ, услуг для обеспечения муниципальных нужд Купчегенского  сельского поселения».</w:t>
      </w:r>
    </w:p>
    <w:p w:rsidR="000F1604" w:rsidRDefault="000F1604" w:rsidP="000F1604">
      <w:pPr>
        <w:pStyle w:val="a4"/>
        <w:spacing w:before="240" w:beforeAutospacing="0" w:after="240" w:afterAutospacing="0" w:line="285" w:lineRule="atLeast"/>
        <w:rPr>
          <w:color w:val="000000"/>
        </w:rPr>
      </w:pPr>
      <w:r>
        <w:rPr>
          <w:rFonts w:eastAsia="Calibri"/>
          <w:bCs/>
          <w:lang w:eastAsia="en-US"/>
        </w:rPr>
        <w:t xml:space="preserve">              2.</w:t>
      </w:r>
      <w:r>
        <w:rPr>
          <w:rFonts w:eastAsia="Calibri"/>
          <w:lang w:eastAsia="en-US"/>
        </w:rPr>
        <w:t xml:space="preserve"> </w:t>
      </w:r>
      <w:r>
        <w:rPr>
          <w:color w:val="000000"/>
        </w:rPr>
        <w:t>Обнародовать  настоящее решение  путем размещения на информационных стендах и сайте.</w:t>
      </w:r>
    </w:p>
    <w:p w:rsidR="000F1604" w:rsidRDefault="000F1604" w:rsidP="000F1604">
      <w:pPr>
        <w:pStyle w:val="a4"/>
        <w:spacing w:before="240" w:beforeAutospacing="0" w:after="240" w:afterAutospacing="0" w:line="285" w:lineRule="atLeast"/>
        <w:rPr>
          <w:rFonts w:eastAsia="Calibri"/>
          <w:lang w:eastAsia="en-US"/>
        </w:rPr>
      </w:pPr>
      <w:r>
        <w:rPr>
          <w:color w:val="000000"/>
        </w:rPr>
        <w:t xml:space="preserve">              </w:t>
      </w:r>
      <w:r>
        <w:rPr>
          <w:rFonts w:eastAsia="Calibri"/>
          <w:bCs/>
          <w:lang w:eastAsia="en-US"/>
        </w:rPr>
        <w:t xml:space="preserve">3. </w:t>
      </w:r>
      <w:r>
        <w:rPr>
          <w:rFonts w:eastAsia="Calibri"/>
          <w:lang w:eastAsia="en-US"/>
        </w:rPr>
        <w:t>Контроль за исполнением настоящего постановления  возложить на экономиста сельской администрации Темеевой А.А.</w:t>
      </w:r>
    </w:p>
    <w:p w:rsidR="000F1604" w:rsidRDefault="000F1604" w:rsidP="000F1604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1604" w:rsidRDefault="000F1604" w:rsidP="000F1604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1604" w:rsidRDefault="000F1604" w:rsidP="000F1604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   Купчегенского  сельского  поселения                                                    В.П.Мандаев</w:t>
      </w:r>
    </w:p>
    <w:p w:rsidR="000F1604" w:rsidRDefault="000F1604" w:rsidP="000F1604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ind w:left="4536" w:right="424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F1604" w:rsidRDefault="000F1604" w:rsidP="000F1604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ind w:left="4536" w:right="424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F1604" w:rsidRDefault="000F1604" w:rsidP="000F1604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ind w:left="4536" w:right="424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УТВЕРЖДЕН</w:t>
      </w:r>
    </w:p>
    <w:p w:rsidR="000F1604" w:rsidRDefault="000F1604" w:rsidP="000F1604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ind w:left="4536" w:right="424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постановлением Главы   Купчегенского сельского  поселения от  01.06.2016г №80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right="424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F1604" w:rsidRDefault="000F1604" w:rsidP="000F1604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ПОРЯДОК ФОРМИРОВАНИЯ, УТВЕРЖДЕНИЯ И ВЕДЕНИЯ ПЛАНОВ-ГРАФИКОВ ЗАКУПОК ТОВАРОВ, РАБОТ, УСЛУГ ДЛЯ ОБЕСПЕЧЕНИЯ МУНИЦИПАЛЬНЫХ НУЖД КУПЧЕГЕНСКОГО  СЕЛЬСКОГО  ПОСЕЛЕНИЯ.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F1604" w:rsidRDefault="000F1604" w:rsidP="000F1604">
      <w:pPr>
        <w:widowControl w:val="0"/>
        <w:autoSpaceDE w:val="0"/>
        <w:autoSpaceDN w:val="0"/>
        <w:adjustRightInd w:val="0"/>
        <w:ind w:right="42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 ТРЕБОВАНИЯ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right="42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 ФОРМИРОВАНИЮ, УТВЕРЖДЕНИЮ И ВЕДЕНИЮ ПЛАНОВ-ГРАФИКОВ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right="42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ЗАКУПОК ТОВАРОВ, РАБОТ, УСЛУГ ДЛЯ ОБЕСПЕЧЕНИЯ 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МУНИЦИПАЛЬНЫХ НУЖД КУПЧЕГЕНСКОГО  СЕЛЬСКОГО  ПОСЕЛЕНИЯ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Настоящий порядок устанавливает правила формирования, утверждения и ведения планов-графиков закупок товаров, работ, услуг (далее - закупки) для обеспечения муниципальных нужд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Формирование, утверждение и ведение планов-графиков закупок осуществляется от лица  сельской администрации Купчегенского сельского поселения Онгудайского  района  Республики Алтай (далее- Муниципальный   заказчик).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 План-график закупок формируется  ежегодно на очередной финансовый год в соответствии с планом закупок.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</w:t>
      </w:r>
      <w:hyperlink r:id="rId9" w:history="1">
        <w:r>
          <w:rPr>
            <w:rStyle w:val="ac"/>
            <w:rFonts w:ascii="Times New Roman" w:eastAsia="Calibri" w:hAnsi="Times New Roman" w:cs="Times New Roman"/>
            <w:sz w:val="24"/>
            <w:szCs w:val="24"/>
            <w:lang w:eastAsia="en-US"/>
          </w:rPr>
          <w:t>статьей 111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 контрактной системе.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В случае если определение поставщиков (подрядчиков, исполнителей), осуществляется уполномоченным органом, определенным решением о создании такого органа, то формирование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плана-графика закупок осуществляется  с учетом порядка взаимодействия муниципального заказчика с уполномоченным органом.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0" w:history="1">
        <w:r>
          <w:rPr>
            <w:rStyle w:val="ac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контрактной системе случаях в течение года, на который утвержден план-график закупок.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если период осуществления закупки,  включаемой в план-график закупок муниципального заказчика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Муниципальный   заказчик ведет план-график закупок в соответствии с положениями Федерального </w:t>
      </w:r>
      <w:hyperlink r:id="rId11" w:history="1">
        <w:r>
          <w:rPr>
            <w:rStyle w:val="ac"/>
            <w:rFonts w:ascii="Times New Roman" w:eastAsia="Calibri" w:hAnsi="Times New Roman" w:cs="Times New Roman"/>
            <w:sz w:val="24"/>
            <w:szCs w:val="24"/>
            <w:lang w:eastAsia="en-US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в) отмены заказчиком закупки, предусмотренной планом-графиком закупок;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е) реализации решения, принятого заказчиком по итогам обязательного общественного обсуждения закупки;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з) в иных случаях, установленных высшим исполнительным органом государственной власти Республики Алтай, сельской администрацией в порядке формирования, утверждения и ведения планов-графиков закупок.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Внесение изменений в план-график закупок по каждому объекту закупки осуществляется не позднее чем за 10  дней до дня размещения на официальном сайте извещения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12" w:anchor="Par71" w:history="1">
        <w:r>
          <w:rPr>
            <w:rStyle w:val="ac"/>
            <w:rFonts w:ascii="Times New Roman" w:eastAsia="Calibri" w:hAnsi="Times New Roman" w:cs="Times New Roman"/>
            <w:sz w:val="24"/>
            <w:szCs w:val="24"/>
            <w:lang w:eastAsia="en-US"/>
          </w:rPr>
          <w:t>пункте 9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порядка, а в случае если в соответствии с Федеральным </w:t>
      </w:r>
      <w:hyperlink r:id="rId13" w:history="1">
        <w:r>
          <w:rPr>
            <w:rStyle w:val="ac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71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>
          <w:rPr>
            <w:rStyle w:val="ac"/>
            <w:rFonts w:ascii="Times New Roman" w:eastAsia="Calibri" w:hAnsi="Times New Roman" w:cs="Times New Roman"/>
            <w:sz w:val="24"/>
            <w:szCs w:val="24"/>
            <w:lang w:eastAsia="en-US"/>
          </w:rPr>
          <w:t>статьей 82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>
          <w:rPr>
            <w:rStyle w:val="ac"/>
            <w:rFonts w:ascii="Times New Roman" w:eastAsia="Calibri" w:hAnsi="Times New Roman" w:cs="Times New Roman"/>
            <w:sz w:val="24"/>
            <w:szCs w:val="24"/>
            <w:lang w:eastAsia="en-US"/>
          </w:rPr>
          <w:t>пунктами 9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16" w:history="1">
        <w:r>
          <w:rPr>
            <w:rStyle w:val="ac"/>
            <w:rFonts w:ascii="Times New Roman" w:eastAsia="Calibri" w:hAnsi="Times New Roman" w:cs="Times New Roman"/>
            <w:sz w:val="24"/>
            <w:szCs w:val="24"/>
            <w:lang w:eastAsia="en-US"/>
          </w:rPr>
          <w:t>28 части 1 статьи 93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 контрактной системе - не позднее чем за один календарный день до даты заключения контракта.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Планы-графики закупок имеют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7" w:history="1">
        <w:r>
          <w:rPr>
            <w:rStyle w:val="ac"/>
            <w:rFonts w:ascii="Times New Roman" w:eastAsia="Calibri" w:hAnsi="Times New Roman" w:cs="Times New Roman"/>
            <w:sz w:val="24"/>
            <w:szCs w:val="24"/>
            <w:lang w:eastAsia="en-US"/>
          </w:rPr>
          <w:t>частью 7 статьи 18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 контрактной системе, в том числе: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8" w:history="1">
        <w:r>
          <w:rPr>
            <w:rStyle w:val="ac"/>
            <w:rFonts w:ascii="Times New Roman" w:eastAsia="Calibri" w:hAnsi="Times New Roman" w:cs="Times New Roman"/>
            <w:sz w:val="24"/>
            <w:szCs w:val="24"/>
            <w:lang w:eastAsia="en-US"/>
          </w:rPr>
          <w:t>статьей 22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 контрактной системе;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обоснование способа определения поставщика (подрядчика, исполнителя) в соответствии с </w:t>
      </w:r>
      <w:hyperlink r:id="rId19" w:history="1">
        <w:r>
          <w:rPr>
            <w:rStyle w:val="ac"/>
            <w:rFonts w:ascii="Times New Roman" w:eastAsia="Calibri" w:hAnsi="Times New Roman" w:cs="Times New Roman"/>
            <w:sz w:val="24"/>
            <w:szCs w:val="24"/>
            <w:lang w:eastAsia="en-US"/>
          </w:rPr>
          <w:t>главой 3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20" w:history="1">
        <w:r>
          <w:rPr>
            <w:rStyle w:val="ac"/>
            <w:rFonts w:ascii="Times New Roman" w:eastAsia="Calibri" w:hAnsi="Times New Roman" w:cs="Times New Roman"/>
            <w:sz w:val="24"/>
            <w:szCs w:val="24"/>
            <w:lang w:eastAsia="en-US"/>
          </w:rPr>
          <w:t>частью 2 статьи 31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 контрактной системе.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11. Формирование, утверждение и ведение планов-графиков закупок, должно предусматривать соответствие включаемой в план-график закупок информации показателям плана закупок, в том числе: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1604" w:rsidRDefault="000F1604" w:rsidP="000F160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BatangChe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BatangChe" w:hAnsi="Times New Roman" w:cs="Times New Roman"/>
          <w:b/>
          <w:bCs/>
          <w:sz w:val="24"/>
          <w:szCs w:val="24"/>
          <w:lang w:val="en-US" w:eastAsia="en-US"/>
        </w:rPr>
        <w:t>II</w:t>
      </w:r>
      <w:r>
        <w:rPr>
          <w:rFonts w:ascii="Times New Roman" w:eastAsia="BatangChe" w:hAnsi="Times New Roman" w:cs="Times New Roman"/>
          <w:b/>
          <w:bCs/>
          <w:sz w:val="24"/>
          <w:szCs w:val="24"/>
          <w:lang w:eastAsia="en-US"/>
        </w:rPr>
        <w:t>.ТРЕБОВАНИЯ</w:t>
      </w:r>
    </w:p>
    <w:p w:rsidR="000F1604" w:rsidRDefault="000F1604" w:rsidP="000F1604">
      <w:pPr>
        <w:widowControl w:val="0"/>
        <w:autoSpaceDE w:val="0"/>
        <w:autoSpaceDN w:val="0"/>
        <w:adjustRightInd w:val="0"/>
        <w:jc w:val="center"/>
        <w:rPr>
          <w:rFonts w:ascii="Times New Roman" w:eastAsia="BatangChe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BatangChe" w:hAnsi="Times New Roman" w:cs="Times New Roman"/>
          <w:b/>
          <w:bCs/>
          <w:sz w:val="24"/>
          <w:szCs w:val="24"/>
          <w:lang w:eastAsia="en-US"/>
        </w:rPr>
        <w:t>К ФОРМЕ ПЛАНОВ-ГРАФИКОВ ЗАКУПОК ТОВАРОВ, РАБОТ, УСЛУГ</w:t>
      </w:r>
    </w:p>
    <w:p w:rsidR="000F1604" w:rsidRDefault="000F1604" w:rsidP="000F1604">
      <w:pPr>
        <w:widowControl w:val="0"/>
        <w:autoSpaceDE w:val="0"/>
        <w:autoSpaceDN w:val="0"/>
        <w:adjustRightInd w:val="0"/>
        <w:jc w:val="center"/>
        <w:rPr>
          <w:rFonts w:ascii="Times New Roman" w:eastAsia="BatangChe" w:hAnsi="Times New Roman" w:cs="Times New Roman"/>
          <w:b/>
          <w:bCs/>
          <w:sz w:val="24"/>
          <w:szCs w:val="24"/>
          <w:lang w:eastAsia="en-US"/>
        </w:rPr>
      </w:pPr>
    </w:p>
    <w:p w:rsidR="000F1604" w:rsidRDefault="000F1604" w:rsidP="000F16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1. </w:t>
      </w:r>
      <w:r>
        <w:rPr>
          <w:rFonts w:ascii="Times New Roman" w:eastAsia="BatangChe" w:hAnsi="Times New Roman" w:cs="Times New Roman"/>
          <w:sz w:val="24"/>
          <w:szCs w:val="24"/>
          <w:lang w:eastAsia="en-US"/>
        </w:rPr>
        <w:t>План-график закупок товаров, работ, услуг для обеспечения муниципальных нужд (далее - закупки) представляет собой единый документ (Приложение к Порядку), форма которого включает в том числе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следующие сведения: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осуществляющего формирование, утверждение и ведение плана-графика закупок;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б) идентификационный номер налогоплательщика;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в) код причины постановки на учет;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г) код по Общероссийскому </w:t>
      </w:r>
      <w:hyperlink r:id="rId21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классификатору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территорий муниципальных образований, идентифицирующий: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субъект Российской Федерации (первый и второй знаки кода) - в отношении плана-графика закупок для обеспечения нужд субъекта Российской Федерации;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муниципальное образование - в отношении плана-графика закупок для обеспечения муниципальных нужд;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д) код по Общероссийскому классификатору предприятий и организаций;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е) код по Общероссийскому </w:t>
      </w:r>
      <w:hyperlink r:id="rId22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классификатору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организационно-правовых форм;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ж) в отношении плана-графика закупок, содержащего информацию о закупках, осуществляемых в рамках переданных муниципальному, бюджетному, муниципальному унитарному предприятию органом местного самоуправления,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</w:t>
      </w:r>
      <w:hyperlink r:id="rId23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классификатору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территорий муниципальных образований, идентифицирующего: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субъект Российской Федерации (первый и второй знаки кода), на территории которого расположено государственное бюджетное, автономное учреждение субъекта Российской Федерации или государственное унитарное предприятие субъекта Российской Федерации;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муниципальное образование, на территории которого расположено муниципальное бюджетное учреждение или муниципальное унитарное предприятие;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з) совокупный годовой объем закупок (справочно);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и) таблица, содержащая в том числе следующую информацию с учетом особенностей, предусмотренных </w:t>
      </w:r>
      <w:hyperlink r:id="rId24" w:anchor="Par37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пунктом 2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настоящих требований: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идентификационный код закупки, сформированный в соответствии со </w:t>
      </w:r>
      <w:hyperlink r:id="rId25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статьей 23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Федерального закона о контрактной системе;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26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статьей 22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Федерального закона о контрактной системе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размер аванса (если предусмотрена выплата аванса);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муниципального унитарного предприятия, созданного  муниципальным образованием, имущество которых принадлежит на праве собственности,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27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статьи 33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Федерального закона о контрактной системе,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группировочные наименования;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единица измерения объекта закупки и ее код по Общероссийскому </w:t>
      </w:r>
      <w:hyperlink r:id="rId28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классификатору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единиц измерения (в случае, если объект закупки может быть количественно измерен);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29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классификатора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единиц измерения (в случае, если объект закупки может быть количественно измерен).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  учреждения, созданного муниципальным образованием,  имущество которых принадлежит на праве собственности 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размер обеспечения заявки на участие в закупке и размер обеспечения исполнения контракта;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30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планируемый срок окончания исполнения контракта (месяц, год);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способ определения поставщика (подрядчика, исполнителя);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предоставляемые участникам закупки преимущества в соответствии со </w:t>
      </w:r>
      <w:hyperlink r:id="rId31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статьями 28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</w:t>
      </w:r>
      <w:hyperlink r:id="rId32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29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Федерального закона о контрактной системе;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33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статьей 30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Федерального закона о контрактной системе (при наличии таких ограничений);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34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статьей 14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Федерального закона о контрактной системе;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сведения о банковском сопровождении контракта в случаях, установленных в соответствии со </w:t>
      </w:r>
      <w:hyperlink r:id="rId35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статьей 35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Федерального закона о контрактной системе;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36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статьей 26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Федерального закона о контрактной системе;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дата, содержание и обоснование изменений, внесенных в утвержденный план-график закупок (при их наличии);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1" w:name="Par37"/>
      <w:bookmarkEnd w:id="1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В плане-графике закупок отдельными строками указываются: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а) информация о закупках, которые планируется осуществлять в соответствии с </w:t>
      </w:r>
      <w:hyperlink r:id="rId37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пунктом 7 части 2 статьи 83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</w:t>
      </w:r>
      <w:hyperlink r:id="rId38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пунктами 4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hyperlink r:id="rId39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5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hyperlink r:id="rId40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26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hyperlink r:id="rId41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33 части 1 статьи 93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Федерального закона о контрактной системе, по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лекарственные препараты, закупаемые в соответствии с </w:t>
      </w:r>
      <w:hyperlink r:id="rId42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пунктом 7 части 2 статьи 83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Федерального закона о контрактной системе;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43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пунктом 4 части 1 статьи 93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Федерального закона о контрактной системе);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44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пунктом 5 части 1 статьи 93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Федерального закона о контрактной системе);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45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пунктом 26 части 1 статьи 93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Федерального закона о контрактной системе),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преподавательские услуги, оказываемые физическими лицами;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услуги экскурсовода (гида), оказываемые физическими лицами;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46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статьей 72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Федерального закона  о контрактной системе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</w:t>
      </w:r>
      <w:hyperlink r:id="rId47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статьей 30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Федерального закона о контрактной системе,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года).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Порядок включения дополнительных сведений в план-график закупок и форма плана-графика закупок, включающая дополнительные сведения, определяются нормативным правовым актом Администрации Купчегенского  сельского поселения, устанавливающим дополнительные сведения.</w:t>
      </w:r>
    </w:p>
    <w:p w:rsidR="000F1604" w:rsidRDefault="000F1604" w:rsidP="000F16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Настоящим порядком определена форма плана-графика закупок в соответствии с Приложением к настоящему порядку. При формировании  следует соблюдать структуру (в том числе строк и граф) формы плана-графика закупок,  приведенной в </w:t>
      </w:r>
      <w:hyperlink r:id="rId48" w:history="1">
        <w:r>
          <w:rPr>
            <w:rStyle w:val="ac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приложении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При этом применяемая форма может быть (при необходимости) дополнена иными строками и графами.</w:t>
      </w:r>
    </w:p>
    <w:p w:rsidR="000F1604" w:rsidRDefault="000F1604" w:rsidP="000F1604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BatangChe" w:hAnsi="Times New Roman" w:cs="Times New Roman"/>
          <w:sz w:val="24"/>
          <w:szCs w:val="24"/>
          <w:lang w:eastAsia="en-US"/>
        </w:rPr>
      </w:pPr>
    </w:p>
    <w:p w:rsidR="000F1604" w:rsidRDefault="000F1604"/>
    <w:p w:rsidR="000F1604" w:rsidRDefault="000F1604"/>
    <w:p w:rsidR="000F1604" w:rsidRDefault="000F1604"/>
    <w:p w:rsidR="000F1604" w:rsidRDefault="000F1604"/>
    <w:p w:rsidR="000F1604" w:rsidRDefault="000F1604"/>
    <w:p w:rsidR="000F1604" w:rsidRDefault="000F1604"/>
    <w:p w:rsidR="000F1604" w:rsidRDefault="000F1604"/>
    <w:p w:rsidR="000F1604" w:rsidRDefault="000F1604"/>
    <w:p w:rsidR="000F1604" w:rsidRDefault="000F1604"/>
    <w:p w:rsidR="000F1604" w:rsidRDefault="000F1604"/>
    <w:p w:rsidR="000F1604" w:rsidRDefault="000F1604"/>
    <w:p w:rsidR="000F1604" w:rsidRDefault="000F1604"/>
    <w:p w:rsidR="000F1604" w:rsidRDefault="000F1604"/>
    <w:p w:rsidR="000F1604" w:rsidRDefault="000F1604"/>
    <w:p w:rsidR="000F1604" w:rsidRDefault="000F1604"/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900B8D" w:rsidRPr="00900B8D" w:rsidTr="000F1604">
        <w:trPr>
          <w:cantSplit/>
          <w:trHeight w:val="2610"/>
        </w:trPr>
        <w:tc>
          <w:tcPr>
            <w:tcW w:w="4393" w:type="dxa"/>
          </w:tcPr>
          <w:p w:rsidR="00900B8D" w:rsidRPr="00900B8D" w:rsidRDefault="000F1604" w:rsidP="000F160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</w:t>
            </w:r>
            <w:r w:rsidR="00900B8D" w:rsidRPr="00900B8D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900B8D" w:rsidRPr="00900B8D" w:rsidRDefault="00900B8D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8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900B8D" w:rsidRPr="00900B8D" w:rsidRDefault="00900B8D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8D">
              <w:rPr>
                <w:rFonts w:ascii="Times New Roman" w:hAnsi="Times New Roman" w:cs="Times New Roman"/>
                <w:b/>
                <w:sz w:val="28"/>
                <w:szCs w:val="28"/>
              </w:rPr>
              <w:t>Онгудайский район</w:t>
            </w:r>
          </w:p>
          <w:p w:rsidR="00900B8D" w:rsidRPr="00900B8D" w:rsidRDefault="00900B8D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8D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</w:p>
          <w:p w:rsidR="00900B8D" w:rsidRPr="00900B8D" w:rsidRDefault="00900B8D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8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900B8D" w:rsidRPr="00900B8D" w:rsidRDefault="00D155AF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5AF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09" w:type="dxa"/>
          </w:tcPr>
          <w:p w:rsidR="00900B8D" w:rsidRPr="00900B8D" w:rsidRDefault="00900B8D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</w:tcPr>
          <w:p w:rsidR="00900B8D" w:rsidRDefault="00900B8D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8D">
              <w:rPr>
                <w:rFonts w:ascii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0F1604" w:rsidRPr="00900B8D" w:rsidRDefault="000F1604" w:rsidP="000F160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D" w:rsidRPr="00900B8D" w:rsidRDefault="00900B8D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8D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900B8D" w:rsidRPr="00900B8D" w:rsidRDefault="00900B8D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8D">
              <w:rPr>
                <w:rFonts w:ascii="Times New Roman" w:hAnsi="Times New Roman" w:cs="Times New Roman"/>
                <w:b/>
                <w:sz w:val="28"/>
                <w:szCs w:val="28"/>
              </w:rPr>
              <w:t>Ондой аймак</w:t>
            </w:r>
          </w:p>
          <w:p w:rsidR="00900B8D" w:rsidRPr="00900B8D" w:rsidRDefault="00900B8D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8D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</w:p>
          <w:p w:rsidR="00900B8D" w:rsidRPr="00900B8D" w:rsidRDefault="00900B8D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900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урт </w:t>
            </w:r>
            <w:r w:rsidRPr="00900B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900B8D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</w:p>
          <w:p w:rsidR="00900B8D" w:rsidRPr="00900B8D" w:rsidRDefault="00900B8D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D" w:rsidRPr="00900B8D" w:rsidRDefault="00900B8D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0B8D" w:rsidRPr="00900B8D" w:rsidRDefault="00900B8D" w:rsidP="00900B8D">
      <w:pPr>
        <w:rPr>
          <w:rFonts w:ascii="Times New Roman" w:hAnsi="Times New Roman" w:cs="Times New Roman"/>
          <w:b/>
          <w:bCs/>
        </w:rPr>
      </w:pPr>
      <w:r w:rsidRPr="00900B8D">
        <w:rPr>
          <w:rFonts w:ascii="Times New Roman" w:hAnsi="Times New Roman" w:cs="Times New Roman"/>
          <w:b/>
          <w:bCs/>
        </w:rPr>
        <w:t>ПОСТАНОВЛЕНИЕ</w:t>
      </w:r>
      <w:r w:rsidRPr="00900B8D">
        <w:rPr>
          <w:rFonts w:ascii="Times New Roman" w:hAnsi="Times New Roman" w:cs="Times New Roman"/>
          <w:b/>
          <w:bCs/>
        </w:rPr>
        <w:tab/>
      </w:r>
      <w:r w:rsidRPr="00900B8D">
        <w:rPr>
          <w:rFonts w:ascii="Times New Roman" w:hAnsi="Times New Roman" w:cs="Times New Roman"/>
          <w:b/>
          <w:bCs/>
        </w:rPr>
        <w:tab/>
      </w:r>
      <w:r w:rsidRPr="00900B8D">
        <w:rPr>
          <w:rFonts w:ascii="Times New Roman" w:hAnsi="Times New Roman" w:cs="Times New Roman"/>
          <w:b/>
          <w:bCs/>
        </w:rPr>
        <w:tab/>
      </w:r>
      <w:r w:rsidRPr="00900B8D">
        <w:rPr>
          <w:rFonts w:ascii="Times New Roman" w:hAnsi="Times New Roman" w:cs="Times New Roman"/>
          <w:b/>
          <w:bCs/>
        </w:rPr>
        <w:tab/>
        <w:t xml:space="preserve">         </w:t>
      </w:r>
      <w:r w:rsidRPr="00900B8D">
        <w:rPr>
          <w:rFonts w:ascii="Times New Roman" w:hAnsi="Times New Roman" w:cs="Times New Roman"/>
          <w:b/>
          <w:bCs/>
        </w:rPr>
        <w:tab/>
      </w:r>
      <w:r w:rsidRPr="00900B8D">
        <w:rPr>
          <w:rFonts w:ascii="Times New Roman" w:hAnsi="Times New Roman" w:cs="Times New Roman"/>
          <w:b/>
          <w:bCs/>
        </w:rPr>
        <w:tab/>
        <w:t xml:space="preserve">                                         </w:t>
      </w:r>
      <w:r w:rsidRPr="00900B8D">
        <w:rPr>
          <w:rFonts w:ascii="Times New Roman" w:hAnsi="Times New Roman" w:cs="Times New Roman"/>
          <w:b/>
          <w:bCs/>
          <w:lang w:val="en-US"/>
        </w:rPr>
        <w:t>J</w:t>
      </w:r>
      <w:r w:rsidRPr="00900B8D">
        <w:rPr>
          <w:rFonts w:ascii="Times New Roman" w:hAnsi="Times New Roman" w:cs="Times New Roman"/>
          <w:b/>
          <w:bCs/>
        </w:rPr>
        <w:t>ОП</w:t>
      </w:r>
    </w:p>
    <w:p w:rsidR="00900B8D" w:rsidRPr="00900B8D" w:rsidRDefault="00900B8D" w:rsidP="00900B8D">
      <w:pPr>
        <w:ind w:left="-142"/>
        <w:rPr>
          <w:rFonts w:ascii="Times New Roman" w:hAnsi="Times New Roman" w:cs="Times New Roman"/>
          <w:b/>
        </w:rPr>
      </w:pPr>
      <w:r w:rsidRPr="00900B8D">
        <w:rPr>
          <w:rFonts w:ascii="Times New Roman" w:hAnsi="Times New Roman" w:cs="Times New Roman"/>
          <w:b/>
        </w:rPr>
        <w:t xml:space="preserve">  от 19.08.2016  г.                                   </w:t>
      </w:r>
      <w:r w:rsidRPr="00900B8D">
        <w:rPr>
          <w:rFonts w:ascii="Times New Roman" w:hAnsi="Times New Roman" w:cs="Times New Roman"/>
          <w:b/>
        </w:rPr>
        <w:tab/>
      </w:r>
      <w:r w:rsidRPr="00900B8D">
        <w:rPr>
          <w:rFonts w:ascii="Times New Roman" w:hAnsi="Times New Roman" w:cs="Times New Roman"/>
          <w:b/>
        </w:rPr>
        <w:tab/>
      </w:r>
      <w:r w:rsidRPr="00900B8D">
        <w:rPr>
          <w:rFonts w:ascii="Times New Roman" w:hAnsi="Times New Roman" w:cs="Times New Roman"/>
          <w:b/>
        </w:rPr>
        <w:tab/>
        <w:t xml:space="preserve">                                                     №133</w:t>
      </w:r>
    </w:p>
    <w:p w:rsidR="00900B8D" w:rsidRPr="00900B8D" w:rsidRDefault="00900B8D" w:rsidP="00900B8D">
      <w:pPr>
        <w:ind w:left="-360"/>
        <w:rPr>
          <w:rFonts w:ascii="Times New Roman" w:hAnsi="Times New Roman" w:cs="Times New Roman"/>
          <w:b/>
          <w:bCs/>
        </w:rPr>
      </w:pPr>
    </w:p>
    <w:p w:rsidR="00900B8D" w:rsidRPr="00900B8D" w:rsidRDefault="00900B8D" w:rsidP="00900B8D">
      <w:pPr>
        <w:rPr>
          <w:rFonts w:ascii="Times New Roman" w:hAnsi="Times New Roman" w:cs="Times New Roman"/>
          <w:b/>
        </w:rPr>
      </w:pPr>
      <w:r w:rsidRPr="00900B8D">
        <w:rPr>
          <w:rFonts w:ascii="Times New Roman" w:hAnsi="Times New Roman" w:cs="Times New Roman"/>
          <w:b/>
        </w:rPr>
        <w:t xml:space="preserve">                                                                с. Купчегень</w:t>
      </w:r>
    </w:p>
    <w:p w:rsidR="00900B8D" w:rsidRPr="00900B8D" w:rsidRDefault="00900B8D" w:rsidP="00900B8D">
      <w:pPr>
        <w:rPr>
          <w:rFonts w:ascii="Times New Roman" w:hAnsi="Times New Roman" w:cs="Times New Roman"/>
          <w:b/>
        </w:rPr>
      </w:pPr>
    </w:p>
    <w:p w:rsidR="00900B8D" w:rsidRPr="00900B8D" w:rsidRDefault="00900B8D" w:rsidP="00900B8D">
      <w:pPr>
        <w:tabs>
          <w:tab w:val="left" w:pos="3150"/>
        </w:tabs>
        <w:autoSpaceDE w:val="0"/>
        <w:autoSpaceDN w:val="0"/>
        <w:adjustRightInd w:val="0"/>
        <w:ind w:right="4394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900B8D">
        <w:rPr>
          <w:rFonts w:ascii="Times New Roman" w:eastAsia="Calibri" w:hAnsi="Times New Roman" w:cs="Times New Roman"/>
          <w:b/>
          <w:bCs/>
          <w:lang w:eastAsia="en-US"/>
        </w:rPr>
        <w:t xml:space="preserve">О внесении изменений и дополнении в постановление главы МО Купчегенское сельское поселение от 01.06.2016 г. №80 «Об утверждении порядка формирования, утверждения и ведения планов-графиков закупок товаров, работ, услуг для обеспечения муниципальных нужд Купчегенского  сельского  поселения»  </w:t>
      </w:r>
    </w:p>
    <w:p w:rsidR="00900B8D" w:rsidRPr="00900B8D" w:rsidRDefault="00900B8D" w:rsidP="00900B8D">
      <w:pPr>
        <w:rPr>
          <w:rFonts w:ascii="Times New Roman" w:hAnsi="Times New Roman" w:cs="Times New Roman"/>
          <w:b/>
        </w:rPr>
      </w:pPr>
    </w:p>
    <w:p w:rsidR="00900B8D" w:rsidRPr="00900B8D" w:rsidRDefault="00900B8D" w:rsidP="00900B8D">
      <w:pPr>
        <w:rPr>
          <w:rFonts w:ascii="Times New Roman" w:hAnsi="Times New Roman" w:cs="Times New Roman"/>
          <w:b/>
        </w:rPr>
      </w:pPr>
    </w:p>
    <w:p w:rsidR="00900B8D" w:rsidRPr="00900B8D" w:rsidRDefault="00900B8D" w:rsidP="00900B8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  <w:r w:rsidRPr="00900B8D">
        <w:rPr>
          <w:rFonts w:ascii="Times New Roman" w:hAnsi="Times New Roman" w:cs="Times New Roman"/>
        </w:rPr>
        <w:t xml:space="preserve">     Рассмотрев протест Прокуратуры Онгудайского района от 20.06.2016г №07-03-2016</w:t>
      </w:r>
    </w:p>
    <w:p w:rsidR="00900B8D" w:rsidRPr="00900B8D" w:rsidRDefault="00900B8D" w:rsidP="00900B8D">
      <w:pPr>
        <w:rPr>
          <w:rFonts w:ascii="Times New Roman" w:hAnsi="Times New Roman" w:cs="Times New Roman"/>
        </w:rPr>
      </w:pPr>
      <w:r w:rsidRPr="00900B8D">
        <w:rPr>
          <w:rFonts w:ascii="Times New Roman" w:hAnsi="Times New Roman" w:cs="Times New Roman"/>
        </w:rPr>
        <w:t xml:space="preserve">постановляю: </w:t>
      </w:r>
    </w:p>
    <w:p w:rsidR="00900B8D" w:rsidRPr="00900B8D" w:rsidRDefault="00900B8D" w:rsidP="00900B8D">
      <w:pPr>
        <w:rPr>
          <w:rFonts w:ascii="Times New Roman" w:hAnsi="Times New Roman" w:cs="Times New Roman"/>
        </w:rPr>
      </w:pPr>
      <w:r w:rsidRPr="00900B8D">
        <w:rPr>
          <w:rFonts w:ascii="Times New Roman" w:hAnsi="Times New Roman" w:cs="Times New Roman"/>
        </w:rPr>
        <w:t xml:space="preserve">     1.Внести дополнение в п.8 Порядка:</w:t>
      </w:r>
    </w:p>
    <w:p w:rsidR="00900B8D" w:rsidRPr="00900B8D" w:rsidRDefault="00900B8D" w:rsidP="00900B8D">
      <w:pPr>
        <w:ind w:left="360"/>
        <w:rPr>
          <w:rFonts w:ascii="Times New Roman" w:hAnsi="Times New Roman" w:cs="Times New Roman"/>
        </w:rPr>
      </w:pPr>
      <w:r w:rsidRPr="00900B8D">
        <w:rPr>
          <w:rFonts w:ascii="Times New Roman" w:hAnsi="Times New Roman" w:cs="Times New Roman"/>
        </w:rPr>
        <w:t>- увеличение или уменьшение начальной (максимальной) цены контракта цены контракта, заключаемого с единственным поставщиком (подрядчиком, исполнителем);</w:t>
      </w:r>
    </w:p>
    <w:p w:rsidR="00900B8D" w:rsidRPr="00900B8D" w:rsidRDefault="00900B8D" w:rsidP="00900B8D">
      <w:pPr>
        <w:rPr>
          <w:rFonts w:ascii="Times New Roman" w:hAnsi="Times New Roman" w:cs="Times New Roman"/>
        </w:rPr>
      </w:pPr>
      <w:r w:rsidRPr="00900B8D">
        <w:rPr>
          <w:rFonts w:ascii="Times New Roman" w:hAnsi="Times New Roman" w:cs="Times New Roman"/>
        </w:rPr>
        <w:t xml:space="preserve">      - изменение до начала закупки порядка оплаты.</w:t>
      </w:r>
    </w:p>
    <w:p w:rsidR="00900B8D" w:rsidRPr="00900B8D" w:rsidRDefault="00900B8D" w:rsidP="00900B8D">
      <w:pPr>
        <w:rPr>
          <w:rFonts w:ascii="Times New Roman" w:hAnsi="Times New Roman" w:cs="Times New Roman"/>
        </w:rPr>
      </w:pPr>
      <w:r w:rsidRPr="00900B8D">
        <w:rPr>
          <w:rFonts w:ascii="Times New Roman" w:hAnsi="Times New Roman" w:cs="Times New Roman"/>
        </w:rPr>
        <w:t xml:space="preserve">      2. Исключить из п.8 п.п. «з» Порядка: </w:t>
      </w:r>
    </w:p>
    <w:p w:rsidR="00900B8D" w:rsidRPr="00900B8D" w:rsidRDefault="00900B8D" w:rsidP="00900B8D">
      <w:pPr>
        <w:rPr>
          <w:rFonts w:ascii="Times New Roman" w:hAnsi="Times New Roman" w:cs="Times New Roman"/>
        </w:rPr>
      </w:pPr>
      <w:r w:rsidRPr="00900B8D">
        <w:rPr>
          <w:rFonts w:ascii="Times New Roman" w:hAnsi="Times New Roman" w:cs="Times New Roman"/>
        </w:rPr>
        <w:t xml:space="preserve">     «</w:t>
      </w:r>
      <w:r w:rsidRPr="00900B8D">
        <w:rPr>
          <w:rFonts w:ascii="Times New Roman" w:eastAsia="Calibri" w:hAnsi="Times New Roman" w:cs="Times New Roman"/>
          <w:lang w:eastAsia="en-US"/>
        </w:rPr>
        <w:t>в иных случаях, установленных высшим исполнительным органом государственной                            власти Республики Алтай, сельской администрацией в порядке формирования, утверждения и   ведения планов-графиков закупок</w:t>
      </w:r>
      <w:r w:rsidRPr="00900B8D">
        <w:rPr>
          <w:rFonts w:ascii="Times New Roman" w:hAnsi="Times New Roman" w:cs="Times New Roman"/>
        </w:rPr>
        <w:t>».</w:t>
      </w:r>
    </w:p>
    <w:p w:rsidR="00900B8D" w:rsidRPr="00900B8D" w:rsidRDefault="00900B8D" w:rsidP="00900B8D">
      <w:pPr>
        <w:rPr>
          <w:rFonts w:ascii="Times New Roman" w:hAnsi="Times New Roman" w:cs="Times New Roman"/>
        </w:rPr>
      </w:pPr>
      <w:r w:rsidRPr="00900B8D">
        <w:rPr>
          <w:rFonts w:ascii="Times New Roman" w:hAnsi="Times New Roman" w:cs="Times New Roman"/>
        </w:rPr>
        <w:t xml:space="preserve">      3.</w:t>
      </w:r>
      <w:r w:rsidRPr="00900B8D">
        <w:rPr>
          <w:rFonts w:ascii="Times New Roman" w:eastAsia="Calibri" w:hAnsi="Times New Roman" w:cs="Times New Roman"/>
          <w:lang w:eastAsia="en-US"/>
        </w:rPr>
        <w:t xml:space="preserve"> Контроль за исполнением настоящего постановления  возложить на экономиста сельской администрации Темеевой А.А.</w:t>
      </w: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900B8D">
        <w:rPr>
          <w:rFonts w:ascii="Times New Roman" w:hAnsi="Times New Roman" w:cs="Times New Roman"/>
        </w:rPr>
        <w:t>И.о. главы Купчегенского сельского поселения                                И.Ю. Попошева</w:t>
      </w: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rPr>
          <w:rFonts w:ascii="Times New Roman" w:hAnsi="Times New Roman" w:cs="Times New Roman"/>
        </w:rPr>
      </w:pPr>
    </w:p>
    <w:p w:rsidR="00900B8D" w:rsidRPr="00900B8D" w:rsidRDefault="00900B8D" w:rsidP="00900B8D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ind w:left="4536" w:right="424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</w:p>
    <w:p w:rsidR="00900B8D" w:rsidRPr="00900B8D" w:rsidRDefault="00900B8D" w:rsidP="00900B8D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ind w:left="4536" w:right="424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УТВЕРЖДЕН</w:t>
      </w:r>
    </w:p>
    <w:p w:rsidR="00900B8D" w:rsidRPr="00900B8D" w:rsidRDefault="00900B8D" w:rsidP="00900B8D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ind w:left="4536" w:right="424"/>
        <w:jc w:val="right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постановлением Главы   Купчегенского сельского  поселения от  19.06.2016г №133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right="424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900B8D">
        <w:rPr>
          <w:rFonts w:ascii="Times New Roman" w:eastAsia="Calibri" w:hAnsi="Times New Roman" w:cs="Times New Roman"/>
          <w:b/>
          <w:bCs/>
          <w:lang w:eastAsia="en-US"/>
        </w:rPr>
        <w:t>ПОРЯДОК ФОРМИРОВАНИЯ, УТВЕРЖДЕНИЯ И ВЕДЕНИЯ ПЛАНОВ-ГРАФИКОВ ЗАКУПОК ТОВАРОВ, РАБОТ, УСЛУГ ДЛЯ ОБЕСПЕЧЕНИЯ МУНИЦИПАЛЬНЫХ НУЖД КУПЧЕГЕНСКОГО  СЕЛЬСКОГО  ПОСЕЛЕНИЯ.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right="424"/>
        <w:jc w:val="center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900B8D">
        <w:rPr>
          <w:rFonts w:ascii="Times New Roman" w:eastAsia="Calibri" w:hAnsi="Times New Roman" w:cs="Times New Roman"/>
          <w:b/>
          <w:bCs/>
          <w:lang w:val="en-US" w:eastAsia="en-US"/>
        </w:rPr>
        <w:t>I</w:t>
      </w:r>
      <w:r w:rsidRPr="00900B8D">
        <w:rPr>
          <w:rFonts w:ascii="Times New Roman" w:eastAsia="Calibri" w:hAnsi="Times New Roman" w:cs="Times New Roman"/>
          <w:b/>
          <w:bCs/>
          <w:lang w:eastAsia="en-US"/>
        </w:rPr>
        <w:t>. ТРЕБОВАНИЯ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right="424"/>
        <w:jc w:val="center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900B8D">
        <w:rPr>
          <w:rFonts w:ascii="Times New Roman" w:eastAsia="Calibri" w:hAnsi="Times New Roman" w:cs="Times New Roman"/>
          <w:b/>
          <w:bCs/>
          <w:lang w:eastAsia="en-US"/>
        </w:rPr>
        <w:t>К ФОРМИРОВАНИЮ, УТВЕРЖДЕНИЮ И ВЕДЕНИЮ ПЛАНОВ-ГРАФИКОВ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right="424"/>
        <w:jc w:val="center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900B8D">
        <w:rPr>
          <w:rFonts w:ascii="Times New Roman" w:eastAsia="Calibri" w:hAnsi="Times New Roman" w:cs="Times New Roman"/>
          <w:b/>
          <w:bCs/>
          <w:lang w:eastAsia="en-US"/>
        </w:rPr>
        <w:t xml:space="preserve">ЗАКУПОК ТОВАРОВ, РАБОТ, УСЛУГ ДЛЯ ОБЕСПЕЧЕНИЯ 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900B8D">
        <w:rPr>
          <w:rFonts w:ascii="Times New Roman" w:eastAsia="Calibri" w:hAnsi="Times New Roman" w:cs="Times New Roman"/>
          <w:b/>
          <w:bCs/>
          <w:lang w:eastAsia="en-US"/>
        </w:rPr>
        <w:lastRenderedPageBreak/>
        <w:t>МУНИЦИПАЛЬНЫХ НУЖД КУПЧЕГЕНСКОГО  СЕЛЬСКОГО  ПОСЕЛЕНИЯ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>1. Настоящий порядок устанавливает правила формирования, утверждения и ведения планов-графиков закупок товаров, работ, услуг (далее - закупки) для обеспечения муниципальных нужд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>2. Формирование, утверждение и ведение планов-графиков закупок осуществляется от лица  сельской администрации Купчегенского сельского поселения Онгудайского  района  Республики Алтай (далее- Муниципальный   заказчик).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>3.  План-график закупок формируется  ежегодно на очередной финансовый год в соответствии с планом закупок.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 xml:space="preserve">4. 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</w:t>
      </w:r>
      <w:hyperlink r:id="rId49" w:history="1">
        <w:r w:rsidRPr="00900B8D">
          <w:rPr>
            <w:rFonts w:ascii="Times New Roman" w:eastAsia="Calibri" w:hAnsi="Times New Roman" w:cs="Times New Roman"/>
            <w:lang w:eastAsia="en-US"/>
          </w:rPr>
          <w:t>статьей 111</w:t>
        </w:r>
      </w:hyperlink>
      <w:r w:rsidRPr="00900B8D">
        <w:rPr>
          <w:rFonts w:ascii="Times New Roman" w:eastAsia="Calibri" w:hAnsi="Times New Roman" w:cs="Times New Roman"/>
          <w:lang w:eastAsia="en-US"/>
        </w:rPr>
        <w:t xml:space="preserve"> Федерального закона о контрактной системе.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>5. В случае если определение поставщиков (подрядчиков, исполнителей), осуществляется уполномоченным органом, определенным решением о создании такого органа, то формирование плана-графика закупок осуществляется  с учетом порядка взаимодействия муниципального заказчика с уполномоченным органом.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50" w:history="1">
        <w:r w:rsidRPr="00900B8D">
          <w:rPr>
            <w:rFonts w:ascii="Times New Roman" w:eastAsia="Calibri" w:hAnsi="Times New Roman" w:cs="Times New Roman"/>
            <w:lang w:eastAsia="en-US"/>
          </w:rPr>
          <w:t>законом</w:t>
        </w:r>
      </w:hyperlink>
      <w:r w:rsidRPr="00900B8D">
        <w:rPr>
          <w:rFonts w:ascii="Times New Roman" w:eastAsia="Calibri" w:hAnsi="Times New Roman" w:cs="Times New Roman"/>
          <w:lang w:eastAsia="en-US"/>
        </w:rPr>
        <w:t xml:space="preserve"> о контрактной системе случаях в течение года, на который утвержден план-график закупок.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>7. В случае если период осуществления закупки,  включаемой в план-график закупок муниципального заказчика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 xml:space="preserve">8. Муниципальный   заказчик ведет план-график закупок в соответствии с положениями Федерального </w:t>
      </w:r>
      <w:hyperlink r:id="rId51" w:history="1">
        <w:r w:rsidRPr="00900B8D">
          <w:rPr>
            <w:rFonts w:ascii="Times New Roman" w:eastAsia="Calibri" w:hAnsi="Times New Roman" w:cs="Times New Roman"/>
            <w:lang w:eastAsia="en-US"/>
          </w:rPr>
          <w:t>закона</w:t>
        </w:r>
      </w:hyperlink>
      <w:r w:rsidRPr="00900B8D">
        <w:rPr>
          <w:rFonts w:ascii="Times New Roman" w:eastAsia="Calibri" w:hAnsi="Times New Roman" w:cs="Times New Roman"/>
          <w:lang w:eastAsia="en-US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lastRenderedPageBreak/>
        <w:t>в) отмены заказчиком закупки, предусмотренной планом-графиком закупок;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>е) реализации решения, принятого заказчиком по итогам обязательного общественного обсуждения закупки;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900B8D" w:rsidRPr="00900B8D" w:rsidRDefault="00900B8D" w:rsidP="00900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з) </w:t>
      </w:r>
      <w:r w:rsidRPr="00900B8D">
        <w:rPr>
          <w:rFonts w:ascii="Times New Roman" w:hAnsi="Times New Roman" w:cs="Times New Roman"/>
          <w:sz w:val="24"/>
          <w:szCs w:val="24"/>
        </w:rPr>
        <w:t>увеличение или уменьшение начальной (максимальной) цены контракта цены контракта, заключаемого с единственным поставщиком (подрядчиком, исполнителем);</w:t>
      </w:r>
    </w:p>
    <w:p w:rsidR="00900B8D" w:rsidRPr="00900B8D" w:rsidRDefault="00900B8D" w:rsidP="00900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B8D" w:rsidRPr="00900B8D" w:rsidRDefault="00900B8D" w:rsidP="00900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8D">
        <w:rPr>
          <w:rFonts w:ascii="Times New Roman" w:hAnsi="Times New Roman" w:cs="Times New Roman"/>
          <w:sz w:val="24"/>
          <w:szCs w:val="24"/>
        </w:rPr>
        <w:t xml:space="preserve">               и)  изменение до начала закупки порядка оплаты.</w:t>
      </w:r>
    </w:p>
    <w:p w:rsidR="00900B8D" w:rsidRPr="00900B8D" w:rsidRDefault="00900B8D" w:rsidP="00900B8D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 xml:space="preserve">9. Внесение изменений в план-график закупок по каждому объекту закупки осуществляется не позднее чем за 10 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1" w:history="1">
        <w:r w:rsidRPr="00900B8D">
          <w:rPr>
            <w:rFonts w:ascii="Times New Roman" w:eastAsia="Calibri" w:hAnsi="Times New Roman" w:cs="Times New Roman"/>
            <w:lang w:eastAsia="en-US"/>
          </w:rPr>
          <w:t>пункте 9</w:t>
        </w:r>
      </w:hyperlink>
      <w:r w:rsidRPr="00900B8D">
        <w:rPr>
          <w:rFonts w:ascii="Times New Roman" w:eastAsia="Calibri" w:hAnsi="Times New Roman" w:cs="Times New Roman"/>
          <w:lang w:eastAsia="en-US"/>
        </w:rPr>
        <w:t xml:space="preserve"> настоящего порядка, а в случае если в соответствии с Федеральным </w:t>
      </w:r>
      <w:hyperlink r:id="rId52" w:history="1">
        <w:r w:rsidRPr="00900B8D">
          <w:rPr>
            <w:rFonts w:ascii="Times New Roman" w:eastAsia="Calibri" w:hAnsi="Times New Roman" w:cs="Times New Roman"/>
            <w:lang w:eastAsia="en-US"/>
          </w:rPr>
          <w:t>законом</w:t>
        </w:r>
      </w:hyperlink>
      <w:r w:rsidRPr="00900B8D">
        <w:rPr>
          <w:rFonts w:ascii="Times New Roman" w:eastAsia="Calibri" w:hAnsi="Times New Roman" w:cs="Times New Roman"/>
          <w:lang w:eastAsia="en-US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 xml:space="preserve">9.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53" w:history="1">
        <w:r w:rsidRPr="00900B8D">
          <w:rPr>
            <w:rFonts w:ascii="Times New Roman" w:eastAsia="Calibri" w:hAnsi="Times New Roman" w:cs="Times New Roman"/>
            <w:lang w:eastAsia="en-US"/>
          </w:rPr>
          <w:t>статьей 82</w:t>
        </w:r>
      </w:hyperlink>
      <w:r w:rsidRPr="00900B8D">
        <w:rPr>
          <w:rFonts w:ascii="Times New Roman" w:eastAsia="Calibri" w:hAnsi="Times New Roman" w:cs="Times New Roman"/>
          <w:lang w:eastAsia="en-US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54" w:history="1">
        <w:r w:rsidRPr="00900B8D">
          <w:rPr>
            <w:rFonts w:ascii="Times New Roman" w:eastAsia="Calibri" w:hAnsi="Times New Roman" w:cs="Times New Roman"/>
            <w:lang w:eastAsia="en-US"/>
          </w:rPr>
          <w:t>пунктами 9</w:t>
        </w:r>
      </w:hyperlink>
      <w:r w:rsidRPr="00900B8D">
        <w:rPr>
          <w:rFonts w:ascii="Times New Roman" w:eastAsia="Calibri" w:hAnsi="Times New Roman" w:cs="Times New Roman"/>
          <w:lang w:eastAsia="en-US"/>
        </w:rPr>
        <w:t xml:space="preserve"> и </w:t>
      </w:r>
      <w:hyperlink r:id="rId55" w:history="1">
        <w:r w:rsidRPr="00900B8D">
          <w:rPr>
            <w:rFonts w:ascii="Times New Roman" w:eastAsia="Calibri" w:hAnsi="Times New Roman" w:cs="Times New Roman"/>
            <w:lang w:eastAsia="en-US"/>
          </w:rPr>
          <w:t>28 части 1 статьи 93</w:t>
        </w:r>
      </w:hyperlink>
      <w:r w:rsidRPr="00900B8D">
        <w:rPr>
          <w:rFonts w:ascii="Times New Roman" w:eastAsia="Calibri" w:hAnsi="Times New Roman" w:cs="Times New Roman"/>
          <w:lang w:eastAsia="en-US"/>
        </w:rPr>
        <w:t xml:space="preserve"> Федерального закона о контрактной системе - не позднее чем за один календарный день до даты заключения контракта.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 xml:space="preserve">10. Планы-графики закупок имеют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56" w:history="1">
        <w:r w:rsidRPr="00900B8D">
          <w:rPr>
            <w:rFonts w:ascii="Times New Roman" w:eastAsia="Calibri" w:hAnsi="Times New Roman" w:cs="Times New Roman"/>
            <w:lang w:eastAsia="en-US"/>
          </w:rPr>
          <w:t>частью 7 статьи 18</w:t>
        </w:r>
      </w:hyperlink>
      <w:r w:rsidRPr="00900B8D">
        <w:rPr>
          <w:rFonts w:ascii="Times New Roman" w:eastAsia="Calibri" w:hAnsi="Times New Roman" w:cs="Times New Roman"/>
          <w:lang w:eastAsia="en-US"/>
        </w:rPr>
        <w:t xml:space="preserve"> Федерального закона о контрактной системе, в том числе: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57" w:history="1">
        <w:r w:rsidRPr="00900B8D">
          <w:rPr>
            <w:rFonts w:ascii="Times New Roman" w:eastAsia="Calibri" w:hAnsi="Times New Roman" w:cs="Times New Roman"/>
            <w:lang w:eastAsia="en-US"/>
          </w:rPr>
          <w:t>статьей 22</w:t>
        </w:r>
      </w:hyperlink>
      <w:r w:rsidRPr="00900B8D">
        <w:rPr>
          <w:rFonts w:ascii="Times New Roman" w:eastAsia="Calibri" w:hAnsi="Times New Roman" w:cs="Times New Roman"/>
          <w:lang w:eastAsia="en-US"/>
        </w:rPr>
        <w:t xml:space="preserve"> Федерального закона о контрактной системе;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 xml:space="preserve">обоснование способа определения поставщика (подрядчика, исполнителя) в соответствии с </w:t>
      </w:r>
      <w:hyperlink r:id="rId58" w:history="1">
        <w:r w:rsidRPr="00900B8D">
          <w:rPr>
            <w:rFonts w:ascii="Times New Roman" w:eastAsia="Calibri" w:hAnsi="Times New Roman" w:cs="Times New Roman"/>
            <w:lang w:eastAsia="en-US"/>
          </w:rPr>
          <w:t>главой 3</w:t>
        </w:r>
      </w:hyperlink>
      <w:r w:rsidRPr="00900B8D">
        <w:rPr>
          <w:rFonts w:ascii="Times New Roman" w:eastAsia="Calibri" w:hAnsi="Times New Roman" w:cs="Times New Roman"/>
          <w:lang w:eastAsia="en-US"/>
        </w:rPr>
        <w:t xml:space="preserve">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59" w:history="1">
        <w:r w:rsidRPr="00900B8D">
          <w:rPr>
            <w:rFonts w:ascii="Times New Roman" w:eastAsia="Calibri" w:hAnsi="Times New Roman" w:cs="Times New Roman"/>
            <w:lang w:eastAsia="en-US"/>
          </w:rPr>
          <w:t>частью 2 статьи 31</w:t>
        </w:r>
      </w:hyperlink>
      <w:r w:rsidRPr="00900B8D">
        <w:rPr>
          <w:rFonts w:ascii="Times New Roman" w:eastAsia="Calibri" w:hAnsi="Times New Roman" w:cs="Times New Roman"/>
          <w:lang w:eastAsia="en-US"/>
        </w:rPr>
        <w:t xml:space="preserve"> Федерального закона о контрактной системе.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>11. Формирование, утверждение и ведение планов-графиков закупок, должно предусматривать соответствие включаемой в план-график закупок информации показателям плана закупок, в том числе: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lastRenderedPageBreak/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900B8D">
        <w:rPr>
          <w:rFonts w:ascii="Times New Roman" w:eastAsia="Calibri" w:hAnsi="Times New Roman" w:cs="Times New Roman"/>
          <w:lang w:eastAsia="en-US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</w:p>
    <w:p w:rsidR="00900B8D" w:rsidRPr="00900B8D" w:rsidRDefault="00900B8D" w:rsidP="00900B8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BatangChe" w:hAnsi="Times New Roman" w:cs="Times New Roman"/>
          <w:b/>
          <w:bCs/>
          <w:lang w:eastAsia="en-US"/>
        </w:rPr>
      </w:pPr>
      <w:r w:rsidRPr="00900B8D">
        <w:rPr>
          <w:rFonts w:ascii="Times New Roman" w:eastAsia="BatangChe" w:hAnsi="Times New Roman" w:cs="Times New Roman"/>
          <w:b/>
          <w:bCs/>
          <w:lang w:val="en-US" w:eastAsia="en-US"/>
        </w:rPr>
        <w:t>II</w:t>
      </w:r>
      <w:r w:rsidRPr="00900B8D">
        <w:rPr>
          <w:rFonts w:ascii="Times New Roman" w:eastAsia="BatangChe" w:hAnsi="Times New Roman" w:cs="Times New Roman"/>
          <w:b/>
          <w:bCs/>
          <w:lang w:eastAsia="en-US"/>
        </w:rPr>
        <w:t>.ТРЕБОВАНИЯ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jc w:val="center"/>
        <w:rPr>
          <w:rFonts w:ascii="Times New Roman" w:eastAsia="BatangChe" w:hAnsi="Times New Roman" w:cs="Times New Roman"/>
          <w:b/>
          <w:bCs/>
          <w:lang w:eastAsia="en-US"/>
        </w:rPr>
      </w:pPr>
      <w:r w:rsidRPr="00900B8D">
        <w:rPr>
          <w:rFonts w:ascii="Times New Roman" w:eastAsia="BatangChe" w:hAnsi="Times New Roman" w:cs="Times New Roman"/>
          <w:b/>
          <w:bCs/>
          <w:lang w:eastAsia="en-US"/>
        </w:rPr>
        <w:t>К ФОРМЕ ПЛАНОВ-ГРАФИКОВ ЗАКУПОК ТОВАРОВ, РАБОТ, УСЛУГ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jc w:val="center"/>
        <w:rPr>
          <w:rFonts w:ascii="Times New Roman" w:eastAsia="BatangChe" w:hAnsi="Times New Roman" w:cs="Times New Roman"/>
          <w:b/>
          <w:bCs/>
          <w:lang w:eastAsia="en-US"/>
        </w:rPr>
      </w:pP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1. </w:t>
      </w:r>
      <w:r w:rsidRPr="00900B8D">
        <w:rPr>
          <w:rFonts w:ascii="Times New Roman" w:eastAsia="BatangChe" w:hAnsi="Times New Roman" w:cs="Times New Roman"/>
          <w:lang w:eastAsia="en-US"/>
        </w:rPr>
        <w:t>План-график закупок товаров, работ, услуг для обеспечения муниципальных нужд (далее - закупки) представляет собой единый документ (Приложение к Порядку), форма которого включает в том числе</w:t>
      </w:r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следующие сведения: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осуществляющего формирование, утверждение и ведение плана-графика закупок;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б) идентификационный номер налогоплательщика;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в) код причины постановки на учет;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г) код по Общероссийскому </w:t>
      </w:r>
      <w:hyperlink r:id="rId60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классификатору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территорий муниципальных образований, идентифицирующий: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субъект Российской Федерации (первый и второй знаки кода) - в отношении плана-графика закупок для обеспечения нужд субъекта Российской Федерации;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муниципальное образование - в отношении плана-графика закупок для обеспечения муниципальных нужд;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д) код по Общероссийскому классификатору предприятий и организаций;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е) код по Общероссийскому </w:t>
      </w:r>
      <w:hyperlink r:id="rId61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классификатору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организационно-правовых форм;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ж) в отношении плана-графика закупок, содержащего информацию о закупках, осуществляемых в рамках переданных муниципальному, бюджетному, муниципальному унитарному предприятию органом местного самоуправления,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</w:t>
      </w:r>
      <w:hyperlink r:id="rId62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классификатору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территорий муниципальных образований, идентифицирующего: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субъект Российской Федерации (первый и второй знаки кода), на территории которого расположено государственное бюджетное, автономное учреждение субъекта Российской Федерации или государственное унитарное предприятие субъекта Российской Федерации;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lastRenderedPageBreak/>
        <w:t>муниципальное образование, на территории которого расположено муниципальное бюджетное учреждение или муниципальное унитарное предприятие;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з) совокупный годовой объем закупок (справочно);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и) таблица, содержащая в том числе следующую информацию с учетом особенностей, предусмотренных </w:t>
      </w:r>
      <w:hyperlink w:anchor="Par37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пунктом 2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настоящих требований: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идентификационный код закупки, сформированный в соответствии со </w:t>
      </w:r>
      <w:hyperlink r:id="rId63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статьей 23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Федерального закона о контрактной системе;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64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статьей 22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Федерального закона о контрактной системе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размер аванса (если предусмотрена выплата аванса);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муниципального унитарного предприятия, созданного  муниципальным образованием, имущество которых принадлежит на праве собственности,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65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статьи 33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Федерального закона о контрактной системе,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группировочные наименования;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единица измерения объекта закупки и ее код по Общероссийскому </w:t>
      </w:r>
      <w:hyperlink r:id="rId66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классификатору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единиц измерения (в случае, если объект закупки может быть количественно измерен);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67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классификатора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единиц измерения (в случае, если объект закупки может быть количественно измерен).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  учреждения, созданного муниципальным образованием,  имущество которых принадлежит на праве собственности , муниципального унитарного предприятия, превышает срок, на который утверждается план-</w:t>
      </w:r>
      <w:r w:rsidRPr="00900B8D">
        <w:rPr>
          <w:rFonts w:ascii="Times New Roman" w:eastAsia="Calibri" w:hAnsi="Times New Roman" w:cs="Times New Roman"/>
          <w:bCs/>
          <w:lang w:eastAsia="en-US"/>
        </w:rPr>
        <w:lastRenderedPageBreak/>
        <w:t>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размер обеспечения заявки на участие в закупке и размер обеспечения исполнения контракта;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68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законом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планируемый срок окончания исполнения контракта (месяц, год);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способ определения поставщика (подрядчика, исполнителя);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предоставляемые участникам закупки преимущества в соответствии со </w:t>
      </w:r>
      <w:hyperlink r:id="rId69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статьями 28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и </w:t>
      </w:r>
      <w:hyperlink r:id="rId70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29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Федерального закона о контрактной системе;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71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статьей 30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Федерального закона о контрактной системе (при наличии таких ограничений);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72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статьей 14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Федерального закона о контрактной системе;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сведения о банковском сопровождении контракта в случаях, установленных в соответствии со </w:t>
      </w:r>
      <w:hyperlink r:id="rId73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статьей 35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Федерального закона о контрактной системе;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74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статьей 26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Федерального закона о контрактной системе;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дата, содержание и обоснование изменений, внесенных в утвержденный план-график закупок (при их наличии);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lastRenderedPageBreak/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2. В плане-графике закупок отдельными строками указываются: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а) информация о закупках, которые планируется осуществлять в соответствии с </w:t>
      </w:r>
      <w:hyperlink r:id="rId75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пунктом 7 части 2 статьи 83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и </w:t>
      </w:r>
      <w:hyperlink r:id="rId76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пунктами 4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, </w:t>
      </w:r>
      <w:hyperlink r:id="rId77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5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, </w:t>
      </w:r>
      <w:hyperlink r:id="rId78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26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, </w:t>
      </w:r>
      <w:hyperlink r:id="rId79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33 части 1 статьи 93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Федерального закона о контрактной системе, по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лекарственные препараты, закупаемые в соответствии с </w:t>
      </w:r>
      <w:hyperlink r:id="rId80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пунктом 7 части 2 статьи 83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Федерального закона о контрактной системе;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81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пунктом 4 части 1 статьи 93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Федерального закона о контрактной системе);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82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пунктом 5 части 1 статьи 93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Федерального закона о контрактной системе);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83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пунктом 26 части 1 статьи 93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Федерального закона о контрактной системе),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преподавательские услуги, оказываемые физическими лицами;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услуги экскурсовода (гида), оказываемые физическими лицами;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84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статьей 72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Федерального закона  о контрактной системе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</w:t>
      </w:r>
      <w:hyperlink r:id="rId85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статьей 30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 xml:space="preserve"> Федерального закона о контрактной системе,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года).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>3. Порядок включения дополнительных сведений в план-график закупок и форма плана-графика закупок, включающая дополнительные сведения, определяются нормативным правовым актом Администрации Купчегенского  сельского поселения, устанавливающим дополнительные сведения.</w:t>
      </w:r>
    </w:p>
    <w:p w:rsidR="00900B8D" w:rsidRPr="00900B8D" w:rsidRDefault="00900B8D" w:rsidP="00900B8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00B8D">
        <w:rPr>
          <w:rFonts w:ascii="Times New Roman" w:eastAsia="Calibri" w:hAnsi="Times New Roman" w:cs="Times New Roman"/>
          <w:bCs/>
          <w:lang w:eastAsia="en-US"/>
        </w:rPr>
        <w:t xml:space="preserve">Настоящим порядком определена форма плана-графика закупок в соответствии с Приложением к настоящему порядку. При формировании  следует соблюдать структуру (в том числе строк и граф) формы </w:t>
      </w:r>
      <w:r w:rsidRPr="00900B8D">
        <w:rPr>
          <w:rFonts w:ascii="Times New Roman" w:eastAsia="Calibri" w:hAnsi="Times New Roman" w:cs="Times New Roman"/>
          <w:bCs/>
          <w:lang w:eastAsia="en-US"/>
        </w:rPr>
        <w:lastRenderedPageBreak/>
        <w:t xml:space="preserve">плана-графика закупок,  приведенной в </w:t>
      </w:r>
      <w:hyperlink r:id="rId86" w:history="1">
        <w:r w:rsidRPr="00900B8D">
          <w:rPr>
            <w:rFonts w:ascii="Times New Roman" w:eastAsia="Calibri" w:hAnsi="Times New Roman" w:cs="Times New Roman"/>
            <w:bCs/>
            <w:lang w:eastAsia="en-US"/>
          </w:rPr>
          <w:t>приложении</w:t>
        </w:r>
      </w:hyperlink>
      <w:r w:rsidRPr="00900B8D">
        <w:rPr>
          <w:rFonts w:ascii="Times New Roman" w:eastAsia="Calibri" w:hAnsi="Times New Roman" w:cs="Times New Roman"/>
          <w:bCs/>
          <w:lang w:eastAsia="en-US"/>
        </w:rPr>
        <w:t>. При этом применяемая форма может быть (при необходимости) дополнена иными строками и графами.</w:t>
      </w:r>
    </w:p>
    <w:p w:rsidR="00900B8D" w:rsidRPr="00900B8D" w:rsidRDefault="00900B8D" w:rsidP="00900B8D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BatangChe" w:hAnsi="Times New Roman" w:cs="Times New Roman"/>
          <w:lang w:eastAsia="en-US"/>
        </w:rPr>
      </w:pPr>
    </w:p>
    <w:p w:rsidR="00D37813" w:rsidRPr="00900B8D" w:rsidRDefault="00D37813" w:rsidP="00900B8D">
      <w:pPr>
        <w:rPr>
          <w:rFonts w:ascii="Times New Roman" w:hAnsi="Times New Roman" w:cs="Times New Roman"/>
        </w:rPr>
      </w:pPr>
    </w:p>
    <w:sectPr w:rsidR="00D37813" w:rsidRPr="00900B8D" w:rsidSect="00F44A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00" w:rsidRDefault="007A4D00" w:rsidP="008E137E">
      <w:pPr>
        <w:spacing w:after="0" w:line="240" w:lineRule="auto"/>
      </w:pPr>
      <w:r>
        <w:separator/>
      </w:r>
    </w:p>
  </w:endnote>
  <w:endnote w:type="continuationSeparator" w:id="1">
    <w:p w:rsidR="007A4D00" w:rsidRDefault="007A4D00" w:rsidP="008E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00" w:rsidRDefault="007A4D00" w:rsidP="008E137E">
      <w:pPr>
        <w:spacing w:after="0" w:line="240" w:lineRule="auto"/>
      </w:pPr>
      <w:r>
        <w:separator/>
      </w:r>
    </w:p>
  </w:footnote>
  <w:footnote w:type="continuationSeparator" w:id="1">
    <w:p w:rsidR="007A4D00" w:rsidRDefault="007A4D00" w:rsidP="008E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6B4"/>
    <w:multiLevelType w:val="hybridMultilevel"/>
    <w:tmpl w:val="AFBE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00B23"/>
    <w:multiLevelType w:val="hybridMultilevel"/>
    <w:tmpl w:val="F21EEDA8"/>
    <w:lvl w:ilvl="0" w:tplc="A4C8F858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6FA4311E"/>
    <w:multiLevelType w:val="hybridMultilevel"/>
    <w:tmpl w:val="7DB0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4720"/>
    <w:rsid w:val="000439E0"/>
    <w:rsid w:val="000F1604"/>
    <w:rsid w:val="00313447"/>
    <w:rsid w:val="003F09F9"/>
    <w:rsid w:val="0045145D"/>
    <w:rsid w:val="00486DD7"/>
    <w:rsid w:val="00487B33"/>
    <w:rsid w:val="0049069A"/>
    <w:rsid w:val="005A03CE"/>
    <w:rsid w:val="005C4819"/>
    <w:rsid w:val="005F142A"/>
    <w:rsid w:val="0061293D"/>
    <w:rsid w:val="00670595"/>
    <w:rsid w:val="006800C6"/>
    <w:rsid w:val="006D5CD0"/>
    <w:rsid w:val="00714720"/>
    <w:rsid w:val="007A4D00"/>
    <w:rsid w:val="008634AB"/>
    <w:rsid w:val="008B250B"/>
    <w:rsid w:val="008E137E"/>
    <w:rsid w:val="00900B8D"/>
    <w:rsid w:val="00966EE9"/>
    <w:rsid w:val="009D5DB2"/>
    <w:rsid w:val="00AB32FD"/>
    <w:rsid w:val="00B723B2"/>
    <w:rsid w:val="00BA747B"/>
    <w:rsid w:val="00D155AF"/>
    <w:rsid w:val="00D37813"/>
    <w:rsid w:val="00DB37A8"/>
    <w:rsid w:val="00F44A74"/>
    <w:rsid w:val="00F9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6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723B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720"/>
    <w:pPr>
      <w:spacing w:after="0" w:line="240" w:lineRule="auto"/>
    </w:pPr>
  </w:style>
  <w:style w:type="paragraph" w:styleId="a4">
    <w:name w:val="Normal (Web)"/>
    <w:basedOn w:val="a"/>
    <w:uiPriority w:val="99"/>
    <w:rsid w:val="0004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43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439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F1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F1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a6">
    <w:name w:val="Стиль"/>
    <w:rsid w:val="005F1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B723B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B723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B723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670595"/>
    <w:rPr>
      <w:rFonts w:cs="Times New Roman"/>
    </w:rPr>
  </w:style>
  <w:style w:type="character" w:styleId="a7">
    <w:name w:val="Strong"/>
    <w:basedOn w:val="a0"/>
    <w:uiPriority w:val="99"/>
    <w:qFormat/>
    <w:rsid w:val="00670595"/>
    <w:rPr>
      <w:rFonts w:cs="Times New Roman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E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137E"/>
  </w:style>
  <w:style w:type="paragraph" w:styleId="aa">
    <w:name w:val="footer"/>
    <w:basedOn w:val="a"/>
    <w:link w:val="ab"/>
    <w:uiPriority w:val="99"/>
    <w:semiHidden/>
    <w:unhideWhenUsed/>
    <w:rsid w:val="008E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137E"/>
  </w:style>
  <w:style w:type="character" w:customStyle="1" w:styleId="20">
    <w:name w:val="Заголовок 2 Знак"/>
    <w:basedOn w:val="a0"/>
    <w:link w:val="2"/>
    <w:uiPriority w:val="9"/>
    <w:semiHidden/>
    <w:rsid w:val="008E1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0F1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7FED34807DE261966696F110732C20EA1ECE14B7A0968BE9C3439479t0P4E" TargetMode="External"/><Relationship Id="rId18" Type="http://schemas.openxmlformats.org/officeDocument/2006/relationships/hyperlink" Target="consultantplus://offline/ref=138EBCDD4C6955C4F8AC5608616F71FAC3EF992706DC94277871013681F635D973360A61253455EEUBp6F" TargetMode="External"/><Relationship Id="rId26" Type="http://schemas.openxmlformats.org/officeDocument/2006/relationships/hyperlink" Target="consultantplus://offline/ref=EDCB7B702F424CBE09EC9ABE00AAE720B66F07430E0DB8CA5B2C22D3401C9183A3BC674E226575CEz9D0H" TargetMode="External"/><Relationship Id="rId39" Type="http://schemas.openxmlformats.org/officeDocument/2006/relationships/hyperlink" Target="consultantplus://offline/ref=EDCB7B702F424CBE09EC9ABE00AAE720B66F07430E0DB8CA5B2C22D3401C9183A3BC674E22647ECAz9D0H" TargetMode="External"/><Relationship Id="rId21" Type="http://schemas.openxmlformats.org/officeDocument/2006/relationships/hyperlink" Target="consultantplus://offline/ref=EDCB7B702F424CBE09EC9ABE00AAE720B66C094C0A09B8CA5B2C22D340z1DCH" TargetMode="External"/><Relationship Id="rId34" Type="http://schemas.openxmlformats.org/officeDocument/2006/relationships/hyperlink" Target="consultantplus://offline/ref=EDCB7B702F424CBE09EC9ABE00AAE720B66F07430E0DB8CA5B2C22D3401C9183A3BC674E226576CEz9DEH" TargetMode="External"/><Relationship Id="rId42" Type="http://schemas.openxmlformats.org/officeDocument/2006/relationships/hyperlink" Target="consultantplus://offline/ref=EDCB7B702F424CBE09EC9ABE00AAE720B66F07430E0DB8CA5B2C22D3401C9183A3BC674Dz2D5H" TargetMode="External"/><Relationship Id="rId47" Type="http://schemas.openxmlformats.org/officeDocument/2006/relationships/hyperlink" Target="consultantplus://offline/ref=EDCB7B702F424CBE09EC9ABE00AAE720B66F07430E0DB8CA5B2C22D3401C9183A3BC674E226574CDz9DEH" TargetMode="External"/><Relationship Id="rId50" Type="http://schemas.openxmlformats.org/officeDocument/2006/relationships/hyperlink" Target="consultantplus://offline/ref=517FED34807DE261966696F110732C20EA1ECE14B7A0968BE9C3439479t0P4E" TargetMode="External"/><Relationship Id="rId55" Type="http://schemas.openxmlformats.org/officeDocument/2006/relationships/hyperlink" Target="consultantplus://offline/ref=517FED34807DE261966696F110732C20EA1ECE14B7A0968BE9C343947904E99B0956C3480A0C2480t6P4E" TargetMode="External"/><Relationship Id="rId63" Type="http://schemas.openxmlformats.org/officeDocument/2006/relationships/hyperlink" Target="consultantplus://offline/ref=EDCB7B702F424CBE09EC9ABE00AAE720B66F07430E0DB8CA5B2C22D3401C9183A3BC674E226575CAz9DEH" TargetMode="External"/><Relationship Id="rId68" Type="http://schemas.openxmlformats.org/officeDocument/2006/relationships/hyperlink" Target="consultantplus://offline/ref=EDCB7B702F424CBE09EC9ABE00AAE720B66F07430E0DB8CA5B2C22D340z1DCH" TargetMode="External"/><Relationship Id="rId76" Type="http://schemas.openxmlformats.org/officeDocument/2006/relationships/hyperlink" Target="consultantplus://offline/ref=EDCB7B702F424CBE09EC9ABE00AAE720B66F07430E0DB8CA5B2C22D3401C9183A3BC674E22647ECAz9DFH" TargetMode="External"/><Relationship Id="rId84" Type="http://schemas.openxmlformats.org/officeDocument/2006/relationships/hyperlink" Target="consultantplus://offline/ref=EDCB7B702F424CBE09EC9ABE00AAE720B66F07430E0DB8CA5B2C22D3401C9183A3BC674E22657EC7z9DB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DCB7B702F424CBE09EC9ABE00AAE720B66F07430E0DB8CA5B2C22D3401C9183A3BC674E226574CDz9D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7FED34807DE261966696F110732C20EA1ECE14B7A0968BE9C343947904E99B0956C3480A0C2480t6P4E" TargetMode="External"/><Relationship Id="rId29" Type="http://schemas.openxmlformats.org/officeDocument/2006/relationships/hyperlink" Target="consultantplus://offline/ref=EDCB7B702F424CBE09EC9ABE00AAE720B66E07410D0DB8CA5B2C22D340z1DCH" TargetMode="External"/><Relationship Id="rId11" Type="http://schemas.openxmlformats.org/officeDocument/2006/relationships/hyperlink" Target="consultantplus://offline/ref=517FED34807DE261966696F110732C20EA1ECE14B7A0968BE9C3439479t0P4E" TargetMode="External"/><Relationship Id="rId24" Type="http://schemas.openxmlformats.org/officeDocument/2006/relationships/hyperlink" Target="file:///C:\Users\Specialist\Desktop\&#1044;&#1054;&#1050;&#1059;&#1052;&#1045;&#1053;&#1058;&#1067;%20(&#1050;&#1091;&#1087;&#1095;&#1077;&#1075;&#1077;&#1075;&#1100;)\&#1055;&#1054;&#1057;&#1058;&#1040;&#1053;&#1054;&#1042;&#1051;&#1045;&#1053;&#1048;&#1071;\&#1055;&#1086;&#1089;&#1090;&#1072;&#1085;&#1086;&#1074;&#1083;&#1077;&#1085;&#1080;&#1077;%202016\&#1044;&#1086;&#1082;&#1091;&#1084;&#1077;&#1085;&#1090;%20Microsoft%20Office%20Word.docx" TargetMode="External"/><Relationship Id="rId32" Type="http://schemas.openxmlformats.org/officeDocument/2006/relationships/hyperlink" Target="consultantplus://offline/ref=EDCB7B702F424CBE09EC9ABE00AAE720B66F07430E0DB8CA5B2C22D3401C9183A3BC674E226574CDz9DAH" TargetMode="External"/><Relationship Id="rId37" Type="http://schemas.openxmlformats.org/officeDocument/2006/relationships/hyperlink" Target="consultantplus://offline/ref=EDCB7B702F424CBE09EC9ABE00AAE720B66F07430E0DB8CA5B2C22D3401C9183A3BC674Dz2D5H" TargetMode="External"/><Relationship Id="rId40" Type="http://schemas.openxmlformats.org/officeDocument/2006/relationships/hyperlink" Target="consultantplus://offline/ref=EDCB7B702F424CBE09EC9ABE00AAE720B66F07430E0DB8CA5B2C22D3401C9183A3BC674E226475C7z9DBH" TargetMode="External"/><Relationship Id="rId45" Type="http://schemas.openxmlformats.org/officeDocument/2006/relationships/hyperlink" Target="consultantplus://offline/ref=EDCB7B702F424CBE09EC9ABE00AAE720B66F07430E0DB8CA5B2C22D3401C9183A3BC674E226475C7z9DBH" TargetMode="External"/><Relationship Id="rId53" Type="http://schemas.openxmlformats.org/officeDocument/2006/relationships/hyperlink" Target="consultantplus://offline/ref=517FED34807DE261966696F110732C20EA1ECE14B7A0968BE9C343947904E99B0956C3480A0C268Ft6P5E" TargetMode="External"/><Relationship Id="rId58" Type="http://schemas.openxmlformats.org/officeDocument/2006/relationships/hyperlink" Target="consultantplus://offline/ref=138EBCDD4C6955C4F8AC5608616F71FAC3EF992706DC94277871013681F635D973360A61253455E9UBpDF" TargetMode="External"/><Relationship Id="rId66" Type="http://schemas.openxmlformats.org/officeDocument/2006/relationships/hyperlink" Target="consultantplus://offline/ref=EDCB7B702F424CBE09EC9ABE00AAE720B66E07410D0DB8CA5B2C22D340z1DCH" TargetMode="External"/><Relationship Id="rId74" Type="http://schemas.openxmlformats.org/officeDocument/2006/relationships/hyperlink" Target="consultantplus://offline/ref=EDCB7B702F424CBE09EC9ABE00AAE720B66F07430E0DB8CA5B2C22D3401C9183A3BC674E226575C6z9D8H" TargetMode="External"/><Relationship Id="rId79" Type="http://schemas.openxmlformats.org/officeDocument/2006/relationships/hyperlink" Target="consultantplus://offline/ref=EDCB7B702F424CBE09EC9ABE00AAE720B66F07430E0DB8CA5B2C22D3401C9183A3BC674E226470C7z9D0H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DCB7B702F424CBE09EC9ABE00AAE720B66F09460C08B8CA5B2C22D340z1DCH" TargetMode="External"/><Relationship Id="rId82" Type="http://schemas.openxmlformats.org/officeDocument/2006/relationships/hyperlink" Target="consultantplus://offline/ref=EDCB7B702F424CBE09EC9ABE00AAE720B66F07430E0DB8CA5B2C22D3401C9183A3BC674E22647ECAz9D0H" TargetMode="External"/><Relationship Id="rId19" Type="http://schemas.openxmlformats.org/officeDocument/2006/relationships/hyperlink" Target="consultantplus://offline/ref=138EBCDD4C6955C4F8AC5608616F71FAC3EF992706DC94277871013681F635D973360A61253455E9UB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7FED34807DE261966696F110732C20EA1ECE14B7A0968BE9C343947904E99B0956C3480A0C2088t6P7E" TargetMode="External"/><Relationship Id="rId14" Type="http://schemas.openxmlformats.org/officeDocument/2006/relationships/hyperlink" Target="consultantplus://offline/ref=517FED34807DE261966696F110732C20EA1ECE14B7A0968BE9C343947904E99B0956C3480A0C268Ft6P5E" TargetMode="External"/><Relationship Id="rId22" Type="http://schemas.openxmlformats.org/officeDocument/2006/relationships/hyperlink" Target="consultantplus://offline/ref=EDCB7B702F424CBE09EC9ABE00AAE720B66F09460C08B8CA5B2C22D340z1DCH" TargetMode="External"/><Relationship Id="rId27" Type="http://schemas.openxmlformats.org/officeDocument/2006/relationships/hyperlink" Target="consultantplus://offline/ref=EDCB7B702F424CBE09EC9ABE00AAE720B66F07430E0DB8CA5B2C22D3401C9183A3BC674E226574C7z9DEH" TargetMode="External"/><Relationship Id="rId30" Type="http://schemas.openxmlformats.org/officeDocument/2006/relationships/hyperlink" Target="consultantplus://offline/ref=EDCB7B702F424CBE09EC9ABE00AAE720B66F07430E0DB8CA5B2C22D340z1DCH" TargetMode="External"/><Relationship Id="rId35" Type="http://schemas.openxmlformats.org/officeDocument/2006/relationships/hyperlink" Target="consultantplus://offline/ref=EDCB7B702F424CBE09EC9ABE00AAE720B66F07430E0DB8CA5B2C22D3401C9183A3BC674E226573CDz9D0H" TargetMode="External"/><Relationship Id="rId43" Type="http://schemas.openxmlformats.org/officeDocument/2006/relationships/hyperlink" Target="consultantplus://offline/ref=EDCB7B702F424CBE09EC9ABE00AAE720B66F07430E0DB8CA5B2C22D3401C9183A3BC674E22647ECAz9DFH" TargetMode="External"/><Relationship Id="rId48" Type="http://schemas.openxmlformats.org/officeDocument/2006/relationships/hyperlink" Target="consultantplus://offline/ref=EDCB7B702F424CBE09EC9ABE00AAE720B6600042020FB8CA5B2C22D3401C9183A3BC674E226576CFz9D1H" TargetMode="External"/><Relationship Id="rId56" Type="http://schemas.openxmlformats.org/officeDocument/2006/relationships/hyperlink" Target="consultantplus://offline/ref=138EBCDD4C6955C4F8AC5608616F71FAC3EF992706DC94277871013681F635D973360A61253456E8UBpCF" TargetMode="External"/><Relationship Id="rId64" Type="http://schemas.openxmlformats.org/officeDocument/2006/relationships/hyperlink" Target="consultantplus://offline/ref=EDCB7B702F424CBE09EC9ABE00AAE720B66F07430E0DB8CA5B2C22D3401C9183A3BC674E226575CEz9D0H" TargetMode="External"/><Relationship Id="rId69" Type="http://schemas.openxmlformats.org/officeDocument/2006/relationships/hyperlink" Target="consultantplus://offline/ref=EDCB7B702F424CBE09EC9ABE00AAE720B66F07430E0DB8CA5B2C22D3401C9183A3BC674E226574CEz9D1H" TargetMode="External"/><Relationship Id="rId77" Type="http://schemas.openxmlformats.org/officeDocument/2006/relationships/hyperlink" Target="consultantplus://offline/ref=EDCB7B702F424CBE09EC9ABE00AAE720B66F07430E0DB8CA5B2C22D3401C9183A3BC674E22647ECAz9D0H" TargetMode="External"/><Relationship Id="rId8" Type="http://schemas.openxmlformats.org/officeDocument/2006/relationships/hyperlink" Target="consultantplus://offline/ref=09AC14452B3850F7AD84C06410AF3480F0217E1CC62EA36120103A1321BB04E0FFAAB7D6EEE6382BN4rCI" TargetMode="External"/><Relationship Id="rId51" Type="http://schemas.openxmlformats.org/officeDocument/2006/relationships/hyperlink" Target="consultantplus://offline/ref=517FED34807DE261966696F110732C20EA1ECE14B7A0968BE9C3439479t0P4E" TargetMode="External"/><Relationship Id="rId72" Type="http://schemas.openxmlformats.org/officeDocument/2006/relationships/hyperlink" Target="consultantplus://offline/ref=EDCB7B702F424CBE09EC9ABE00AAE720B66F07430E0DB8CA5B2C22D3401C9183A3BC674E226576CEz9DEH" TargetMode="External"/><Relationship Id="rId80" Type="http://schemas.openxmlformats.org/officeDocument/2006/relationships/hyperlink" Target="consultantplus://offline/ref=EDCB7B702F424CBE09EC9ABE00AAE720B66F07430E0DB8CA5B2C22D3401C9183A3BC674Dz2D5H" TargetMode="External"/><Relationship Id="rId85" Type="http://schemas.openxmlformats.org/officeDocument/2006/relationships/hyperlink" Target="consultantplus://offline/ref=EDCB7B702F424CBE09EC9ABE00AAE720B66F07430E0DB8CA5B2C22D3401C9183A3BC674E226574CDz9DEH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Specialist\Desktop\&#1044;&#1054;&#1050;&#1059;&#1052;&#1045;&#1053;&#1058;&#1067;%20(&#1050;&#1091;&#1087;&#1095;&#1077;&#1075;&#1077;&#1075;&#1100;)\&#1055;&#1054;&#1057;&#1058;&#1040;&#1053;&#1054;&#1042;&#1051;&#1045;&#1053;&#1048;&#1071;\&#1055;&#1086;&#1089;&#1090;&#1072;&#1085;&#1086;&#1074;&#1083;&#1077;&#1085;&#1080;&#1077;%202016\&#1044;&#1086;&#1082;&#1091;&#1084;&#1077;&#1085;&#1090;%20Microsoft%20Office%20Word.docx" TargetMode="External"/><Relationship Id="rId17" Type="http://schemas.openxmlformats.org/officeDocument/2006/relationships/hyperlink" Target="consultantplus://offline/ref=138EBCDD4C6955C4F8AC5608616F71FAC3EF992706DC94277871013681F635D973360A61253456E8UBpCF" TargetMode="External"/><Relationship Id="rId25" Type="http://schemas.openxmlformats.org/officeDocument/2006/relationships/hyperlink" Target="consultantplus://offline/ref=EDCB7B702F424CBE09EC9ABE00AAE720B66F07430E0DB8CA5B2C22D3401C9183A3BC674E226575CAz9DEH" TargetMode="External"/><Relationship Id="rId33" Type="http://schemas.openxmlformats.org/officeDocument/2006/relationships/hyperlink" Target="consultantplus://offline/ref=EDCB7B702F424CBE09EC9ABE00AAE720B66F07430E0DB8CA5B2C22D3401C9183A3BC674E226574CDz9DEH" TargetMode="External"/><Relationship Id="rId38" Type="http://schemas.openxmlformats.org/officeDocument/2006/relationships/hyperlink" Target="consultantplus://offline/ref=EDCB7B702F424CBE09EC9ABE00AAE720B66F07430E0DB8CA5B2C22D3401C9183A3BC674E22647ECAz9DFH" TargetMode="External"/><Relationship Id="rId46" Type="http://schemas.openxmlformats.org/officeDocument/2006/relationships/hyperlink" Target="consultantplus://offline/ref=EDCB7B702F424CBE09EC9ABE00AAE720B66F07430E0DB8CA5B2C22D3401C9183A3BC674E22657EC7z9DBH" TargetMode="External"/><Relationship Id="rId59" Type="http://schemas.openxmlformats.org/officeDocument/2006/relationships/hyperlink" Target="consultantplus://offline/ref=138EBCDD4C6955C4F8AC5608616F71FAC3EF992706DC94277871013681F635D973360A61253454EBUBpAF" TargetMode="External"/><Relationship Id="rId67" Type="http://schemas.openxmlformats.org/officeDocument/2006/relationships/hyperlink" Target="consultantplus://offline/ref=EDCB7B702F424CBE09EC9ABE00AAE720B66E07410D0DB8CA5B2C22D340z1DCH" TargetMode="External"/><Relationship Id="rId20" Type="http://schemas.openxmlformats.org/officeDocument/2006/relationships/hyperlink" Target="consultantplus://offline/ref=138EBCDD4C6955C4F8AC5608616F71FAC3EF992706DC94277871013681F635D973360A61253454EBUBpAF" TargetMode="External"/><Relationship Id="rId41" Type="http://schemas.openxmlformats.org/officeDocument/2006/relationships/hyperlink" Target="consultantplus://offline/ref=EDCB7B702F424CBE09EC9ABE00AAE720B66F07430E0DB8CA5B2C22D3401C9183A3BC674E226470C7z9D0H" TargetMode="External"/><Relationship Id="rId54" Type="http://schemas.openxmlformats.org/officeDocument/2006/relationships/hyperlink" Target="consultantplus://offline/ref=517FED34807DE261966696F110732C20EA1ECE14B7A0968BE9C343947904E99B0956C3480A0C248Et6P7E" TargetMode="External"/><Relationship Id="rId62" Type="http://schemas.openxmlformats.org/officeDocument/2006/relationships/hyperlink" Target="consultantplus://offline/ref=EDCB7B702F424CBE09EC9ABE00AAE720B66C094C0A09B8CA5B2C22D340z1DCH" TargetMode="External"/><Relationship Id="rId70" Type="http://schemas.openxmlformats.org/officeDocument/2006/relationships/hyperlink" Target="consultantplus://offline/ref=EDCB7B702F424CBE09EC9ABE00AAE720B66F07430E0DB8CA5B2C22D3401C9183A3BC674E226574CDz9DAH" TargetMode="External"/><Relationship Id="rId75" Type="http://schemas.openxmlformats.org/officeDocument/2006/relationships/hyperlink" Target="consultantplus://offline/ref=EDCB7B702F424CBE09EC9ABE00AAE720B66F07430E0DB8CA5B2C22D3401C9183A3BC674Dz2D5H" TargetMode="External"/><Relationship Id="rId83" Type="http://schemas.openxmlformats.org/officeDocument/2006/relationships/hyperlink" Target="consultantplus://offline/ref=EDCB7B702F424CBE09EC9ABE00AAE720B66F07430E0DB8CA5B2C22D3401C9183A3BC674E226475C7z9DBH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17FED34807DE261966696F110732C20EA1ECE14B7A0968BE9C343947904E99B0956C3480A0C248Et6P7E" TargetMode="External"/><Relationship Id="rId23" Type="http://schemas.openxmlformats.org/officeDocument/2006/relationships/hyperlink" Target="consultantplus://offline/ref=EDCB7B702F424CBE09EC9ABE00AAE720B66C094C0A09B8CA5B2C22D340z1DCH" TargetMode="External"/><Relationship Id="rId28" Type="http://schemas.openxmlformats.org/officeDocument/2006/relationships/hyperlink" Target="consultantplus://offline/ref=EDCB7B702F424CBE09EC9ABE00AAE720B66E07410D0DB8CA5B2C22D340z1DCH" TargetMode="External"/><Relationship Id="rId36" Type="http://schemas.openxmlformats.org/officeDocument/2006/relationships/hyperlink" Target="consultantplus://offline/ref=EDCB7B702F424CBE09EC9ABE00AAE720B66F07430E0DB8CA5B2C22D3401C9183A3BC674E226575C6z9D8H" TargetMode="External"/><Relationship Id="rId49" Type="http://schemas.openxmlformats.org/officeDocument/2006/relationships/hyperlink" Target="consultantplus://offline/ref=517FED34807DE261966696F110732C20EA1ECE14B7A0968BE9C343947904E99B0956C3480A0C2088t6P7E" TargetMode="External"/><Relationship Id="rId57" Type="http://schemas.openxmlformats.org/officeDocument/2006/relationships/hyperlink" Target="consultantplus://offline/ref=138EBCDD4C6955C4F8AC5608616F71FAC3EF992706DC94277871013681F635D973360A61253455EEUBp6F" TargetMode="External"/><Relationship Id="rId10" Type="http://schemas.openxmlformats.org/officeDocument/2006/relationships/hyperlink" Target="consultantplus://offline/ref=517FED34807DE261966696F110732C20EA1ECE14B7A0968BE9C3439479t0P4E" TargetMode="External"/><Relationship Id="rId31" Type="http://schemas.openxmlformats.org/officeDocument/2006/relationships/hyperlink" Target="consultantplus://offline/ref=EDCB7B702F424CBE09EC9ABE00AAE720B66F07430E0DB8CA5B2C22D3401C9183A3BC674E226574CEz9D1H" TargetMode="External"/><Relationship Id="rId44" Type="http://schemas.openxmlformats.org/officeDocument/2006/relationships/hyperlink" Target="consultantplus://offline/ref=EDCB7B702F424CBE09EC9ABE00AAE720B66F07430E0DB8CA5B2C22D3401C9183A3BC674E22647ECAz9D0H" TargetMode="External"/><Relationship Id="rId52" Type="http://schemas.openxmlformats.org/officeDocument/2006/relationships/hyperlink" Target="consultantplus://offline/ref=517FED34807DE261966696F110732C20EA1ECE14B7A0968BE9C3439479t0P4E" TargetMode="External"/><Relationship Id="rId60" Type="http://schemas.openxmlformats.org/officeDocument/2006/relationships/hyperlink" Target="consultantplus://offline/ref=EDCB7B702F424CBE09EC9ABE00AAE720B66C094C0A09B8CA5B2C22D340z1DCH" TargetMode="External"/><Relationship Id="rId65" Type="http://schemas.openxmlformats.org/officeDocument/2006/relationships/hyperlink" Target="consultantplus://offline/ref=EDCB7B702F424CBE09EC9ABE00AAE720B66F07430E0DB8CA5B2C22D3401C9183A3BC674E226574C7z9DEH" TargetMode="External"/><Relationship Id="rId73" Type="http://schemas.openxmlformats.org/officeDocument/2006/relationships/hyperlink" Target="consultantplus://offline/ref=EDCB7B702F424CBE09EC9ABE00AAE720B66F07430E0DB8CA5B2C22D3401C9183A3BC674E226573CDz9D0H" TargetMode="External"/><Relationship Id="rId78" Type="http://schemas.openxmlformats.org/officeDocument/2006/relationships/hyperlink" Target="consultantplus://offline/ref=EDCB7B702F424CBE09EC9ABE00AAE720B66F07430E0DB8CA5B2C22D3401C9183A3BC674E226475C7z9DBH" TargetMode="External"/><Relationship Id="rId81" Type="http://schemas.openxmlformats.org/officeDocument/2006/relationships/hyperlink" Target="consultantplus://offline/ref=EDCB7B702F424CBE09EC9ABE00AAE720B66F07430E0DB8CA5B2C22D3401C9183A3BC674E22647ECAz9DFH" TargetMode="External"/><Relationship Id="rId86" Type="http://schemas.openxmlformats.org/officeDocument/2006/relationships/hyperlink" Target="consultantplus://offline/ref=EDCB7B702F424CBE09EC9ABE00AAE720B6600042020FB8CA5B2C22D3401C9183A3BC674E226576CFz9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E6A3-0E53-498D-81FE-5B673BC7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7820</Words>
  <Characters>44575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20</cp:revision>
  <cp:lastPrinted>2016-05-04T09:12:00Z</cp:lastPrinted>
  <dcterms:created xsi:type="dcterms:W3CDTF">2015-05-13T08:37:00Z</dcterms:created>
  <dcterms:modified xsi:type="dcterms:W3CDTF">2016-09-02T07:56:00Z</dcterms:modified>
</cp:coreProperties>
</file>