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575DCA" w:rsidRPr="00A56719" w:rsidTr="00171D43">
        <w:trPr>
          <w:trHeight w:val="2610"/>
        </w:trPr>
        <w:tc>
          <w:tcPr>
            <w:tcW w:w="4395" w:type="dxa"/>
          </w:tcPr>
          <w:p w:rsidR="00575DCA" w:rsidRPr="003B5E06" w:rsidRDefault="00575DCA" w:rsidP="00171D43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575DCA" w:rsidRPr="003B5E06" w:rsidRDefault="00575DCA" w:rsidP="00171D4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575DCA" w:rsidRPr="003B5E06" w:rsidRDefault="00575DCA" w:rsidP="001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575DCA" w:rsidRPr="003B5E06" w:rsidRDefault="00575DCA" w:rsidP="00171D4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575DCA" w:rsidRPr="003B5E06" w:rsidRDefault="00575DCA" w:rsidP="00171D43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D4E6FA" wp14:editId="61ADE48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LpG&#10;TWB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575DCA" w:rsidRPr="003B5E06" w:rsidRDefault="00575DCA" w:rsidP="00171D43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75DCA" w:rsidRPr="003B5E06" w:rsidRDefault="00575DCA" w:rsidP="00171D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575DCA" w:rsidRPr="003B5E06" w:rsidRDefault="00575DCA" w:rsidP="00171D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575DCA" w:rsidRPr="003B5E06" w:rsidRDefault="00575DCA" w:rsidP="00171D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575DCA" w:rsidRPr="003B5E06" w:rsidRDefault="00575DCA" w:rsidP="00171D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575DCA" w:rsidRPr="003B5E06" w:rsidRDefault="00575DCA" w:rsidP="00171D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575DCA" w:rsidRPr="003B5E06" w:rsidRDefault="00575DCA" w:rsidP="00171D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575DCA" w:rsidRPr="003B5E06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575DCA" w:rsidRPr="00A56719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A56719">
              <w:rPr>
                <w:rFonts w:ascii="Times New Roman" w:eastAsia="Times New Roman" w:hAnsi="Times New Roman" w:cs="Times New Roman"/>
                <w:lang w:val="en-US" w:eastAsia="ru-RU"/>
              </w:rPr>
              <w:t>. 8(38845) 29-4-50</w:t>
            </w:r>
          </w:p>
          <w:p w:rsidR="00575DCA" w:rsidRPr="00A56719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567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567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A567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A567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575DCA" w:rsidRPr="00A56719" w:rsidRDefault="00575DCA" w:rsidP="00171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575DCA" w:rsidRPr="00A56719" w:rsidRDefault="00575DCA" w:rsidP="0057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75DCA" w:rsidRPr="00CA0B60" w:rsidRDefault="00575DCA" w:rsidP="0057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575DCA" w:rsidRPr="00CA0B60" w:rsidRDefault="00575DCA" w:rsidP="0057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18.01.2022г.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2</w:t>
      </w:r>
    </w:p>
    <w:p w:rsidR="00575DCA" w:rsidRDefault="00575DCA" w:rsidP="0057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DCA" w:rsidRPr="00CA0B60" w:rsidRDefault="00575DCA" w:rsidP="0057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575DCA" w:rsidRPr="00CB23E7" w:rsidRDefault="00575DCA" w:rsidP="0057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CA" w:rsidRPr="001E3E4B" w:rsidRDefault="00575DCA" w:rsidP="00575DCA">
      <w:pPr>
        <w:pStyle w:val="a3"/>
        <w:rPr>
          <w:rFonts w:ascii="Times New Roman" w:hAnsi="Times New Roman"/>
          <w:b/>
          <w:sz w:val="24"/>
          <w:szCs w:val="24"/>
        </w:rPr>
      </w:pPr>
      <w:r w:rsidRPr="001E3E4B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утверждении  Положения </w:t>
      </w:r>
      <w:r w:rsidRPr="001E3E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 </w:t>
      </w:r>
      <w:r w:rsidRPr="001E3E4B">
        <w:rPr>
          <w:rFonts w:ascii="Times New Roman" w:hAnsi="Times New Roman"/>
          <w:b/>
          <w:sz w:val="24"/>
          <w:szCs w:val="24"/>
        </w:rPr>
        <w:t xml:space="preserve"> Совете   профилактики</w:t>
      </w:r>
    </w:p>
    <w:p w:rsidR="00575DCA" w:rsidRPr="001E3E4B" w:rsidRDefault="00575DCA" w:rsidP="0057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575DCA" w:rsidRPr="001E3E4B" w:rsidRDefault="00575DCA" w:rsidP="0057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 сельское поселение</w:t>
      </w:r>
    </w:p>
    <w:p w:rsidR="00575DCA" w:rsidRDefault="00575DCA" w:rsidP="00575DCA">
      <w:pPr>
        <w:rPr>
          <w:rFonts w:ascii="Times New Roman" w:hAnsi="Times New Roman" w:cs="Times New Roman"/>
          <w:b/>
        </w:rPr>
      </w:pPr>
    </w:p>
    <w:p w:rsidR="00575DCA" w:rsidRDefault="00575DCA" w:rsidP="00575DCA">
      <w:pPr>
        <w:contextualSpacing/>
        <w:rPr>
          <w:rFonts w:ascii="Times New Roman" w:hAnsi="Times New Roman"/>
        </w:rPr>
      </w:pPr>
      <w:r w:rsidRPr="00C429F6">
        <w:rPr>
          <w:rFonts w:ascii="Times New Roman" w:hAnsi="Times New Roman"/>
        </w:rPr>
        <w:t>В связи с изменениями состава членов  Совета профилактики на территории К</w:t>
      </w:r>
      <w:r>
        <w:rPr>
          <w:rFonts w:ascii="Times New Roman" w:hAnsi="Times New Roman"/>
        </w:rPr>
        <w:t>уладинского сельского поселения</w:t>
      </w:r>
    </w:p>
    <w:p w:rsidR="00575DCA" w:rsidRDefault="00575DCA" w:rsidP="00575DC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ПОСТОНАВЛЯЮ:</w:t>
      </w:r>
    </w:p>
    <w:p w:rsidR="00575DCA" w:rsidRDefault="00575DCA" w:rsidP="00575DCA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утратившим силу Постановление Главы Куладинского сельского поселения от  01.02.2016№1 «Об утверждении  Положения о Совете профилактики на территории муниципального образования Куладинское сельское поселение». Постановление Главы Куладинского сельского поселения от 20.11.2018г.№56 «О внесении изменений в состав Совет профилактики» </w:t>
      </w:r>
    </w:p>
    <w:p w:rsidR="00575DCA" w:rsidRPr="000B0B04" w:rsidRDefault="00575DCA" w:rsidP="00575DCA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</w:rPr>
      </w:pPr>
      <w:r w:rsidRPr="00C429F6">
        <w:rPr>
          <w:rFonts w:ascii="Times New Roman" w:hAnsi="Times New Roman"/>
        </w:rPr>
        <w:t>Утвердить Положение  о Совете профилактики</w:t>
      </w:r>
      <w:r>
        <w:rPr>
          <w:rFonts w:ascii="Times New Roman" w:hAnsi="Times New Roman"/>
        </w:rPr>
        <w:t xml:space="preserve"> на территории муниципального образования  Куладинское сельское поселение</w:t>
      </w:r>
      <w:r w:rsidRPr="000B0B04">
        <w:rPr>
          <w:rFonts w:ascii="Times New Roman" w:hAnsi="Times New Roman"/>
        </w:rPr>
        <w:t xml:space="preserve"> (Приложение № 1).</w:t>
      </w:r>
    </w:p>
    <w:p w:rsidR="00575DCA" w:rsidRDefault="00575DCA" w:rsidP="00575DC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429F6">
        <w:rPr>
          <w:rFonts w:ascii="Times New Roman" w:hAnsi="Times New Roman"/>
        </w:rPr>
        <w:t xml:space="preserve"> Утвердить следу</w:t>
      </w:r>
      <w:r>
        <w:rPr>
          <w:rFonts w:ascii="Times New Roman" w:hAnsi="Times New Roman"/>
        </w:rPr>
        <w:t xml:space="preserve">ющий состав Совета профилактики (Приложение№2). </w:t>
      </w:r>
    </w:p>
    <w:p w:rsidR="00575DCA" w:rsidRDefault="00575DCA" w:rsidP="00575DC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A0B96">
        <w:rPr>
          <w:rFonts w:ascii="Times New Roman" w:hAnsi="Times New Roman"/>
        </w:rPr>
        <w:t>На первом заседании Совета профилактики составить Пла</w:t>
      </w:r>
      <w:r>
        <w:rPr>
          <w:rFonts w:ascii="Times New Roman" w:hAnsi="Times New Roman"/>
        </w:rPr>
        <w:t>н  Совета  профилактики  на 2022</w:t>
      </w:r>
      <w:r w:rsidRPr="003A0B96">
        <w:rPr>
          <w:rFonts w:ascii="Times New Roman" w:hAnsi="Times New Roman"/>
        </w:rPr>
        <w:t>год. Рекомендовать проводить  заседание Совета профилактики один  раз в квартал</w:t>
      </w:r>
      <w:r>
        <w:rPr>
          <w:rFonts w:ascii="Times New Roman" w:hAnsi="Times New Roman"/>
        </w:rPr>
        <w:t>.</w:t>
      </w:r>
    </w:p>
    <w:p w:rsidR="00575DCA" w:rsidRPr="003A0B96" w:rsidRDefault="00575DCA" w:rsidP="00575D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постановление вступает в силу </w:t>
      </w:r>
      <w:r w:rsidRPr="003A0B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после его официального            обнародования.</w:t>
      </w:r>
    </w:p>
    <w:p w:rsidR="00575DCA" w:rsidRPr="003A0B96" w:rsidRDefault="00575DCA" w:rsidP="00575D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подлежит официальному опубликованию на  официальном сайте МО «Онгудайский район», в информационно-телекоммуникационной сети Интернет.</w:t>
      </w:r>
    </w:p>
    <w:p w:rsidR="00575DCA" w:rsidRPr="003A0B96" w:rsidRDefault="00575DCA" w:rsidP="00575D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выполнением данного постановления оставляю за собой.</w:t>
      </w:r>
    </w:p>
    <w:p w:rsidR="00575DCA" w:rsidRPr="003A0B96" w:rsidRDefault="00575DCA" w:rsidP="00575DC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5DCA" w:rsidRPr="003A0B96" w:rsidRDefault="00575DCA" w:rsidP="00575DC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5DCA" w:rsidRPr="003A0B96" w:rsidRDefault="00575DCA" w:rsidP="00575DC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5DCA" w:rsidRPr="003A0B96" w:rsidRDefault="00575DCA" w:rsidP="00575DC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Куладин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</w:t>
      </w: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Pr="003A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С.К. Нонова </w:t>
      </w:r>
    </w:p>
    <w:p w:rsidR="00575DCA" w:rsidRPr="003A0B96" w:rsidRDefault="00575DCA" w:rsidP="00575DC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5DCA" w:rsidRPr="003A0B96" w:rsidRDefault="00575DCA" w:rsidP="00575DCA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5DCA" w:rsidRDefault="00575DCA" w:rsidP="00575DCA">
      <w:pPr>
        <w:pStyle w:val="a3"/>
        <w:ind w:left="720"/>
        <w:jc w:val="both"/>
        <w:rPr>
          <w:rFonts w:ascii="Times New Roman" w:hAnsi="Times New Roman"/>
        </w:rPr>
      </w:pPr>
    </w:p>
    <w:p w:rsidR="00575DCA" w:rsidRDefault="00575DCA" w:rsidP="00575DCA">
      <w:pPr>
        <w:pStyle w:val="a3"/>
        <w:ind w:left="720"/>
        <w:jc w:val="both"/>
        <w:rPr>
          <w:rFonts w:ascii="Times New Roman" w:hAnsi="Times New Roman"/>
        </w:rPr>
      </w:pPr>
    </w:p>
    <w:p w:rsidR="00575DCA" w:rsidRDefault="00575DCA" w:rsidP="00575DCA">
      <w:pPr>
        <w:pStyle w:val="a3"/>
        <w:ind w:left="720"/>
        <w:jc w:val="both"/>
        <w:rPr>
          <w:rFonts w:ascii="Times New Roman" w:hAnsi="Times New Roman"/>
        </w:rPr>
      </w:pPr>
    </w:p>
    <w:p w:rsidR="00575DCA" w:rsidRDefault="00575DCA" w:rsidP="00575DCA">
      <w:pPr>
        <w:pStyle w:val="a3"/>
        <w:ind w:left="720"/>
        <w:jc w:val="both"/>
        <w:rPr>
          <w:rFonts w:ascii="Times New Roman" w:hAnsi="Times New Roman"/>
        </w:rPr>
      </w:pPr>
    </w:p>
    <w:p w:rsidR="00575DCA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75DCA" w:rsidRPr="00C429F6" w:rsidRDefault="00575DCA" w:rsidP="00575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Приложение №1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к Постановлению главы Куладинского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сельского поселения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18.012022.</w:t>
      </w:r>
      <w:r w:rsidRPr="00C429F6">
        <w:rPr>
          <w:rFonts w:ascii="Times New Roman" w:hAnsi="Times New Roman"/>
          <w:sz w:val="24"/>
          <w:szCs w:val="24"/>
        </w:rPr>
        <w:t xml:space="preserve">  №  __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C429F6">
        <w:rPr>
          <w:rFonts w:ascii="Times New Roman" w:hAnsi="Times New Roman"/>
          <w:sz w:val="24"/>
          <w:szCs w:val="24"/>
        </w:rPr>
        <w:t>__</w:t>
      </w:r>
    </w:p>
    <w:p w:rsidR="00575DCA" w:rsidRDefault="00575DCA" w:rsidP="00575D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9F6">
        <w:rPr>
          <w:rFonts w:ascii="Times New Roman" w:hAnsi="Times New Roman"/>
          <w:b/>
          <w:sz w:val="24"/>
          <w:szCs w:val="24"/>
        </w:rPr>
        <w:t>ПОЛОЖЕНИЕ</w:t>
      </w:r>
    </w:p>
    <w:p w:rsidR="00575DCA" w:rsidRPr="00C429F6" w:rsidRDefault="00575DCA" w:rsidP="00575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9F6">
        <w:rPr>
          <w:rFonts w:ascii="Times New Roman" w:hAnsi="Times New Roman"/>
          <w:b/>
          <w:sz w:val="24"/>
          <w:szCs w:val="24"/>
        </w:rPr>
        <w:t>о Совете   профилактики</w:t>
      </w:r>
    </w:p>
    <w:p w:rsidR="00575DCA" w:rsidRPr="00C429F6" w:rsidRDefault="00575DCA" w:rsidP="00575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9F6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575DCA" w:rsidRPr="00C429F6" w:rsidRDefault="00575DCA" w:rsidP="00575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9F6">
        <w:rPr>
          <w:rFonts w:ascii="Times New Roman" w:hAnsi="Times New Roman"/>
          <w:b/>
          <w:sz w:val="24"/>
          <w:szCs w:val="24"/>
        </w:rPr>
        <w:t>Куладинское сельское поселение</w:t>
      </w:r>
    </w:p>
    <w:p w:rsidR="00575DCA" w:rsidRPr="00C429F6" w:rsidRDefault="00575DCA" w:rsidP="00575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 xml:space="preserve">               Успешное решение задач по дальнейшему укреплению законности и  правопорядка требует широкого  привлечения общественности, повышения ее активности в искоренении правонарушений. Большая роль в осуществлении этих задач принадлежит Советам профилактики.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Совет</w:t>
      </w:r>
      <w:r w:rsidRPr="00C429F6">
        <w:rPr>
          <w:rFonts w:ascii="Times New Roman" w:hAnsi="Times New Roman"/>
          <w:sz w:val="24"/>
          <w:szCs w:val="24"/>
        </w:rPr>
        <w:t xml:space="preserve"> профилактики способствует объединению усилий общественных формирований и трудовых коллективов в работе по предупреждению правонарушений, воспитанию граждан на принципах гуманизма и уважения Конституции, законов РФ, создают условия для построения демократического общества.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Pr="00C429F6" w:rsidRDefault="00575DCA" w:rsidP="00575D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429F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C429F6">
        <w:rPr>
          <w:rFonts w:ascii="Times New Roman" w:hAnsi="Times New Roman"/>
          <w:sz w:val="24"/>
          <w:szCs w:val="24"/>
        </w:rPr>
        <w:t xml:space="preserve"> Советы профилактики создаются для объединения усилий штабов народных дружин, домовых (уличных, сельских) комитетов, общественных инспекций по делам несовершеннолетних, других органов общественности и трудовых коллективов в работе по охране общественного порядка и профилактике правонарушений на закрепленной за ним  территории, улучшения их  взаимодействия с государственными организациями.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429F6">
        <w:rPr>
          <w:rFonts w:ascii="Times New Roman" w:hAnsi="Times New Roman"/>
          <w:sz w:val="24"/>
          <w:szCs w:val="24"/>
        </w:rPr>
        <w:t>2. Совет профилактики создается для обеспечения согласований деятельности органов общественности и трудовых коллективов.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429F6">
        <w:rPr>
          <w:rFonts w:ascii="Times New Roman" w:hAnsi="Times New Roman"/>
          <w:sz w:val="24"/>
          <w:szCs w:val="24"/>
        </w:rPr>
        <w:t>3.Совет профилактики 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 содействие и помощь Советам профилактики  в их деятельности по охране общественного порядка и общественной безопасности, профилактике правонарушений.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 xml:space="preserve">                 В Советах профилактики создаются необходимые усл</w:t>
      </w:r>
      <w:r>
        <w:rPr>
          <w:rFonts w:ascii="Times New Roman" w:hAnsi="Times New Roman"/>
          <w:sz w:val="24"/>
          <w:szCs w:val="24"/>
        </w:rPr>
        <w:t>овия участковым уполномоченным полиции</w:t>
      </w:r>
      <w:r w:rsidRPr="00C429F6">
        <w:rPr>
          <w:rFonts w:ascii="Times New Roman" w:hAnsi="Times New Roman"/>
          <w:sz w:val="24"/>
          <w:szCs w:val="24"/>
        </w:rPr>
        <w:t xml:space="preserve"> и должностным лицам других государственных  организаций для выполнения ими своих обязанностей в области укрепления правопорядка.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429F6">
        <w:rPr>
          <w:rFonts w:ascii="Times New Roman" w:hAnsi="Times New Roman"/>
          <w:sz w:val="24"/>
          <w:szCs w:val="24"/>
        </w:rPr>
        <w:t>4. Руководство работой Совета профилактики осуществляет  Глава сельского поселения.                Глава  сельского поселения  организует и направляет деятельность Совета профилактики, обеспечивает  взаимодействие с государственными органами, общественными организациями и  органами общественности, заслушивает отчеты о работе Советов общественных  пунктов, а также сообщения руководителей учреждений, независимо от их форм собственности, по вопросам оказания  помощи Совета  профилактики.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429F6">
        <w:rPr>
          <w:rFonts w:ascii="Times New Roman" w:hAnsi="Times New Roman"/>
          <w:sz w:val="24"/>
          <w:szCs w:val="24"/>
        </w:rPr>
        <w:t>5. Органы внутренних дел обеспечивают инструктивно – методическими  пособиями и юридической литературой, представляют Советам профилактики необходимую для их деятельности информацию о состоянии общественного порядка на территории, закрепленной за данным административным районам. Объем и содержание указанной информации определяются руководителями соответствующих органов внутренних дел.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Pr="00C429F6" w:rsidRDefault="00575DCA" w:rsidP="00575D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C429F6">
        <w:rPr>
          <w:rFonts w:ascii="Times New Roman" w:hAnsi="Times New Roman"/>
          <w:b/>
          <w:sz w:val="24"/>
          <w:szCs w:val="24"/>
        </w:rPr>
        <w:t>Создание Совета профилактики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C429F6">
        <w:rPr>
          <w:rFonts w:ascii="Times New Roman" w:hAnsi="Times New Roman"/>
          <w:sz w:val="24"/>
          <w:szCs w:val="24"/>
        </w:rPr>
        <w:t>. Решения о создании и упразднении Совета профилактики принимаются Главой сельского поселения по предложению общественных организаций, общественности и трудовых коллективов.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429F6">
        <w:rPr>
          <w:rFonts w:ascii="Times New Roman" w:hAnsi="Times New Roman"/>
          <w:sz w:val="24"/>
          <w:szCs w:val="24"/>
        </w:rPr>
        <w:t>. Совет профилактики создаётся в сельской местности  в границах сельского поселения.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429F6">
        <w:rPr>
          <w:rFonts w:ascii="Times New Roman" w:hAnsi="Times New Roman"/>
          <w:sz w:val="24"/>
          <w:szCs w:val="24"/>
        </w:rPr>
        <w:t>Совет профилактики утверждается Постановлением  главы  сельского поселения в составе председателя, его заместителей и членов Совета из  числа  лиц, рекомендованных общественными организациями, органами местных самоуправлений, общественности, трудовыми коллективами,  а также государственными организациями, участвующими в охране порядка и борьбе с  правонарушениями на территории, закрепленной за данной территорией. В состав Совета рекомендуются представители трудовых коллективов, народных дружин, домовых (уличных, сельских) комитетов,  центров реабилитации помощи семье и детям, других общественных  формирований, наиболее активные участники охраны общественного порядка из  числа местных жителей, а также участковые уполномоченные</w:t>
      </w:r>
      <w:r>
        <w:rPr>
          <w:rFonts w:ascii="Times New Roman" w:hAnsi="Times New Roman"/>
          <w:sz w:val="24"/>
          <w:szCs w:val="24"/>
        </w:rPr>
        <w:t xml:space="preserve"> полиции</w:t>
      </w:r>
      <w:r w:rsidRPr="00C429F6">
        <w:rPr>
          <w:rFonts w:ascii="Times New Roman" w:hAnsi="Times New Roman"/>
          <w:sz w:val="24"/>
          <w:szCs w:val="24"/>
        </w:rPr>
        <w:t>, инспектора специализированных подразделений по делам  несовершеннолетних и иные должностные лица.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Pr="00C429F6" w:rsidRDefault="00575DCA" w:rsidP="00575D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429F6">
        <w:rPr>
          <w:rFonts w:ascii="Times New Roman" w:hAnsi="Times New Roman"/>
          <w:b/>
          <w:sz w:val="24"/>
          <w:szCs w:val="24"/>
        </w:rPr>
        <w:t>Полномочия и порядок деятельности Совета профилактики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C429F6">
        <w:rPr>
          <w:rFonts w:ascii="Times New Roman" w:hAnsi="Times New Roman"/>
          <w:sz w:val="24"/>
          <w:szCs w:val="24"/>
        </w:rPr>
        <w:t xml:space="preserve"> Совет профилактики руководствуется действующим  законодательством и настоящим Положением: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изучает состояние общественного порядка на закрепленной территории;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разрабатывает и выносит в соответствующие государственные органы, общественные организации предложения по вопросам усиления охраны общественного порядка и профилактики правонарушений на данной территории;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способствует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содействует соответствующим органам внутренних дел, командирам и штабам добровольных народных дружин в обеспечении охраны общественного  порядка и общественной безопасности, привлекает к этому делу местных жителей;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участвует в работе по пропаганде правовых знаний среди населения. В этих 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содействует государственным органам и общественным организациям в  работе по выявлению лиц, ведущих антиобщественный образ жизни, оказывает этим лицам помощь в трудоустройстве или устройстве на учебу,  проводит с ним воспитательную работу;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организует обсуждение поведения семейных дебоширов на заседаниях Совета профилактики;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оказывает помощь государственным органам и общественным организациям в борьбе с пьянством и алкоголизмом;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участвует в проведении мероприятий, связанных с антиалкогольной пропагандой, с контролем за  соблюдением правил торговли спиртными напитками на территории сел.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 xml:space="preserve"> - оказывает помощь правоохранительным органам,  медицинским учреждениям в выявлении и  направлении в установленном порядке на лечение хронических алкоголиков;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 xml:space="preserve">- координирует работу по проведению индивидуальной воспитательной работы с правонарушителями, установлению над ними шефства народных дружинников, представителей трудовых коллективов и местных жителей, по осуществлению надзора за лицами, освобожденными из мест лишения свободы; 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lastRenderedPageBreak/>
        <w:t>- организует обсуждение поведения лиц, нарушающих общественный порядок и совершающих другие антиобщественные поступки, на собраниях , заседаниях Совета профилактики;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осуществлении надзора за поведением несовершеннолетних в общественных местах, обсуждает поведение родителей, 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 ответственности,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 xml:space="preserve">- заслушивает сообщения членов Совета о выполнении возложенных на них обязанностей и выполнении намеченных Советом мероприятий по укреплению общественного порядка и профилактики правонарушений;   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- ходатайствует перед органами местных самоуправлений, соответствующими государственными органами,  учреждениями   о  поощрении граждан, активно участвующих в работе по охране общественного порядка и в борьбе с правонарушениями.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C429F6">
        <w:rPr>
          <w:rFonts w:ascii="Times New Roman" w:hAnsi="Times New Roman"/>
          <w:sz w:val="24"/>
          <w:szCs w:val="24"/>
        </w:rPr>
        <w:t>. Совет профилактики рассматривает вопросы, отнесенные к его компетенции, на своих заседаниях.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В заседаниях Совета профилактики  могут участвовать представители государственных органов и общественных организаций, не входящих в его состав. Решения Совета имеют рекомендательный характер.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Pr="00C429F6" w:rsidRDefault="00575DCA" w:rsidP="00575D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429F6">
        <w:rPr>
          <w:rFonts w:ascii="Times New Roman" w:hAnsi="Times New Roman"/>
          <w:b/>
          <w:sz w:val="24"/>
          <w:szCs w:val="24"/>
        </w:rPr>
        <w:t>Материально – техническое обеспечение Советов профилактики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429F6">
        <w:rPr>
          <w:rFonts w:ascii="Times New Roman" w:hAnsi="Times New Roman"/>
          <w:sz w:val="24"/>
          <w:szCs w:val="24"/>
        </w:rPr>
        <w:t>1. Обеспечение Советов профилактики необходимыми помещениями, телефонной связью, мебелью, инвентарем и наглядными пособиями осуществляется администрацией местного самоуправления совместно с   учреждениями и организациями.</w:t>
      </w:r>
    </w:p>
    <w:p w:rsidR="00575DCA" w:rsidRPr="00C429F6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DCA" w:rsidRDefault="00575DCA" w:rsidP="00575DCA">
      <w:pPr>
        <w:jc w:val="both"/>
      </w:pPr>
    </w:p>
    <w:p w:rsidR="00575DCA" w:rsidRDefault="00575DCA" w:rsidP="00575DCA">
      <w:pPr>
        <w:jc w:val="both"/>
      </w:pPr>
    </w:p>
    <w:p w:rsidR="00575DCA" w:rsidRDefault="00575DCA" w:rsidP="00575DCA">
      <w:pPr>
        <w:jc w:val="both"/>
      </w:pPr>
    </w:p>
    <w:p w:rsidR="00575DCA" w:rsidRDefault="00575DCA" w:rsidP="00575DCA">
      <w:pPr>
        <w:jc w:val="both"/>
      </w:pPr>
    </w:p>
    <w:p w:rsidR="00575DCA" w:rsidRDefault="00575DCA" w:rsidP="00575DCA">
      <w:pPr>
        <w:jc w:val="both"/>
      </w:pPr>
    </w:p>
    <w:p w:rsidR="00575DCA" w:rsidRPr="00C429F6" w:rsidRDefault="00575DCA" w:rsidP="00575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Приложение №1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к Постановлению главы Куладинского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сельского поселения</w:t>
      </w:r>
    </w:p>
    <w:p w:rsidR="00575DCA" w:rsidRPr="00C429F6" w:rsidRDefault="00575DCA" w:rsidP="00575D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9F6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18.012022.</w:t>
      </w:r>
      <w:r w:rsidRPr="00C429F6">
        <w:rPr>
          <w:rFonts w:ascii="Times New Roman" w:hAnsi="Times New Roman"/>
          <w:sz w:val="24"/>
          <w:szCs w:val="24"/>
        </w:rPr>
        <w:t xml:space="preserve">  №  __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C429F6">
        <w:rPr>
          <w:rFonts w:ascii="Times New Roman" w:hAnsi="Times New Roman"/>
          <w:sz w:val="24"/>
          <w:szCs w:val="24"/>
        </w:rPr>
        <w:t>__</w:t>
      </w:r>
    </w:p>
    <w:p w:rsidR="00575DCA" w:rsidRDefault="00575DCA" w:rsidP="00575DCA">
      <w:pPr>
        <w:jc w:val="both"/>
      </w:pPr>
    </w:p>
    <w:p w:rsidR="00575DCA" w:rsidRDefault="00575DCA" w:rsidP="00575DCA">
      <w:pPr>
        <w:pStyle w:val="a3"/>
        <w:ind w:left="720"/>
        <w:jc w:val="center"/>
        <w:rPr>
          <w:rFonts w:ascii="Times New Roman" w:hAnsi="Times New Roman"/>
          <w:b/>
          <w:sz w:val="28"/>
        </w:rPr>
      </w:pPr>
      <w:r w:rsidRPr="003A0B96">
        <w:rPr>
          <w:rFonts w:ascii="Times New Roman" w:hAnsi="Times New Roman"/>
          <w:b/>
          <w:sz w:val="28"/>
        </w:rPr>
        <w:t>Состав Совет профилактики муниципального образования Куладинское сельское поселение</w:t>
      </w:r>
    </w:p>
    <w:p w:rsidR="00575DCA" w:rsidRPr="003A0B96" w:rsidRDefault="00575DCA" w:rsidP="00575DCA">
      <w:pPr>
        <w:pStyle w:val="a3"/>
        <w:ind w:left="720"/>
        <w:jc w:val="center"/>
        <w:rPr>
          <w:rFonts w:ascii="Times New Roman" w:hAnsi="Times New Roman"/>
          <w:b/>
          <w:sz w:val="24"/>
        </w:rPr>
      </w:pP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Нонова Суунер Капитановна  - председатель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Кучинова Шыранкай Табачиновна – секретарь 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Члены  совета профилактики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Кучинов Керел  Альбертович – депутат сельского Совета депутатов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Бобоков Артур Васильевич – депутат сельского Совета депутатов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Ечешева Елизавета Акчабаевна – Совет села с.Кулада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Тугудина Фархунда Усмонжоновна -  педагог-психолог МБОУ «Куладинская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Дибакова Сурия Александровна – педагог- психолог МБОУ «Боочинская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Умарова Марина А</w:t>
      </w:r>
      <w:r w:rsidR="00A56719">
        <w:rPr>
          <w:rFonts w:ascii="Times New Roman" w:hAnsi="Times New Roman"/>
          <w:sz w:val="24"/>
        </w:rPr>
        <w:t>натольевна</w:t>
      </w:r>
      <w:r>
        <w:rPr>
          <w:rFonts w:ascii="Times New Roman" w:hAnsi="Times New Roman"/>
          <w:sz w:val="24"/>
        </w:rPr>
        <w:t xml:space="preserve"> – учитель МБОУ «Боочинская СОШ»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Ечешева Алтынай Аргымаковна – организатор по ВВР МБОУ «Боочинская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Шкорова Галина Константиновна –  организатор по ВВР МБОУ  «Куладинская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Чадаева Экемель Петровна – учитель МБОУ «Куладинская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Кемдикова Мариэтта Петровна – учитель МБОУ «Куладинская СОШ» </w:t>
      </w: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</w:p>
    <w:p w:rsidR="00575DCA" w:rsidRDefault="00575DCA" w:rsidP="00575DCA">
      <w:pPr>
        <w:pStyle w:val="a3"/>
        <w:rPr>
          <w:rFonts w:ascii="Times New Roman" w:hAnsi="Times New Roman"/>
          <w:sz w:val="24"/>
        </w:rPr>
      </w:pPr>
    </w:p>
    <w:p w:rsidR="00C37DBC" w:rsidRDefault="00A56719">
      <w:r>
        <w:t xml:space="preserve"> </w:t>
      </w:r>
      <w:bookmarkStart w:id="0" w:name="_GoBack"/>
      <w:bookmarkEnd w:id="0"/>
    </w:p>
    <w:sectPr w:rsidR="00C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607"/>
    <w:multiLevelType w:val="hybridMultilevel"/>
    <w:tmpl w:val="2B8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48"/>
    <w:rsid w:val="00236B48"/>
    <w:rsid w:val="00575DCA"/>
    <w:rsid w:val="00A56719"/>
    <w:rsid w:val="00C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5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75DC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5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75DC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cp:lastPrinted>2022-02-09T05:29:00Z</cp:lastPrinted>
  <dcterms:created xsi:type="dcterms:W3CDTF">2022-02-09T05:10:00Z</dcterms:created>
  <dcterms:modified xsi:type="dcterms:W3CDTF">2022-02-09T05:30:00Z</dcterms:modified>
</cp:coreProperties>
</file>