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1" w:type="dxa"/>
        <w:tblInd w:w="-638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450"/>
        <w:gridCol w:w="2440"/>
        <w:gridCol w:w="3731"/>
      </w:tblGrid>
      <w:tr w:rsidR="00EE6C96" w:rsidRPr="0053198C" w:rsidTr="00FC3EBD">
        <w:trPr>
          <w:cantSplit/>
          <w:trHeight w:val="865"/>
        </w:trPr>
        <w:tc>
          <w:tcPr>
            <w:tcW w:w="4450" w:type="dxa"/>
          </w:tcPr>
          <w:p w:rsidR="00EE6C96" w:rsidRPr="0053198C" w:rsidRDefault="00EE6C96" w:rsidP="00FC3EBD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EE6C96" w:rsidRPr="0053198C" w:rsidRDefault="00EE6C96" w:rsidP="00FC3EBD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Алтай</w:t>
            </w:r>
          </w:p>
          <w:p w:rsidR="00EE6C96" w:rsidRPr="0053198C" w:rsidRDefault="00EE6C96" w:rsidP="00FC3E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Онгудайский район</w:t>
            </w:r>
          </w:p>
          <w:p w:rsidR="00EE6C96" w:rsidRPr="0053198C" w:rsidRDefault="00EE6C96" w:rsidP="00FC3E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Куладинское  </w:t>
            </w:r>
          </w:p>
          <w:p w:rsidR="00EE6C96" w:rsidRPr="0053198C" w:rsidRDefault="00EE6C96" w:rsidP="00FC3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EE6C96" w:rsidRPr="0053198C" w:rsidRDefault="00EE6C96" w:rsidP="00FC3E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35E562" wp14:editId="35ADACBB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172720</wp:posOffset>
                      </wp:positionV>
                      <wp:extent cx="6492240" cy="0"/>
                      <wp:effectExtent l="11430" t="8255" r="11430" b="10795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13.6pt" to="520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dmTgIAAFo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"/>
                  </w:pict>
                </mc:Fallback>
              </mc:AlternateContent>
            </w:r>
          </w:p>
          <w:p w:rsidR="00EE6C96" w:rsidRPr="0053198C" w:rsidRDefault="00EE6C96" w:rsidP="00FC3E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2440" w:type="dxa"/>
          </w:tcPr>
          <w:p w:rsidR="00EE6C96" w:rsidRPr="0053198C" w:rsidRDefault="00EE6C96" w:rsidP="00FC3EBD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</w:tcPr>
          <w:p w:rsidR="00EE6C96" w:rsidRPr="0053198C" w:rsidRDefault="00EE6C96" w:rsidP="00FC3EBD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Федерациязы </w:t>
            </w:r>
          </w:p>
          <w:p w:rsidR="00EE6C96" w:rsidRPr="0053198C" w:rsidRDefault="00EE6C96" w:rsidP="00FC3EBD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 Республика</w:t>
            </w:r>
          </w:p>
          <w:p w:rsidR="00EE6C96" w:rsidRPr="0053198C" w:rsidRDefault="00EE6C96" w:rsidP="00FC3E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Ондой аймак</w:t>
            </w:r>
          </w:p>
          <w:p w:rsidR="00EE6C96" w:rsidRPr="0053198C" w:rsidRDefault="00EE6C96" w:rsidP="00FC3EBD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Куладынын</w:t>
            </w:r>
          </w:p>
          <w:p w:rsidR="00EE6C96" w:rsidRPr="0053198C" w:rsidRDefault="00EE6C96" w:rsidP="00FC3E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урт </w:t>
            </w: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r w:rsidRPr="00531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еезези</w:t>
            </w:r>
          </w:p>
        </w:tc>
      </w:tr>
    </w:tbl>
    <w:p w:rsidR="00EE6C96" w:rsidRPr="0053198C" w:rsidRDefault="00EE6C96" w:rsidP="00EE6C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198C">
        <w:rPr>
          <w:rFonts w:ascii="Times New Roman" w:eastAsia="Times New Roman" w:hAnsi="Times New Roman" w:cs="Times New Roman"/>
          <w:lang w:eastAsia="ru-RU"/>
        </w:rPr>
        <w:t>ПОСТАНОВЛЕНИЕ</w:t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</w:t>
      </w:r>
      <w:r w:rsidRPr="0053198C">
        <w:rPr>
          <w:rFonts w:ascii="Times New Roman" w:eastAsia="Times New Roman" w:hAnsi="Times New Roman" w:cs="Times New Roman"/>
          <w:lang w:val="en-US" w:eastAsia="ru-RU"/>
        </w:rPr>
        <w:t>J</w:t>
      </w:r>
      <w:r w:rsidRPr="0053198C">
        <w:rPr>
          <w:rFonts w:ascii="Times New Roman" w:eastAsia="Times New Roman" w:hAnsi="Times New Roman" w:cs="Times New Roman"/>
          <w:lang w:eastAsia="ru-RU"/>
        </w:rPr>
        <w:t>ОП</w:t>
      </w:r>
    </w:p>
    <w:p w:rsidR="00EE6C96" w:rsidRPr="0053198C" w:rsidRDefault="00EE6C96" w:rsidP="00EE6C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24.04. 2018</w:t>
      </w:r>
      <w:r w:rsidRPr="0053198C">
        <w:rPr>
          <w:rFonts w:ascii="Times New Roman" w:eastAsia="Times New Roman" w:hAnsi="Times New Roman" w:cs="Times New Roman"/>
          <w:lang w:eastAsia="ru-RU"/>
        </w:rPr>
        <w:t xml:space="preserve"> г.                                  </w:t>
      </w:r>
      <w:r w:rsidRPr="0053198C">
        <w:rPr>
          <w:rFonts w:ascii="Times New Roman" w:eastAsia="Times New Roman" w:hAnsi="Times New Roman" w:cs="Times New Roman"/>
          <w:lang w:eastAsia="ru-RU"/>
        </w:rPr>
        <w:tab/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                    </w:t>
      </w:r>
      <w:r w:rsidRPr="0053198C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№  22</w:t>
      </w:r>
    </w:p>
    <w:p w:rsidR="00EE6C96" w:rsidRPr="0053198C" w:rsidRDefault="00EE6C96" w:rsidP="00EE6C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3198C">
        <w:rPr>
          <w:rFonts w:ascii="Times New Roman" w:eastAsia="Times New Roman" w:hAnsi="Times New Roman" w:cs="Times New Roman"/>
          <w:lang w:eastAsia="ru-RU"/>
        </w:rPr>
        <w:t>с. Кулада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4536"/>
      </w:tblGrid>
      <w:tr w:rsidR="00EE6C96" w:rsidRPr="0053198C" w:rsidTr="00FC3EBD">
        <w:tc>
          <w:tcPr>
            <w:tcW w:w="5035" w:type="dxa"/>
          </w:tcPr>
          <w:p w:rsidR="00EE6C96" w:rsidRPr="0053198C" w:rsidRDefault="00EE6C96" w:rsidP="00FC3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C96" w:rsidRDefault="00EE6C96" w:rsidP="00FC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Положения об</w:t>
            </w:r>
          </w:p>
          <w:p w:rsidR="00EE6C96" w:rsidRDefault="00EE6C96" w:rsidP="00FC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 правовом, финансовом,</w:t>
            </w:r>
          </w:p>
          <w:p w:rsidR="00EE6C96" w:rsidRDefault="00EE6C96" w:rsidP="00FC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 техническом обеспечении</w:t>
            </w:r>
          </w:p>
          <w:p w:rsidR="00EE6C96" w:rsidRDefault="00EE6C96" w:rsidP="00FC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первичных мер пожарной безопасности на </w:t>
            </w:r>
          </w:p>
          <w:p w:rsidR="00EE6C96" w:rsidRPr="0053198C" w:rsidRDefault="00EE6C96" w:rsidP="00FC3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Куладинского сельского поселения</w:t>
            </w:r>
          </w:p>
        </w:tc>
        <w:tc>
          <w:tcPr>
            <w:tcW w:w="4536" w:type="dxa"/>
          </w:tcPr>
          <w:p w:rsidR="00EE6C96" w:rsidRPr="0053198C" w:rsidRDefault="00EE6C96" w:rsidP="00FC3E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E6C96" w:rsidRPr="0053198C" w:rsidRDefault="00EE6C96" w:rsidP="00EE6C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198C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EE6C96" w:rsidRPr="00732C19" w:rsidRDefault="00EE6C96" w:rsidP="00EE6C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2C1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В соответствии с Федерального закона от 06.10.2003 года № 131-Ф3 «Об общих принципах организации местного самоуправления в Российской Федерации», статьей 19 Федерального закона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муниципального образования «Онгудайский район» и в целях исполнения полномочий по обеспечению первичных мер пожарной безопасности, </w:t>
      </w:r>
    </w:p>
    <w:p w:rsidR="00EE6C96" w:rsidRPr="00732C19" w:rsidRDefault="00EE6C96" w:rsidP="00EE6C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2C19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:rsidR="00EE6C96" w:rsidRPr="00732C19" w:rsidRDefault="00EE6C96" w:rsidP="00EE6C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C96" w:rsidRPr="00732C19" w:rsidRDefault="00EE6C96" w:rsidP="00EE6C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32C19">
        <w:rPr>
          <w:rFonts w:ascii="Times New Roman" w:hAnsi="Times New Roman" w:cs="Times New Roman"/>
          <w:sz w:val="24"/>
          <w:szCs w:val="24"/>
          <w:lang w:eastAsia="ru-RU"/>
        </w:rPr>
        <w:t>1.Утвердить Положение об организационно-правовом, финансовом, материально-техническом обеспечении первичных мер пожарной безопасности на территории МО Куладинское сельское поселение, согласно приложению.</w:t>
      </w:r>
    </w:p>
    <w:p w:rsidR="00EE6C96" w:rsidRPr="00732C19" w:rsidRDefault="00EE6C96" w:rsidP="00EE6C9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2C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2.Настоящее постановление вступает в силу со дня размещения на официальном сайте МО Куладинское сельское поселение в сети Интернет.</w:t>
      </w:r>
    </w:p>
    <w:p w:rsidR="00EE6C96" w:rsidRPr="00732C19" w:rsidRDefault="00EE6C96" w:rsidP="00EE6C96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2C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3.Контроль за исполнением настоящего постановления оставляю за собой.</w:t>
      </w:r>
    </w:p>
    <w:p w:rsidR="00EE6C96" w:rsidRPr="00732C19" w:rsidRDefault="00EE6C96" w:rsidP="00EE6C9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C96" w:rsidRPr="00732C19" w:rsidRDefault="00EE6C96" w:rsidP="00EE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C96" w:rsidRPr="00732C19" w:rsidRDefault="00EE6C96" w:rsidP="00EE6C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732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32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</w:t>
      </w:r>
    </w:p>
    <w:p w:rsidR="00EE6C96" w:rsidRPr="00732C19" w:rsidRDefault="00EE6C96" w:rsidP="00EE6C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C96" w:rsidRPr="00732C19" w:rsidRDefault="00EE6C96" w:rsidP="00EE6C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C19">
        <w:rPr>
          <w:rFonts w:ascii="Times New Roman" w:hAnsi="Times New Roman" w:cs="Times New Roman"/>
          <w:sz w:val="24"/>
          <w:szCs w:val="24"/>
        </w:rPr>
        <w:t xml:space="preserve">Глава  </w:t>
      </w:r>
    </w:p>
    <w:p w:rsidR="00EE6C96" w:rsidRPr="00732C19" w:rsidRDefault="00EE6C96" w:rsidP="00EE6C96">
      <w:pPr>
        <w:pStyle w:val="a3"/>
        <w:rPr>
          <w:rFonts w:ascii="Times New Roman" w:hAnsi="Times New Roman" w:cs="Times New Roman"/>
          <w:sz w:val="24"/>
          <w:szCs w:val="24"/>
        </w:rPr>
      </w:pPr>
      <w:r w:rsidRPr="00732C19">
        <w:rPr>
          <w:rFonts w:ascii="Times New Roman" w:hAnsi="Times New Roman" w:cs="Times New Roman"/>
          <w:sz w:val="24"/>
          <w:szCs w:val="24"/>
        </w:rPr>
        <w:t xml:space="preserve">Куладинского сельского поселения                                                                  В.К. Паянтинова </w:t>
      </w:r>
    </w:p>
    <w:p w:rsidR="00EE6C96" w:rsidRPr="00732C19" w:rsidRDefault="00EE6C96" w:rsidP="00EE6C96">
      <w:pPr>
        <w:rPr>
          <w:sz w:val="24"/>
          <w:szCs w:val="24"/>
        </w:rPr>
      </w:pPr>
    </w:p>
    <w:p w:rsidR="00EE6C96" w:rsidRDefault="00EE6C96" w:rsidP="00EE6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</w:p>
    <w:p w:rsidR="00EE6C96" w:rsidRDefault="00EE6C96" w:rsidP="00EE6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</w:p>
    <w:p w:rsidR="00EE6C96" w:rsidRDefault="00EE6C96" w:rsidP="00EE6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</w:p>
    <w:p w:rsidR="00EE6C96" w:rsidRDefault="00EE6C96" w:rsidP="00EE6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</w:p>
    <w:p w:rsidR="00EE6C96" w:rsidRDefault="00EE6C96" w:rsidP="00EE6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</w:p>
    <w:p w:rsidR="00EE6C96" w:rsidRDefault="00EE6C96" w:rsidP="00EE6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</w:p>
    <w:p w:rsidR="00EE6C96" w:rsidRDefault="00EE6C96" w:rsidP="00EE6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</w:p>
    <w:p w:rsidR="00EE6C96" w:rsidRDefault="00EE6C96" w:rsidP="00EE6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</w:p>
    <w:p w:rsidR="00EE6C96" w:rsidRDefault="00EE6C96" w:rsidP="00EE6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</w:p>
    <w:p w:rsidR="00EE6C96" w:rsidRDefault="00EE6C96" w:rsidP="00EE6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</w:p>
    <w:p w:rsidR="00EE6C96" w:rsidRPr="006941BA" w:rsidRDefault="00EE6C96" w:rsidP="00EE6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EE6C96" w:rsidRPr="006941BA" w:rsidRDefault="00EE6C96" w:rsidP="00EE6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E6C96" w:rsidRPr="006941BA" w:rsidRDefault="00EE6C96" w:rsidP="00EE6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:rsidR="00EE6C96" w:rsidRPr="006941BA" w:rsidRDefault="00EE6C96" w:rsidP="00EE6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24.04.2018 года №22</w:t>
      </w: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E6C96" w:rsidRPr="006941BA" w:rsidRDefault="00EE6C96" w:rsidP="00EE6C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C96" w:rsidRPr="006941BA" w:rsidRDefault="00EE6C96" w:rsidP="00EE6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C96" w:rsidRPr="006941BA" w:rsidRDefault="00EE6C96" w:rsidP="00EE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EE6C96" w:rsidRPr="006941BA" w:rsidRDefault="00EE6C96" w:rsidP="00EE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организационно-правовом, финансовом, материально-техническом обеспечении первичных мер пожарной безопасности на территории 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Куладинское сельское поселение</w:t>
      </w:r>
    </w:p>
    <w:p w:rsidR="00EE6C96" w:rsidRPr="006941BA" w:rsidRDefault="00EE6C96" w:rsidP="00EE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C96" w:rsidRPr="006941BA" w:rsidRDefault="00EE6C96" w:rsidP="00EE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EE6C96" w:rsidRPr="006941BA" w:rsidRDefault="00EE6C96" w:rsidP="00EE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Федерального закона от 06.10.2003 года № 131-Ф3 «Об общих принципах организации местного самоуправления в Российской Федерации»,  статьей 19 Федерального закона от 21.12.1994 года № 69-ФЗ «О пожарной безопасности»,  статьей 63 Федерального закона от 22.07.2008 года № 123-ФЗ «Технический регламент о требованиях пожарной безопасности»,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 сельское поселение</w:t>
      </w: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организационно-правовое, финансовое, материально-техническое обеспечение первичных мер пожарной безопасности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 сельское поселение</w:t>
      </w: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Обеспечение первичных мер пожарной безопасности в границах 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 сельское поселение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вопросам местного значения.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Основные понятия и термины, применяемые в настоящем Положении: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пожарная безопасность – состояние защищенности личности, имущества, общества и государства от пожаров;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 – неконтролируемое горение, причиняющее материальный ущерб, вред жизни и здоровью граждан, интересам общества и государства;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противопожарный режим –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пожаров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противопожарная пропаганда –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 Российской Федерации форм информирования населения;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первичные средства пожаротушения – переносимые или перевозимые людьми средства пожаротушения, используемые для борьбы с пожаром в начальной стадии его развития;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особый противопожарный режим –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пожарная охрана –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добровольная пожарная команда – социально ориентированные общественные объединения пожарной команды, созданные по инициативе физических и (или) юридических лиц – общественных объединений для участия в профилактике и (или) тушении пожаров и проведении аварийно-спасательных работ;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добровольный пожарный –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Вопросы, не отраженные в настоящем Положении, регламентируются нормами федерального законодательства Российской Федерации и законодательством Республики Алтай.</w:t>
      </w:r>
    </w:p>
    <w:p w:rsidR="00EE6C96" w:rsidRPr="006941BA" w:rsidRDefault="00EE6C96" w:rsidP="00EE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C96" w:rsidRPr="006941BA" w:rsidRDefault="00EE6C96" w:rsidP="00EE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Перечень первичных мер пожарной безопасности</w:t>
      </w:r>
    </w:p>
    <w:p w:rsidR="00EE6C96" w:rsidRPr="006941BA" w:rsidRDefault="00EE6C96" w:rsidP="00EE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2.1. К первичным мерам пожарной безопасности на территории 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Куладинское сельское поселение</w:t>
      </w: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населённых пунктов относятся: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организации добровольной пожарной команды, а также для участия граждан в обеспечении первичных мер пожарной безопасности в иных формах;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населённых пунктах и на прилегающих к ним территориях;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оснащение территорий общего пользования первичными средствами тушения пожаров и противопожарным инвентарём;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включение мероприятий по обеспечению пожарной безопасности в планы, схемы и программы развития территории муниципального образования;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исполнительным органам государственной власти Республики Алтай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особого противопожарного режима в случае повышения пожарной опасности.</w:t>
      </w:r>
    </w:p>
    <w:p w:rsidR="00EE6C96" w:rsidRPr="006941BA" w:rsidRDefault="00EE6C96" w:rsidP="00EE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C96" w:rsidRPr="006941BA" w:rsidRDefault="00EE6C96" w:rsidP="00EE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Полномочия органов местного самоуправления в области обеспечения первичных мер пожарной безопасности</w:t>
      </w:r>
    </w:p>
    <w:p w:rsidR="00EE6C96" w:rsidRPr="006941BA" w:rsidRDefault="00EE6C96" w:rsidP="00EE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3.1. К полномочиям органов местного самоуправления в области обеспечения первичных мер пожарной безопасности относятся: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муниципального образования, определение целей, задач, порядка создания и организации деятельности добровольной пожарной команды, порядка ее взаимоотношений с другими видами пожарной охраны;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мер материального стимулирования деятельности добровольных пожарных;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гарантий правовой и социальной защиты членов семей работников добровольной пожарной команды и добровольных пожарных, в том числе в случае гибели </w:t>
      </w: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работника добровольной пожарной команды или добровольного пожарного в период исполнения им обязанностей добровольного пожарного;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утверждение краткосрочных муниципальных программ в области обеспечения первичных мер пожарной безопасности; 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размеров бюджетного финансирования для обеспечения первичных мер пожарной безопасности на территории 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 сельское поселение</w:t>
      </w: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обеспечения первичных мер пожарной безопасности в границах населённых пунктов муниципального образования, деятельности муниципальной пожарной охраны;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муниципальных целевых программ в области обеспечения первичных мер пожарной безопасности;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образование, реорганизация, упразднение комиссии по обеспечению первичных мер пожарной безопасности, определение её компетенции и персонального состава; 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особого противопожарного режима на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Куладинское сельское поселение</w:t>
      </w: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информирование населения о принятых решениях по обеспечению первичных мер пожарной безопасности на территории 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 сельское поселение</w:t>
      </w: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проведения противопожарной пропаганды и обучения населения, должностных лиц органов местного самоуправления, первичным мерам пожарной безопасности самостоятельно, либо путем привлечения на договорной основе организаций иных форм собственности; 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муниципальных нежилых помещений, создание условий для обеспечения населенных пунктов муниципального образования телефонной связью); 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оснащение муниципальных учреждений и организаций первичными средствами пожарной безопасности; 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осуществления мероприятий, исключающих возможность переброски огня при лесных и торфяных пожарах на здания, строения и сооружения, находящиеся на территории 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 сельское поселение</w:t>
      </w: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контроля над соблюдением требований пожарной безопасности при разработке градостроительной и проектно-сметной документации на строительство и планировку застройки территории 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Куладинское селськое поселение</w:t>
      </w: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патрулирования территории поселения в условиях устойчивой сухой, жаркой и ветреной погоды силами добровольных пожарных; 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очистка территории поселения от горючих отходов, мусора, сухой растительности; 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 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в исправном состоянии систем противопожарного водоснабжения; 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в исправном состоянии имущества и объектов, а также первичных средств пожаротушения на объектах муниципальной собственности; 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деятельности добровольных пожарных, привлечение населения к обеспечению первичных мер пожарной безопасности; 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организация взаимодействия между различными видами пожарной охраны (государственной, муниципальной, ведомственной, частной и добровольной пожарной команды); 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полномочия в соответствии с действующим законодательством Российской Федерации, Республики Алтай,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Куладинскон сельское поселение</w:t>
      </w: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настоящим Положением и иными муниципальными правовыми актами. </w:t>
      </w:r>
    </w:p>
    <w:p w:rsidR="00EE6C96" w:rsidRPr="006941BA" w:rsidRDefault="00EE6C96" w:rsidP="00EE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C96" w:rsidRPr="006941BA" w:rsidRDefault="00EE6C96" w:rsidP="00EE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Организационно-правовое обеспечение первичных мер пожарной безопасности</w:t>
      </w:r>
    </w:p>
    <w:p w:rsidR="00EE6C96" w:rsidRPr="006941BA" w:rsidRDefault="00EE6C96" w:rsidP="00EE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4.1. Организационно-правовое обеспечение первичных мер пожарной безопасности в границах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 сельское поселение</w:t>
      </w: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предусматривает: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разработку и осуществление мероприятий по обеспечению пожарной безопасности 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Куладинское сельское поселение</w:t>
      </w: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объектов муниципальной собственности, включение мероприятий по обеспечению пожарной безопасности в планы и программы развития 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Куладинское сельское поселение;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разработку, утверждение и исполнение местного бюджета в части расходов на обеспечение первичных мер пожарной безопасности;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разработку плана привлечения сил и средств для тушения пожаров и проведения аварийно-спасательных работ на территории 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Куладинское сельское поселение</w:t>
      </w: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установление особого противопожарного режима на территории 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Куладинское сельское поселение</w:t>
      </w: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установление на время его действия дополнительных требований пожарной безопасности;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противопожарной пропаганды и организация обучения населения мерам пожарной безопасности;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организацию работы комиссии 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 сельское поселение</w:t>
      </w: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предупреждению и ликвидации чрезвычайных ситуаций и обеспечению пожарной безопасности.</w:t>
      </w:r>
    </w:p>
    <w:p w:rsidR="00EE6C96" w:rsidRPr="006941BA" w:rsidRDefault="00EE6C96" w:rsidP="00EE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C96" w:rsidRPr="006941BA" w:rsidRDefault="00EE6C96" w:rsidP="00EE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Материально-техническое обеспечение первичных мер пожарной безопасности</w:t>
      </w:r>
    </w:p>
    <w:p w:rsidR="00EE6C96" w:rsidRPr="006941BA" w:rsidRDefault="00EE6C96" w:rsidP="00EE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5.1. Материально-техническое обеспечение первичных мер пожарной безопасности предусматривает: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осуществление дорожной деятельности в отношении автомобильных дорог местного значения и обеспечение беспрепятственного проезда пожарной техники к месту пожара;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размещение муниципального заказа по обеспечению первичных мер пожарной безопасности.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Материально-техническое обеспечение первичных мер пожарной безопасности осуществляется в порядке и по нормам, установленным действующим законодательством Российской Федерации, Республики Алтай и муниципальными правовыми актами органов местного самоуправления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 сельское поселение</w:t>
      </w: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C96" w:rsidRPr="006941BA" w:rsidRDefault="00EE6C96" w:rsidP="00EE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C96" w:rsidRPr="006941BA" w:rsidRDefault="00EE6C96" w:rsidP="00EE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Финансовое обеспечение первичных мер пожарной безопасности</w:t>
      </w:r>
    </w:p>
    <w:p w:rsidR="00EE6C96" w:rsidRPr="006941BA" w:rsidRDefault="00EE6C96" w:rsidP="00EE6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Финансовое обеспечение мер первичной пожарной безопасности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 сельское поселение я</w:t>
      </w: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расходным обязательством муниципального образования.</w:t>
      </w:r>
    </w:p>
    <w:p w:rsidR="00EE6C96" w:rsidRPr="006941BA" w:rsidRDefault="00EE6C96" w:rsidP="00EE6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Финансовое обеспечение мер первичной пожарной безопасности осуществляется за счет средств бюджета 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Куладинское сельское поселение</w:t>
      </w:r>
      <w:r w:rsidRPr="0069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средств, предусмотренных в бюджете муниципального образования  на соответствующий финансовый год.</w:t>
      </w:r>
    </w:p>
    <w:p w:rsidR="00EE6C96" w:rsidRPr="006941BA" w:rsidRDefault="00EE6C96" w:rsidP="00EE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C96" w:rsidRPr="006941BA" w:rsidRDefault="00EE6C96" w:rsidP="00EE6C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C96" w:rsidRPr="006941BA" w:rsidRDefault="00EE6C96" w:rsidP="00EE6C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C96" w:rsidRPr="006941BA" w:rsidRDefault="00EE6C96" w:rsidP="00EE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C96" w:rsidRPr="006941BA" w:rsidRDefault="00EE6C96" w:rsidP="00EE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C96" w:rsidRPr="006941BA" w:rsidRDefault="00EE6C96" w:rsidP="00EE6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C96" w:rsidRPr="006941BA" w:rsidRDefault="00EE6C96" w:rsidP="00EE6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6C96" w:rsidRDefault="00EE6C96" w:rsidP="00EE6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</w:p>
    <w:p w:rsidR="00EE6C96" w:rsidRDefault="00EE6C96" w:rsidP="00EE6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</w:p>
    <w:p w:rsidR="00EE6C96" w:rsidRDefault="00EE6C96" w:rsidP="00EE6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</w:p>
    <w:p w:rsidR="00EE6C96" w:rsidRDefault="00EE6C96" w:rsidP="00EE6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</w:p>
    <w:p w:rsidR="00EE6C96" w:rsidRDefault="00EE6C96" w:rsidP="00EE6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</w:p>
    <w:p w:rsidR="00EE6C96" w:rsidRDefault="00EE6C96" w:rsidP="00EE6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</w:p>
    <w:p w:rsidR="00EE6C96" w:rsidRDefault="00EE6C96" w:rsidP="00EE6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</w:p>
    <w:p w:rsidR="00EE6C96" w:rsidRDefault="00EE6C96" w:rsidP="00EE6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</w:p>
    <w:p w:rsidR="00EE6C96" w:rsidRDefault="00EE6C96" w:rsidP="00EE6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ru-RU"/>
        </w:rPr>
      </w:pPr>
    </w:p>
    <w:p w:rsidR="00AB5744" w:rsidRDefault="00AB5744">
      <w:bookmarkStart w:id="0" w:name="_GoBack"/>
      <w:bookmarkEnd w:id="0"/>
    </w:p>
    <w:sectPr w:rsidR="00AB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E6"/>
    <w:rsid w:val="006518E6"/>
    <w:rsid w:val="00AB5744"/>
    <w:rsid w:val="00E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C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2137</Words>
  <Characters>12187</Characters>
  <Application>Microsoft Office Word</Application>
  <DocSecurity>0</DocSecurity>
  <Lines>101</Lines>
  <Paragraphs>28</Paragraphs>
  <ScaleCrop>false</ScaleCrop>
  <Company/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2018-04-25T08:38:00Z</dcterms:created>
  <dcterms:modified xsi:type="dcterms:W3CDTF">2018-04-25T08:38:00Z</dcterms:modified>
</cp:coreProperties>
</file>