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355" w:type="dxa"/>
        <w:tblLayout w:type="fixed"/>
        <w:tblCellMar>
          <w:left w:w="71" w:type="dxa"/>
          <w:right w:w="71" w:type="dxa"/>
        </w:tblCellMar>
        <w:tblLook w:val="04A0" w:firstRow="1" w:lastRow="0" w:firstColumn="1" w:lastColumn="0" w:noHBand="0" w:noVBand="1"/>
      </w:tblPr>
      <w:tblGrid>
        <w:gridCol w:w="4395"/>
        <w:gridCol w:w="1796"/>
        <w:gridCol w:w="3685"/>
      </w:tblGrid>
      <w:tr w:rsidR="00921BCE" w:rsidRPr="00921BCE" w:rsidTr="00A60776">
        <w:trPr>
          <w:trHeight w:val="2610"/>
        </w:trPr>
        <w:tc>
          <w:tcPr>
            <w:tcW w:w="4395" w:type="dxa"/>
          </w:tcPr>
          <w:p w:rsidR="00921BCE" w:rsidRPr="00921BCE" w:rsidRDefault="00921BCE" w:rsidP="00921BCE">
            <w:pPr>
              <w:spacing w:after="0"/>
              <w:ind w:left="-71" w:right="-71"/>
              <w:jc w:val="center"/>
              <w:rPr>
                <w:rFonts w:ascii="Times New Roman" w:eastAsia="Times New Roman" w:hAnsi="Times New Roman" w:cs="Times New Roman"/>
                <w:b/>
                <w:bCs/>
                <w:sz w:val="28"/>
                <w:szCs w:val="20"/>
                <w:lang w:eastAsia="ru-RU"/>
              </w:rPr>
            </w:pPr>
            <w:r w:rsidRPr="00921BCE">
              <w:rPr>
                <w:rFonts w:ascii="Times New Roman" w:eastAsia="Times New Roman" w:hAnsi="Times New Roman" w:cs="Times New Roman"/>
                <w:b/>
                <w:bCs/>
                <w:sz w:val="28"/>
                <w:lang w:eastAsia="ru-RU"/>
              </w:rPr>
              <w:t>Российская Федерация</w:t>
            </w:r>
          </w:p>
          <w:p w:rsidR="00921BCE" w:rsidRPr="00921BCE" w:rsidRDefault="00921BCE" w:rsidP="00921BCE">
            <w:pPr>
              <w:spacing w:after="0"/>
              <w:ind w:left="-71" w:right="-71"/>
              <w:jc w:val="center"/>
              <w:rPr>
                <w:rFonts w:ascii="Times New Roman" w:eastAsia="Times New Roman" w:hAnsi="Times New Roman" w:cs="Times New Roman"/>
                <w:b/>
                <w:bCs/>
                <w:sz w:val="28"/>
                <w:szCs w:val="20"/>
                <w:lang w:eastAsia="ru-RU"/>
              </w:rPr>
            </w:pPr>
            <w:r w:rsidRPr="00921BCE">
              <w:rPr>
                <w:rFonts w:ascii="Times New Roman" w:eastAsia="Times New Roman" w:hAnsi="Times New Roman" w:cs="Times New Roman"/>
                <w:b/>
                <w:bCs/>
                <w:sz w:val="28"/>
                <w:lang w:eastAsia="ru-RU"/>
              </w:rPr>
              <w:t>Республика Алтай</w:t>
            </w:r>
          </w:p>
          <w:p w:rsidR="00921BCE" w:rsidRPr="00921BCE" w:rsidRDefault="00921BCE" w:rsidP="00921BCE">
            <w:pPr>
              <w:spacing w:after="0" w:line="240" w:lineRule="auto"/>
              <w:jc w:val="center"/>
              <w:rPr>
                <w:rFonts w:ascii="Times New Roman" w:eastAsia="Times New Roman" w:hAnsi="Times New Roman" w:cs="Times New Roman"/>
                <w:b/>
                <w:bCs/>
                <w:sz w:val="28"/>
                <w:szCs w:val="20"/>
                <w:lang w:eastAsia="ru-RU"/>
              </w:rPr>
            </w:pPr>
            <w:r w:rsidRPr="00921BCE">
              <w:rPr>
                <w:rFonts w:ascii="Times New Roman" w:eastAsia="Times New Roman" w:hAnsi="Times New Roman" w:cs="Times New Roman"/>
                <w:b/>
                <w:bCs/>
                <w:sz w:val="28"/>
                <w:szCs w:val="20"/>
                <w:lang w:eastAsia="ru-RU"/>
              </w:rPr>
              <w:t>Муниципальное образование</w:t>
            </w:r>
          </w:p>
          <w:p w:rsidR="00921BCE" w:rsidRPr="00921BCE" w:rsidRDefault="00921BCE" w:rsidP="00921BCE">
            <w:pPr>
              <w:spacing w:after="0"/>
              <w:ind w:left="-71" w:right="-71"/>
              <w:jc w:val="center"/>
              <w:rPr>
                <w:rFonts w:ascii="Times New Roman" w:eastAsia="Times New Roman" w:hAnsi="Times New Roman" w:cs="Times New Roman"/>
                <w:b/>
                <w:bCs/>
                <w:sz w:val="28"/>
                <w:szCs w:val="20"/>
                <w:lang w:eastAsia="ru-RU"/>
              </w:rPr>
            </w:pPr>
            <w:r w:rsidRPr="00921BCE">
              <w:rPr>
                <w:rFonts w:ascii="Times New Roman" w:eastAsia="Times New Roman" w:hAnsi="Times New Roman" w:cs="Times New Roman"/>
                <w:b/>
                <w:bCs/>
                <w:sz w:val="28"/>
                <w:lang w:eastAsia="ru-RU"/>
              </w:rPr>
              <w:t>Куладинское сельское поселение</w:t>
            </w:r>
          </w:p>
          <w:p w:rsidR="00921BCE" w:rsidRPr="00921BCE" w:rsidRDefault="00921BCE" w:rsidP="00921BCE">
            <w:pPr>
              <w:spacing w:after="0"/>
              <w:jc w:val="center"/>
              <w:rPr>
                <w:rFonts w:ascii="Times New Roman" w:eastAsia="Times New Roman" w:hAnsi="Times New Roman" w:cs="Times New Roman"/>
                <w:b/>
                <w:bCs/>
                <w:szCs w:val="20"/>
                <w:lang w:eastAsia="ru-RU"/>
              </w:rPr>
            </w:pPr>
            <w:r w:rsidRPr="00921BCE">
              <w:rPr>
                <w:rFonts w:ascii="Times New Roman" w:eastAsia="Times New Roman" w:hAnsi="Times New Roman" w:cs="Times New Roman"/>
                <w:b/>
                <w:bCs/>
                <w:lang w:eastAsia="ru-RU"/>
              </w:rPr>
              <w:t>СЕЛЬСКАЯ АДМИНИСТРАЦИЯ</w:t>
            </w:r>
          </w:p>
          <w:p w:rsidR="00921BCE" w:rsidRPr="00921BCE" w:rsidRDefault="00921BCE" w:rsidP="00921BCE">
            <w:pPr>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lang w:eastAsia="ru-RU"/>
              </w:rPr>
              <w:t>649435 с. Кулада</w:t>
            </w:r>
          </w:p>
          <w:p w:rsidR="00921BCE" w:rsidRPr="00921BCE" w:rsidRDefault="00921BCE" w:rsidP="00921BCE">
            <w:pPr>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lang w:eastAsia="ru-RU"/>
              </w:rPr>
              <w:t>ул. С. Этенова, 30</w:t>
            </w:r>
          </w:p>
          <w:p w:rsidR="00921BCE" w:rsidRPr="00921BCE" w:rsidRDefault="00921BCE" w:rsidP="00921BCE">
            <w:pPr>
              <w:tabs>
                <w:tab w:val="left" w:pos="1095"/>
                <w:tab w:val="center" w:pos="2126"/>
              </w:tabs>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lang w:eastAsia="ru-RU"/>
              </w:rPr>
              <w:t>код  8-388-45- тел. 29-4-43</w:t>
            </w:r>
          </w:p>
          <w:p w:rsidR="00921BCE" w:rsidRPr="00921BCE" w:rsidRDefault="00921BCE" w:rsidP="00921BCE">
            <w:pPr>
              <w:spacing w:after="0"/>
              <w:jc w:val="center"/>
              <w:rPr>
                <w:rFonts w:ascii="Times New Roman" w:eastAsia="Times New Roman" w:hAnsi="Times New Roman" w:cs="Times New Roman"/>
                <w:sz w:val="20"/>
                <w:szCs w:val="20"/>
                <w:lang w:eastAsia="ru-RU"/>
              </w:rPr>
            </w:pPr>
          </w:p>
          <w:p w:rsidR="00921BCE" w:rsidRPr="00921BCE" w:rsidRDefault="00921BCE" w:rsidP="00921BCE">
            <w:pPr>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BC8A97" wp14:editId="3F1D9008">
                      <wp:simplePos x="0" y="0"/>
                      <wp:positionH relativeFrom="column">
                        <wp:posOffset>58420</wp:posOffset>
                      </wp:positionH>
                      <wp:positionV relativeFrom="paragraph">
                        <wp:posOffset>-3810</wp:posOffset>
                      </wp:positionV>
                      <wp:extent cx="6492240" cy="0"/>
                      <wp:effectExtent l="8255" t="8890" r="5080"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"/>
                  </w:pict>
                </mc:Fallback>
              </mc:AlternateContent>
            </w:r>
          </w:p>
        </w:tc>
        <w:tc>
          <w:tcPr>
            <w:tcW w:w="1796" w:type="dxa"/>
          </w:tcPr>
          <w:p w:rsidR="00921BCE" w:rsidRPr="00921BCE" w:rsidRDefault="00921BCE" w:rsidP="00921BCE">
            <w:pPr>
              <w:spacing w:after="0"/>
              <w:ind w:left="-213"/>
              <w:jc w:val="center"/>
              <w:rPr>
                <w:rFonts w:ascii="Times New Roman" w:eastAsia="Times New Roman" w:hAnsi="Times New Roman" w:cs="Times New Roman"/>
                <w:sz w:val="20"/>
                <w:szCs w:val="20"/>
                <w:lang w:eastAsia="ru-RU"/>
              </w:rPr>
            </w:pPr>
          </w:p>
        </w:tc>
        <w:tc>
          <w:tcPr>
            <w:tcW w:w="3685" w:type="dxa"/>
          </w:tcPr>
          <w:p w:rsidR="00921BCE" w:rsidRPr="00921BCE" w:rsidRDefault="00921BCE" w:rsidP="00921BCE">
            <w:pPr>
              <w:spacing w:after="0"/>
              <w:ind w:left="-71"/>
              <w:jc w:val="center"/>
              <w:rPr>
                <w:rFonts w:ascii="Times New Roman" w:eastAsia="Times New Roman" w:hAnsi="Times New Roman" w:cs="Times New Roman"/>
                <w:b/>
                <w:sz w:val="28"/>
                <w:szCs w:val="20"/>
                <w:lang w:eastAsia="ru-RU"/>
              </w:rPr>
            </w:pPr>
            <w:r w:rsidRPr="00921BCE">
              <w:rPr>
                <w:rFonts w:ascii="Times New Roman" w:eastAsia="Times New Roman" w:hAnsi="Times New Roman" w:cs="Times New Roman"/>
                <w:b/>
                <w:sz w:val="28"/>
                <w:lang w:eastAsia="ru-RU"/>
              </w:rPr>
              <w:t>Россия Федерациязы</w:t>
            </w:r>
          </w:p>
          <w:p w:rsidR="00921BCE" w:rsidRPr="00921BCE" w:rsidRDefault="00921BCE" w:rsidP="00921BCE">
            <w:pPr>
              <w:keepNext/>
              <w:spacing w:after="0" w:line="240" w:lineRule="auto"/>
              <w:ind w:left="-71"/>
              <w:jc w:val="center"/>
              <w:outlineLvl w:val="4"/>
              <w:rPr>
                <w:rFonts w:ascii="Times New Roman" w:eastAsia="Times New Roman" w:hAnsi="Times New Roman" w:cs="Times New Roman"/>
                <w:b/>
                <w:sz w:val="28"/>
                <w:szCs w:val="20"/>
                <w:lang w:eastAsia="ru-RU"/>
              </w:rPr>
            </w:pPr>
            <w:r w:rsidRPr="00921BCE">
              <w:rPr>
                <w:rFonts w:ascii="Times New Roman" w:eastAsia="Times New Roman" w:hAnsi="Times New Roman" w:cs="Times New Roman"/>
                <w:b/>
                <w:sz w:val="28"/>
                <w:szCs w:val="20"/>
                <w:lang w:eastAsia="ru-RU"/>
              </w:rPr>
              <w:t>Алтай Республика</w:t>
            </w:r>
          </w:p>
          <w:p w:rsidR="00921BCE" w:rsidRPr="00921BCE" w:rsidRDefault="00921BCE" w:rsidP="00921BCE">
            <w:pPr>
              <w:spacing w:after="0"/>
              <w:ind w:left="-71"/>
              <w:jc w:val="center"/>
              <w:rPr>
                <w:rFonts w:ascii="Times New Roman" w:eastAsia="Times New Roman" w:hAnsi="Times New Roman" w:cs="Times New Roman"/>
                <w:b/>
                <w:sz w:val="28"/>
                <w:szCs w:val="20"/>
                <w:lang w:eastAsia="ru-RU"/>
              </w:rPr>
            </w:pPr>
            <w:r w:rsidRPr="00921BCE">
              <w:rPr>
                <w:rFonts w:ascii="Times New Roman" w:eastAsia="Times New Roman" w:hAnsi="Times New Roman" w:cs="Times New Roman"/>
                <w:b/>
                <w:sz w:val="28"/>
                <w:lang w:eastAsia="ru-RU"/>
              </w:rPr>
              <w:t>Муниципал тозолмо</w:t>
            </w:r>
          </w:p>
          <w:p w:rsidR="00921BCE" w:rsidRPr="00921BCE" w:rsidRDefault="00921BCE" w:rsidP="00921BCE">
            <w:pPr>
              <w:spacing w:after="0"/>
              <w:ind w:left="-71"/>
              <w:jc w:val="center"/>
              <w:rPr>
                <w:rFonts w:ascii="Times New Roman" w:eastAsia="Times New Roman" w:hAnsi="Times New Roman" w:cs="Times New Roman"/>
                <w:b/>
                <w:sz w:val="28"/>
                <w:szCs w:val="20"/>
                <w:lang w:eastAsia="ru-RU"/>
              </w:rPr>
            </w:pPr>
            <w:r w:rsidRPr="00921BCE">
              <w:rPr>
                <w:rFonts w:ascii="Times New Roman" w:eastAsia="Times New Roman" w:hAnsi="Times New Roman" w:cs="Times New Roman"/>
                <w:b/>
                <w:sz w:val="28"/>
                <w:lang w:eastAsia="ru-RU"/>
              </w:rPr>
              <w:t xml:space="preserve">Куладынын </w:t>
            </w:r>
            <w:r w:rsidRPr="00921BCE">
              <w:rPr>
                <w:rFonts w:ascii="Times New Roman" w:eastAsia="Times New Roman" w:hAnsi="Times New Roman" w:cs="Times New Roman"/>
                <w:b/>
                <w:sz w:val="28"/>
                <w:lang w:val="en-US" w:eastAsia="ru-RU"/>
              </w:rPr>
              <w:t>j</w:t>
            </w:r>
            <w:r w:rsidRPr="00921BCE">
              <w:rPr>
                <w:rFonts w:ascii="Times New Roman" w:eastAsia="Times New Roman" w:hAnsi="Times New Roman" w:cs="Times New Roman"/>
                <w:b/>
                <w:sz w:val="28"/>
                <w:lang w:eastAsia="ru-RU"/>
              </w:rPr>
              <w:t>урт</w:t>
            </w:r>
          </w:p>
          <w:p w:rsidR="00921BCE" w:rsidRPr="00921BCE" w:rsidRDefault="00921BCE" w:rsidP="00921BCE">
            <w:pPr>
              <w:keepNext/>
              <w:spacing w:after="0" w:line="240" w:lineRule="auto"/>
              <w:ind w:left="-71"/>
              <w:jc w:val="center"/>
              <w:outlineLvl w:val="4"/>
              <w:rPr>
                <w:rFonts w:ascii="Times New Roman" w:eastAsia="Times New Roman" w:hAnsi="Times New Roman" w:cs="Times New Roman"/>
                <w:b/>
                <w:sz w:val="28"/>
                <w:szCs w:val="28"/>
                <w:lang w:eastAsia="ru-RU"/>
              </w:rPr>
            </w:pPr>
            <w:r w:rsidRPr="00921BCE">
              <w:rPr>
                <w:rFonts w:ascii="Times New Roman" w:eastAsia="Times New Roman" w:hAnsi="Times New Roman" w:cs="Times New Roman"/>
                <w:b/>
                <w:sz w:val="28"/>
                <w:szCs w:val="28"/>
                <w:lang w:val="en-US" w:eastAsia="ru-RU"/>
              </w:rPr>
              <w:t>j</w:t>
            </w:r>
            <w:r w:rsidRPr="00921BCE">
              <w:rPr>
                <w:rFonts w:ascii="Times New Roman" w:eastAsia="Times New Roman" w:hAnsi="Times New Roman" w:cs="Times New Roman"/>
                <w:b/>
                <w:sz w:val="28"/>
                <w:szCs w:val="28"/>
                <w:lang w:eastAsia="ru-RU"/>
              </w:rPr>
              <w:t>еезези</w:t>
            </w:r>
          </w:p>
          <w:p w:rsidR="00921BCE" w:rsidRPr="00921BCE" w:rsidRDefault="00921BCE" w:rsidP="00921BCE">
            <w:pPr>
              <w:keepNext/>
              <w:spacing w:after="0" w:line="240" w:lineRule="auto"/>
              <w:ind w:left="-71"/>
              <w:jc w:val="center"/>
              <w:outlineLvl w:val="4"/>
              <w:rPr>
                <w:rFonts w:ascii="Times New Roman" w:eastAsia="Times New Roman" w:hAnsi="Times New Roman" w:cs="Times New Roman"/>
                <w:b/>
                <w:sz w:val="24"/>
                <w:szCs w:val="20"/>
                <w:lang w:eastAsia="ru-RU"/>
              </w:rPr>
            </w:pPr>
            <w:r w:rsidRPr="00921BCE">
              <w:rPr>
                <w:rFonts w:ascii="Times New Roman" w:eastAsia="Times New Roman" w:hAnsi="Times New Roman" w:cs="Times New Roman"/>
                <w:b/>
                <w:sz w:val="24"/>
                <w:szCs w:val="20"/>
                <w:lang w:val="en-US" w:eastAsia="ru-RU"/>
              </w:rPr>
              <w:t>J</w:t>
            </w:r>
            <w:r w:rsidRPr="00921BCE">
              <w:rPr>
                <w:rFonts w:ascii="Times New Roman" w:eastAsia="Times New Roman" w:hAnsi="Times New Roman" w:cs="Times New Roman"/>
                <w:b/>
                <w:sz w:val="24"/>
                <w:szCs w:val="20"/>
                <w:lang w:eastAsia="ru-RU"/>
              </w:rPr>
              <w:t>УРТ  АДМИНИСТРАЦИЯЗЫ</w:t>
            </w:r>
          </w:p>
          <w:p w:rsidR="00921BCE" w:rsidRPr="00921BCE" w:rsidRDefault="00921BCE" w:rsidP="00921BCE">
            <w:pPr>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lang w:eastAsia="ru-RU"/>
              </w:rPr>
              <w:t xml:space="preserve">649435 Кулады </w:t>
            </w:r>
            <w:r w:rsidRPr="00921BCE">
              <w:rPr>
                <w:rFonts w:ascii="Times New Roman" w:eastAsia="Times New Roman" w:hAnsi="Times New Roman" w:cs="Times New Roman"/>
                <w:lang w:val="en-US" w:eastAsia="ru-RU"/>
              </w:rPr>
              <w:t>j</w:t>
            </w:r>
            <w:r w:rsidRPr="00921BCE">
              <w:rPr>
                <w:rFonts w:ascii="Times New Roman" w:eastAsia="Times New Roman" w:hAnsi="Times New Roman" w:cs="Times New Roman"/>
                <w:lang w:eastAsia="ru-RU"/>
              </w:rPr>
              <w:t>урт,</w:t>
            </w:r>
          </w:p>
          <w:p w:rsidR="00921BCE" w:rsidRPr="00921BCE" w:rsidRDefault="00921BCE" w:rsidP="00921BCE">
            <w:pPr>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lang w:eastAsia="ru-RU"/>
              </w:rPr>
              <w:t>С.Этеновтын ороомы, 30</w:t>
            </w:r>
          </w:p>
          <w:p w:rsidR="00921BCE" w:rsidRPr="00921BCE" w:rsidRDefault="00921BCE" w:rsidP="00921BCE">
            <w:pPr>
              <w:spacing w:after="0"/>
              <w:jc w:val="center"/>
              <w:rPr>
                <w:rFonts w:ascii="Times New Roman" w:eastAsia="Times New Roman" w:hAnsi="Times New Roman" w:cs="Times New Roman"/>
                <w:sz w:val="20"/>
                <w:szCs w:val="20"/>
                <w:lang w:eastAsia="ru-RU"/>
              </w:rPr>
            </w:pPr>
            <w:r w:rsidRPr="00921BCE">
              <w:rPr>
                <w:rFonts w:ascii="Times New Roman" w:eastAsia="Times New Roman" w:hAnsi="Times New Roman" w:cs="Times New Roman"/>
                <w:lang w:eastAsia="ru-RU"/>
              </w:rPr>
              <w:t>тел. 29-4-43</w:t>
            </w:r>
          </w:p>
          <w:p w:rsidR="00921BCE" w:rsidRPr="00921BCE" w:rsidRDefault="00921BCE" w:rsidP="00921BCE">
            <w:pPr>
              <w:spacing w:after="0"/>
              <w:jc w:val="center"/>
              <w:rPr>
                <w:rFonts w:ascii="Times New Roman" w:eastAsia="Times New Roman" w:hAnsi="Times New Roman" w:cs="Times New Roman"/>
                <w:sz w:val="20"/>
                <w:szCs w:val="20"/>
                <w:lang w:eastAsia="ru-RU"/>
              </w:rPr>
            </w:pPr>
          </w:p>
        </w:tc>
      </w:tr>
    </w:tbl>
    <w:p w:rsidR="00921BCE" w:rsidRPr="00921BCE" w:rsidRDefault="00921BCE" w:rsidP="00921BCE">
      <w:pPr>
        <w:spacing w:after="0" w:line="240" w:lineRule="auto"/>
        <w:rPr>
          <w:rFonts w:ascii="Times New Roman" w:eastAsia="Times New Roman" w:hAnsi="Times New Roman" w:cs="Times New Roman"/>
          <w:sz w:val="24"/>
          <w:szCs w:val="24"/>
          <w:lang w:eastAsia="ru-RU"/>
        </w:rPr>
      </w:pPr>
      <w:r w:rsidRPr="00921BCE">
        <w:rPr>
          <w:rFonts w:ascii="Times New Roman" w:eastAsia="Times New Roman" w:hAnsi="Times New Roman" w:cs="Times New Roman"/>
          <w:sz w:val="24"/>
          <w:szCs w:val="24"/>
          <w:lang w:eastAsia="ru-RU"/>
        </w:rPr>
        <w:t>ПОСТАНОВЛЕНИЕ</w:t>
      </w:r>
      <w:r w:rsidRPr="00921BCE">
        <w:rPr>
          <w:rFonts w:ascii="Times New Roman" w:eastAsia="Times New Roman" w:hAnsi="Times New Roman" w:cs="Times New Roman"/>
          <w:sz w:val="24"/>
          <w:szCs w:val="24"/>
          <w:lang w:eastAsia="ru-RU"/>
        </w:rPr>
        <w:tab/>
      </w:r>
      <w:r w:rsidRPr="00921BCE">
        <w:rPr>
          <w:rFonts w:ascii="Times New Roman" w:eastAsia="Times New Roman" w:hAnsi="Times New Roman" w:cs="Times New Roman"/>
          <w:sz w:val="24"/>
          <w:szCs w:val="24"/>
          <w:lang w:eastAsia="ru-RU"/>
        </w:rPr>
        <w:tab/>
      </w:r>
      <w:r w:rsidRPr="00921BCE">
        <w:rPr>
          <w:rFonts w:ascii="Times New Roman" w:eastAsia="Times New Roman" w:hAnsi="Times New Roman" w:cs="Times New Roman"/>
          <w:sz w:val="24"/>
          <w:szCs w:val="24"/>
          <w:lang w:eastAsia="ru-RU"/>
        </w:rPr>
        <w:tab/>
      </w:r>
      <w:r w:rsidRPr="00921BCE">
        <w:rPr>
          <w:rFonts w:ascii="Times New Roman" w:eastAsia="Times New Roman" w:hAnsi="Times New Roman" w:cs="Times New Roman"/>
          <w:sz w:val="24"/>
          <w:szCs w:val="24"/>
          <w:lang w:eastAsia="ru-RU"/>
        </w:rPr>
        <w:tab/>
        <w:t xml:space="preserve">         </w:t>
      </w:r>
      <w:r w:rsidRPr="00921BCE">
        <w:rPr>
          <w:rFonts w:ascii="Times New Roman" w:eastAsia="Times New Roman" w:hAnsi="Times New Roman" w:cs="Times New Roman"/>
          <w:sz w:val="24"/>
          <w:szCs w:val="24"/>
          <w:lang w:eastAsia="ru-RU"/>
        </w:rPr>
        <w:tab/>
      </w:r>
      <w:r w:rsidRPr="00921BCE">
        <w:rPr>
          <w:rFonts w:ascii="Times New Roman" w:eastAsia="Times New Roman" w:hAnsi="Times New Roman" w:cs="Times New Roman"/>
          <w:sz w:val="24"/>
          <w:szCs w:val="24"/>
          <w:lang w:eastAsia="ru-RU"/>
        </w:rPr>
        <w:tab/>
        <w:t xml:space="preserve">                 </w:t>
      </w:r>
      <w:r w:rsidRPr="00921BCE">
        <w:rPr>
          <w:rFonts w:ascii="Times New Roman" w:eastAsia="Times New Roman" w:hAnsi="Times New Roman" w:cs="Times New Roman"/>
          <w:sz w:val="24"/>
          <w:szCs w:val="24"/>
          <w:lang w:val="en-US" w:eastAsia="ru-RU"/>
        </w:rPr>
        <w:t>J</w:t>
      </w:r>
      <w:r w:rsidRPr="00921BCE">
        <w:rPr>
          <w:rFonts w:ascii="Times New Roman" w:eastAsia="Times New Roman" w:hAnsi="Times New Roman" w:cs="Times New Roman"/>
          <w:sz w:val="24"/>
          <w:szCs w:val="24"/>
          <w:lang w:eastAsia="ru-RU"/>
        </w:rPr>
        <w:t>ОП</w:t>
      </w:r>
    </w:p>
    <w:p w:rsidR="00921BCE" w:rsidRPr="00921BCE" w:rsidRDefault="00921BCE" w:rsidP="00921BCE">
      <w:pPr>
        <w:spacing w:after="0" w:line="240" w:lineRule="auto"/>
        <w:rPr>
          <w:rFonts w:ascii="Times New Roman" w:eastAsia="Times New Roman" w:hAnsi="Times New Roman" w:cs="Times New Roman"/>
          <w:sz w:val="24"/>
          <w:szCs w:val="24"/>
          <w:lang w:eastAsia="ru-RU"/>
        </w:rPr>
      </w:pPr>
      <w:r w:rsidRPr="00921BCE">
        <w:rPr>
          <w:rFonts w:ascii="Times New Roman" w:eastAsia="Times New Roman" w:hAnsi="Times New Roman" w:cs="Times New Roman"/>
          <w:sz w:val="24"/>
          <w:szCs w:val="24"/>
          <w:lang w:eastAsia="ru-RU"/>
        </w:rPr>
        <w:t xml:space="preserve">от 16.01.2018 г.                                   </w:t>
      </w:r>
      <w:r w:rsidRPr="00921BCE">
        <w:rPr>
          <w:rFonts w:ascii="Times New Roman" w:eastAsia="Times New Roman" w:hAnsi="Times New Roman" w:cs="Times New Roman"/>
          <w:sz w:val="24"/>
          <w:szCs w:val="24"/>
          <w:lang w:eastAsia="ru-RU"/>
        </w:rPr>
        <w:tab/>
      </w:r>
      <w:r w:rsidRPr="00921BCE">
        <w:rPr>
          <w:rFonts w:ascii="Times New Roman" w:eastAsia="Times New Roman" w:hAnsi="Times New Roman" w:cs="Times New Roman"/>
          <w:sz w:val="24"/>
          <w:szCs w:val="24"/>
          <w:lang w:eastAsia="ru-RU"/>
        </w:rPr>
        <w:tab/>
      </w:r>
      <w:r w:rsidRPr="00921BCE">
        <w:rPr>
          <w:rFonts w:ascii="Times New Roman" w:eastAsia="Times New Roman" w:hAnsi="Times New Roman" w:cs="Times New Roman"/>
          <w:sz w:val="24"/>
          <w:szCs w:val="24"/>
          <w:lang w:eastAsia="ru-RU"/>
        </w:rPr>
        <w:tab/>
        <w:t xml:space="preserve">                             № 02</w:t>
      </w:r>
    </w:p>
    <w:p w:rsidR="00921BCE" w:rsidRPr="00921BCE" w:rsidRDefault="00921BCE" w:rsidP="00921BCE">
      <w:pPr>
        <w:spacing w:after="0" w:line="240" w:lineRule="auto"/>
        <w:jc w:val="center"/>
        <w:rPr>
          <w:rFonts w:ascii="Times New Roman" w:eastAsia="Times New Roman" w:hAnsi="Times New Roman" w:cs="Times New Roman"/>
          <w:sz w:val="24"/>
          <w:szCs w:val="24"/>
          <w:lang w:eastAsia="ru-RU"/>
        </w:rPr>
      </w:pPr>
    </w:p>
    <w:p w:rsidR="00921BCE" w:rsidRPr="00921BCE" w:rsidRDefault="00921BCE" w:rsidP="00921BCE">
      <w:pPr>
        <w:spacing w:after="0" w:line="240" w:lineRule="auto"/>
        <w:jc w:val="center"/>
        <w:rPr>
          <w:rFonts w:ascii="Times New Roman" w:eastAsia="Times New Roman" w:hAnsi="Times New Roman" w:cs="Times New Roman"/>
          <w:sz w:val="24"/>
          <w:szCs w:val="24"/>
          <w:lang w:eastAsia="ru-RU"/>
        </w:rPr>
      </w:pPr>
    </w:p>
    <w:p w:rsidR="00921BCE" w:rsidRPr="00921BCE" w:rsidRDefault="00921BCE" w:rsidP="00921BCE">
      <w:pPr>
        <w:spacing w:after="0" w:line="240" w:lineRule="auto"/>
        <w:jc w:val="center"/>
        <w:rPr>
          <w:rFonts w:ascii="Times New Roman" w:eastAsia="Times New Roman" w:hAnsi="Times New Roman" w:cs="Times New Roman"/>
          <w:sz w:val="24"/>
          <w:szCs w:val="24"/>
          <w:lang w:eastAsia="ru-RU"/>
        </w:rPr>
      </w:pPr>
      <w:r w:rsidRPr="00921BCE">
        <w:rPr>
          <w:rFonts w:ascii="Times New Roman" w:eastAsia="Times New Roman" w:hAnsi="Times New Roman" w:cs="Times New Roman"/>
          <w:sz w:val="24"/>
          <w:szCs w:val="24"/>
          <w:lang w:eastAsia="ru-RU"/>
        </w:rPr>
        <w:t>с. Кулада</w:t>
      </w:r>
    </w:p>
    <w:p w:rsidR="00921BCE" w:rsidRPr="00921BCE"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jc w:val="center"/>
        <w:rPr>
          <w:rFonts w:ascii="Times New Roman" w:hAnsi="Times New Roman" w:cs="Times New Roman"/>
          <w:sz w:val="24"/>
          <w:szCs w:val="24"/>
        </w:rPr>
      </w:pPr>
    </w:p>
    <w:p w:rsidR="00921BCE" w:rsidRPr="00921BCE" w:rsidRDefault="00921BCE" w:rsidP="00921BCE">
      <w:pPr>
        <w:spacing w:after="0" w:line="240" w:lineRule="auto"/>
        <w:rPr>
          <w:rFonts w:ascii="Times New Roman" w:eastAsia="Times New Roman" w:hAnsi="Times New Roman" w:cs="Times New Roman"/>
          <w:b/>
          <w:sz w:val="24"/>
          <w:szCs w:val="24"/>
          <w:lang w:eastAsia="ru-RU"/>
        </w:rPr>
      </w:pPr>
      <w:r w:rsidRPr="00921BCE">
        <w:rPr>
          <w:rFonts w:ascii="Times New Roman" w:eastAsia="Times New Roman" w:hAnsi="Times New Roman" w:cs="Times New Roman"/>
          <w:lang w:eastAsia="ru-RU"/>
        </w:rPr>
        <w:t xml:space="preserve"> </w:t>
      </w:r>
      <w:r w:rsidRPr="00921BCE">
        <w:rPr>
          <w:rFonts w:ascii="Times New Roman" w:eastAsia="Times New Roman" w:hAnsi="Times New Roman" w:cs="Times New Roman"/>
          <w:b/>
          <w:sz w:val="24"/>
          <w:szCs w:val="24"/>
          <w:lang w:eastAsia="ru-RU"/>
        </w:rPr>
        <w:t>Об утверждении  административного регламента</w:t>
      </w:r>
    </w:p>
    <w:p w:rsidR="00921BCE" w:rsidRPr="00921BCE" w:rsidRDefault="00921BCE" w:rsidP="00921BCE">
      <w:pPr>
        <w:spacing w:after="0" w:line="240" w:lineRule="auto"/>
        <w:rPr>
          <w:rFonts w:ascii="Times New Roman" w:eastAsia="Times New Roman" w:hAnsi="Times New Roman" w:cs="Times New Roman"/>
          <w:b/>
          <w:sz w:val="24"/>
          <w:szCs w:val="24"/>
          <w:lang w:eastAsia="ru-RU"/>
        </w:rPr>
      </w:pPr>
      <w:r w:rsidRPr="00921BCE">
        <w:rPr>
          <w:rFonts w:ascii="Times New Roman" w:eastAsia="Times New Roman" w:hAnsi="Times New Roman" w:cs="Times New Roman"/>
          <w:b/>
          <w:sz w:val="24"/>
          <w:szCs w:val="24"/>
          <w:lang w:eastAsia="ru-RU"/>
        </w:rPr>
        <w:t xml:space="preserve"> по предоставлению муниципальной услуги </w:t>
      </w:r>
    </w:p>
    <w:p w:rsidR="00921BCE" w:rsidRPr="00921BCE" w:rsidRDefault="00921BCE" w:rsidP="00921BCE">
      <w:pPr>
        <w:spacing w:after="0" w:line="240" w:lineRule="auto"/>
        <w:rPr>
          <w:rFonts w:ascii="Times New Roman" w:eastAsia="Times New Roman" w:hAnsi="Times New Roman" w:cs="Times New Roman"/>
          <w:b/>
          <w:sz w:val="24"/>
          <w:szCs w:val="24"/>
          <w:lang w:eastAsia="ru-RU"/>
        </w:rPr>
      </w:pPr>
      <w:r w:rsidRPr="00921BCE">
        <w:rPr>
          <w:rFonts w:ascii="Times New Roman" w:eastAsia="Times New Roman" w:hAnsi="Times New Roman" w:cs="Times New Roman"/>
          <w:b/>
          <w:sz w:val="24"/>
          <w:szCs w:val="24"/>
          <w:lang w:eastAsia="ru-RU"/>
        </w:rPr>
        <w:t>«Присвоение, изменение и аннулирование адресов»</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before="100" w:beforeAutospacing="1" w:after="100" w:afterAutospacing="1" w:line="240" w:lineRule="auto"/>
        <w:rPr>
          <w:rFonts w:ascii="Times New Roman" w:eastAsia="Times New Roman" w:hAnsi="Times New Roman" w:cs="Times New Roman"/>
          <w:sz w:val="24"/>
          <w:szCs w:val="24"/>
        </w:rPr>
      </w:pPr>
      <w:r w:rsidRPr="00921BCE">
        <w:rPr>
          <w:rFonts w:ascii="Times New Roman" w:eastAsia="Times New Roman" w:hAnsi="Times New Roman" w:cs="Times New Roman"/>
          <w:lang w:eastAsia="ru-RU"/>
        </w:rPr>
        <w:t xml:space="preserve">             </w:t>
      </w:r>
      <w:r w:rsidRPr="00921BCE">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  Куладинское сельское  поселение</w:t>
      </w:r>
    </w:p>
    <w:p w:rsidR="00921BCE" w:rsidRPr="00921BCE" w:rsidRDefault="00921BCE" w:rsidP="00921BCE">
      <w:pPr>
        <w:spacing w:after="0" w:line="240" w:lineRule="auto"/>
        <w:jc w:val="center"/>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ПОСТАНОВЛЯЮ:</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 xml:space="preserve">1.  Утвердить   административный  регламент  по предоставлению муниципальной услуги </w:t>
      </w:r>
    </w:p>
    <w:p w:rsidR="00921BCE" w:rsidRPr="00921BCE" w:rsidRDefault="00921BCE" w:rsidP="00921BCE">
      <w:pPr>
        <w:spacing w:after="0" w:line="240" w:lineRule="auto"/>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«Присвоение, изменение и аннулирование адресов»</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tabs>
          <w:tab w:val="num" w:pos="0"/>
          <w:tab w:val="left" w:pos="902"/>
          <w:tab w:val="left" w:pos="1260"/>
        </w:tabs>
        <w:jc w:val="both"/>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2. Обеспечить размещение Постановления на сайте Администрации МО «Онгудайский район» в разделе Куладинского сельского поселения в информационно телекоммуникационной сети «Интернет», а так же на информационном стенде сельского поселения.</w:t>
      </w:r>
    </w:p>
    <w:p w:rsidR="00921BCE" w:rsidRPr="00921BCE" w:rsidRDefault="00921BCE" w:rsidP="00921BCE">
      <w:pPr>
        <w:tabs>
          <w:tab w:val="num" w:pos="0"/>
          <w:tab w:val="left" w:pos="902"/>
          <w:tab w:val="left" w:pos="1260"/>
        </w:tabs>
        <w:jc w:val="both"/>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3.   Контроль за исполнением настоящим постановления возложить на ведущего специалиста сельской администрации Шкоровой Г.К.</w:t>
      </w:r>
    </w:p>
    <w:p w:rsidR="00921BCE" w:rsidRPr="00921BCE" w:rsidRDefault="00921BCE" w:rsidP="00921BCE">
      <w:pPr>
        <w:spacing w:after="0" w:line="240" w:lineRule="auto"/>
        <w:jc w:val="both"/>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4.   Настоящее постановление вступает в силу со дня его официального опубликования.</w:t>
      </w:r>
    </w:p>
    <w:p w:rsidR="00921BCE" w:rsidRPr="00921BCE" w:rsidRDefault="00921BCE" w:rsidP="00921BCE">
      <w:pPr>
        <w:spacing w:after="0" w:line="240" w:lineRule="auto"/>
        <w:jc w:val="both"/>
        <w:rPr>
          <w:rFonts w:ascii="Times New Roman" w:eastAsia="Times New Roman" w:hAnsi="Times New Roman" w:cs="Times New Roman"/>
          <w:lang w:eastAsia="ru-RU"/>
        </w:rPr>
      </w:pPr>
    </w:p>
    <w:p w:rsidR="00921BCE" w:rsidRPr="00921BCE" w:rsidRDefault="00921BCE" w:rsidP="00921BCE">
      <w:pPr>
        <w:spacing w:after="0" w:line="240" w:lineRule="auto"/>
        <w:jc w:val="both"/>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Глава  Куладинского сельского поселения                                                   В.К.Паянтинова</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rPr>
          <w:rFonts w:ascii="Times New Roman" w:hAnsi="Times New Roman" w:cs="Times New Roman"/>
          <w:sz w:val="24"/>
          <w:szCs w:val="24"/>
        </w:rPr>
      </w:pPr>
    </w:p>
    <w:p w:rsidR="00921BCE" w:rsidRPr="00921BCE" w:rsidRDefault="00921BCE" w:rsidP="00921BCE">
      <w:pPr>
        <w:spacing w:after="0" w:line="240" w:lineRule="auto"/>
        <w:rPr>
          <w:rFonts w:ascii="Times New Roman" w:hAnsi="Times New Roman" w:cs="Times New Roman"/>
          <w:sz w:val="24"/>
          <w:szCs w:val="24"/>
        </w:rPr>
      </w:pPr>
      <w:r w:rsidRPr="00921BCE">
        <w:rPr>
          <w:rFonts w:ascii="Times New Roman" w:hAnsi="Times New Roman" w:cs="Times New Roman"/>
          <w:sz w:val="24"/>
          <w:szCs w:val="24"/>
        </w:rPr>
        <w:t xml:space="preserve">                                                                                             Приложение к постановлению </w:t>
      </w:r>
    </w:p>
    <w:p w:rsidR="00921BCE" w:rsidRPr="00921BCE" w:rsidRDefault="00921BCE" w:rsidP="00921BCE">
      <w:pPr>
        <w:spacing w:after="0" w:line="240" w:lineRule="auto"/>
        <w:rPr>
          <w:rFonts w:ascii="Times New Roman" w:hAnsi="Times New Roman" w:cs="Times New Roman"/>
          <w:sz w:val="24"/>
          <w:szCs w:val="24"/>
        </w:rPr>
      </w:pPr>
      <w:r w:rsidRPr="00921BCE">
        <w:rPr>
          <w:rFonts w:ascii="Times New Roman" w:hAnsi="Times New Roman" w:cs="Times New Roman"/>
          <w:sz w:val="24"/>
          <w:szCs w:val="24"/>
        </w:rPr>
        <w:t xml:space="preserve">                                                                                                               от 16.01.2018г. № 02</w:t>
      </w:r>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lastRenderedPageBreak/>
        <w:t xml:space="preserve"> </w:t>
      </w:r>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t xml:space="preserve">                          Административный регламент по</w:t>
      </w:r>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t xml:space="preserve">                   предоставлению муниципальной услуги </w:t>
      </w:r>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t xml:space="preserve">          «Присвоение, изменение и аннулирование адресов» </w:t>
      </w:r>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Общие положения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1.1. Наименование муниципальной услуги «Присвоение, изменение и аннулирование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1.2.1. Муниципальную услугу предоставляет </w:t>
      </w:r>
      <w:r w:rsidRPr="00921BCE">
        <w:rPr>
          <w:rFonts w:ascii="Times New Roman" w:hAnsi="Times New Roman" w:cs="Times New Roman"/>
          <w:lang w:val="en-US"/>
        </w:rPr>
        <w:t>c</w:t>
      </w:r>
      <w:r w:rsidRPr="00921BCE">
        <w:rPr>
          <w:rFonts w:ascii="Times New Roman" w:hAnsi="Times New Roman" w:cs="Times New Roman"/>
        </w:rPr>
        <w:t>ельская Администрация муниципального образования Куладинское сельское поселение Онгудайского района Республики  Алтай  (далее – администрация).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Куладинское сельское поселение Онгудайского района  Республики Алтай.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1.2.2. Структурным подразделением, ответственным за предоставление муниципальной  услуги, является </w:t>
      </w:r>
      <w:r w:rsidRPr="00921BCE">
        <w:rPr>
          <w:rFonts w:ascii="Times New Roman" w:hAnsi="Times New Roman" w:cs="Times New Roman"/>
          <w:lang w:val="en-US"/>
        </w:rPr>
        <w:t>c</w:t>
      </w:r>
      <w:r w:rsidRPr="00921BCE">
        <w:rPr>
          <w:rFonts w:ascii="Times New Roman" w:hAnsi="Times New Roman" w:cs="Times New Roman"/>
        </w:rPr>
        <w:t>ельская Администрация муниципального образования Куладинское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1.3. Информация о месте нахождения и графике работы, справочных телефонах и адресах электронной почты сельской администрации  муниципального образования  Куладинское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Место нахождения и его почтовый адрес: 649435,  Республика Алтай, Онгудайский  район, с. Кулада, ул.С.Этенова , д.30.</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График работы: пн-пт с 9:00 до 17:00,  с 13:00 до 14:00 обеденный перерыв.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Приёмные дни: среда с 9:00 до 13:00, с 14:00 до 17:00 по предварительной записи.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Справочный телефон: 8 (368845)29-4-50.</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w:t>
      </w:r>
      <w:r w:rsidRPr="00921BCE">
        <w:rPr>
          <w:rFonts w:ascii="Times New Roman" w:hAnsi="Times New Roman" w:cs="Times New Roman"/>
          <w:u w:val="single"/>
        </w:rPr>
        <w:t xml:space="preserve">: </w:t>
      </w:r>
      <w:r w:rsidRPr="00921BCE">
        <w:rPr>
          <w:rFonts w:ascii="Times New Roman" w:hAnsi="Times New Roman" w:cs="Times New Roman"/>
          <w:u w:val="single"/>
          <w:lang w:val="en-US"/>
        </w:rPr>
        <w:t>kuladinskaya</w:t>
      </w:r>
      <w:hyperlink r:id="rId8" w:history="1">
        <w:r w:rsidRPr="00921BCE">
          <w:rPr>
            <w:rFonts w:ascii="Times New Roman" w:eastAsia="Times New Roman" w:hAnsi="Times New Roman" w:cs="Times New Roman"/>
            <w:color w:val="0000FF"/>
            <w:sz w:val="28"/>
            <w:szCs w:val="28"/>
            <w:u w:val="single"/>
          </w:rPr>
          <w:t>@mail.ru</w:t>
        </w:r>
      </w:hyperlink>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 </w:t>
      </w:r>
      <w:r w:rsidRPr="00921BCE">
        <w:rPr>
          <w:rFonts w:ascii="Times New Roman" w:hAnsi="Times New Roman" w:cs="Times New Roman"/>
          <w:u w:val="single"/>
        </w:rPr>
        <w:t>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Республики Алтай.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 Порядок информирования заявителя о предоставляемой муниципальной услуге.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1.5.1. Информация о предоставлении муниципальной услуги является открытой и общедоступной, предоставляется бесплатно.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Основными требованиями к информированию о предоставлении муниципальной услуги являются: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общедоступность информации;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достоверность и полнота информации;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четкое изложение информации;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1.5.2. Сведения о местонахождении и графике работы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1.5.4. Консультации предоставляются по следующим вопросам: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комплектности (достаточности) и правильности оформления документов, необходимых для получения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дней и времени приема, порядка и сроков сдачи и выдачи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иным вопросам, возникающим у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1.5.6.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 информационном стенде размещается следующая информация: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текст регламента с приложениями (полная версия на Интернет-сайте и извлечения  на информационных стендах);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процедура предоставления в текстовом виде и виде блок-схемы (Приложение № 2 к настоящему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почтовый адрес;</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контактные телефоны, график работы, фамилия, имя, отчество и должность специалиста, осуществляющего прием и консультирование;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режим работы;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перечень документов, необходимых для исполнения муниципальной услуги, и требования, предъявляемые к этим документам;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формы документов, необходимых для предоставления муниципальной услуги, и требования к ним.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1.5.9. Информирование заявителей в электронной форме осуществляется путем размещения информации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1.6.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хозяйственного ведения;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оперативного 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пожизненно наследуемого владения;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постоянного (бессрочного) пользования.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С заявлением вправе обратиться </w:t>
      </w:r>
      <w:hyperlink r:id="rId9" w:history="1">
        <w:r w:rsidRPr="00921BCE">
          <w:rPr>
            <w:rFonts w:ascii="Times New Roman" w:hAnsi="Times New Roman" w:cs="Times New Roman"/>
            <w:color w:val="0000FF"/>
            <w:u w:val="single"/>
          </w:rPr>
          <w:t>представитель</w:t>
        </w:r>
      </w:hyperlink>
      <w:r w:rsidRPr="00921BCE">
        <w:rPr>
          <w:rFonts w:ascii="Times New Roman" w:hAnsi="Times New Roman" w:cs="Times New Roman"/>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Стандарт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 Наименование муниципальной услуги: «Присвоение, изменение и аннулирование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2.3. Результатом предоставления муниципальной услуги является выдача заявителю постановления о присвоении, изменении,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2.3.1 Присвоение объекту адресации адреса осуществляется: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 </w:t>
      </w:r>
      <w:r w:rsidRPr="00921BCE">
        <w:rPr>
          <w:rFonts w:ascii="Times New Roman" w:hAnsi="Times New Roman" w:cs="Times New Roman"/>
          <w:u w:val="single"/>
        </w:rPr>
        <w:t>в отношении земельных участков</w:t>
      </w:r>
      <w:r w:rsidRPr="00921BCE">
        <w:rPr>
          <w:rFonts w:ascii="Times New Roman" w:hAnsi="Times New Roman" w:cs="Times New Roman"/>
        </w:rPr>
        <w:t xml:space="preserve"> 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921BCE">
          <w:rPr>
            <w:rFonts w:ascii="Times New Roman" w:hAnsi="Times New Roman" w:cs="Times New Roman"/>
            <w:color w:val="0000FF"/>
            <w:u w:val="single"/>
          </w:rPr>
          <w:t>кодексом</w:t>
        </w:r>
      </w:hyperlink>
      <w:r w:rsidRPr="00921BCE">
        <w:rPr>
          <w:rFonts w:ascii="Times New Roman" w:hAnsi="Times New Roman" w:cs="Times New Roman"/>
        </w:rPr>
        <w:t xml:space="preserve">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выполнения в отношении земельного участка в соответствии с требованиями, установленными Федеральным </w:t>
      </w:r>
      <w:hyperlink r:id="rId11" w:history="1">
        <w:r w:rsidRPr="00921BCE">
          <w:rPr>
            <w:rFonts w:ascii="Times New Roman" w:hAnsi="Times New Roman" w:cs="Times New Roman"/>
            <w:color w:val="0000FF"/>
            <w:u w:val="single"/>
          </w:rPr>
          <w:t>законом</w:t>
        </w:r>
      </w:hyperlink>
      <w:r w:rsidRPr="00921BCE">
        <w:rPr>
          <w:rFonts w:ascii="Times New Roman" w:hAnsi="Times New Roman" w:cs="Times New Roman"/>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б) </w:t>
      </w:r>
      <w:r w:rsidRPr="00921BCE">
        <w:rPr>
          <w:rFonts w:ascii="Times New Roman" w:hAnsi="Times New Roman" w:cs="Times New Roman"/>
          <w:u w:val="single"/>
        </w:rPr>
        <w:t xml:space="preserve">в отношении зданий, сооружений и объектов незавершенного строительства </w:t>
      </w:r>
      <w:r w:rsidRPr="00921BCE">
        <w:rPr>
          <w:rFonts w:ascii="Times New Roman" w:hAnsi="Times New Roman" w:cs="Times New Roman"/>
        </w:rPr>
        <w:t>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выдачи (получения) разрешения на строительство здания или сооружения;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921BCE">
          <w:rPr>
            <w:rFonts w:ascii="Times New Roman" w:hAnsi="Times New Roman" w:cs="Times New Roman"/>
            <w:color w:val="0000FF"/>
            <w:u w:val="single"/>
          </w:rPr>
          <w:t>законом</w:t>
        </w:r>
      </w:hyperlink>
      <w:r w:rsidRPr="00921BCE">
        <w:rPr>
          <w:rFonts w:ascii="Times New Roman" w:hAnsi="Times New Roman" w:cs="Times New Roman"/>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921BCE">
          <w:rPr>
            <w:rFonts w:ascii="Times New Roman" w:hAnsi="Times New Roman" w:cs="Times New Roman"/>
            <w:color w:val="0000FF"/>
            <w:u w:val="single"/>
          </w:rPr>
          <w:t>кодексом</w:t>
        </w:r>
      </w:hyperlink>
      <w:r w:rsidRPr="00921BCE">
        <w:rPr>
          <w:rFonts w:ascii="Times New Roman" w:hAnsi="Times New Roman" w:cs="Times New Roman"/>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w:t>
      </w:r>
      <w:r w:rsidRPr="00921BCE">
        <w:rPr>
          <w:rFonts w:ascii="Times New Roman" w:hAnsi="Times New Roman" w:cs="Times New Roman"/>
          <w:u w:val="single"/>
        </w:rPr>
        <w:t>в отношении помещений</w:t>
      </w:r>
      <w:r w:rsidRPr="00921BCE">
        <w:rPr>
          <w:rFonts w:ascii="Times New Roman" w:hAnsi="Times New Roman" w:cs="Times New Roman"/>
        </w:rPr>
        <w:t xml:space="preserve"> 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подготовки и оформления в установленном Жилищным </w:t>
      </w:r>
      <w:hyperlink r:id="rId14" w:history="1">
        <w:r w:rsidRPr="00921BCE">
          <w:rPr>
            <w:rFonts w:ascii="Times New Roman" w:hAnsi="Times New Roman" w:cs="Times New Roman"/>
            <w:color w:val="0000FF"/>
            <w:u w:val="single"/>
          </w:rPr>
          <w:t>кодексом</w:t>
        </w:r>
      </w:hyperlink>
      <w:r w:rsidRPr="00921BCE">
        <w:rPr>
          <w:rFonts w:ascii="Times New Roman" w:hAnsi="Times New Roman" w:cs="Times New Roman"/>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21BCE" w:rsidRPr="00921BCE" w:rsidRDefault="00921BCE" w:rsidP="00921BCE">
      <w:pPr>
        <w:pStyle w:val="ad"/>
        <w:rPr>
          <w:rFonts w:ascii="Times New Roman" w:hAnsi="Times New Roman" w:cs="Times New Roman"/>
        </w:rPr>
      </w:pPr>
      <w:r w:rsidRPr="00921BCE">
        <w:rPr>
          <w:rFonts w:ascii="Times New Roman" w:hAnsi="Times New Roman" w:cs="Times New Roman"/>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w:t>
      </w:r>
      <w:r w:rsidRPr="00921BCE">
        <w:rPr>
          <w:rFonts w:ascii="Times New Roman" w:hAnsi="Times New Roman" w:cs="Times New Roman"/>
        </w:rPr>
        <w:t xml:space="preserve"> </w:t>
      </w:r>
      <w:r w:rsidRPr="00921BCE">
        <w:rPr>
          <w:rFonts w:ascii="Times New Roman" w:hAnsi="Times New Roman" w:cs="Times New Roman"/>
        </w:rPr>
        <w:t xml:space="preserve">предусмотренными Федеральным </w:t>
      </w:r>
      <w:hyperlink r:id="rId15" w:history="1">
        <w:r w:rsidRPr="00921BCE">
          <w:rPr>
            <w:rFonts w:ascii="Times New Roman" w:hAnsi="Times New Roman" w:cs="Times New Roman"/>
            <w:color w:val="0000FF"/>
            <w:u w:val="single"/>
          </w:rPr>
          <w:t>законом</w:t>
        </w:r>
      </w:hyperlink>
      <w:r w:rsidRPr="00921BCE">
        <w:rPr>
          <w:rFonts w:ascii="Times New Roman" w:hAnsi="Times New Roman" w:cs="Times New Roman"/>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2.3.3 Аннулирование адреса объекта адресации осуществляется 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   прекращения существования объекта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б) отказа в осуществлении кадастрового учета объекта адресации по основаниям, указанным в </w:t>
      </w:r>
      <w:hyperlink r:id="rId16" w:history="1">
        <w:r w:rsidRPr="00921BCE">
          <w:rPr>
            <w:rFonts w:ascii="Times New Roman" w:hAnsi="Times New Roman" w:cs="Times New Roman"/>
            <w:color w:val="0000FF"/>
            <w:u w:val="single"/>
          </w:rPr>
          <w:t>пунктах 1</w:t>
        </w:r>
      </w:hyperlink>
      <w:r w:rsidRPr="00921BCE">
        <w:rPr>
          <w:rFonts w:ascii="Times New Roman" w:hAnsi="Times New Roman" w:cs="Times New Roman"/>
        </w:rPr>
        <w:t xml:space="preserve"> и </w:t>
      </w:r>
      <w:hyperlink r:id="rId17" w:history="1">
        <w:r w:rsidRPr="00921BCE">
          <w:rPr>
            <w:rFonts w:ascii="Times New Roman" w:hAnsi="Times New Roman" w:cs="Times New Roman"/>
            <w:color w:val="0000FF"/>
            <w:u w:val="single"/>
          </w:rPr>
          <w:t>3 части 2 статьи 27</w:t>
        </w:r>
      </w:hyperlink>
      <w:r w:rsidRPr="00921BCE">
        <w:rPr>
          <w:rFonts w:ascii="Times New Roman" w:hAnsi="Times New Roman" w:cs="Times New Roman"/>
        </w:rPr>
        <w:t xml:space="preserve"> Федерального закона «О государственном кадастре недвижимости»;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присвоения объекту адресации нового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2.4. Срок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2.4.1. Срок предоставления муниципальной услуги не должен превышать 12 рабочих дней со дня подачи заявления о предоставлении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2.4.2. Срок выдачи документов, являющихся результатом предоставления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8" w:history="1">
        <w:r w:rsidRPr="00921BCE">
          <w:rPr>
            <w:rFonts w:ascii="Times New Roman" w:hAnsi="Times New Roman" w:cs="Times New Roman"/>
            <w:color w:val="0000FF"/>
            <w:u w:val="single"/>
          </w:rPr>
          <w:t>пункте</w:t>
        </w:r>
      </w:hyperlink>
      <w:r w:rsidRPr="00921BCE">
        <w:rPr>
          <w:rFonts w:ascii="Times New Roman" w:hAnsi="Times New Roman" w:cs="Times New Roman"/>
        </w:rPr>
        <w:t xml:space="preserve"> 2.4.1;</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9" w:history="1">
        <w:r w:rsidRPr="00921BCE">
          <w:rPr>
            <w:rFonts w:ascii="Times New Roman" w:hAnsi="Times New Roman" w:cs="Times New Roman"/>
            <w:color w:val="0000FF"/>
            <w:u w:val="single"/>
          </w:rPr>
          <w:t>пункте</w:t>
        </w:r>
      </w:hyperlink>
      <w:r w:rsidRPr="00921BCE">
        <w:rPr>
          <w:rFonts w:ascii="Times New Roman" w:hAnsi="Times New Roman" w:cs="Times New Roman"/>
        </w:rPr>
        <w:t xml:space="preserve"> 2.4.1;</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0" w:history="1">
        <w:r w:rsidRPr="00921BCE">
          <w:rPr>
            <w:rFonts w:ascii="Times New Roman" w:hAnsi="Times New Roman" w:cs="Times New Roman"/>
            <w:color w:val="0000FF"/>
            <w:u w:val="single"/>
          </w:rPr>
          <w:t>пунктом 2.4.1.</w:t>
        </w:r>
      </w:hyperlink>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2.5. Правовые основания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Конституция Российской Федерации от 12.12.1993 («Российская газета», № 237, 25.12.1993);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Земельный кодекс Российской Федерации от 25.10.2001 № 136-ФЗ;</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Градостроительный кодекс Российской Федерации от 29.12.2004 № 190-ФЗ;</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02.05.2006 № 59-ФЗ «О порядке рассмотрения обращений граждан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27.07.2006 № 152-ФЗ «О персональных данных»;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Федеральный </w:t>
      </w:r>
      <w:hyperlink r:id="rId21" w:history="1">
        <w:r w:rsidRPr="00921BCE">
          <w:rPr>
            <w:rFonts w:ascii="Times New Roman" w:hAnsi="Times New Roman" w:cs="Times New Roman"/>
            <w:color w:val="0000FF"/>
            <w:u w:val="single"/>
          </w:rPr>
          <w:t>закон</w:t>
        </w:r>
      </w:hyperlink>
      <w:r w:rsidRPr="00921BCE">
        <w:rPr>
          <w:rFonts w:ascii="Times New Roman" w:hAnsi="Times New Roman" w:cs="Times New Roman"/>
        </w:rPr>
        <w:t xml:space="preserve"> от 06.04.2011 № 63-ФЗ «Об электронной подписи» (Собрание законодательства Российской Федерации, 2011, № 15, ст. 2036; № 27, ст. 3880);</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Постановление Правительства РФ от 19 ноября 2014 г. № 1221 «Об утверждении Правил присвоения, изменения и аннулирования адресов»;</w:t>
      </w:r>
      <w:r w:rsidRPr="00921BCE">
        <w:rPr>
          <w:rFonts w:ascii="Times New Roman" w:hAnsi="Times New Roman" w:cs="Times New Roman"/>
        </w:rPr>
        <w:br/>
        <w:t>–  настоящий административный регламент;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иные муниципальные правовые акты.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 удостоверяющий личность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доверенность, оформленная в соответствии с действующим законодательством (в случае подачи заявления через представителя – копия;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правоустанавливающие и (или) правоудостоверяющие документы на объект (объекты)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921BCE">
          <w:rPr>
            <w:rFonts w:ascii="Times New Roman" w:hAnsi="Times New Roman" w:cs="Times New Roman"/>
            <w:color w:val="0000FF"/>
            <w:u w:val="single"/>
          </w:rPr>
          <w:t>подпункте “а” пункта 2.3.3</w:t>
        </w:r>
      </w:hyperlink>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921BCE">
          <w:rPr>
            <w:rFonts w:ascii="Times New Roman" w:hAnsi="Times New Roman" w:cs="Times New Roman"/>
            <w:color w:val="0000FF"/>
            <w:u w:val="single"/>
          </w:rPr>
          <w:t>подпункте “б” пункта 2.3.3</w:t>
        </w:r>
      </w:hyperlink>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Республики Алтай___________________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2.9. Общие требования к оформлению документов, необходимых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2.9.1. Требование к заявлению: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должно содержать следующие сведения: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наименование органа местного самоуправления, в который направляется письменное заявление;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w:t>
      </w:r>
      <w:r w:rsidRPr="00921BCE">
        <w:rPr>
          <w:rFonts w:ascii="Times New Roman" w:hAnsi="Times New Roman" w:cs="Times New Roman"/>
        </w:rPr>
        <w:lastRenderedPageBreak/>
        <w:t>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указанные в п. 2.6. настоящего административного регламента, должны отвечать следующим требованиям: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заполнены не карандашом;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Нарушение любого из указанных требований, является основанием для отказа в приеме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2.11. Основания для приостановления предоставления муниципальной услуги отсутствуют.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2.12. Исчерпывающий перечень оснований для отказа в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поступление заявления от заявителя о прекращении рассмотрении его обращения;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с заявлением о присвоении объекту адресации адреса обратилось лицо, не указанное в </w:t>
      </w:r>
      <w:hyperlink r:id="rId24" w:history="1">
        <w:r w:rsidRPr="00921BCE">
          <w:rPr>
            <w:rFonts w:ascii="Times New Roman" w:hAnsi="Times New Roman" w:cs="Times New Roman"/>
            <w:color w:val="0000FF"/>
            <w:u w:val="single"/>
          </w:rPr>
          <w:t xml:space="preserve">пункте 1.7 </w:t>
        </w:r>
      </w:hyperlink>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25" w:history="1">
        <w:r w:rsidRPr="00921BCE">
          <w:rPr>
            <w:rFonts w:ascii="Times New Roman" w:hAnsi="Times New Roman" w:cs="Times New Roman"/>
            <w:color w:val="0000FF"/>
            <w:u w:val="single"/>
          </w:rPr>
          <w:t xml:space="preserve">пунктах </w:t>
        </w:r>
      </w:hyperlink>
      <w:r w:rsidRPr="00921BCE">
        <w:rPr>
          <w:rFonts w:ascii="Times New Roman" w:hAnsi="Times New Roman" w:cs="Times New Roman"/>
        </w:rPr>
        <w:t>2.3.1, 2.3.2 и 2.3.3.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2.13. Муниципальная услуга предоставляется бесплатно.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2.15. Срок регистрации запроса заявителя о предоставлении муниципальной услуги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 Требования к местам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2.16.2. Места, предназначенные для ознакомления с информационными материалами, оборудуются стендами, столами для оформления документов и стульями.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2.16.4. Центральный вход в здание Администрации должен быть оборудован вывеской с полным наименованием организации.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2.16.6. Места ожидания должны соответствовать комфортным условиям для заявителей и оптимальным условиям работы специалистов.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2.16.7. Места ожидания могут быть оборудованы стульями, креслами, диваном. Количество мест ожидания должно быть не менее трех.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2.17. Показатели доступности и качества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Показателями доступности и качества муниципальной услуги являются: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получать муниципальную услугу своевременно и в соответствии со стандартом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получать информацию о результате представления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Основные требования к качеству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своевременность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достоверность и полнота информирования заявителя о ходе рассмотрения его обращения;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удобство и доступность получения заявителем информации о порядке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Оценка качества и доступности муниципальной услуги должна осуществляться по следующим показателям: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жалоб (претензий) и обращений заявителей на качество и доступность муниципальной услуги от общего количества жалоб (претензий);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удовлетворенных судебных исков на решения о необоснованных отказах в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2.18.1. Предоставление муниципальной услуги посредством МФЦ осуществляется в  АУ РА «МФЦ» Онгудайского района.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2.18.2. Иные требования, в том числе учитывающие особенности предоставления муниципальной услуги в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определяет предмет обращения;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проводит проверку полномочий лица, подающего документы;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 заверяет электронное дело своей электронной цифровой подписью (далее – ЭЦП);</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направляет копии документов и реестр документов в  Отдел:</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 в электронном виде (в составе пакетов электронных дел) в день обращения заявителя в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2.18.4. По окончании приёма документов специалист МФЦ выдает заявителю   расписку   в  приёме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921BCE">
          <w:rPr>
            <w:rFonts w:ascii="Times New Roman" w:hAnsi="Times New Roman" w:cs="Times New Roman"/>
            <w:color w:val="0000FF"/>
            <w:u w:val="single"/>
          </w:rPr>
          <w:t xml:space="preserve">пункте </w:t>
        </w:r>
      </w:hyperlink>
      <w:r w:rsidRPr="00921BCE">
        <w:rPr>
          <w:rFonts w:ascii="Times New Roman" w:hAnsi="Times New Roman" w:cs="Times New Roman"/>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 Особенности предоставления муниципальной услуги в электронном виде.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Деятельность ПГУ РА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2.19.1. Для получения муниципальной услуги через ПГУ РА заявителю необходимо предварительно пройти процесс регистрации в Единой системе идентификации и аутентификации (далее – ЕСИА).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2.19.2. Муниципальная услуга может быть получена через ПГУ РА следующими способами: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 обязательной личной явкой на прием в орган местного самоуправления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без личной явки на прием в орган местного самоуправления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2.19.4. Для подачи заявления через ПГУ РА заявитель должен выполнить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пройти идентификацию и аутентификацию в ЕСИА;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личном кабинете на ПГУ РА  заполнить в электронном виде заявление на оказание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приложить к заявлению отсканированные образы документов, необходимых для получения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направить пакет электронных документов в орган местного самоуправления посредством функционала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2.19.5. В результате направления пакета электронных документов посредством ПГУ РА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Республики Алтай (далее  – АИС «Межвед РА»)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2.19.6. При предоставлении муниципальной услуги через ПГУ РА,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формирует пакет документов, поступивший через ПГУ РА и передает ответственному специалисту органа местного самоуправления, наделенному в соответствии с должностным регламентом </w:t>
      </w:r>
      <w:r w:rsidRPr="00921BCE">
        <w:rPr>
          <w:rFonts w:ascii="Times New Roman" w:hAnsi="Times New Roman" w:cs="Times New Roman"/>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РА» формы о принятом решении и переводит дело в архив АИС “Межвед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2.19.7. При предоставлении муниципальной услуги через ПГУ РА,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формирует пакет документов, поступивший через ПГУ РА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формирует через АИС «Межвед РА»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РА» дело переводит в статус «Заявитель приглашен на прием».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неявки заявителя на прием в назначенное время заявление и документы хранятся в АИС «Межвед РА»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РА переводит документы в архив АИС «Межвед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РА”, переводит дело в статус “Прием заявителя окончен”.</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РА» формы о принятом решении и переводит дело в архив АИС “Межвед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Информация об услугах, являющихся необходимыми и обязательными для предоставления государственной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4.1. Предоставление муниципальной услуги включает в себя следующие административные процедуры: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 прием заявления о присвоении, изменении, аннулировании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2) проверка наличия необходимых документов, прилагаемых к заявлению, и правильности оформления представленных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 подбор и изучение архивных, проектных и прочих материалов, необходимых для установления и оформления адресных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 регистрация адреса объекта адресации в адресном реестре;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 подготовка и утверждение акта регистрации адреса объекта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8) выдача заявителю акта регистрации адреса объекта адресации либо отказа в присвоении изменении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Блок-схема предоставления муниципальной услуги приводится в Приложении № 2 к настоящему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 Проверка наличия необходимых документов, прилагаемых к заявлению, и правильности оформления представленных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4.2.2. Специалист осуществляет прием документов, устанавливает предмет обращения, личность заявителя, полномочия представителя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4.2.3. Специалист осуществляет прием документов, проверяет: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наличие всех необходимых документов, предусмотренных пунктом 2.6. настоящего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правильность заполнения заявления;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соответствие подлинников и копий представленных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4.2.4 Специалист проверяет соответствие представленных документов следующим требованиям, удостоверяясь, что: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фамилии, имена и отчества заявителей, адреса регистрации написаны полностью;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в документах нет подчисток, приписок, зачеркнутых слов и иных неоговоренных исправлений;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пакет представленных документов полностью укомплектован.</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Если недостатки, препятствующие приему документов, допустимо устранить в ходе приема, они устраняются незамедлительно.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4.3. Подбор и изучение архивных, проектных и прочих материалов, необходимых для установления и оформления адресных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30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20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4.5. Регистрация адреса объекта недвижимости в адресном реестре.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4.6. Подготовка и утверждение акта регистрации адреса объекта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4.7.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4.8. Выдача заявителю акта регистрации адреса объекта адресации или отказа в присвоении изменении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РА заявителя также уведомляют через функционал личного кабинета либо способом указанным в заявлении.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Порядок и формы контроля за исполнением Административного регламента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Решение о проведении внеплановой проверки принимает глава администрации или уполномоченное им должностное лицо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Акт подписывается всеми членами комиссии.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 нарушение срока регистрации запроса заявителя о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нарушение срока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 отказ в предоставлении муниципальной услуги, если основание отказа не предусмотрено п. 2.13.1. настоящего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 затребование с заявителя при предоставлении муниципальной услуги платы;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6.3. Органом местного самоуправления   Онгудайского района Республики Алтай области, уполномоченным на рассмотрение жалобы, является администрация.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письменной жалобе в обязательном порядке указывается: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6.5. Жалоба подается в администрацию в письменной форме на бумажном носителе или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Жалоба регистрируется в день ее поступления.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6.6. Оснований для приостановления рассмотрения жалобы действующим законодательством не предусмотрено.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6.7. По результатам рассмотрения жалобы принимается одно из следующих решений: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отказать  в удовлетворении жалобы.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Приложение № 1</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 присвоению, изменению 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аннулированию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xml:space="preserve">В  сельскую администрацию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МО  Куладинское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(наименование муниципального образования)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 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наименование организации,  ИНН,</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юридический и почтовый адрес,</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банковские реквизиты)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 присвоении (изменении, аннулировании)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Прошу присвоить (изменить, аннулировать) адрес____________________________________________________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объекта____________________________________________________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Функциональное назначение объекта 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(строительный и почтовый) объекта капитального строительства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(строительный и почтовый) земельного участка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Приложение: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которые представил заявитель)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       ____________               _______________                  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должность                          личная подпись                              Ф.И.О.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М.П. “___”_____________ 20__ 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ФОРМА ЗАЯВЛЕНИЯ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О ПРИСВОЕНИИ ОБЪЕКТУ АДРЕСАЦИИ АДРЕСА ИЛИ АННУЛИРОВАНИИ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
        <w:gridCol w:w="458"/>
        <w:gridCol w:w="2533"/>
        <w:gridCol w:w="433"/>
        <w:gridCol w:w="524"/>
        <w:gridCol w:w="530"/>
        <w:gridCol w:w="1312"/>
        <w:gridCol w:w="369"/>
        <w:gridCol w:w="447"/>
        <w:gridCol w:w="568"/>
        <w:gridCol w:w="1960"/>
        <w:gridCol w:w="81"/>
      </w:tblGrid>
      <w:tr w:rsidR="00921BCE" w:rsidRPr="00921BCE" w:rsidTr="00A60776">
        <w:trPr>
          <w:tblCellSpacing w:w="15" w:type="dxa"/>
        </w:trPr>
        <w:tc>
          <w:tcPr>
            <w:tcW w:w="6315" w:type="dxa"/>
            <w:gridSpan w:val="7"/>
            <w:vAlign w:val="center"/>
            <w:hideMark/>
          </w:tcPr>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tc>
        <w:tc>
          <w:tcPr>
            <w:tcW w:w="133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9645" w:type="dxa"/>
            <w:gridSpan w:val="11"/>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w:t>
            </w:r>
          </w:p>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w:t>
            </w:r>
          </w:p>
        </w:tc>
        <w:tc>
          <w:tcPr>
            <w:tcW w:w="52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w:t>
            </w:r>
          </w:p>
        </w:tc>
        <w:tc>
          <w:tcPr>
            <w:tcW w:w="4695" w:type="dxa"/>
            <w:gridSpan w:val="5"/>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принято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регистрационный номер 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листов заявления 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прилагаемых документов 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том числе оригиналов ___, копий ____, количество листов в оригиналах ____, копиях 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должностного лица 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 должностного лица ____________</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сельск</w:t>
            </w:r>
            <w:r w:rsidRPr="00921BCE">
              <w:rPr>
                <w:rFonts w:ascii="Times New Roman" w:hAnsi="Times New Roman" w:cs="Times New Roman"/>
                <w:u w:val="single"/>
              </w:rPr>
              <w:t>ую администрацию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МО  Куладинское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органа местного самоуправления, органа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w:t>
            </w:r>
          </w:p>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69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“__” ____________ ____ г.</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3.1</w:t>
            </w: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Прошу в отношении объекта адресации:</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Земельный участок</w:t>
            </w: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Сооружение</w:t>
            </w:r>
          </w:p>
        </w:tc>
        <w:tc>
          <w:tcPr>
            <w:tcW w:w="43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53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Объект незавершенного строительства</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Здание</w:t>
            </w: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Помещение</w:t>
            </w: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3.2</w:t>
            </w: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Присвоить адрес</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связи с:</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55" w:type="dxa"/>
            <w:gridSpan w:val="9"/>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участка(ов) путем раздела земельного участка</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раздел которого осуществляется</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раздел которого осуществляется</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55" w:type="dxa"/>
            <w:gridSpan w:val="9"/>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участка путем объединения земельных участков</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объединяемых земельных участков</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объединяемого земельного участка </w:t>
            </w:r>
            <w:hyperlink w:anchor="Par524" w:history="1">
              <w:r w:rsidRPr="00921BCE">
                <w:rPr>
                  <w:rFonts w:ascii="Times New Roman" w:hAnsi="Times New Roman" w:cs="Times New Roman"/>
                  <w:color w:val="0000FF"/>
                  <w:u w:val="single"/>
                </w:rPr>
                <w:t>&lt;1&gt;</w:t>
              </w:r>
            </w:hyperlink>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Адрес объединяемого земельного участка </w:t>
            </w:r>
            <w:hyperlink w:anchor="Par524" w:history="1">
              <w:r w:rsidRPr="00921BCE">
                <w:rPr>
                  <w:rFonts w:ascii="Times New Roman" w:hAnsi="Times New Roman" w:cs="Times New Roman"/>
                  <w:color w:val="0000FF"/>
                  <w:u w:val="single"/>
                </w:rPr>
                <w:t>&lt;1&gt;</w:t>
              </w:r>
            </w:hyperlink>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510" w:type="dxa"/>
            <w:vAlign w:val="center"/>
            <w:hideMark/>
          </w:tcPr>
          <w:p w:rsidR="00921BCE" w:rsidRPr="00921BCE" w:rsidRDefault="00921BCE" w:rsidP="00921BCE">
            <w:pPr>
              <w:spacing w:after="0" w:line="240" w:lineRule="auto"/>
              <w:rPr>
                <w:rFonts w:ascii="Times New Roman" w:hAnsi="Times New Roman" w:cs="Times New Roman"/>
              </w:rPr>
            </w:pPr>
          </w:p>
        </w:tc>
        <w:tc>
          <w:tcPr>
            <w:tcW w:w="525" w:type="dxa"/>
            <w:vAlign w:val="center"/>
            <w:hideMark/>
          </w:tcPr>
          <w:p w:rsidR="00921BCE" w:rsidRPr="00921BCE" w:rsidRDefault="00921BCE" w:rsidP="00921BCE">
            <w:pPr>
              <w:spacing w:after="0" w:line="240" w:lineRule="auto"/>
              <w:rPr>
                <w:rFonts w:ascii="Times New Roman" w:hAnsi="Times New Roman" w:cs="Times New Roman"/>
              </w:rPr>
            </w:pPr>
          </w:p>
        </w:tc>
        <w:tc>
          <w:tcPr>
            <w:tcW w:w="1365" w:type="dxa"/>
            <w:vAlign w:val="center"/>
            <w:hideMark/>
          </w:tcPr>
          <w:p w:rsidR="00921BCE" w:rsidRPr="00921BCE" w:rsidRDefault="00921BCE" w:rsidP="00921BCE">
            <w:pPr>
              <w:spacing w:after="0" w:line="240" w:lineRule="auto"/>
              <w:rPr>
                <w:rFonts w:ascii="Times New Roman" w:hAnsi="Times New Roman" w:cs="Times New Roman"/>
              </w:rPr>
            </w:pPr>
          </w:p>
        </w:tc>
        <w:tc>
          <w:tcPr>
            <w:tcW w:w="345"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464"/>
        <w:gridCol w:w="3426"/>
        <w:gridCol w:w="1959"/>
        <w:gridCol w:w="1357"/>
        <w:gridCol w:w="2026"/>
      </w:tblGrid>
      <w:tr w:rsidR="00921BCE" w:rsidRPr="00921BCE" w:rsidTr="00A60776">
        <w:trPr>
          <w:tblCellSpacing w:w="15" w:type="dxa"/>
        </w:trPr>
        <w:tc>
          <w:tcPr>
            <w:tcW w:w="6315" w:type="dxa"/>
            <w:gridSpan w:val="4"/>
            <w:vAlign w:val="center"/>
            <w:hideMark/>
          </w:tcPr>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A60776">
        <w:trPr>
          <w:tblCellSpacing w:w="15" w:type="dxa"/>
        </w:trPr>
        <w:tc>
          <w:tcPr>
            <w:tcW w:w="9645" w:type="dxa"/>
            <w:gridSpan w:val="6"/>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2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участка(ов) путем выдела из земельного участка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из которого осуществляется выдел</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из которого осуществляется выдел</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участка(ов) путем перераспределения земельных участков</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земельных участков, которые перераспределяются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земельного участка, который перераспределяется </w:t>
            </w:r>
            <w:hyperlink w:anchor="Par525" w:history="1">
              <w:r w:rsidRPr="00921BCE">
                <w:rPr>
                  <w:rFonts w:ascii="Times New Roman" w:hAnsi="Times New Roman" w:cs="Times New Roman"/>
                  <w:color w:val="0000FF"/>
                  <w:u w:val="single"/>
                </w:rPr>
                <w:t>&lt;2&gt;</w:t>
              </w:r>
            </w:hyperlink>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Адрес земельного участка, который перераспределяется </w:t>
            </w:r>
            <w:hyperlink w:anchor="Par525" w:history="1">
              <w:r w:rsidRPr="00921BCE">
                <w:rPr>
                  <w:rFonts w:ascii="Times New Roman" w:hAnsi="Times New Roman" w:cs="Times New Roman"/>
                  <w:color w:val="0000FF"/>
                  <w:u w:val="single"/>
                </w:rPr>
                <w:t>&lt;2&gt;</w:t>
              </w:r>
            </w:hyperlink>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Строительством, реконструкцией здания, сооружения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на котором осуществляется строительство (реконструкция)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здания, сооружения, объекта незавершенного строительства</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на котором осуществляется строительство (реконструкция)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Переводом жилого помещения в нежилое помещение и нежилого помещения в жилое помещение</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помещения</w:t>
            </w: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помещения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25"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3420" w:type="dxa"/>
            <w:vAlign w:val="center"/>
            <w:hideMark/>
          </w:tcPr>
          <w:p w:rsidR="00921BCE" w:rsidRPr="00921BCE" w:rsidRDefault="00921BCE" w:rsidP="00921BCE">
            <w:pPr>
              <w:spacing w:after="0" w:line="240" w:lineRule="auto"/>
              <w:rPr>
                <w:rFonts w:ascii="Times New Roman" w:hAnsi="Times New Roman" w:cs="Times New Roman"/>
              </w:rPr>
            </w:pPr>
          </w:p>
        </w:tc>
        <w:tc>
          <w:tcPr>
            <w:tcW w:w="1950" w:type="dxa"/>
            <w:vAlign w:val="center"/>
            <w:hideMark/>
          </w:tcPr>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
        <w:gridCol w:w="437"/>
        <w:gridCol w:w="466"/>
        <w:gridCol w:w="2189"/>
        <w:gridCol w:w="631"/>
        <w:gridCol w:w="368"/>
        <w:gridCol w:w="321"/>
        <w:gridCol w:w="393"/>
        <w:gridCol w:w="1042"/>
        <w:gridCol w:w="355"/>
        <w:gridCol w:w="995"/>
        <w:gridCol w:w="575"/>
        <w:gridCol w:w="1443"/>
      </w:tblGrid>
      <w:tr w:rsidR="00921BCE" w:rsidRPr="00921BCE" w:rsidTr="00A60776">
        <w:trPr>
          <w:tblCellSpacing w:w="15" w:type="dxa"/>
        </w:trPr>
        <w:tc>
          <w:tcPr>
            <w:tcW w:w="6315" w:type="dxa"/>
            <w:gridSpan w:val="9"/>
            <w:vAlign w:val="center"/>
            <w:hideMark/>
          </w:tcPr>
          <w:p w:rsidR="00921BCE" w:rsidRPr="00921BCE" w:rsidRDefault="00921BCE" w:rsidP="00921BCE">
            <w:pPr>
              <w:spacing w:after="0" w:line="240" w:lineRule="auto"/>
              <w:rPr>
                <w:rFonts w:ascii="Times New Roman" w:hAnsi="Times New Roman" w:cs="Times New Roman"/>
              </w:rPr>
            </w:pPr>
          </w:p>
        </w:tc>
        <w:tc>
          <w:tcPr>
            <w:tcW w:w="133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A60776">
        <w:trPr>
          <w:tblCellSpacing w:w="15" w:type="dxa"/>
        </w:trPr>
        <w:tc>
          <w:tcPr>
            <w:tcW w:w="9645" w:type="dxa"/>
            <w:gridSpan w:val="1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помещения(ий) в здании, сооружении путем раздела здания, сооружения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1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жилого помещения</w:t>
            </w:r>
          </w:p>
        </w:tc>
        <w:tc>
          <w:tcPr>
            <w:tcW w:w="361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помещений</w:t>
            </w:r>
          </w:p>
        </w:tc>
        <w:tc>
          <w:tcPr>
            <w:tcW w:w="1440"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16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нежилого помещения</w:t>
            </w:r>
          </w:p>
        </w:tc>
        <w:tc>
          <w:tcPr>
            <w:tcW w:w="361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помещений</w:t>
            </w:r>
          </w:p>
        </w:tc>
        <w:tc>
          <w:tcPr>
            <w:tcW w:w="1440"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здания, сооружения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здания, сооружения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помещения(ий) в здании, сооружении путем раздела помещения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07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Назначение помещения (жилое (нежилое) помещение) </w:t>
            </w:r>
            <w:hyperlink w:anchor="Par526" w:history="1">
              <w:r w:rsidRPr="00921BCE">
                <w:rPr>
                  <w:rFonts w:ascii="Times New Roman" w:hAnsi="Times New Roman" w:cs="Times New Roman"/>
                  <w:color w:val="0000FF"/>
                  <w:u w:val="single"/>
                </w:rPr>
                <w:t>&lt;3&gt;</w:t>
              </w:r>
            </w:hyperlink>
          </w:p>
        </w:tc>
        <w:tc>
          <w:tcPr>
            <w:tcW w:w="3030"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Вид помещения </w:t>
            </w:r>
            <w:hyperlink w:anchor="Par526" w:history="1">
              <w:r w:rsidRPr="00921BCE">
                <w:rPr>
                  <w:rFonts w:ascii="Times New Roman" w:hAnsi="Times New Roman" w:cs="Times New Roman"/>
                  <w:color w:val="0000FF"/>
                  <w:u w:val="single"/>
                </w:rPr>
                <w:t>&lt;3&gt;</w:t>
              </w:r>
            </w:hyperlink>
          </w:p>
        </w:tc>
        <w:tc>
          <w:tcPr>
            <w:tcW w:w="298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Количество помещений </w:t>
            </w:r>
            <w:hyperlink w:anchor="Par526" w:history="1">
              <w:r w:rsidRPr="00921BCE">
                <w:rPr>
                  <w:rFonts w:ascii="Times New Roman" w:hAnsi="Times New Roman" w:cs="Times New Roman"/>
                  <w:color w:val="0000FF"/>
                  <w:u w:val="single"/>
                </w:rPr>
                <w:t>&lt;3&gt;</w:t>
              </w:r>
            </w:hyperlink>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075"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303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298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помещения, раздел которого осуществляется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помещения, раздел которого осуществляется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46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жилого помещения</w:t>
            </w:r>
          </w:p>
        </w:tc>
        <w:tc>
          <w:tcPr>
            <w:tcW w:w="375" w:type="dxa"/>
            <w:vAlign w:val="center"/>
            <w:hideMark/>
          </w:tcPr>
          <w:p w:rsidR="00921BCE" w:rsidRPr="00921BCE" w:rsidRDefault="00921BCE" w:rsidP="00921BCE">
            <w:pPr>
              <w:spacing w:after="0" w:line="240" w:lineRule="auto"/>
              <w:rPr>
                <w:rFonts w:ascii="Times New Roman" w:hAnsi="Times New Roman" w:cs="Times New Roman"/>
              </w:rPr>
            </w:pPr>
          </w:p>
        </w:tc>
        <w:tc>
          <w:tcPr>
            <w:tcW w:w="4380"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нежилого помещения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объединяемых помещений</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объединяемого помещения </w:t>
            </w:r>
            <w:hyperlink w:anchor="Par527" w:history="1">
              <w:r w:rsidRPr="00921BCE">
                <w:rPr>
                  <w:rFonts w:ascii="Times New Roman" w:hAnsi="Times New Roman" w:cs="Times New Roman"/>
                  <w:color w:val="0000FF"/>
                  <w:u w:val="single"/>
                </w:rPr>
                <w:t>&lt;4&gt;</w:t>
              </w:r>
            </w:hyperlink>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Адрес объединяемого помещения </w:t>
            </w:r>
            <w:hyperlink w:anchor="Par527" w:history="1">
              <w:r w:rsidRPr="00921BCE">
                <w:rPr>
                  <w:rFonts w:ascii="Times New Roman" w:hAnsi="Times New Roman" w:cs="Times New Roman"/>
                  <w:color w:val="0000FF"/>
                  <w:u w:val="single"/>
                </w:rPr>
                <w:t>&lt;4&gt;</w:t>
              </w:r>
            </w:hyperlink>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46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жилого помещения</w:t>
            </w:r>
          </w:p>
        </w:tc>
        <w:tc>
          <w:tcPr>
            <w:tcW w:w="375" w:type="dxa"/>
            <w:vAlign w:val="center"/>
            <w:hideMark/>
          </w:tcPr>
          <w:p w:rsidR="00921BCE" w:rsidRPr="00921BCE" w:rsidRDefault="00921BCE" w:rsidP="00921BCE">
            <w:pPr>
              <w:spacing w:after="0" w:line="240" w:lineRule="auto"/>
              <w:rPr>
                <w:rFonts w:ascii="Times New Roman" w:hAnsi="Times New Roman" w:cs="Times New Roman"/>
              </w:rPr>
            </w:pPr>
          </w:p>
        </w:tc>
        <w:tc>
          <w:tcPr>
            <w:tcW w:w="4380"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нежилого помещения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помещений</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здания, сооружения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здания, сооружения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2205" w:type="dxa"/>
            <w:vAlign w:val="center"/>
            <w:hideMark/>
          </w:tcPr>
          <w:p w:rsidR="00921BCE" w:rsidRPr="00921BCE" w:rsidRDefault="00921BCE" w:rsidP="00921BCE">
            <w:pPr>
              <w:spacing w:after="0" w:line="240" w:lineRule="auto"/>
              <w:rPr>
                <w:rFonts w:ascii="Times New Roman" w:hAnsi="Times New Roman" w:cs="Times New Roman"/>
              </w:rPr>
            </w:pPr>
          </w:p>
        </w:tc>
        <w:tc>
          <w:tcPr>
            <w:tcW w:w="615" w:type="dxa"/>
            <w:vAlign w:val="center"/>
            <w:hideMark/>
          </w:tcPr>
          <w:p w:rsidR="00921BCE" w:rsidRPr="00921BCE" w:rsidRDefault="00921BCE" w:rsidP="00921BCE">
            <w:pPr>
              <w:spacing w:after="0" w:line="240" w:lineRule="auto"/>
              <w:rPr>
                <w:rFonts w:ascii="Times New Roman" w:hAnsi="Times New Roman" w:cs="Times New Roman"/>
              </w:rPr>
            </w:pPr>
          </w:p>
        </w:tc>
        <w:tc>
          <w:tcPr>
            <w:tcW w:w="345" w:type="dxa"/>
            <w:vAlign w:val="center"/>
            <w:hideMark/>
          </w:tcPr>
          <w:p w:rsidR="00921BCE" w:rsidRPr="00921BCE" w:rsidRDefault="00921BCE" w:rsidP="00921BCE">
            <w:pPr>
              <w:spacing w:after="0" w:line="240" w:lineRule="auto"/>
              <w:rPr>
                <w:rFonts w:ascii="Times New Roman" w:hAnsi="Times New Roman" w:cs="Times New Roman"/>
              </w:rPr>
            </w:pPr>
          </w:p>
        </w:tc>
        <w:tc>
          <w:tcPr>
            <w:tcW w:w="300" w:type="dxa"/>
            <w:vAlign w:val="center"/>
            <w:hideMark/>
          </w:tcPr>
          <w:p w:rsidR="00921BCE" w:rsidRPr="00921BCE" w:rsidRDefault="00921BCE" w:rsidP="00921BCE">
            <w:pPr>
              <w:spacing w:after="0" w:line="240" w:lineRule="auto"/>
              <w:rPr>
                <w:rFonts w:ascii="Times New Roman" w:hAnsi="Times New Roman" w:cs="Times New Roman"/>
              </w:rPr>
            </w:pPr>
          </w:p>
        </w:tc>
        <w:tc>
          <w:tcPr>
            <w:tcW w:w="375" w:type="dxa"/>
            <w:vAlign w:val="center"/>
            <w:hideMark/>
          </w:tcPr>
          <w:p w:rsidR="00921BCE" w:rsidRPr="00921BCE" w:rsidRDefault="00921BCE" w:rsidP="00921BCE">
            <w:pPr>
              <w:spacing w:after="0" w:line="240" w:lineRule="auto"/>
              <w:rPr>
                <w:rFonts w:ascii="Times New Roman" w:hAnsi="Times New Roman" w:cs="Times New Roman"/>
              </w:rPr>
            </w:pPr>
          </w:p>
        </w:tc>
        <w:tc>
          <w:tcPr>
            <w:tcW w:w="1050" w:type="dxa"/>
            <w:vAlign w:val="center"/>
            <w:hideMark/>
          </w:tcPr>
          <w:p w:rsidR="00921BCE" w:rsidRPr="00921BCE" w:rsidRDefault="00921BCE" w:rsidP="00921BCE">
            <w:pPr>
              <w:spacing w:after="0" w:line="240" w:lineRule="auto"/>
              <w:rPr>
                <w:rFonts w:ascii="Times New Roman" w:hAnsi="Times New Roman" w:cs="Times New Roman"/>
              </w:rPr>
            </w:pPr>
          </w:p>
        </w:tc>
        <w:tc>
          <w:tcPr>
            <w:tcW w:w="330" w:type="dxa"/>
            <w:vAlign w:val="center"/>
            <w:hideMark/>
          </w:tcPr>
          <w:p w:rsidR="00921BCE" w:rsidRPr="00921BCE" w:rsidRDefault="00921BCE" w:rsidP="00921BCE">
            <w:pPr>
              <w:spacing w:after="0" w:line="240" w:lineRule="auto"/>
              <w:rPr>
                <w:rFonts w:ascii="Times New Roman" w:hAnsi="Times New Roman" w:cs="Times New Roman"/>
              </w:rPr>
            </w:pPr>
          </w:p>
        </w:tc>
        <w:tc>
          <w:tcPr>
            <w:tcW w:w="990" w:type="dxa"/>
            <w:vAlign w:val="center"/>
            <w:hideMark/>
          </w:tcPr>
          <w:p w:rsidR="00921BCE" w:rsidRPr="00921BCE" w:rsidRDefault="00921BCE" w:rsidP="00921BCE">
            <w:pPr>
              <w:spacing w:after="0" w:line="240" w:lineRule="auto"/>
              <w:rPr>
                <w:rFonts w:ascii="Times New Roman" w:hAnsi="Times New Roman" w:cs="Times New Roman"/>
              </w:rPr>
            </w:pPr>
          </w:p>
        </w:tc>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1440"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
        <w:gridCol w:w="464"/>
        <w:gridCol w:w="3267"/>
        <w:gridCol w:w="2096"/>
        <w:gridCol w:w="1357"/>
        <w:gridCol w:w="2028"/>
      </w:tblGrid>
      <w:tr w:rsidR="00921BCE" w:rsidRPr="00921BCE" w:rsidTr="00A60776">
        <w:trPr>
          <w:tblCellSpacing w:w="15" w:type="dxa"/>
        </w:trPr>
        <w:tc>
          <w:tcPr>
            <w:tcW w:w="631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A60776">
        <w:trPr>
          <w:tblCellSpacing w:w="15" w:type="dxa"/>
        </w:trPr>
        <w:tc>
          <w:tcPr>
            <w:tcW w:w="631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3.3</w:t>
            </w:r>
          </w:p>
        </w:tc>
        <w:tc>
          <w:tcPr>
            <w:tcW w:w="910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Аннулировать адрес объекта адресации: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страны</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субъекта Российской Федерации</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поселения</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внутригородского района городского округа</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населенного пункта</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элемента планировочной структуры</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элемента улично-дорожной сети</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 земельного участка</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и номер здания, сооружения или объекта незавершенного строительства</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и номер помещения, расположенного в здании или сооружении</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и номер помещения в пределах квартиры (в отношении коммунальных квартир)</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связи с:</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Прекращением существования объекта адресации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6" w:history="1">
              <w:r w:rsidRPr="00921BCE">
                <w:rPr>
                  <w:rFonts w:ascii="Times New Roman" w:hAnsi="Times New Roman" w:cs="Times New Roman"/>
                  <w:color w:val="0000FF"/>
                  <w:u w:val="single"/>
                </w:rPr>
                <w:t>пунктах 1</w:t>
              </w:r>
            </w:hyperlink>
            <w:r w:rsidRPr="00921BCE">
              <w:rPr>
                <w:rFonts w:ascii="Times New Roman" w:hAnsi="Times New Roman" w:cs="Times New Roman"/>
              </w:rPr>
              <w:t xml:space="preserve"> и </w:t>
            </w:r>
            <w:hyperlink r:id="rId27" w:history="1">
              <w:r w:rsidRPr="00921BCE">
                <w:rPr>
                  <w:rFonts w:ascii="Times New Roman" w:hAnsi="Times New Roman" w:cs="Times New Roman"/>
                  <w:color w:val="0000FF"/>
                  <w:u w:val="single"/>
                </w:rPr>
                <w:t>3 части 2 статьи 27</w:t>
              </w:r>
            </w:hyperlink>
            <w:r w:rsidRPr="00921BCE">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w:t>
            </w:r>
            <w:r w:rsidRPr="00921BCE">
              <w:rPr>
                <w:rFonts w:ascii="Times New Roman" w:hAnsi="Times New Roman" w:cs="Times New Roman"/>
              </w:rPr>
              <w:lastRenderedPageBreak/>
              <w:t>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Присвоением объекту адресации нового адреса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3255" w:type="dxa"/>
            <w:vAlign w:val="center"/>
            <w:hideMark/>
          </w:tcPr>
          <w:p w:rsidR="00921BCE" w:rsidRPr="00921BCE" w:rsidRDefault="00921BCE" w:rsidP="00921BCE">
            <w:pPr>
              <w:spacing w:after="0" w:line="240" w:lineRule="auto"/>
              <w:rPr>
                <w:rFonts w:ascii="Times New Roman" w:hAnsi="Times New Roman" w:cs="Times New Roman"/>
              </w:rPr>
            </w:pPr>
          </w:p>
        </w:tc>
        <w:tc>
          <w:tcPr>
            <w:tcW w:w="2085" w:type="dxa"/>
            <w:vAlign w:val="center"/>
            <w:hideMark/>
          </w:tcPr>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
        <w:gridCol w:w="451"/>
        <w:gridCol w:w="423"/>
        <w:gridCol w:w="450"/>
        <w:gridCol w:w="795"/>
        <w:gridCol w:w="1256"/>
        <w:gridCol w:w="180"/>
        <w:gridCol w:w="572"/>
        <w:gridCol w:w="382"/>
        <w:gridCol w:w="991"/>
        <w:gridCol w:w="376"/>
        <w:gridCol w:w="489"/>
        <w:gridCol w:w="855"/>
        <w:gridCol w:w="554"/>
        <w:gridCol w:w="1450"/>
      </w:tblGrid>
      <w:tr w:rsidR="00921BCE" w:rsidRPr="00921BCE" w:rsidTr="00A60776">
        <w:trPr>
          <w:tblCellSpacing w:w="15" w:type="dxa"/>
        </w:trPr>
        <w:tc>
          <w:tcPr>
            <w:tcW w:w="6315" w:type="dxa"/>
            <w:gridSpan w:val="11"/>
            <w:vAlign w:val="center"/>
            <w:hideMark/>
          </w:tcPr>
          <w:p w:rsidR="00921BCE" w:rsidRPr="00921BCE" w:rsidRDefault="00921BCE" w:rsidP="00921BCE">
            <w:pPr>
              <w:spacing w:after="0" w:line="240" w:lineRule="auto"/>
              <w:rPr>
                <w:rFonts w:ascii="Times New Roman" w:hAnsi="Times New Roman" w:cs="Times New Roman"/>
              </w:rPr>
            </w:pPr>
          </w:p>
        </w:tc>
        <w:tc>
          <w:tcPr>
            <w:tcW w:w="133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A60776">
        <w:trPr>
          <w:tblCellSpacing w:w="15" w:type="dxa"/>
        </w:trPr>
        <w:tc>
          <w:tcPr>
            <w:tcW w:w="9645" w:type="dxa"/>
            <w:gridSpan w:val="15"/>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w:t>
            </w:r>
          </w:p>
        </w:tc>
        <w:tc>
          <w:tcPr>
            <w:tcW w:w="9075" w:type="dxa"/>
            <w:gridSpan w:val="1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Собственник объекта адресации или лицо, обладающее иным вещным правом на объект адресации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205" w:type="dxa"/>
            <w:gridSpan w:val="1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физическое лицо:</w:t>
            </w: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2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фамилия:</w:t>
            </w:r>
          </w:p>
        </w:tc>
        <w:tc>
          <w:tcPr>
            <w:tcW w:w="20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имя (полностью):</w:t>
            </w: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отчество (полностью) (при наличии):</w:t>
            </w:r>
          </w:p>
        </w:tc>
        <w:tc>
          <w:tcPr>
            <w:tcW w:w="144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(при наличии):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1440"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 удостоверяющий личность:</w:t>
            </w:r>
          </w:p>
        </w:tc>
        <w:tc>
          <w:tcPr>
            <w:tcW w:w="20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w:t>
            </w: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серия:</w:t>
            </w:r>
          </w:p>
        </w:tc>
        <w:tc>
          <w:tcPr>
            <w:tcW w:w="144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1440"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выдачи:</w:t>
            </w:r>
          </w:p>
        </w:tc>
        <w:tc>
          <w:tcPr>
            <w:tcW w:w="367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кем выдан:</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 ______ ____ г.</w:t>
            </w:r>
          </w:p>
        </w:tc>
        <w:tc>
          <w:tcPr>
            <w:tcW w:w="3675" w:type="dxa"/>
            <w:gridSpan w:val="5"/>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3675" w:type="dxa"/>
            <w:gridSpan w:val="5"/>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89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5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2895" w:type="dxa"/>
            <w:gridSpan w:val="6"/>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85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205" w:type="dxa"/>
            <w:gridSpan w:val="1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2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полное наименование:</w:t>
            </w:r>
          </w:p>
        </w:tc>
        <w:tc>
          <w:tcPr>
            <w:tcW w:w="5595"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595"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52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(для российского юридического лица):</w:t>
            </w:r>
          </w:p>
        </w:tc>
        <w:tc>
          <w:tcPr>
            <w:tcW w:w="469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КПП (для российского юридического лица):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525"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4695" w:type="dxa"/>
            <w:gridSpan w:val="6"/>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страна регистрации (инкорпорации) (для иностранного юридического лица):</w:t>
            </w:r>
          </w:p>
        </w:tc>
        <w:tc>
          <w:tcPr>
            <w:tcW w:w="274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регистрации (для иностранного юридического лица):</w:t>
            </w:r>
          </w:p>
        </w:tc>
        <w:tc>
          <w:tcPr>
            <w:tcW w:w="285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 регистрации (для иностранного юридического лица):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5"/>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 ________ ____ г.</w:t>
            </w:r>
          </w:p>
        </w:tc>
        <w:tc>
          <w:tcPr>
            <w:tcW w:w="285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74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5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5"/>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85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205" w:type="dxa"/>
            <w:gridSpan w:val="1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Вещное право на объект адресации:</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собственности</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хозяйственного ведения имуществом на объект адресации</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оперативного управления имуществом на объект адресации</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пожизненно наследуемого владения земельным участком</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постоянного (бессрочного) пользования земельным участком</w:t>
            </w: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w:t>
            </w:r>
          </w:p>
        </w:tc>
        <w:tc>
          <w:tcPr>
            <w:tcW w:w="9075" w:type="dxa"/>
            <w:gridSpan w:val="1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Лично</w:t>
            </w:r>
          </w:p>
        </w:tc>
        <w:tc>
          <w:tcPr>
            <w:tcW w:w="360" w:type="dxa"/>
            <w:vAlign w:val="center"/>
            <w:hideMark/>
          </w:tcPr>
          <w:p w:rsidR="00921BCE" w:rsidRPr="00921BCE" w:rsidRDefault="00921BCE" w:rsidP="00921BCE">
            <w:pPr>
              <w:spacing w:after="0" w:line="240" w:lineRule="auto"/>
              <w:rPr>
                <w:rFonts w:ascii="Times New Roman" w:hAnsi="Times New Roman" w:cs="Times New Roman"/>
              </w:rPr>
            </w:pPr>
          </w:p>
        </w:tc>
        <w:tc>
          <w:tcPr>
            <w:tcW w:w="469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многофункциональном центре</w:t>
            </w: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Почтовым отправлением по адресу:</w:t>
            </w:r>
          </w:p>
        </w:tc>
        <w:tc>
          <w:tcPr>
            <w:tcW w:w="505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vAlign w:val="center"/>
            <w:hideMark/>
          </w:tcPr>
          <w:p w:rsidR="00921BCE" w:rsidRPr="00921BCE" w:rsidRDefault="00921BCE" w:rsidP="00921BCE">
            <w:pPr>
              <w:spacing w:after="0" w:line="240" w:lineRule="auto"/>
              <w:rPr>
                <w:rFonts w:ascii="Times New Roman" w:hAnsi="Times New Roman" w:cs="Times New Roman"/>
              </w:rPr>
            </w:pPr>
          </w:p>
        </w:tc>
        <w:tc>
          <w:tcPr>
            <w:tcW w:w="505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8640" w:type="dxa"/>
            <w:gridSpan w:val="1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8640" w:type="dxa"/>
            <w:gridSpan w:val="1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личном кабинете федеральной информационной адресной системы</w:t>
            </w: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 адрес электронной почты (для сообщения о получении заявления и документов)</w:t>
            </w:r>
          </w:p>
        </w:tc>
        <w:tc>
          <w:tcPr>
            <w:tcW w:w="505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vAlign w:val="center"/>
            <w:hideMark/>
          </w:tcPr>
          <w:p w:rsidR="00921BCE" w:rsidRPr="00921BCE" w:rsidRDefault="00921BCE" w:rsidP="00921BCE">
            <w:pPr>
              <w:spacing w:after="0" w:line="240" w:lineRule="auto"/>
              <w:rPr>
                <w:rFonts w:ascii="Times New Roman" w:hAnsi="Times New Roman" w:cs="Times New Roman"/>
              </w:rPr>
            </w:pPr>
          </w:p>
        </w:tc>
        <w:tc>
          <w:tcPr>
            <w:tcW w:w="505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w:t>
            </w:r>
          </w:p>
        </w:tc>
        <w:tc>
          <w:tcPr>
            <w:tcW w:w="9075" w:type="dxa"/>
            <w:gridSpan w:val="1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Расписку в получении документов прошу:</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162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Выдать лично</w:t>
            </w:r>
          </w:p>
        </w:tc>
        <w:tc>
          <w:tcPr>
            <w:tcW w:w="702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Расписка получена: 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 заявителя)</w:t>
            </w:r>
          </w:p>
        </w:tc>
      </w:tr>
      <w:tr w:rsidR="00921BCE" w:rsidRPr="00921BCE" w:rsidTr="00A60776">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Направить почтовым отправлением по адресу:</w:t>
            </w:r>
          </w:p>
        </w:tc>
        <w:tc>
          <w:tcPr>
            <w:tcW w:w="505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vAlign w:val="center"/>
            <w:hideMark/>
          </w:tcPr>
          <w:p w:rsidR="00921BCE" w:rsidRPr="00921BCE" w:rsidRDefault="00921BCE" w:rsidP="00921BCE">
            <w:pPr>
              <w:spacing w:after="0" w:line="240" w:lineRule="auto"/>
              <w:rPr>
                <w:rFonts w:ascii="Times New Roman" w:hAnsi="Times New Roman" w:cs="Times New Roman"/>
              </w:rPr>
            </w:pPr>
          </w:p>
        </w:tc>
        <w:tc>
          <w:tcPr>
            <w:tcW w:w="505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8640" w:type="dxa"/>
            <w:gridSpan w:val="1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Не направлять</w:t>
            </w:r>
          </w:p>
        </w:tc>
      </w:tr>
      <w:tr w:rsidR="00921BCE" w:rsidRPr="00921BCE" w:rsidTr="00A60776">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780" w:type="dxa"/>
            <w:vAlign w:val="center"/>
            <w:hideMark/>
          </w:tcPr>
          <w:p w:rsidR="00921BCE" w:rsidRPr="00921BCE" w:rsidRDefault="00921BCE" w:rsidP="00921BCE">
            <w:pPr>
              <w:spacing w:after="0" w:line="240" w:lineRule="auto"/>
              <w:rPr>
                <w:rFonts w:ascii="Times New Roman" w:hAnsi="Times New Roman" w:cs="Times New Roman"/>
              </w:rPr>
            </w:pPr>
          </w:p>
        </w:tc>
        <w:tc>
          <w:tcPr>
            <w:tcW w:w="1275" w:type="dxa"/>
            <w:vAlign w:val="center"/>
            <w:hideMark/>
          </w:tcPr>
          <w:p w:rsidR="00921BCE" w:rsidRPr="00921BCE" w:rsidRDefault="00921BCE" w:rsidP="00921BCE">
            <w:pPr>
              <w:spacing w:after="0" w:line="240" w:lineRule="auto"/>
              <w:rPr>
                <w:rFonts w:ascii="Times New Roman" w:hAnsi="Times New Roman" w:cs="Times New Roman"/>
              </w:rPr>
            </w:pPr>
          </w:p>
        </w:tc>
        <w:tc>
          <w:tcPr>
            <w:tcW w:w="150" w:type="dxa"/>
            <w:vAlign w:val="center"/>
            <w:hideMark/>
          </w:tcPr>
          <w:p w:rsidR="00921BCE" w:rsidRPr="00921BCE" w:rsidRDefault="00921BCE" w:rsidP="00921BCE">
            <w:pPr>
              <w:spacing w:after="0" w:line="240" w:lineRule="auto"/>
              <w:rPr>
                <w:rFonts w:ascii="Times New Roman" w:hAnsi="Times New Roman" w:cs="Times New Roman"/>
              </w:rPr>
            </w:pPr>
          </w:p>
        </w:tc>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360" w:type="dxa"/>
            <w:vAlign w:val="center"/>
            <w:hideMark/>
          </w:tcPr>
          <w:p w:rsidR="00921BCE" w:rsidRPr="00921BCE" w:rsidRDefault="00921BCE" w:rsidP="00921BCE">
            <w:pPr>
              <w:spacing w:after="0" w:line="240" w:lineRule="auto"/>
              <w:rPr>
                <w:rFonts w:ascii="Times New Roman" w:hAnsi="Times New Roman" w:cs="Times New Roman"/>
              </w:rPr>
            </w:pPr>
          </w:p>
        </w:tc>
        <w:tc>
          <w:tcPr>
            <w:tcW w:w="1005" w:type="dxa"/>
            <w:vAlign w:val="center"/>
            <w:hideMark/>
          </w:tcPr>
          <w:p w:rsidR="00921BCE" w:rsidRPr="00921BCE" w:rsidRDefault="00921BCE" w:rsidP="00921BCE">
            <w:pPr>
              <w:spacing w:after="0" w:line="240" w:lineRule="auto"/>
              <w:rPr>
                <w:rFonts w:ascii="Times New Roman" w:hAnsi="Times New Roman" w:cs="Times New Roman"/>
              </w:rPr>
            </w:pPr>
          </w:p>
        </w:tc>
        <w:tc>
          <w:tcPr>
            <w:tcW w:w="360" w:type="dxa"/>
            <w:vAlign w:val="center"/>
            <w:hideMark/>
          </w:tcPr>
          <w:p w:rsidR="00921BCE" w:rsidRPr="00921BCE" w:rsidRDefault="00921BCE" w:rsidP="00921BCE">
            <w:pPr>
              <w:spacing w:after="0" w:line="240" w:lineRule="auto"/>
              <w:rPr>
                <w:rFonts w:ascii="Times New Roman" w:hAnsi="Times New Roman" w:cs="Times New Roman"/>
              </w:rPr>
            </w:pPr>
          </w:p>
        </w:tc>
        <w:tc>
          <w:tcPr>
            <w:tcW w:w="465" w:type="dxa"/>
            <w:vAlign w:val="center"/>
            <w:hideMark/>
          </w:tcPr>
          <w:p w:rsidR="00921BCE" w:rsidRPr="00921BCE" w:rsidRDefault="00921BCE" w:rsidP="00921BCE">
            <w:pPr>
              <w:spacing w:after="0" w:line="240" w:lineRule="auto"/>
              <w:rPr>
                <w:rFonts w:ascii="Times New Roman" w:hAnsi="Times New Roman" w:cs="Times New Roman"/>
              </w:rPr>
            </w:pPr>
          </w:p>
        </w:tc>
        <w:tc>
          <w:tcPr>
            <w:tcW w:w="855" w:type="dxa"/>
            <w:vAlign w:val="center"/>
            <w:hideMark/>
          </w:tcPr>
          <w:p w:rsidR="00921BCE" w:rsidRPr="00921BCE" w:rsidRDefault="00921BCE" w:rsidP="00921BCE">
            <w:pPr>
              <w:spacing w:after="0" w:line="240" w:lineRule="auto"/>
              <w:rPr>
                <w:rFonts w:ascii="Times New Roman" w:hAnsi="Times New Roman" w:cs="Times New Roman"/>
              </w:rPr>
            </w:pPr>
          </w:p>
        </w:tc>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1440"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
        <w:gridCol w:w="440"/>
        <w:gridCol w:w="412"/>
        <w:gridCol w:w="2495"/>
        <w:gridCol w:w="195"/>
        <w:gridCol w:w="863"/>
        <w:gridCol w:w="468"/>
        <w:gridCol w:w="580"/>
        <w:gridCol w:w="406"/>
        <w:gridCol w:w="475"/>
        <w:gridCol w:w="887"/>
        <w:gridCol w:w="516"/>
        <w:gridCol w:w="1497"/>
      </w:tblGrid>
      <w:tr w:rsidR="00921BCE" w:rsidRPr="00921BCE" w:rsidTr="00A60776">
        <w:trPr>
          <w:tblCellSpacing w:w="15" w:type="dxa"/>
        </w:trPr>
        <w:tc>
          <w:tcPr>
            <w:tcW w:w="6315" w:type="dxa"/>
            <w:gridSpan w:val="9"/>
            <w:vAlign w:val="center"/>
            <w:hideMark/>
          </w:tcPr>
          <w:p w:rsidR="00921BCE" w:rsidRPr="00921BCE" w:rsidRDefault="00921BCE" w:rsidP="00921BCE">
            <w:pPr>
              <w:spacing w:after="0" w:line="240" w:lineRule="auto"/>
              <w:rPr>
                <w:rFonts w:ascii="Times New Roman" w:hAnsi="Times New Roman" w:cs="Times New Roman"/>
              </w:rPr>
            </w:pPr>
          </w:p>
        </w:tc>
        <w:tc>
          <w:tcPr>
            <w:tcW w:w="133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A60776">
        <w:trPr>
          <w:tblCellSpacing w:w="15" w:type="dxa"/>
        </w:trPr>
        <w:tc>
          <w:tcPr>
            <w:tcW w:w="9645" w:type="dxa"/>
            <w:gridSpan w:val="1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7</w:t>
            </w: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Собственник объекта адресации или лицо, обладающее иным вещным правом на объект адресации</w:t>
            </w: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921BCE" w:rsidRPr="00921BCE" w:rsidTr="00A60776">
        <w:trPr>
          <w:tblCellSpacing w:w="15" w:type="dxa"/>
        </w:trPr>
        <w:tc>
          <w:tcPr>
            <w:tcW w:w="54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3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0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физическое лицо:</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фамилия:</w:t>
            </w:r>
          </w:p>
        </w:tc>
        <w:tc>
          <w:tcPr>
            <w:tcW w:w="204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имя (полностью):</w:t>
            </w: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отчество (полностью) (при наличии):</w:t>
            </w:r>
          </w:p>
        </w:tc>
        <w:tc>
          <w:tcPr>
            <w:tcW w:w="148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(при наличии):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1485"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520"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 удостоверяющий личность:</w:t>
            </w:r>
          </w:p>
        </w:tc>
        <w:tc>
          <w:tcPr>
            <w:tcW w:w="204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w:t>
            </w: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серия:</w:t>
            </w:r>
          </w:p>
        </w:tc>
        <w:tc>
          <w:tcPr>
            <w:tcW w:w="148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1485"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выдачи:</w:t>
            </w:r>
          </w:p>
        </w:tc>
        <w:tc>
          <w:tcPr>
            <w:tcW w:w="370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кем выдан:</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 ______ ____ г.</w:t>
            </w:r>
          </w:p>
        </w:tc>
        <w:tc>
          <w:tcPr>
            <w:tcW w:w="3705" w:type="dxa"/>
            <w:gridSpan w:val="5"/>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3705" w:type="dxa"/>
            <w:gridSpan w:val="5"/>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86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8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p>
        </w:tc>
        <w:tc>
          <w:tcPr>
            <w:tcW w:w="2865" w:type="dxa"/>
            <w:gridSpan w:val="6"/>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88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и реквизиты документа, подтверждающего полномочия представителя: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полное наименование:</w:t>
            </w:r>
          </w:p>
        </w:tc>
        <w:tc>
          <w:tcPr>
            <w:tcW w:w="558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558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54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КПП (для российского юридического лица):</w:t>
            </w:r>
          </w:p>
        </w:tc>
        <w:tc>
          <w:tcPr>
            <w:tcW w:w="4725" w:type="dxa"/>
            <w:gridSpan w:val="7"/>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(для российского юридического лица):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540"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4725" w:type="dxa"/>
            <w:gridSpan w:val="7"/>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страна регистрации (инкорпорации) (для иностранного юридического лица):</w:t>
            </w:r>
          </w:p>
        </w:tc>
        <w:tc>
          <w:tcPr>
            <w:tcW w:w="2700"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регистрации (для иностранного юридического лица):</w:t>
            </w:r>
          </w:p>
        </w:tc>
        <w:tc>
          <w:tcPr>
            <w:tcW w:w="288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 регистрации (для иностранного юридического лица):</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2700" w:type="dxa"/>
            <w:gridSpan w:val="5"/>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 _________ ____ г.</w:t>
            </w:r>
          </w:p>
        </w:tc>
        <w:tc>
          <w:tcPr>
            <w:tcW w:w="288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700"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80"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2700" w:type="dxa"/>
            <w:gridSpan w:val="5"/>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880" w:type="dxa"/>
            <w:gridSpan w:val="3"/>
            <w:vMerge w:val="restart"/>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и реквизиты документа, подтверждающего полномочия представителя:</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8</w:t>
            </w: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прилагаемые к заявлению:</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81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Оригинал в количестве ___ экз., на ___ л.</w:t>
            </w:r>
          </w:p>
        </w:tc>
        <w:tc>
          <w:tcPr>
            <w:tcW w:w="427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Копия в количестве ___ экз., на ___ л.</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81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Оригинал в количестве ___ экз., на ___ л.</w:t>
            </w:r>
          </w:p>
        </w:tc>
        <w:tc>
          <w:tcPr>
            <w:tcW w:w="427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Копия в количестве ___ экз., на ___ л.</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81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Оригинал в количестве ___ экз., на ___ л.</w:t>
            </w:r>
          </w:p>
        </w:tc>
        <w:tc>
          <w:tcPr>
            <w:tcW w:w="4275"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Копия в количестве ___ экз., на ___ л.</w:t>
            </w:r>
          </w:p>
        </w:tc>
      </w:tr>
      <w:tr w:rsidR="00921BCE" w:rsidRPr="00921BCE" w:rsidTr="00A60776">
        <w:trPr>
          <w:tblCellSpacing w:w="15" w:type="dxa"/>
        </w:trPr>
        <w:tc>
          <w:tcPr>
            <w:tcW w:w="540"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9</w:t>
            </w: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Примечание:</w:t>
            </w: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405" w:type="dxa"/>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p>
        </w:tc>
        <w:tc>
          <w:tcPr>
            <w:tcW w:w="165" w:type="dxa"/>
            <w:vAlign w:val="center"/>
            <w:hideMark/>
          </w:tcPr>
          <w:p w:rsidR="00921BCE" w:rsidRPr="00921BCE" w:rsidRDefault="00921BCE" w:rsidP="00921BCE">
            <w:pPr>
              <w:spacing w:after="0" w:line="240" w:lineRule="auto"/>
              <w:rPr>
                <w:rFonts w:ascii="Times New Roman" w:hAnsi="Times New Roman" w:cs="Times New Roman"/>
              </w:rPr>
            </w:pPr>
          </w:p>
        </w:tc>
        <w:tc>
          <w:tcPr>
            <w:tcW w:w="8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570" w:type="dxa"/>
            <w:vAlign w:val="center"/>
            <w:hideMark/>
          </w:tcPr>
          <w:p w:rsidR="00921BCE" w:rsidRPr="00921BCE" w:rsidRDefault="00921BCE" w:rsidP="00921BCE">
            <w:pPr>
              <w:spacing w:after="0" w:line="240" w:lineRule="auto"/>
              <w:rPr>
                <w:rFonts w:ascii="Times New Roman" w:hAnsi="Times New Roman" w:cs="Times New Roman"/>
              </w:rPr>
            </w:pPr>
          </w:p>
        </w:tc>
        <w:tc>
          <w:tcPr>
            <w:tcW w:w="390"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885" w:type="dxa"/>
            <w:vAlign w:val="center"/>
            <w:hideMark/>
          </w:tcPr>
          <w:p w:rsidR="00921BCE" w:rsidRPr="00921BCE" w:rsidRDefault="00921BCE" w:rsidP="00921BCE">
            <w:pPr>
              <w:spacing w:after="0" w:line="240" w:lineRule="auto"/>
              <w:rPr>
                <w:rFonts w:ascii="Times New Roman" w:hAnsi="Times New Roman" w:cs="Times New Roman"/>
              </w:rPr>
            </w:pPr>
          </w:p>
        </w:tc>
        <w:tc>
          <w:tcPr>
            <w:tcW w:w="510" w:type="dxa"/>
            <w:vAlign w:val="center"/>
            <w:hideMark/>
          </w:tcPr>
          <w:p w:rsidR="00921BCE" w:rsidRPr="00921BCE" w:rsidRDefault="00921BCE" w:rsidP="00921BCE">
            <w:pPr>
              <w:spacing w:after="0" w:line="240" w:lineRule="auto"/>
              <w:rPr>
                <w:rFonts w:ascii="Times New Roman" w:hAnsi="Times New Roman" w:cs="Times New Roman"/>
              </w:rPr>
            </w:pPr>
          </w:p>
        </w:tc>
        <w:tc>
          <w:tcPr>
            <w:tcW w:w="148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2381"/>
        <w:gridCol w:w="3413"/>
        <w:gridCol w:w="1388"/>
        <w:gridCol w:w="2029"/>
      </w:tblGrid>
      <w:tr w:rsidR="00921BCE" w:rsidRPr="00921BCE" w:rsidTr="00A60776">
        <w:trPr>
          <w:tblCellSpacing w:w="15" w:type="dxa"/>
        </w:trPr>
        <w:tc>
          <w:tcPr>
            <w:tcW w:w="6285"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136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A60776">
        <w:trPr>
          <w:tblCellSpacing w:w="15" w:type="dxa"/>
        </w:trPr>
        <w:tc>
          <w:tcPr>
            <w:tcW w:w="6285"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136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10</w:t>
            </w: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921BCE">
              <w:rPr>
                <w:rFonts w:ascii="Times New Roman" w:hAnsi="Times New Roman" w:cs="Times New Roman"/>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11</w:t>
            </w: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Настоящим также подтверждаю, что: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сведения, указанные в настоящем заявлении, на дату представления заявления достоверны;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12</w:t>
            </w:r>
          </w:p>
        </w:tc>
        <w:tc>
          <w:tcPr>
            <w:tcW w:w="5745"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w:t>
            </w:r>
          </w:p>
        </w:tc>
        <w:tc>
          <w:tcPr>
            <w:tcW w:w="336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w:t>
            </w: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235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w:t>
            </w:r>
          </w:p>
        </w:tc>
        <w:tc>
          <w:tcPr>
            <w:tcW w:w="339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(инициалы, фамилия)</w:t>
            </w:r>
          </w:p>
        </w:tc>
        <w:tc>
          <w:tcPr>
            <w:tcW w:w="3360" w:type="dxa"/>
            <w:gridSpan w:val="2"/>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 ___________ ____ г.</w:t>
            </w: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13</w:t>
            </w: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Отметка специалиста, принявшего заявление и приложенные к нему документы:</w:t>
            </w: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A60776">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2355" w:type="dxa"/>
            <w:vAlign w:val="center"/>
            <w:hideMark/>
          </w:tcPr>
          <w:p w:rsidR="00921BCE" w:rsidRPr="00921BCE" w:rsidRDefault="00921BCE" w:rsidP="00921BCE">
            <w:pPr>
              <w:spacing w:after="0" w:line="240" w:lineRule="auto"/>
              <w:rPr>
                <w:rFonts w:ascii="Times New Roman" w:hAnsi="Times New Roman" w:cs="Times New Roman"/>
              </w:rPr>
            </w:pPr>
          </w:p>
        </w:tc>
        <w:tc>
          <w:tcPr>
            <w:tcW w:w="3390" w:type="dxa"/>
            <w:vAlign w:val="center"/>
            <w:hideMark/>
          </w:tcPr>
          <w:p w:rsidR="00921BCE" w:rsidRPr="00921BCE" w:rsidRDefault="00921BCE" w:rsidP="00921BCE">
            <w:pPr>
              <w:spacing w:after="0" w:line="240" w:lineRule="auto"/>
              <w:rPr>
                <w:rFonts w:ascii="Times New Roman" w:hAnsi="Times New Roman" w:cs="Times New Roman"/>
              </w:rPr>
            </w:pPr>
          </w:p>
        </w:tc>
        <w:tc>
          <w:tcPr>
            <w:tcW w:w="136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&lt;1&gt; Строка дублируется для каждого объединенного земельного участка.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&lt;2&gt; Строка дублируется для каждого перераспределенного земельного участка.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&lt;3&gt; Строка дублируется для каждого разделенного помещения.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&lt;4&gt; Строка дублируется для каждого объединенного помещения.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ФОРМА РЕШЕНИЯ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 ОТКАЗЕ В ПРИСВОЕНИИ ОБЪЕКТУ АДРЕСАЦИИ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ИЛИ АННУЛИРОВАНИИ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(Ф.И.О., адрес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(представителя)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(регистрационный номер</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заявления о присвоении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объекту адресации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или аннулировании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Решение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 отказе в присвоении объекту адресации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или аннулировании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от ___________ N 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органа местного самоуправления, органа государственной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власти субъекта Российской Федерации – города федерального значения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или органа местного самоуправления внутригородского муниципального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образования города федерального значения, уполномоченного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законом субъекта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сообщает, что 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заявителя в дательном падеже, наименование, номер</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 дата выдачи документа,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подтверждающего личность, почтовый адрес – для физического лица;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полное наименование, ИНН, КПП (для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российского юридического лица), страна, дата и номер регистрации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(для иностранного юридического лица),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 – для юридического лица)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на  основании  </w:t>
      </w:r>
      <w:hyperlink r:id="rId28" w:history="1">
        <w:r w:rsidRPr="00921BCE">
          <w:rPr>
            <w:rFonts w:ascii="Times New Roman" w:hAnsi="Times New Roman" w:cs="Times New Roman"/>
            <w:color w:val="0000FF"/>
            <w:u w:val="single"/>
          </w:rPr>
          <w:t>Правил</w:t>
        </w:r>
      </w:hyperlink>
      <w:r w:rsidRPr="00921BCE">
        <w:rPr>
          <w:rFonts w:ascii="Times New Roman" w:hAnsi="Times New Roman" w:cs="Times New Roman"/>
        </w:rPr>
        <w:t>  присвоения,  изменения  и   аннулирования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утвержденных постановлением Правительства Российской Федерации от 19 ноября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2014 г.  N 1221,  отказано  в  присвоении (аннулировании) адреса следующему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(нужное подчеркнуть)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объекту адресации 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 и наименование объекта адресации, описание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местонахождения объекта адресации в случае обращения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 присвоении объекту адресации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объекта адресации в случае обращения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 аннулировании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связи с 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(основание отказа)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Уполномоченное    лицо    органа    местного   самоуправления,   органа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государственной  власти субъекта Российской Федерации – города федерального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значения или органа местного самоуправления внутригородского муниципального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образования  города федерального значения, уполномоченного законом субъекта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                         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(должность, Ф.И.О.)                                    (подпись)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М.П.</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Приложение № 2</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к административному регламенту  предоставления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муниципальной                                                                                                                                                                                                 услуги по присвоению, изменению 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аннулированию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Блок-схема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Приложение № 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Информация о местах нахождения и графике работы, справочных телефонах и адресах электронной почты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9930" w:type="dxa"/>
        <w:tblCellSpacing w:w="15" w:type="dxa"/>
        <w:tblCellMar>
          <w:top w:w="15" w:type="dxa"/>
          <w:left w:w="15" w:type="dxa"/>
          <w:bottom w:w="15" w:type="dxa"/>
          <w:right w:w="15" w:type="dxa"/>
        </w:tblCellMar>
        <w:tblLook w:val="04A0" w:firstRow="1" w:lastRow="0" w:firstColumn="1" w:lastColumn="0" w:noHBand="0" w:noVBand="1"/>
      </w:tblPr>
      <w:tblGrid>
        <w:gridCol w:w="692"/>
        <w:gridCol w:w="2096"/>
        <w:gridCol w:w="1832"/>
        <w:gridCol w:w="1427"/>
        <w:gridCol w:w="2598"/>
        <w:gridCol w:w="1285"/>
      </w:tblGrid>
      <w:tr w:rsidR="00921BCE" w:rsidRPr="00921BCE" w:rsidTr="00A60776">
        <w:trPr>
          <w:tblCellSpacing w:w="15" w:type="dxa"/>
        </w:trPr>
        <w:tc>
          <w:tcPr>
            <w:tcW w:w="672"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п/п</w:t>
            </w:r>
          </w:p>
        </w:tc>
        <w:tc>
          <w:tcPr>
            <w:tcW w:w="2116"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МФЦ</w:t>
            </w:r>
          </w:p>
        </w:tc>
        <w:tc>
          <w:tcPr>
            <w:tcW w:w="1864"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1434"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График работы</w:t>
            </w:r>
          </w:p>
        </w:tc>
        <w:tc>
          <w:tcPr>
            <w:tcW w:w="2671"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w:t>
            </w:r>
          </w:p>
        </w:tc>
        <w:tc>
          <w:tcPr>
            <w:tcW w:w="963"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w:t>
            </w:r>
          </w:p>
        </w:tc>
      </w:tr>
      <w:tr w:rsidR="00921BCE" w:rsidRPr="00921BCE" w:rsidTr="00A60776">
        <w:trPr>
          <w:tblCellSpacing w:w="15" w:type="dxa"/>
        </w:trPr>
        <w:tc>
          <w:tcPr>
            <w:tcW w:w="672"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w:t>
            </w:r>
          </w:p>
        </w:tc>
        <w:tc>
          <w:tcPr>
            <w:tcW w:w="2116"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Филиал ГБУ ЛО «МФЦ» Онгудайский район</w:t>
            </w:r>
          </w:p>
        </w:tc>
        <w:tc>
          <w:tcPr>
            <w:tcW w:w="1864" w:type="dxa"/>
            <w:vAlign w:val="center"/>
            <w:hideMark/>
          </w:tcPr>
          <w:p w:rsidR="00921BCE" w:rsidRPr="00921BCE" w:rsidRDefault="00921BCE" w:rsidP="00921BCE">
            <w:pPr>
              <w:spacing w:after="0" w:line="240" w:lineRule="auto"/>
              <w:rPr>
                <w:rFonts w:ascii="Times New Roman" w:hAnsi="Times New Roman" w:cs="Times New Roman"/>
              </w:rPr>
            </w:pPr>
          </w:p>
        </w:tc>
        <w:tc>
          <w:tcPr>
            <w:tcW w:w="1434"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 9.00 до 17.00, пн-пт,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без перерыва</w:t>
            </w:r>
          </w:p>
        </w:tc>
        <w:tc>
          <w:tcPr>
            <w:tcW w:w="2671" w:type="dxa"/>
            <w:vAlign w:val="center"/>
            <w:hideMark/>
          </w:tcPr>
          <w:p w:rsidR="00921BCE" w:rsidRPr="00921BCE" w:rsidRDefault="00921BCE" w:rsidP="00921BCE">
            <w:pPr>
              <w:spacing w:after="0" w:line="240" w:lineRule="auto"/>
              <w:rPr>
                <w:rFonts w:ascii="Times New Roman" w:hAnsi="Times New Roman" w:cs="Times New Roman"/>
              </w:rPr>
            </w:pPr>
            <w:hyperlink r:id="rId29" w:history="1">
              <w:r w:rsidRPr="00921BCE">
                <w:rPr>
                  <w:rFonts w:ascii="Times New Roman" w:hAnsi="Times New Roman" w:cs="Times New Roman"/>
                  <w:color w:val="0000FF"/>
                  <w:u w:val="single"/>
                </w:rPr>
                <w:t>@gmail.com</w:t>
              </w:r>
            </w:hyperlink>
          </w:p>
        </w:tc>
        <w:tc>
          <w:tcPr>
            <w:tcW w:w="963"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83884521100</w:t>
            </w: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Приложение № 4</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к </w:t>
      </w:r>
      <w:hyperlink w:anchor="sub_1000" w:history="1">
        <w:r w:rsidRPr="00921BCE">
          <w:rPr>
            <w:rFonts w:ascii="Times New Roman" w:hAnsi="Times New Roman" w:cs="Times New Roman"/>
            <w:color w:val="0000FF"/>
            <w:u w:val="single"/>
          </w:rPr>
          <w:t>административному регламенту</w:t>
        </w:r>
      </w:hyperlink>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xml:space="preserve">В местную администрацию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МО  Куладинское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(наименование органа, предоставляющего муниципальную услугу)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 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Адрес проживания </w:t>
      </w:r>
      <w:r w:rsidRPr="00921BCE">
        <w:rPr>
          <w:rFonts w:ascii="Times New Roman" w:hAnsi="Times New Roman" w:cs="Times New Roman"/>
          <w:u w:val="single"/>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Телефон </w:t>
      </w:r>
      <w:r w:rsidRPr="00921BCE">
        <w:rPr>
          <w:rFonts w:ascii="Times New Roman" w:hAnsi="Times New Roman" w:cs="Times New Roman"/>
          <w:u w:val="single"/>
        </w:rPr>
        <w:t>                                                               </w:t>
      </w:r>
      <w:r w:rsidRPr="00921BCE">
        <w:rPr>
          <w:rFonts w:ascii="Times New Roman" w:hAnsi="Times New Roman" w:cs="Times New Roman"/>
        </w:rPr>
        <w:t xml:space="preserve">                                                                             Адрес эл/почты </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ЖАЛОБА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________________________________________________(указать причину жалобы, дату и т.д.)</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подтверждение вышеизложенного прилагаю следующие документы: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lastRenderedPageBreak/>
        <w:t xml:space="preserve">                          </w:t>
      </w:r>
      <w:r w:rsidRPr="00921BCE">
        <w:rPr>
          <w:rFonts w:ascii="Times New Roman" w:hAnsi="Times New Roman" w:cs="Times New Roman"/>
        </w:rPr>
        <w:t xml:space="preserve"> (дата)             </w:t>
      </w:r>
      <w:r w:rsidRPr="00921BCE">
        <w:rPr>
          <w:rFonts w:ascii="Times New Roman" w:hAnsi="Times New Roman" w:cs="Times New Roman"/>
          <w:u w:val="single"/>
        </w:rPr>
        <w:t xml:space="preserve">                                   </w:t>
      </w:r>
      <w:r w:rsidRPr="00921BCE">
        <w:rPr>
          <w:rFonts w:ascii="Times New Roman" w:hAnsi="Times New Roman" w:cs="Times New Roman"/>
        </w:rPr>
        <w:t> (подпись)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Жалобу принял:</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w:t>
      </w:r>
      <w:r w:rsidRPr="00921BCE">
        <w:rPr>
          <w:rFonts w:ascii="Times New Roman" w:hAnsi="Times New Roman" w:cs="Times New Roman"/>
          <w:u w:val="single"/>
        </w:rPr>
        <w:t xml:space="preserve">                               </w:t>
      </w:r>
      <w:r w:rsidRPr="00921BCE">
        <w:rPr>
          <w:rFonts w:ascii="Times New Roman" w:hAnsi="Times New Roman" w:cs="Times New Roman"/>
        </w:rPr>
        <w:t xml:space="preserve">вх.№ </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w:t>
      </w:r>
      <w:r w:rsidRPr="00921BCE">
        <w:rPr>
          <w:rFonts w:ascii="Times New Roman" w:hAnsi="Times New Roman" w:cs="Times New Roman"/>
          <w:u w:val="single"/>
        </w:rPr>
        <w:t xml:space="preserve">                                        </w:t>
      </w:r>
      <w:r w:rsidRPr="00921BCE">
        <w:rPr>
          <w:rFonts w:ascii="Times New Roman" w:hAnsi="Times New Roman" w:cs="Times New Roman"/>
        </w:rPr>
        <w:t xml:space="preserve">)           </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подпись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F0234A" w:rsidRPr="00921BCE" w:rsidRDefault="00F0234A" w:rsidP="00921BCE">
      <w:bookmarkStart w:id="0" w:name="_GoBack"/>
      <w:bookmarkEnd w:id="0"/>
    </w:p>
    <w:sectPr w:rsidR="00F0234A" w:rsidRPr="00921BCE" w:rsidSect="00931145">
      <w:headerReference w:type="even" r:id="rId30"/>
      <w:headerReference w:type="default" r:id="rId31"/>
      <w:footerReference w:type="even" r:id="rId32"/>
      <w:footerReference w:type="default" r:id="rId33"/>
      <w:headerReference w:type="first" r:id="rId34"/>
      <w:footerReference w:type="first" r:id="rId35"/>
      <w:pgSz w:w="11905" w:h="16837"/>
      <w:pgMar w:top="1095" w:right="583" w:bottom="1085" w:left="1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55" w:rsidRDefault="00EB3255" w:rsidP="00055FB1">
      <w:pPr>
        <w:spacing w:after="0" w:line="240" w:lineRule="auto"/>
      </w:pPr>
      <w:r>
        <w:separator/>
      </w:r>
    </w:p>
  </w:endnote>
  <w:endnote w:type="continuationSeparator" w:id="0">
    <w:p w:rsidR="00EB3255" w:rsidRDefault="00EB3255" w:rsidP="0005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B1" w:rsidRDefault="00055F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B1" w:rsidRDefault="00055FB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B1" w:rsidRDefault="00055F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55" w:rsidRDefault="00EB3255" w:rsidP="00055FB1">
      <w:pPr>
        <w:spacing w:after="0" w:line="240" w:lineRule="auto"/>
      </w:pPr>
      <w:r>
        <w:separator/>
      </w:r>
    </w:p>
  </w:footnote>
  <w:footnote w:type="continuationSeparator" w:id="0">
    <w:p w:rsidR="00EB3255" w:rsidRDefault="00EB3255" w:rsidP="00055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B1" w:rsidRDefault="00055F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B1" w:rsidRDefault="00055FB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B1" w:rsidRDefault="00055F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50"/>
        <w:w w:val="100"/>
        <w:position w:val="0"/>
        <w:sz w:val="26"/>
        <w:szCs w:val="26"/>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13E4D45"/>
    <w:multiLevelType w:val="multilevel"/>
    <w:tmpl w:val="42FC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0D6FDE"/>
    <w:multiLevelType w:val="hybridMultilevel"/>
    <w:tmpl w:val="C4EAC59E"/>
    <w:lvl w:ilvl="0" w:tplc="E7AEA6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FBC56E8"/>
    <w:multiLevelType w:val="multilevel"/>
    <w:tmpl w:val="8AE86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1D5EE3"/>
    <w:multiLevelType w:val="hybridMultilevel"/>
    <w:tmpl w:val="07F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7169CF"/>
    <w:multiLevelType w:val="hybridMultilevel"/>
    <w:tmpl w:val="FF8AF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7223176"/>
    <w:multiLevelType w:val="hybridMultilevel"/>
    <w:tmpl w:val="8C38CC36"/>
    <w:lvl w:ilvl="0" w:tplc="32DCA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E9A1FC0"/>
    <w:multiLevelType w:val="multilevel"/>
    <w:tmpl w:val="A06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BA2BF4"/>
    <w:multiLevelType w:val="hybridMultilevel"/>
    <w:tmpl w:val="CAA6BD86"/>
    <w:lvl w:ilvl="0" w:tplc="BE7C437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39963FF"/>
    <w:multiLevelType w:val="multilevel"/>
    <w:tmpl w:val="E384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59D36CE"/>
    <w:multiLevelType w:val="multilevel"/>
    <w:tmpl w:val="90D48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B7416E"/>
    <w:multiLevelType w:val="hybridMultilevel"/>
    <w:tmpl w:val="5F5E3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B976C05"/>
    <w:multiLevelType w:val="multilevel"/>
    <w:tmpl w:val="A48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752C39"/>
    <w:multiLevelType w:val="multilevel"/>
    <w:tmpl w:val="66DEC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F6EA4"/>
    <w:multiLevelType w:val="hybridMultilevel"/>
    <w:tmpl w:val="8E467A4E"/>
    <w:lvl w:ilvl="0" w:tplc="2C7639E0">
      <w:start w:val="3"/>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6871D21"/>
    <w:multiLevelType w:val="multilevel"/>
    <w:tmpl w:val="5938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150A59"/>
    <w:multiLevelType w:val="multilevel"/>
    <w:tmpl w:val="462ED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C73418"/>
    <w:multiLevelType w:val="hybridMultilevel"/>
    <w:tmpl w:val="1F2C4946"/>
    <w:lvl w:ilvl="0" w:tplc="55004B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BD6440B"/>
    <w:multiLevelType w:val="multilevel"/>
    <w:tmpl w:val="213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266E58"/>
    <w:multiLevelType w:val="multilevel"/>
    <w:tmpl w:val="E6BA0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893837"/>
    <w:multiLevelType w:val="multilevel"/>
    <w:tmpl w:val="B88C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5B5999"/>
    <w:multiLevelType w:val="hybridMultilevel"/>
    <w:tmpl w:val="7F24058E"/>
    <w:lvl w:ilvl="0" w:tplc="71401132">
      <w:start w:val="1"/>
      <w:numFmt w:val="decimal"/>
      <w:lvlText w:val="%1."/>
      <w:lvlJc w:val="left"/>
      <w:pPr>
        <w:ind w:left="1410" w:hanging="87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44070CF2"/>
    <w:multiLevelType w:val="hybridMultilevel"/>
    <w:tmpl w:val="CAA6BD86"/>
    <w:lvl w:ilvl="0" w:tplc="BE7C437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49161853"/>
    <w:multiLevelType w:val="multilevel"/>
    <w:tmpl w:val="96B40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874924"/>
    <w:multiLevelType w:val="hybridMultilevel"/>
    <w:tmpl w:val="103079E8"/>
    <w:lvl w:ilvl="0" w:tplc="798C96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4B9A0755"/>
    <w:multiLevelType w:val="hybridMultilevel"/>
    <w:tmpl w:val="C44E9028"/>
    <w:lvl w:ilvl="0" w:tplc="E982E620">
      <w:start w:val="1"/>
      <w:numFmt w:val="decimal"/>
      <w:lvlText w:val="%1."/>
      <w:lvlJc w:val="left"/>
      <w:pPr>
        <w:tabs>
          <w:tab w:val="num" w:pos="-360"/>
        </w:tabs>
        <w:ind w:left="-360" w:hanging="360"/>
      </w:pPr>
    </w:lvl>
    <w:lvl w:ilvl="1" w:tplc="DE6C5B8A">
      <w:start w:val="1"/>
      <w:numFmt w:val="bullet"/>
      <w:lvlText w:val="-"/>
      <w:lvlJc w:val="left"/>
      <w:pPr>
        <w:tabs>
          <w:tab w:val="num" w:pos="360"/>
        </w:tabs>
        <w:ind w:left="36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057E31"/>
    <w:multiLevelType w:val="hybridMultilevel"/>
    <w:tmpl w:val="1E7A997E"/>
    <w:lvl w:ilvl="0" w:tplc="27F0655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52B9558F"/>
    <w:multiLevelType w:val="hybridMultilevel"/>
    <w:tmpl w:val="9CB4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A1579D"/>
    <w:multiLevelType w:val="multilevel"/>
    <w:tmpl w:val="B2AE3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AF6B8F"/>
    <w:multiLevelType w:val="multilevel"/>
    <w:tmpl w:val="205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6C7ABF"/>
    <w:multiLevelType w:val="multilevel"/>
    <w:tmpl w:val="6B98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2B5D6D"/>
    <w:multiLevelType w:val="hybridMultilevel"/>
    <w:tmpl w:val="08C4C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484267"/>
    <w:multiLevelType w:val="multilevel"/>
    <w:tmpl w:val="5AA2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9D4569"/>
    <w:multiLevelType w:val="hybridMultilevel"/>
    <w:tmpl w:val="149A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8F244B"/>
    <w:multiLevelType w:val="hybridMultilevel"/>
    <w:tmpl w:val="FF8AF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912DCD"/>
    <w:multiLevelType w:val="hybridMultilevel"/>
    <w:tmpl w:val="4638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D376E1"/>
    <w:multiLevelType w:val="hybridMultilevel"/>
    <w:tmpl w:val="962243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37"/>
  </w:num>
  <w:num w:numId="6">
    <w:abstractNumId w:val="46"/>
  </w:num>
  <w:num w:numId="7">
    <w:abstractNumId w:val="39"/>
  </w:num>
  <w:num w:numId="8">
    <w:abstractNumId w:val="18"/>
  </w:num>
  <w:num w:numId="9">
    <w:abstractNumId w:val="30"/>
  </w:num>
  <w:num w:numId="10">
    <w:abstractNumId w:val="27"/>
  </w:num>
  <w:num w:numId="11">
    <w:abstractNumId w:val="24"/>
  </w:num>
  <w:num w:numId="12">
    <w:abstractNumId w:val="49"/>
  </w:num>
  <w:num w:numId="13">
    <w:abstractNumId w:val="40"/>
  </w:num>
  <w:num w:numId="14">
    <w:abstractNumId w:val="4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7"/>
  </w:num>
  <w:num w:numId="30">
    <w:abstractNumId w:val="19"/>
  </w:num>
  <w:num w:numId="31">
    <w:abstractNumId w:val="15"/>
  </w:num>
  <w:num w:numId="3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1"/>
  </w:num>
  <w:num w:numId="35">
    <w:abstractNumId w:val="42"/>
  </w:num>
  <w:num w:numId="36">
    <w:abstractNumId w:val="33"/>
  </w:num>
  <w:num w:numId="37">
    <w:abstractNumId w:val="25"/>
  </w:num>
  <w:num w:numId="38">
    <w:abstractNumId w:val="43"/>
  </w:num>
  <w:num w:numId="39">
    <w:abstractNumId w:val="20"/>
  </w:num>
  <w:num w:numId="40">
    <w:abstractNumId w:val="16"/>
  </w:num>
  <w:num w:numId="41">
    <w:abstractNumId w:val="14"/>
  </w:num>
  <w:num w:numId="42">
    <w:abstractNumId w:val="36"/>
  </w:num>
  <w:num w:numId="43">
    <w:abstractNumId w:val="31"/>
  </w:num>
  <w:num w:numId="44">
    <w:abstractNumId w:val="23"/>
  </w:num>
  <w:num w:numId="45">
    <w:abstractNumId w:val="29"/>
  </w:num>
  <w:num w:numId="46">
    <w:abstractNumId w:val="32"/>
  </w:num>
  <w:num w:numId="47">
    <w:abstractNumId w:val="26"/>
  </w:num>
  <w:num w:numId="48">
    <w:abstractNumId w:val="45"/>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B6"/>
    <w:rsid w:val="00050740"/>
    <w:rsid w:val="00055FB1"/>
    <w:rsid w:val="000708C4"/>
    <w:rsid w:val="00077A41"/>
    <w:rsid w:val="00155BBB"/>
    <w:rsid w:val="00164EB6"/>
    <w:rsid w:val="001F4A50"/>
    <w:rsid w:val="002774C8"/>
    <w:rsid w:val="00283708"/>
    <w:rsid w:val="002D6816"/>
    <w:rsid w:val="00354EB9"/>
    <w:rsid w:val="00382015"/>
    <w:rsid w:val="004C5503"/>
    <w:rsid w:val="00520533"/>
    <w:rsid w:val="00662977"/>
    <w:rsid w:val="00687114"/>
    <w:rsid w:val="006A5726"/>
    <w:rsid w:val="006E0D0C"/>
    <w:rsid w:val="006F1DEE"/>
    <w:rsid w:val="00733ED9"/>
    <w:rsid w:val="008250A9"/>
    <w:rsid w:val="00921BCE"/>
    <w:rsid w:val="00931145"/>
    <w:rsid w:val="00A9587F"/>
    <w:rsid w:val="00AC4EFC"/>
    <w:rsid w:val="00B35DA3"/>
    <w:rsid w:val="00B9395C"/>
    <w:rsid w:val="00B9461A"/>
    <w:rsid w:val="00BD2BA9"/>
    <w:rsid w:val="00C85916"/>
    <w:rsid w:val="00CE7C3D"/>
    <w:rsid w:val="00CF018B"/>
    <w:rsid w:val="00D25CC7"/>
    <w:rsid w:val="00DA46F6"/>
    <w:rsid w:val="00EB3255"/>
    <w:rsid w:val="00EB77E7"/>
    <w:rsid w:val="00F0234A"/>
    <w:rsid w:val="00F9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21BC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921B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54EB9"/>
    <w:pPr>
      <w:keepNext/>
      <w:spacing w:after="0" w:line="240" w:lineRule="auto"/>
      <w:ind w:left="-71"/>
      <w:jc w:val="center"/>
      <w:outlineLvl w:val="4"/>
    </w:pPr>
    <w:rPr>
      <w:rFonts w:ascii="Arial" w:eastAsia="Times New Roman" w:hAnsi="Arial" w:cs="Arial"/>
      <w:b/>
      <w:bCs/>
      <w:sz w:val="28"/>
      <w:szCs w:val="28"/>
      <w:lang w:eastAsia="ru-RU"/>
    </w:rPr>
  </w:style>
  <w:style w:type="paragraph" w:styleId="7">
    <w:name w:val="heading 7"/>
    <w:basedOn w:val="a"/>
    <w:next w:val="a"/>
    <w:link w:val="70"/>
    <w:uiPriority w:val="9"/>
    <w:unhideWhenUsed/>
    <w:qFormat/>
    <w:rsid w:val="00354EB9"/>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354EB9"/>
    <w:pPr>
      <w:keepNext/>
      <w:spacing w:after="0" w:line="240" w:lineRule="auto"/>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4EB9"/>
    <w:rPr>
      <w:rFonts w:ascii="Arial" w:eastAsia="Times New Roman" w:hAnsi="Arial" w:cs="Arial"/>
      <w:b/>
      <w:bCs/>
      <w:sz w:val="28"/>
      <w:szCs w:val="28"/>
      <w:lang w:eastAsia="ru-RU"/>
    </w:rPr>
  </w:style>
  <w:style w:type="character" w:customStyle="1" w:styleId="70">
    <w:name w:val="Заголовок 7 Знак"/>
    <w:basedOn w:val="a0"/>
    <w:link w:val="7"/>
    <w:uiPriority w:val="9"/>
    <w:rsid w:val="00354EB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354EB9"/>
    <w:rPr>
      <w:rFonts w:ascii="Times New Roman" w:eastAsia="Times New Roman" w:hAnsi="Times New Roman" w:cs="Times New Roman"/>
      <w:b/>
      <w:bCs/>
      <w:sz w:val="28"/>
      <w:szCs w:val="28"/>
      <w:lang w:eastAsia="ru-RU"/>
    </w:rPr>
  </w:style>
  <w:style w:type="paragraph" w:styleId="a3">
    <w:name w:val="List Paragraph"/>
    <w:basedOn w:val="a"/>
    <w:qFormat/>
    <w:rsid w:val="00354EB9"/>
    <w:pPr>
      <w:spacing w:after="0" w:line="240" w:lineRule="auto"/>
      <w:ind w:left="708"/>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354EB9"/>
    <w:rPr>
      <w:b/>
      <w:color w:val="000080"/>
    </w:rPr>
  </w:style>
  <w:style w:type="character" w:styleId="a5">
    <w:name w:val="Hyperlink"/>
    <w:basedOn w:val="a0"/>
    <w:uiPriority w:val="99"/>
    <w:unhideWhenUsed/>
    <w:rsid w:val="00354EB9"/>
    <w:rPr>
      <w:color w:val="0000FF" w:themeColor="hyperlink"/>
      <w:u w:val="single"/>
    </w:rPr>
  </w:style>
  <w:style w:type="paragraph" w:styleId="a6">
    <w:name w:val="header"/>
    <w:basedOn w:val="a"/>
    <w:link w:val="a7"/>
    <w:unhideWhenUsed/>
    <w:rsid w:val="00055FB1"/>
    <w:pPr>
      <w:tabs>
        <w:tab w:val="center" w:pos="4677"/>
        <w:tab w:val="right" w:pos="9355"/>
      </w:tabs>
      <w:spacing w:after="0" w:line="240" w:lineRule="auto"/>
    </w:pPr>
  </w:style>
  <w:style w:type="character" w:customStyle="1" w:styleId="a7">
    <w:name w:val="Верхний колонтитул Знак"/>
    <w:basedOn w:val="a0"/>
    <w:link w:val="a6"/>
    <w:rsid w:val="00055FB1"/>
  </w:style>
  <w:style w:type="paragraph" w:styleId="a8">
    <w:name w:val="footer"/>
    <w:basedOn w:val="a"/>
    <w:link w:val="a9"/>
    <w:unhideWhenUsed/>
    <w:rsid w:val="00055FB1"/>
    <w:pPr>
      <w:tabs>
        <w:tab w:val="center" w:pos="4677"/>
        <w:tab w:val="right" w:pos="9355"/>
      </w:tabs>
      <w:spacing w:after="0" w:line="240" w:lineRule="auto"/>
    </w:pPr>
  </w:style>
  <w:style w:type="character" w:customStyle="1" w:styleId="a9">
    <w:name w:val="Нижний колонтитул Знак"/>
    <w:basedOn w:val="a0"/>
    <w:link w:val="a8"/>
    <w:rsid w:val="00055FB1"/>
  </w:style>
  <w:style w:type="character" w:customStyle="1" w:styleId="aa">
    <w:name w:val="Основной текст Знак"/>
    <w:basedOn w:val="a0"/>
    <w:link w:val="ab"/>
    <w:locked/>
    <w:rsid w:val="000708C4"/>
    <w:rPr>
      <w:sz w:val="26"/>
      <w:szCs w:val="26"/>
      <w:shd w:val="clear" w:color="auto" w:fill="FFFFFF"/>
    </w:rPr>
  </w:style>
  <w:style w:type="paragraph" w:styleId="ab">
    <w:name w:val="Body Text"/>
    <w:basedOn w:val="a"/>
    <w:link w:val="aa"/>
    <w:rsid w:val="000708C4"/>
    <w:pPr>
      <w:shd w:val="clear" w:color="auto" w:fill="FFFFFF"/>
      <w:spacing w:after="0" w:line="240" w:lineRule="exact"/>
      <w:ind w:hanging="1220"/>
      <w:jc w:val="both"/>
    </w:pPr>
    <w:rPr>
      <w:sz w:val="26"/>
      <w:szCs w:val="26"/>
    </w:rPr>
  </w:style>
  <w:style w:type="character" w:customStyle="1" w:styleId="11">
    <w:name w:val="Основной текст Знак1"/>
    <w:basedOn w:val="a0"/>
    <w:uiPriority w:val="99"/>
    <w:semiHidden/>
    <w:rsid w:val="000708C4"/>
  </w:style>
  <w:style w:type="character" w:customStyle="1" w:styleId="81">
    <w:name w:val="Основной текст (8)_"/>
    <w:basedOn w:val="a0"/>
    <w:link w:val="810"/>
    <w:locked/>
    <w:rsid w:val="000708C4"/>
    <w:rPr>
      <w:b/>
      <w:bCs/>
      <w:sz w:val="26"/>
      <w:szCs w:val="26"/>
      <w:shd w:val="clear" w:color="auto" w:fill="FFFFFF"/>
    </w:rPr>
  </w:style>
  <w:style w:type="paragraph" w:customStyle="1" w:styleId="810">
    <w:name w:val="Основной текст (8)1"/>
    <w:basedOn w:val="a"/>
    <w:link w:val="81"/>
    <w:rsid w:val="000708C4"/>
    <w:pPr>
      <w:shd w:val="clear" w:color="auto" w:fill="FFFFFF"/>
      <w:spacing w:after="0" w:line="322" w:lineRule="exact"/>
      <w:jc w:val="center"/>
    </w:pPr>
    <w:rPr>
      <w:b/>
      <w:bCs/>
      <w:sz w:val="26"/>
      <w:szCs w:val="26"/>
    </w:rPr>
  </w:style>
  <w:style w:type="character" w:customStyle="1" w:styleId="71">
    <w:name w:val="Основной текст (7)_"/>
    <w:basedOn w:val="a0"/>
    <w:link w:val="72"/>
    <w:locked/>
    <w:rsid w:val="000708C4"/>
    <w:rPr>
      <w:rFonts w:ascii="Candara" w:hAnsi="Candara"/>
      <w:sz w:val="9"/>
      <w:szCs w:val="9"/>
      <w:shd w:val="clear" w:color="auto" w:fill="FFFFFF"/>
    </w:rPr>
  </w:style>
  <w:style w:type="character" w:customStyle="1" w:styleId="82">
    <w:name w:val="Основной текст (8)"/>
    <w:basedOn w:val="81"/>
    <w:rsid w:val="000708C4"/>
    <w:rPr>
      <w:rFonts w:ascii="Times New Roman" w:hAnsi="Times New Roman" w:cs="Times New Roman"/>
      <w:b w:val="0"/>
      <w:bCs w:val="0"/>
      <w:spacing w:val="0"/>
      <w:sz w:val="26"/>
      <w:szCs w:val="26"/>
      <w:shd w:val="clear" w:color="auto" w:fill="FFFFFF"/>
    </w:rPr>
  </w:style>
  <w:style w:type="character" w:customStyle="1" w:styleId="88">
    <w:name w:val="Основной текст (8)8"/>
    <w:basedOn w:val="81"/>
    <w:rsid w:val="000708C4"/>
    <w:rPr>
      <w:rFonts w:ascii="Times New Roman" w:hAnsi="Times New Roman" w:cs="Times New Roman"/>
      <w:b w:val="0"/>
      <w:bCs w:val="0"/>
      <w:noProof/>
      <w:spacing w:val="0"/>
      <w:sz w:val="26"/>
      <w:szCs w:val="26"/>
      <w:shd w:val="clear" w:color="auto" w:fill="FFFFFF"/>
    </w:rPr>
  </w:style>
  <w:style w:type="character" w:customStyle="1" w:styleId="87">
    <w:name w:val="Основной текст (8)7"/>
    <w:basedOn w:val="81"/>
    <w:rsid w:val="000708C4"/>
    <w:rPr>
      <w:rFonts w:ascii="Times New Roman" w:hAnsi="Times New Roman" w:cs="Times New Roman"/>
      <w:b w:val="0"/>
      <w:bCs w:val="0"/>
      <w:spacing w:val="0"/>
      <w:sz w:val="26"/>
      <w:szCs w:val="26"/>
      <w:shd w:val="clear" w:color="auto" w:fill="FFFFFF"/>
    </w:rPr>
  </w:style>
  <w:style w:type="character" w:customStyle="1" w:styleId="86">
    <w:name w:val="Основной текст (8)6"/>
    <w:basedOn w:val="81"/>
    <w:rsid w:val="000708C4"/>
    <w:rPr>
      <w:rFonts w:ascii="Times New Roman" w:hAnsi="Times New Roman" w:cs="Times New Roman"/>
      <w:b w:val="0"/>
      <w:bCs w:val="0"/>
      <w:noProof/>
      <w:spacing w:val="0"/>
      <w:sz w:val="26"/>
      <w:szCs w:val="26"/>
      <w:shd w:val="clear" w:color="auto" w:fill="FFFFFF"/>
    </w:rPr>
  </w:style>
  <w:style w:type="character" w:customStyle="1" w:styleId="9">
    <w:name w:val="Основной текст (9)_"/>
    <w:basedOn w:val="a0"/>
    <w:link w:val="91"/>
    <w:locked/>
    <w:rsid w:val="000708C4"/>
    <w:rPr>
      <w:i/>
      <w:iCs/>
      <w:sz w:val="27"/>
      <w:szCs w:val="27"/>
      <w:shd w:val="clear" w:color="auto" w:fill="FFFFFF"/>
    </w:rPr>
  </w:style>
  <w:style w:type="character" w:customStyle="1" w:styleId="90">
    <w:name w:val="Основной текст (9)"/>
    <w:basedOn w:val="9"/>
    <w:rsid w:val="000708C4"/>
    <w:rPr>
      <w:i/>
      <w:iCs/>
      <w:sz w:val="27"/>
      <w:szCs w:val="27"/>
      <w:shd w:val="clear" w:color="auto" w:fill="FFFFFF"/>
    </w:rPr>
  </w:style>
  <w:style w:type="paragraph" w:customStyle="1" w:styleId="72">
    <w:name w:val="Основной текст (7)"/>
    <w:basedOn w:val="a"/>
    <w:link w:val="71"/>
    <w:rsid w:val="000708C4"/>
    <w:pPr>
      <w:shd w:val="clear" w:color="auto" w:fill="FFFFFF"/>
      <w:spacing w:after="0" w:line="240" w:lineRule="atLeast"/>
      <w:ind w:firstLine="680"/>
      <w:jc w:val="both"/>
    </w:pPr>
    <w:rPr>
      <w:rFonts w:ascii="Candara" w:hAnsi="Candara"/>
      <w:sz w:val="9"/>
      <w:szCs w:val="9"/>
    </w:rPr>
  </w:style>
  <w:style w:type="paragraph" w:customStyle="1" w:styleId="91">
    <w:name w:val="Основной текст (9)1"/>
    <w:basedOn w:val="a"/>
    <w:link w:val="9"/>
    <w:rsid w:val="000708C4"/>
    <w:pPr>
      <w:shd w:val="clear" w:color="auto" w:fill="FFFFFF"/>
      <w:spacing w:after="0" w:line="576" w:lineRule="exact"/>
      <w:ind w:firstLine="1040"/>
    </w:pPr>
    <w:rPr>
      <w:i/>
      <w:iCs/>
      <w:sz w:val="27"/>
      <w:szCs w:val="27"/>
    </w:rPr>
  </w:style>
  <w:style w:type="table" w:styleId="ac">
    <w:name w:val="Table Grid"/>
    <w:basedOn w:val="a1"/>
    <w:uiPriority w:val="59"/>
    <w:rsid w:val="00931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31145"/>
    <w:pPr>
      <w:spacing w:after="0" w:line="240" w:lineRule="auto"/>
    </w:pPr>
  </w:style>
  <w:style w:type="paragraph" w:styleId="31">
    <w:name w:val="Body Text 3"/>
    <w:basedOn w:val="a"/>
    <w:link w:val="32"/>
    <w:uiPriority w:val="99"/>
    <w:semiHidden/>
    <w:unhideWhenUsed/>
    <w:rsid w:val="00BD2BA9"/>
    <w:pPr>
      <w:spacing w:after="120"/>
    </w:pPr>
    <w:rPr>
      <w:sz w:val="16"/>
      <w:szCs w:val="16"/>
    </w:rPr>
  </w:style>
  <w:style w:type="character" w:customStyle="1" w:styleId="32">
    <w:name w:val="Основной текст 3 Знак"/>
    <w:basedOn w:val="a0"/>
    <w:link w:val="31"/>
    <w:uiPriority w:val="99"/>
    <w:semiHidden/>
    <w:rsid w:val="00BD2BA9"/>
    <w:rPr>
      <w:sz w:val="16"/>
      <w:szCs w:val="16"/>
    </w:rPr>
  </w:style>
  <w:style w:type="character" w:customStyle="1" w:styleId="10">
    <w:name w:val="Заголовок 1 Знак"/>
    <w:basedOn w:val="a0"/>
    <w:link w:val="1"/>
    <w:uiPriority w:val="9"/>
    <w:rsid w:val="00921B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21BC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21BCE"/>
    <w:rPr>
      <w:rFonts w:asciiTheme="majorHAnsi" w:eastAsiaTheme="majorEastAsia" w:hAnsiTheme="majorHAnsi" w:cstheme="majorBidi"/>
      <w:b/>
      <w:bCs/>
      <w:i/>
      <w:iCs/>
      <w:color w:val="4F81BD" w:themeColor="accent1"/>
    </w:rPr>
  </w:style>
  <w:style w:type="paragraph" w:styleId="ae">
    <w:name w:val="Normal (Web)"/>
    <w:basedOn w:val="a"/>
    <w:unhideWhenUsed/>
    <w:rsid w:val="009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21BCE"/>
    <w:rPr>
      <w:b/>
      <w:bCs/>
    </w:rPr>
  </w:style>
  <w:style w:type="character" w:customStyle="1" w:styleId="af0">
    <w:name w:val="Текст выноски Знак"/>
    <w:basedOn w:val="a0"/>
    <w:link w:val="af1"/>
    <w:uiPriority w:val="99"/>
    <w:semiHidden/>
    <w:rsid w:val="00921BCE"/>
    <w:rPr>
      <w:rFonts w:ascii="Tahoma" w:eastAsiaTheme="minorEastAsia" w:hAnsi="Tahoma" w:cs="Tahoma"/>
      <w:sz w:val="16"/>
      <w:szCs w:val="16"/>
      <w:lang w:eastAsia="ru-RU"/>
    </w:rPr>
  </w:style>
  <w:style w:type="paragraph" w:styleId="af1">
    <w:name w:val="Balloon Text"/>
    <w:basedOn w:val="a"/>
    <w:link w:val="af0"/>
    <w:uiPriority w:val="99"/>
    <w:semiHidden/>
    <w:unhideWhenUsed/>
    <w:rsid w:val="00921BCE"/>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921BCE"/>
    <w:rPr>
      <w:rFonts w:ascii="Tahoma" w:hAnsi="Tahoma" w:cs="Tahoma"/>
      <w:sz w:val="16"/>
      <w:szCs w:val="16"/>
    </w:rPr>
  </w:style>
  <w:style w:type="character" w:styleId="af2">
    <w:name w:val="Emphasis"/>
    <w:basedOn w:val="a0"/>
    <w:qFormat/>
    <w:rsid w:val="00921BCE"/>
    <w:rPr>
      <w:i/>
      <w:iCs/>
    </w:rPr>
  </w:style>
  <w:style w:type="paragraph" w:customStyle="1" w:styleId="ConsPlusNormal">
    <w:name w:val="ConsPlusNormal"/>
    <w:next w:val="a"/>
    <w:link w:val="ConsPlusNormal0"/>
    <w:rsid w:val="00921B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Содержимое таблицы"/>
    <w:basedOn w:val="a"/>
    <w:rsid w:val="00921BCE"/>
    <w:pPr>
      <w:suppressLineNumbers/>
      <w:spacing w:after="0" w:line="240" w:lineRule="auto"/>
    </w:pPr>
    <w:rPr>
      <w:rFonts w:ascii="Times New Roman" w:eastAsia="Times New Roman" w:hAnsi="Times New Roman" w:cs="Times New Roman"/>
      <w:sz w:val="24"/>
      <w:szCs w:val="24"/>
      <w:lang w:eastAsia="zh-CN"/>
    </w:rPr>
  </w:style>
  <w:style w:type="paragraph" w:styleId="af4">
    <w:name w:val="Title"/>
    <w:basedOn w:val="a"/>
    <w:link w:val="af5"/>
    <w:qFormat/>
    <w:rsid w:val="00921BCE"/>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21BC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21BC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21BC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921B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54EB9"/>
    <w:pPr>
      <w:keepNext/>
      <w:spacing w:after="0" w:line="240" w:lineRule="auto"/>
      <w:ind w:left="-71"/>
      <w:jc w:val="center"/>
      <w:outlineLvl w:val="4"/>
    </w:pPr>
    <w:rPr>
      <w:rFonts w:ascii="Arial" w:eastAsia="Times New Roman" w:hAnsi="Arial" w:cs="Arial"/>
      <w:b/>
      <w:bCs/>
      <w:sz w:val="28"/>
      <w:szCs w:val="28"/>
      <w:lang w:eastAsia="ru-RU"/>
    </w:rPr>
  </w:style>
  <w:style w:type="paragraph" w:styleId="7">
    <w:name w:val="heading 7"/>
    <w:basedOn w:val="a"/>
    <w:next w:val="a"/>
    <w:link w:val="70"/>
    <w:uiPriority w:val="9"/>
    <w:unhideWhenUsed/>
    <w:qFormat/>
    <w:rsid w:val="00354EB9"/>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354EB9"/>
    <w:pPr>
      <w:keepNext/>
      <w:spacing w:after="0" w:line="240" w:lineRule="auto"/>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4EB9"/>
    <w:rPr>
      <w:rFonts w:ascii="Arial" w:eastAsia="Times New Roman" w:hAnsi="Arial" w:cs="Arial"/>
      <w:b/>
      <w:bCs/>
      <w:sz w:val="28"/>
      <w:szCs w:val="28"/>
      <w:lang w:eastAsia="ru-RU"/>
    </w:rPr>
  </w:style>
  <w:style w:type="character" w:customStyle="1" w:styleId="70">
    <w:name w:val="Заголовок 7 Знак"/>
    <w:basedOn w:val="a0"/>
    <w:link w:val="7"/>
    <w:uiPriority w:val="9"/>
    <w:rsid w:val="00354EB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354EB9"/>
    <w:rPr>
      <w:rFonts w:ascii="Times New Roman" w:eastAsia="Times New Roman" w:hAnsi="Times New Roman" w:cs="Times New Roman"/>
      <w:b/>
      <w:bCs/>
      <w:sz w:val="28"/>
      <w:szCs w:val="28"/>
      <w:lang w:eastAsia="ru-RU"/>
    </w:rPr>
  </w:style>
  <w:style w:type="paragraph" w:styleId="a3">
    <w:name w:val="List Paragraph"/>
    <w:basedOn w:val="a"/>
    <w:qFormat/>
    <w:rsid w:val="00354EB9"/>
    <w:pPr>
      <w:spacing w:after="0" w:line="240" w:lineRule="auto"/>
      <w:ind w:left="708"/>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354EB9"/>
    <w:rPr>
      <w:b/>
      <w:color w:val="000080"/>
    </w:rPr>
  </w:style>
  <w:style w:type="character" w:styleId="a5">
    <w:name w:val="Hyperlink"/>
    <w:basedOn w:val="a0"/>
    <w:uiPriority w:val="99"/>
    <w:unhideWhenUsed/>
    <w:rsid w:val="00354EB9"/>
    <w:rPr>
      <w:color w:val="0000FF" w:themeColor="hyperlink"/>
      <w:u w:val="single"/>
    </w:rPr>
  </w:style>
  <w:style w:type="paragraph" w:styleId="a6">
    <w:name w:val="header"/>
    <w:basedOn w:val="a"/>
    <w:link w:val="a7"/>
    <w:unhideWhenUsed/>
    <w:rsid w:val="00055FB1"/>
    <w:pPr>
      <w:tabs>
        <w:tab w:val="center" w:pos="4677"/>
        <w:tab w:val="right" w:pos="9355"/>
      </w:tabs>
      <w:spacing w:after="0" w:line="240" w:lineRule="auto"/>
    </w:pPr>
  </w:style>
  <w:style w:type="character" w:customStyle="1" w:styleId="a7">
    <w:name w:val="Верхний колонтитул Знак"/>
    <w:basedOn w:val="a0"/>
    <w:link w:val="a6"/>
    <w:rsid w:val="00055FB1"/>
  </w:style>
  <w:style w:type="paragraph" w:styleId="a8">
    <w:name w:val="footer"/>
    <w:basedOn w:val="a"/>
    <w:link w:val="a9"/>
    <w:unhideWhenUsed/>
    <w:rsid w:val="00055FB1"/>
    <w:pPr>
      <w:tabs>
        <w:tab w:val="center" w:pos="4677"/>
        <w:tab w:val="right" w:pos="9355"/>
      </w:tabs>
      <w:spacing w:after="0" w:line="240" w:lineRule="auto"/>
    </w:pPr>
  </w:style>
  <w:style w:type="character" w:customStyle="1" w:styleId="a9">
    <w:name w:val="Нижний колонтитул Знак"/>
    <w:basedOn w:val="a0"/>
    <w:link w:val="a8"/>
    <w:rsid w:val="00055FB1"/>
  </w:style>
  <w:style w:type="character" w:customStyle="1" w:styleId="aa">
    <w:name w:val="Основной текст Знак"/>
    <w:basedOn w:val="a0"/>
    <w:link w:val="ab"/>
    <w:locked/>
    <w:rsid w:val="000708C4"/>
    <w:rPr>
      <w:sz w:val="26"/>
      <w:szCs w:val="26"/>
      <w:shd w:val="clear" w:color="auto" w:fill="FFFFFF"/>
    </w:rPr>
  </w:style>
  <w:style w:type="paragraph" w:styleId="ab">
    <w:name w:val="Body Text"/>
    <w:basedOn w:val="a"/>
    <w:link w:val="aa"/>
    <w:rsid w:val="000708C4"/>
    <w:pPr>
      <w:shd w:val="clear" w:color="auto" w:fill="FFFFFF"/>
      <w:spacing w:after="0" w:line="240" w:lineRule="exact"/>
      <w:ind w:hanging="1220"/>
      <w:jc w:val="both"/>
    </w:pPr>
    <w:rPr>
      <w:sz w:val="26"/>
      <w:szCs w:val="26"/>
    </w:rPr>
  </w:style>
  <w:style w:type="character" w:customStyle="1" w:styleId="11">
    <w:name w:val="Основной текст Знак1"/>
    <w:basedOn w:val="a0"/>
    <w:uiPriority w:val="99"/>
    <w:semiHidden/>
    <w:rsid w:val="000708C4"/>
  </w:style>
  <w:style w:type="character" w:customStyle="1" w:styleId="81">
    <w:name w:val="Основной текст (8)_"/>
    <w:basedOn w:val="a0"/>
    <w:link w:val="810"/>
    <w:locked/>
    <w:rsid w:val="000708C4"/>
    <w:rPr>
      <w:b/>
      <w:bCs/>
      <w:sz w:val="26"/>
      <w:szCs w:val="26"/>
      <w:shd w:val="clear" w:color="auto" w:fill="FFFFFF"/>
    </w:rPr>
  </w:style>
  <w:style w:type="paragraph" w:customStyle="1" w:styleId="810">
    <w:name w:val="Основной текст (8)1"/>
    <w:basedOn w:val="a"/>
    <w:link w:val="81"/>
    <w:rsid w:val="000708C4"/>
    <w:pPr>
      <w:shd w:val="clear" w:color="auto" w:fill="FFFFFF"/>
      <w:spacing w:after="0" w:line="322" w:lineRule="exact"/>
      <w:jc w:val="center"/>
    </w:pPr>
    <w:rPr>
      <w:b/>
      <w:bCs/>
      <w:sz w:val="26"/>
      <w:szCs w:val="26"/>
    </w:rPr>
  </w:style>
  <w:style w:type="character" w:customStyle="1" w:styleId="71">
    <w:name w:val="Основной текст (7)_"/>
    <w:basedOn w:val="a0"/>
    <w:link w:val="72"/>
    <w:locked/>
    <w:rsid w:val="000708C4"/>
    <w:rPr>
      <w:rFonts w:ascii="Candara" w:hAnsi="Candara"/>
      <w:sz w:val="9"/>
      <w:szCs w:val="9"/>
      <w:shd w:val="clear" w:color="auto" w:fill="FFFFFF"/>
    </w:rPr>
  </w:style>
  <w:style w:type="character" w:customStyle="1" w:styleId="82">
    <w:name w:val="Основной текст (8)"/>
    <w:basedOn w:val="81"/>
    <w:rsid w:val="000708C4"/>
    <w:rPr>
      <w:rFonts w:ascii="Times New Roman" w:hAnsi="Times New Roman" w:cs="Times New Roman"/>
      <w:b w:val="0"/>
      <w:bCs w:val="0"/>
      <w:spacing w:val="0"/>
      <w:sz w:val="26"/>
      <w:szCs w:val="26"/>
      <w:shd w:val="clear" w:color="auto" w:fill="FFFFFF"/>
    </w:rPr>
  </w:style>
  <w:style w:type="character" w:customStyle="1" w:styleId="88">
    <w:name w:val="Основной текст (8)8"/>
    <w:basedOn w:val="81"/>
    <w:rsid w:val="000708C4"/>
    <w:rPr>
      <w:rFonts w:ascii="Times New Roman" w:hAnsi="Times New Roman" w:cs="Times New Roman"/>
      <w:b w:val="0"/>
      <w:bCs w:val="0"/>
      <w:noProof/>
      <w:spacing w:val="0"/>
      <w:sz w:val="26"/>
      <w:szCs w:val="26"/>
      <w:shd w:val="clear" w:color="auto" w:fill="FFFFFF"/>
    </w:rPr>
  </w:style>
  <w:style w:type="character" w:customStyle="1" w:styleId="87">
    <w:name w:val="Основной текст (8)7"/>
    <w:basedOn w:val="81"/>
    <w:rsid w:val="000708C4"/>
    <w:rPr>
      <w:rFonts w:ascii="Times New Roman" w:hAnsi="Times New Roman" w:cs="Times New Roman"/>
      <w:b w:val="0"/>
      <w:bCs w:val="0"/>
      <w:spacing w:val="0"/>
      <w:sz w:val="26"/>
      <w:szCs w:val="26"/>
      <w:shd w:val="clear" w:color="auto" w:fill="FFFFFF"/>
    </w:rPr>
  </w:style>
  <w:style w:type="character" w:customStyle="1" w:styleId="86">
    <w:name w:val="Основной текст (8)6"/>
    <w:basedOn w:val="81"/>
    <w:rsid w:val="000708C4"/>
    <w:rPr>
      <w:rFonts w:ascii="Times New Roman" w:hAnsi="Times New Roman" w:cs="Times New Roman"/>
      <w:b w:val="0"/>
      <w:bCs w:val="0"/>
      <w:noProof/>
      <w:spacing w:val="0"/>
      <w:sz w:val="26"/>
      <w:szCs w:val="26"/>
      <w:shd w:val="clear" w:color="auto" w:fill="FFFFFF"/>
    </w:rPr>
  </w:style>
  <w:style w:type="character" w:customStyle="1" w:styleId="9">
    <w:name w:val="Основной текст (9)_"/>
    <w:basedOn w:val="a0"/>
    <w:link w:val="91"/>
    <w:locked/>
    <w:rsid w:val="000708C4"/>
    <w:rPr>
      <w:i/>
      <w:iCs/>
      <w:sz w:val="27"/>
      <w:szCs w:val="27"/>
      <w:shd w:val="clear" w:color="auto" w:fill="FFFFFF"/>
    </w:rPr>
  </w:style>
  <w:style w:type="character" w:customStyle="1" w:styleId="90">
    <w:name w:val="Основной текст (9)"/>
    <w:basedOn w:val="9"/>
    <w:rsid w:val="000708C4"/>
    <w:rPr>
      <w:i/>
      <w:iCs/>
      <w:sz w:val="27"/>
      <w:szCs w:val="27"/>
      <w:shd w:val="clear" w:color="auto" w:fill="FFFFFF"/>
    </w:rPr>
  </w:style>
  <w:style w:type="paragraph" w:customStyle="1" w:styleId="72">
    <w:name w:val="Основной текст (7)"/>
    <w:basedOn w:val="a"/>
    <w:link w:val="71"/>
    <w:rsid w:val="000708C4"/>
    <w:pPr>
      <w:shd w:val="clear" w:color="auto" w:fill="FFFFFF"/>
      <w:spacing w:after="0" w:line="240" w:lineRule="atLeast"/>
      <w:ind w:firstLine="680"/>
      <w:jc w:val="both"/>
    </w:pPr>
    <w:rPr>
      <w:rFonts w:ascii="Candara" w:hAnsi="Candara"/>
      <w:sz w:val="9"/>
      <w:szCs w:val="9"/>
    </w:rPr>
  </w:style>
  <w:style w:type="paragraph" w:customStyle="1" w:styleId="91">
    <w:name w:val="Основной текст (9)1"/>
    <w:basedOn w:val="a"/>
    <w:link w:val="9"/>
    <w:rsid w:val="000708C4"/>
    <w:pPr>
      <w:shd w:val="clear" w:color="auto" w:fill="FFFFFF"/>
      <w:spacing w:after="0" w:line="576" w:lineRule="exact"/>
      <w:ind w:firstLine="1040"/>
    </w:pPr>
    <w:rPr>
      <w:i/>
      <w:iCs/>
      <w:sz w:val="27"/>
      <w:szCs w:val="27"/>
    </w:rPr>
  </w:style>
  <w:style w:type="table" w:styleId="ac">
    <w:name w:val="Table Grid"/>
    <w:basedOn w:val="a1"/>
    <w:uiPriority w:val="59"/>
    <w:rsid w:val="00931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31145"/>
    <w:pPr>
      <w:spacing w:after="0" w:line="240" w:lineRule="auto"/>
    </w:pPr>
  </w:style>
  <w:style w:type="paragraph" w:styleId="31">
    <w:name w:val="Body Text 3"/>
    <w:basedOn w:val="a"/>
    <w:link w:val="32"/>
    <w:uiPriority w:val="99"/>
    <w:semiHidden/>
    <w:unhideWhenUsed/>
    <w:rsid w:val="00BD2BA9"/>
    <w:pPr>
      <w:spacing w:after="120"/>
    </w:pPr>
    <w:rPr>
      <w:sz w:val="16"/>
      <w:szCs w:val="16"/>
    </w:rPr>
  </w:style>
  <w:style w:type="character" w:customStyle="1" w:styleId="32">
    <w:name w:val="Основной текст 3 Знак"/>
    <w:basedOn w:val="a0"/>
    <w:link w:val="31"/>
    <w:uiPriority w:val="99"/>
    <w:semiHidden/>
    <w:rsid w:val="00BD2BA9"/>
    <w:rPr>
      <w:sz w:val="16"/>
      <w:szCs w:val="16"/>
    </w:rPr>
  </w:style>
  <w:style w:type="character" w:customStyle="1" w:styleId="10">
    <w:name w:val="Заголовок 1 Знак"/>
    <w:basedOn w:val="a0"/>
    <w:link w:val="1"/>
    <w:uiPriority w:val="9"/>
    <w:rsid w:val="00921B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21BC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21BCE"/>
    <w:rPr>
      <w:rFonts w:asciiTheme="majorHAnsi" w:eastAsiaTheme="majorEastAsia" w:hAnsiTheme="majorHAnsi" w:cstheme="majorBidi"/>
      <w:b/>
      <w:bCs/>
      <w:i/>
      <w:iCs/>
      <w:color w:val="4F81BD" w:themeColor="accent1"/>
    </w:rPr>
  </w:style>
  <w:style w:type="paragraph" w:styleId="ae">
    <w:name w:val="Normal (Web)"/>
    <w:basedOn w:val="a"/>
    <w:unhideWhenUsed/>
    <w:rsid w:val="009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21BCE"/>
    <w:rPr>
      <w:b/>
      <w:bCs/>
    </w:rPr>
  </w:style>
  <w:style w:type="character" w:customStyle="1" w:styleId="af0">
    <w:name w:val="Текст выноски Знак"/>
    <w:basedOn w:val="a0"/>
    <w:link w:val="af1"/>
    <w:uiPriority w:val="99"/>
    <w:semiHidden/>
    <w:rsid w:val="00921BCE"/>
    <w:rPr>
      <w:rFonts w:ascii="Tahoma" w:eastAsiaTheme="minorEastAsia" w:hAnsi="Tahoma" w:cs="Tahoma"/>
      <w:sz w:val="16"/>
      <w:szCs w:val="16"/>
      <w:lang w:eastAsia="ru-RU"/>
    </w:rPr>
  </w:style>
  <w:style w:type="paragraph" w:styleId="af1">
    <w:name w:val="Balloon Text"/>
    <w:basedOn w:val="a"/>
    <w:link w:val="af0"/>
    <w:uiPriority w:val="99"/>
    <w:semiHidden/>
    <w:unhideWhenUsed/>
    <w:rsid w:val="00921BCE"/>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921BCE"/>
    <w:rPr>
      <w:rFonts w:ascii="Tahoma" w:hAnsi="Tahoma" w:cs="Tahoma"/>
      <w:sz w:val="16"/>
      <w:szCs w:val="16"/>
    </w:rPr>
  </w:style>
  <w:style w:type="character" w:styleId="af2">
    <w:name w:val="Emphasis"/>
    <w:basedOn w:val="a0"/>
    <w:qFormat/>
    <w:rsid w:val="00921BCE"/>
    <w:rPr>
      <w:i/>
      <w:iCs/>
    </w:rPr>
  </w:style>
  <w:style w:type="paragraph" w:customStyle="1" w:styleId="ConsPlusNormal">
    <w:name w:val="ConsPlusNormal"/>
    <w:next w:val="a"/>
    <w:link w:val="ConsPlusNormal0"/>
    <w:rsid w:val="00921B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Содержимое таблицы"/>
    <w:basedOn w:val="a"/>
    <w:rsid w:val="00921BCE"/>
    <w:pPr>
      <w:suppressLineNumbers/>
      <w:spacing w:after="0" w:line="240" w:lineRule="auto"/>
    </w:pPr>
    <w:rPr>
      <w:rFonts w:ascii="Times New Roman" w:eastAsia="Times New Roman" w:hAnsi="Times New Roman" w:cs="Times New Roman"/>
      <w:sz w:val="24"/>
      <w:szCs w:val="24"/>
      <w:lang w:eastAsia="zh-CN"/>
    </w:rPr>
  </w:style>
  <w:style w:type="paragraph" w:styleId="af4">
    <w:name w:val="Title"/>
    <w:basedOn w:val="a"/>
    <w:link w:val="af5"/>
    <w:qFormat/>
    <w:rsid w:val="00921BCE"/>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21BC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21BC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6CF3E1A1E9E82B3CBAD48A2150798E7DAF400D9F4A0E5FE881522E6E61F68493CE49C75A4666A4355Ap3P" TargetMode="External"/><Relationship Id="rId26" Type="http://schemas.openxmlformats.org/officeDocument/2006/relationships/hyperlink" Target="consultantplus://offline/ref=C42DF66F9E4A80014D26A72AAF439851E3417E5FF800CDBE273D9FC6A0408D4A8500A6F504D4F913o3T1M" TargetMode="External"/><Relationship Id="rId3" Type="http://schemas.microsoft.com/office/2007/relationships/stylesWithEffects" Target="stylesWithEffect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consultantplus://offline/ref=5666E1F469F152F0EE7DB9CBFF001B76A85F340424BD66D6D820B2ADEEA0D40E8C8B9A675F0A8DF7d4t4I"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consultantplus://offline/ref=C7DFD279750C1D9E409728D84BD988C4219E4DBE46CFAF7EDCFDEE4A05CB3A0BCF4A8900B52D0ECDPBy3P" TargetMode="External"/><Relationship Id="rId29" Type="http://schemas.openxmlformats.org/officeDocument/2006/relationships/hyperlink" Target="mailto:mfcvsev@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31519E953DAB4FD1816CDFD51198319B7A8ECD6F9550ACC10664843CEAF40CF09E91A2D6D2776552dAOEH" TargetMode="External"/><Relationship Id="rId28" Type="http://schemas.openxmlformats.org/officeDocument/2006/relationships/hyperlink" Target="consultantplus://offline/ref=F0C99DC158CFECBE23FD23266CCA16BFCD381ACE081CCC516142386E3FB5085D164BA88B87DEBF91NFbCM" TargetMode="External"/><Relationship Id="rId36" Type="http://schemas.openxmlformats.org/officeDocument/2006/relationships/fontTable" Target="fontTable.xm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4EB27D09B6974E466B11D93CA171F8AE6F53BFF78D9A38F84E1F6D131FF7096C535692A153666CDFE3u7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31519E953DAB4FD1816CDFD51198319B7A8ECD6F9550ACC10664843CEAF40CF09E91A2D6D2776553dAO7H" TargetMode="External"/><Relationship Id="rId27" Type="http://schemas.openxmlformats.org/officeDocument/2006/relationships/hyperlink" Target="consultantplus://offline/ref=C42DF66F9E4A80014D26A72AAF439851E3417E5FF800CDBE273D9FC6A0408D4A8500A6F5o0T4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11723</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23</cp:revision>
  <cp:lastPrinted>2017-11-24T05:04:00Z</cp:lastPrinted>
  <dcterms:created xsi:type="dcterms:W3CDTF">2017-10-30T05:20:00Z</dcterms:created>
  <dcterms:modified xsi:type="dcterms:W3CDTF">2018-01-28T09:42:00Z</dcterms:modified>
</cp:coreProperties>
</file>