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270"/>
        <w:gridCol w:w="3822"/>
      </w:tblGrid>
      <w:tr w:rsidR="00E51979" w:rsidRPr="00335D05" w:rsidTr="00CE27E5">
        <w:trPr>
          <w:cantSplit/>
          <w:trHeight w:val="2610"/>
        </w:trPr>
        <w:tc>
          <w:tcPr>
            <w:tcW w:w="4393" w:type="dxa"/>
          </w:tcPr>
          <w:p w:rsidR="00E51979" w:rsidRPr="00E51979" w:rsidRDefault="00E51979" w:rsidP="00E51979">
            <w:pPr>
              <w:spacing w:after="0"/>
              <w:ind w:left="-71" w:right="-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E51979" w:rsidRPr="00E51979" w:rsidRDefault="00E51979" w:rsidP="00E5197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E51979" w:rsidRPr="00E51979" w:rsidRDefault="00E51979" w:rsidP="00E5197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ХАБАРОВСКОЕ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270" w:type="dxa"/>
          </w:tcPr>
          <w:p w:rsidR="00E51979" w:rsidRPr="00E51979" w:rsidRDefault="00E51979" w:rsidP="00E51979">
            <w:pPr>
              <w:spacing w:after="0"/>
              <w:ind w:left="-2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hideMark/>
          </w:tcPr>
          <w:p w:rsidR="00E51979" w:rsidRPr="00E51979" w:rsidRDefault="00E51979" w:rsidP="00E51979">
            <w:pPr>
              <w:spacing w:after="0"/>
              <w:ind w:left="-7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ФЕДЕРАЦИЯЗЫ </w:t>
            </w:r>
          </w:p>
          <w:p w:rsidR="00E51979" w:rsidRPr="00E51979" w:rsidRDefault="00E51979" w:rsidP="00CE27E5">
            <w:pPr>
              <w:pStyle w:val="5"/>
              <w:rPr>
                <w:sz w:val="24"/>
                <w:szCs w:val="24"/>
              </w:rPr>
            </w:pPr>
            <w:r w:rsidRPr="00E51979">
              <w:rPr>
                <w:sz w:val="24"/>
                <w:szCs w:val="24"/>
              </w:rPr>
              <w:t>АЛТАЙ РЕСПУБЛИКА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ХАБАРОВКАНЫН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ДЕПУТАТТАРДЫН </w:t>
            </w:r>
            <w:proofErr w:type="gramStart"/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 </w:t>
            </w:r>
          </w:p>
          <w:p w:rsidR="00E51979" w:rsidRPr="00E51979" w:rsidRDefault="00E51979" w:rsidP="00E519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СОВЕДИ      </w:t>
            </w:r>
          </w:p>
          <w:p w:rsidR="00E51979" w:rsidRPr="00E51979" w:rsidRDefault="00E51979" w:rsidP="00E519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519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E51979" w:rsidRPr="00335D05" w:rsidRDefault="00E51979" w:rsidP="00E519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ОЧЕРЕДНАЯ ПЯТНАДЦАТАЯ СЕССИЯ</w:t>
      </w:r>
      <w:r w:rsidRPr="00335D05">
        <w:rPr>
          <w:b/>
          <w:sz w:val="24"/>
          <w:szCs w:val="24"/>
        </w:rPr>
        <w:t xml:space="preserve"> ТРЕТЬЕГО СОЗЫВА</w:t>
      </w:r>
    </w:p>
    <w:p w:rsidR="00E51979" w:rsidRDefault="00E51979" w:rsidP="00E5197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</w:p>
    <w:p w:rsidR="00E51979" w:rsidRPr="007148EC" w:rsidRDefault="00E51979" w:rsidP="00E51979">
      <w:pPr>
        <w:pStyle w:val="4"/>
        <w:rPr>
          <w:rFonts w:ascii="Times New Roman" w:hAnsi="Times New Roman"/>
          <w:sz w:val="26"/>
          <w:szCs w:val="26"/>
        </w:rPr>
      </w:pPr>
      <w:proofErr w:type="gramStart"/>
      <w:r w:rsidRPr="007148EC">
        <w:rPr>
          <w:rFonts w:ascii="Times New Roman" w:hAnsi="Times New Roman"/>
          <w:sz w:val="26"/>
          <w:szCs w:val="26"/>
        </w:rPr>
        <w:t>Р</w:t>
      </w:r>
      <w:proofErr w:type="gramEnd"/>
      <w:r w:rsidRPr="007148EC">
        <w:rPr>
          <w:rFonts w:ascii="Times New Roman" w:hAnsi="Times New Roman"/>
          <w:sz w:val="26"/>
          <w:szCs w:val="26"/>
        </w:rPr>
        <w:t xml:space="preserve"> Е Ш Е Н И Е                                                                                                 Ч Е Ч И М </w:t>
      </w:r>
    </w:p>
    <w:p w:rsidR="00E51979" w:rsidRPr="00335D05" w:rsidRDefault="00E51979" w:rsidP="00E51979">
      <w:pPr>
        <w:pStyle w:val="4"/>
        <w:rPr>
          <w:b w:val="0"/>
          <w:sz w:val="26"/>
          <w:szCs w:val="26"/>
        </w:rPr>
      </w:pPr>
      <w:r w:rsidRPr="00335D05">
        <w:rPr>
          <w:b w:val="0"/>
          <w:sz w:val="26"/>
          <w:szCs w:val="26"/>
        </w:rPr>
        <w:t xml:space="preserve">от  </w:t>
      </w:r>
      <w:r>
        <w:rPr>
          <w:b w:val="0"/>
          <w:sz w:val="26"/>
          <w:szCs w:val="26"/>
        </w:rPr>
        <w:t>20.10.2015г.</w:t>
      </w:r>
      <w:r w:rsidRPr="00335D05">
        <w:rPr>
          <w:b w:val="0"/>
          <w:sz w:val="26"/>
          <w:szCs w:val="26"/>
        </w:rPr>
        <w:t xml:space="preserve">                                                                       </w:t>
      </w:r>
      <w:r w:rsidRPr="00335D05">
        <w:rPr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>№15-2</w:t>
      </w:r>
    </w:p>
    <w:p w:rsidR="00E51979" w:rsidRDefault="00E51979" w:rsidP="00E51979">
      <w:pPr>
        <w:spacing w:after="0"/>
        <w:jc w:val="center"/>
        <w:rPr>
          <w:b/>
          <w:sz w:val="26"/>
          <w:szCs w:val="26"/>
        </w:rPr>
      </w:pPr>
      <w:r w:rsidRPr="007148EC"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Хабаровка</w:t>
      </w:r>
      <w:proofErr w:type="spellEnd"/>
    </w:p>
    <w:p w:rsidR="00E51979" w:rsidRDefault="00E51979" w:rsidP="00E51979">
      <w:pPr>
        <w:spacing w:after="0"/>
        <w:rPr>
          <w:rFonts w:eastAsia="Calibri"/>
        </w:rPr>
      </w:pP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7148EC">
        <w:rPr>
          <w:b/>
          <w:sz w:val="26"/>
          <w:szCs w:val="26"/>
        </w:rPr>
        <w:t xml:space="preserve"> </w:t>
      </w:r>
      <w:r w:rsidRPr="00335D05">
        <w:rPr>
          <w:sz w:val="24"/>
          <w:szCs w:val="24"/>
        </w:rPr>
        <w:t>О приостановлении отдельных положений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 xml:space="preserve">решения  сельского Совета депутатов  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 xml:space="preserve">Хабаровское сельское поселение 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 xml:space="preserve">от 27.10.2011г. №20-3«О бюджетном процессе 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 xml:space="preserve">в муниципальном образовании 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>«Хабаровское сельское поселение»</w:t>
      </w:r>
    </w:p>
    <w:p w:rsidR="00E51979" w:rsidRPr="00E51979" w:rsidRDefault="00E51979" w:rsidP="00E51979">
      <w:pPr>
        <w:spacing w:after="0"/>
        <w:rPr>
          <w:sz w:val="26"/>
          <w:szCs w:val="26"/>
        </w:rPr>
      </w:pPr>
      <w:r w:rsidRPr="007148EC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35D05">
        <w:rPr>
          <w:sz w:val="24"/>
          <w:szCs w:val="24"/>
        </w:rPr>
        <w:t xml:space="preserve">В целях </w:t>
      </w:r>
      <w:proofErr w:type="gramStart"/>
      <w:r w:rsidRPr="00335D05">
        <w:rPr>
          <w:sz w:val="24"/>
          <w:szCs w:val="24"/>
        </w:rPr>
        <w:t>приведения отдельных положений решения сельского Совета депутатов  Хабаровского сельского поселения</w:t>
      </w:r>
      <w:proofErr w:type="gramEnd"/>
      <w:r w:rsidRPr="00335D05">
        <w:rPr>
          <w:sz w:val="24"/>
          <w:szCs w:val="24"/>
        </w:rPr>
        <w:t xml:space="preserve"> от 27.10.2011г №20-3 «О бюджетном процессе в муниципальном образовании Хабаровское сельское поселение</w:t>
      </w:r>
      <w:r>
        <w:rPr>
          <w:sz w:val="24"/>
          <w:szCs w:val="24"/>
        </w:rPr>
        <w:t xml:space="preserve"> в соответствие с Ф</w:t>
      </w:r>
      <w:r w:rsidRPr="00335D05">
        <w:rPr>
          <w:sz w:val="24"/>
          <w:szCs w:val="24"/>
        </w:rPr>
        <w:t>едеральным законом «Об особенностях составления и утверждения проектов бюджетной системы Российской Федерации на 2016 год», сельский Совет депутатов   РЕШИЛ: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ab/>
        <w:t>1. Приостановить  до 1 января 2016 года действие отдельных положений решения сельского Совета депутатов  Хабаровского сельского поселения от 27.10.2011г №20-3 «О бюджетном процессе в муниципальном образовании Хабаровское сельское поселение: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ab/>
        <w:t>статьи 33 в части составления и утверждения бюджета муниципального образования «Хабаровское сельское поселение» на плановый период;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ab/>
      </w:r>
      <w:proofErr w:type="gramStart"/>
      <w:r w:rsidRPr="00335D05">
        <w:rPr>
          <w:sz w:val="24"/>
          <w:szCs w:val="24"/>
        </w:rPr>
        <w:t>статьи 36 в части представления в Совет депутатов одновременно с проектом решения о бюджете муниципального образования Хабаровское сельское поселение документов и материалов на плановый период (за исключением прогноза социально-экономического развития муниципального образования Хабаровское сельское поселение, основных направлений бюджетной и налоговой политики муниципального образования Хабаровское сельское поселение.</w:t>
      </w:r>
      <w:proofErr w:type="gramEnd"/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ab/>
        <w:t>2.Настоящее решение вступает в силу со дня его официального опубликования в районной газете «</w:t>
      </w:r>
      <w:proofErr w:type="spellStart"/>
      <w:r w:rsidRPr="00335D05">
        <w:rPr>
          <w:sz w:val="24"/>
          <w:szCs w:val="24"/>
        </w:rPr>
        <w:t>Ажуда</w:t>
      </w:r>
      <w:proofErr w:type="spellEnd"/>
      <w:r w:rsidRPr="00335D05">
        <w:rPr>
          <w:sz w:val="24"/>
          <w:szCs w:val="24"/>
        </w:rPr>
        <w:t>».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ab/>
        <w:t>3.</w:t>
      </w:r>
      <w:proofErr w:type="gramStart"/>
      <w:r w:rsidRPr="00335D05">
        <w:rPr>
          <w:sz w:val="24"/>
          <w:szCs w:val="24"/>
        </w:rPr>
        <w:t>Контроль за</w:t>
      </w:r>
      <w:proofErr w:type="gramEnd"/>
      <w:r w:rsidRPr="00335D05">
        <w:rPr>
          <w:sz w:val="24"/>
          <w:szCs w:val="24"/>
        </w:rPr>
        <w:t xml:space="preserve"> исполнением данного решения возложить на постоянную комиссию. </w:t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  <w:r w:rsidRPr="00335D05">
        <w:rPr>
          <w:sz w:val="24"/>
          <w:szCs w:val="24"/>
        </w:rPr>
        <w:tab/>
      </w:r>
    </w:p>
    <w:p w:rsidR="00E51979" w:rsidRPr="00335D05" w:rsidRDefault="00E51979" w:rsidP="00E51979">
      <w:pPr>
        <w:spacing w:after="0"/>
        <w:jc w:val="both"/>
        <w:rPr>
          <w:sz w:val="24"/>
          <w:szCs w:val="24"/>
        </w:rPr>
      </w:pPr>
    </w:p>
    <w:p w:rsidR="00E11AA6" w:rsidRPr="00E51979" w:rsidRDefault="00E51979" w:rsidP="00E51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35D05">
        <w:rPr>
          <w:sz w:val="24"/>
          <w:szCs w:val="24"/>
        </w:rPr>
        <w:t xml:space="preserve">Глава Хабаровского сельского поселения                                         </w:t>
      </w:r>
      <w:proofErr w:type="spellStart"/>
      <w:r w:rsidRPr="00335D05">
        <w:rPr>
          <w:sz w:val="24"/>
          <w:szCs w:val="24"/>
        </w:rPr>
        <w:t>А.А.Топчин</w:t>
      </w:r>
      <w:proofErr w:type="spellEnd"/>
    </w:p>
    <w:sectPr w:rsidR="00E11AA6" w:rsidRPr="00E51979" w:rsidSect="00E519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979"/>
    <w:rsid w:val="00E11AA6"/>
    <w:rsid w:val="00E5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5197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51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1979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5197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2015-10-27T08:27:00Z</dcterms:created>
  <dcterms:modified xsi:type="dcterms:W3CDTF">2015-10-27T08:35:00Z</dcterms:modified>
</cp:coreProperties>
</file>