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Look w:val="0000" w:firstRow="0" w:lastRow="0" w:firstColumn="0" w:lastColumn="0" w:noHBand="0" w:noVBand="0"/>
      </w:tblPr>
      <w:tblGrid>
        <w:gridCol w:w="4242"/>
        <w:gridCol w:w="1177"/>
        <w:gridCol w:w="4561"/>
      </w:tblGrid>
      <w:tr w:rsidR="006F27C6" w:rsidRPr="00E71E04" w:rsidTr="00CE75C8">
        <w:trPr>
          <w:trHeight w:val="4110"/>
        </w:trPr>
        <w:tc>
          <w:tcPr>
            <w:tcW w:w="4242" w:type="dxa"/>
            <w:shd w:val="clear" w:color="auto" w:fill="auto"/>
          </w:tcPr>
          <w:p w:rsidR="006F27C6" w:rsidRPr="00C30F9A" w:rsidRDefault="006F27C6" w:rsidP="001D38A9">
            <w:pPr>
              <w:pStyle w:val="6"/>
              <w:rPr>
                <w:b/>
              </w:rPr>
            </w:pPr>
            <w:r w:rsidRPr="00C30F9A">
              <w:rPr>
                <w:b/>
              </w:rPr>
              <w:t>Российская Федерация</w:t>
            </w:r>
          </w:p>
          <w:p w:rsidR="006F27C6" w:rsidRPr="00C30F9A" w:rsidRDefault="006F27C6" w:rsidP="001D38A9">
            <w:pPr>
              <w:pStyle w:val="6"/>
              <w:rPr>
                <w:b/>
              </w:rPr>
            </w:pPr>
            <w:r w:rsidRPr="00C30F9A">
              <w:rPr>
                <w:b/>
              </w:rPr>
              <w:t>Республика Алтай</w:t>
            </w:r>
          </w:p>
          <w:p w:rsidR="006F27C6" w:rsidRPr="00C30F9A" w:rsidRDefault="006F27C6" w:rsidP="001D38A9">
            <w:pPr>
              <w:pStyle w:val="6"/>
              <w:rPr>
                <w:b/>
              </w:rPr>
            </w:pPr>
            <w:r w:rsidRPr="00C30F9A">
              <w:rPr>
                <w:b/>
              </w:rPr>
              <w:t>ХАБАРОВСКОЕ</w:t>
            </w:r>
          </w:p>
          <w:p w:rsidR="006F27C6" w:rsidRPr="00C30F9A" w:rsidRDefault="006F27C6" w:rsidP="001D38A9">
            <w:pPr>
              <w:pStyle w:val="6"/>
              <w:rPr>
                <w:b/>
              </w:rPr>
            </w:pPr>
            <w:r w:rsidRPr="00C30F9A">
              <w:rPr>
                <w:b/>
              </w:rPr>
              <w:t>сельское поселение</w:t>
            </w:r>
          </w:p>
          <w:p w:rsidR="006F27C6" w:rsidRPr="00C30F9A" w:rsidRDefault="006F27C6" w:rsidP="001D38A9">
            <w:pPr>
              <w:pStyle w:val="6"/>
              <w:rPr>
                <w:b/>
              </w:rPr>
            </w:pPr>
            <w:r w:rsidRPr="00C30F9A">
              <w:rPr>
                <w:b/>
              </w:rPr>
              <w:t>Сельская администрация</w:t>
            </w:r>
          </w:p>
          <w:p w:rsidR="006F27C6" w:rsidRPr="00C30F9A" w:rsidRDefault="006F27C6" w:rsidP="001D38A9">
            <w:pPr>
              <w:pStyle w:val="6"/>
              <w:rPr>
                <w:b/>
                <w:sz w:val="24"/>
                <w:szCs w:val="24"/>
              </w:rPr>
            </w:pPr>
            <w:r w:rsidRPr="00C30F9A">
              <w:rPr>
                <w:b/>
                <w:sz w:val="24"/>
                <w:szCs w:val="24"/>
              </w:rPr>
              <w:t>649444  с. Хабаровка</w:t>
            </w:r>
          </w:p>
          <w:p w:rsidR="006F27C6" w:rsidRPr="00C30F9A" w:rsidRDefault="006F27C6" w:rsidP="001D38A9">
            <w:pPr>
              <w:pStyle w:val="6"/>
              <w:rPr>
                <w:b/>
                <w:sz w:val="24"/>
                <w:szCs w:val="24"/>
              </w:rPr>
            </w:pPr>
            <w:r w:rsidRPr="00C30F9A">
              <w:rPr>
                <w:b/>
                <w:sz w:val="24"/>
                <w:szCs w:val="24"/>
              </w:rPr>
              <w:t>ул. Центральная, 43</w:t>
            </w:r>
          </w:p>
          <w:p w:rsidR="006F27C6" w:rsidRPr="00C30F9A" w:rsidRDefault="006F27C6" w:rsidP="001D38A9">
            <w:pPr>
              <w:pStyle w:val="6"/>
              <w:rPr>
                <w:b/>
                <w:szCs w:val="24"/>
              </w:rPr>
            </w:pPr>
            <w:r w:rsidRPr="00C30F9A">
              <w:rPr>
                <w:b/>
                <w:szCs w:val="24"/>
              </w:rPr>
              <w:t>ОГРН: 1060404000250</w:t>
            </w:r>
          </w:p>
          <w:p w:rsidR="006F27C6" w:rsidRPr="00C30F9A" w:rsidRDefault="006F27C6" w:rsidP="001D38A9">
            <w:pPr>
              <w:pStyle w:val="6"/>
              <w:rPr>
                <w:b/>
                <w:szCs w:val="24"/>
              </w:rPr>
            </w:pPr>
            <w:r w:rsidRPr="00C30F9A">
              <w:rPr>
                <w:b/>
                <w:szCs w:val="24"/>
              </w:rPr>
              <w:t xml:space="preserve">тел.: </w:t>
            </w:r>
            <w:r w:rsidRPr="00C30F9A">
              <w:rPr>
                <w:rFonts w:cs="Tahoma"/>
                <w:b/>
                <w:szCs w:val="24"/>
              </w:rPr>
              <w:t>8(38845) 2</w:t>
            </w:r>
            <w:r w:rsidRPr="00C30F9A">
              <w:rPr>
                <w:b/>
                <w:szCs w:val="24"/>
              </w:rPr>
              <w:t>4-3-0</w:t>
            </w:r>
            <w:r>
              <w:rPr>
                <w:b/>
                <w:szCs w:val="24"/>
              </w:rPr>
              <w:t>1</w:t>
            </w:r>
            <w:r w:rsidRPr="00C30F9A">
              <w:rPr>
                <w:b/>
                <w:szCs w:val="24"/>
              </w:rPr>
              <w:t xml:space="preserve">  </w:t>
            </w:r>
          </w:p>
          <w:p w:rsidR="006F27C6" w:rsidRPr="00C30F9A" w:rsidRDefault="006F27C6" w:rsidP="001D38A9">
            <w:pPr>
              <w:pStyle w:val="6"/>
              <w:rPr>
                <w:b/>
                <w:sz w:val="24"/>
                <w:szCs w:val="24"/>
              </w:rPr>
            </w:pPr>
          </w:p>
          <w:p w:rsidR="006F27C6" w:rsidRPr="00C30F9A" w:rsidRDefault="006F27C6" w:rsidP="001D38A9">
            <w:pPr>
              <w:pStyle w:val="6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C2F97DD" wp14:editId="68E1B4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-3811</wp:posOffset>
                      </wp:positionV>
                      <wp:extent cx="6492240" cy="0"/>
                      <wp:effectExtent l="0" t="0" r="2286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"/>
                  </w:pict>
                </mc:Fallback>
              </mc:AlternateContent>
            </w:r>
          </w:p>
          <w:p w:rsidR="006F27C6" w:rsidRPr="00C30F9A" w:rsidRDefault="006F27C6" w:rsidP="005007EE">
            <w:pPr>
              <w:pStyle w:val="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  <w:p w:rsidR="006F27C6" w:rsidRPr="00C30F9A" w:rsidRDefault="00593C0C" w:rsidP="005007EE">
            <w:pPr>
              <w:pStyle w:val="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19</w:t>
            </w:r>
            <w:r w:rsidR="005007EE">
              <w:rPr>
                <w:b/>
                <w:sz w:val="24"/>
                <w:szCs w:val="24"/>
              </w:rPr>
              <w:t xml:space="preserve"> января</w:t>
            </w:r>
            <w:r w:rsidR="006F27C6" w:rsidRPr="00C30F9A">
              <w:rPr>
                <w:b/>
                <w:sz w:val="24"/>
                <w:szCs w:val="24"/>
              </w:rPr>
              <w:t xml:space="preserve">  20</w:t>
            </w:r>
            <w:r w:rsidR="006F27C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="006F27C6" w:rsidRPr="00C30F9A">
              <w:rPr>
                <w:b/>
                <w:sz w:val="24"/>
                <w:szCs w:val="24"/>
              </w:rPr>
              <w:t>г.</w:t>
            </w:r>
          </w:p>
          <w:p w:rsidR="006F27C6" w:rsidRPr="00C30F9A" w:rsidRDefault="006F27C6" w:rsidP="001D38A9">
            <w:pPr>
              <w:pStyle w:val="6"/>
              <w:rPr>
                <w:b/>
                <w:sz w:val="24"/>
                <w:szCs w:val="24"/>
              </w:rPr>
            </w:pPr>
          </w:p>
          <w:p w:rsidR="006F27C6" w:rsidRPr="00C30F9A" w:rsidRDefault="006F27C6" w:rsidP="001D38A9">
            <w:pPr>
              <w:pStyle w:val="6"/>
              <w:rPr>
                <w:b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6F27C6" w:rsidRPr="00C30F9A" w:rsidRDefault="006F27C6" w:rsidP="001D38A9">
            <w:pPr>
              <w:pStyle w:val="6"/>
              <w:rPr>
                <w:b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6F27C6" w:rsidRPr="00C30F9A" w:rsidRDefault="006F27C6" w:rsidP="001D38A9">
            <w:pPr>
              <w:pStyle w:val="6"/>
              <w:rPr>
                <w:b/>
              </w:rPr>
            </w:pPr>
            <w:r w:rsidRPr="00C30F9A">
              <w:rPr>
                <w:b/>
              </w:rPr>
              <w:t xml:space="preserve">Россия </w:t>
            </w:r>
            <w:proofErr w:type="spellStart"/>
            <w:r w:rsidRPr="00C30F9A">
              <w:rPr>
                <w:b/>
              </w:rPr>
              <w:t>Федерациязы</w:t>
            </w:r>
            <w:proofErr w:type="spellEnd"/>
          </w:p>
          <w:p w:rsidR="006F27C6" w:rsidRPr="00C30F9A" w:rsidRDefault="006F27C6" w:rsidP="001D38A9">
            <w:pPr>
              <w:pStyle w:val="6"/>
              <w:rPr>
                <w:b/>
              </w:rPr>
            </w:pPr>
            <w:r w:rsidRPr="00C30F9A">
              <w:rPr>
                <w:b/>
              </w:rPr>
              <w:t>Алтай Республика</w:t>
            </w:r>
          </w:p>
          <w:p w:rsidR="006F27C6" w:rsidRPr="00C30F9A" w:rsidRDefault="006F27C6" w:rsidP="001D38A9">
            <w:pPr>
              <w:pStyle w:val="6"/>
              <w:rPr>
                <w:b/>
              </w:rPr>
            </w:pPr>
            <w:r w:rsidRPr="00C30F9A">
              <w:rPr>
                <w:b/>
              </w:rPr>
              <w:t xml:space="preserve">            ХАБАРОВКАНЫН</w:t>
            </w:r>
          </w:p>
          <w:p w:rsidR="006F27C6" w:rsidRPr="00C30F9A" w:rsidRDefault="006F27C6" w:rsidP="001D38A9">
            <w:pPr>
              <w:pStyle w:val="6"/>
              <w:rPr>
                <w:b/>
              </w:rPr>
            </w:pPr>
            <w:r w:rsidRPr="00C30F9A">
              <w:rPr>
                <w:b/>
                <w:lang w:val="en-US"/>
              </w:rPr>
              <w:t>J</w:t>
            </w:r>
            <w:proofErr w:type="spellStart"/>
            <w:r w:rsidRPr="00C30F9A"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 w:rsidRPr="00C30F9A">
              <w:rPr>
                <w:b/>
                <w:lang w:val="en-US"/>
              </w:rPr>
              <w:t>j</w:t>
            </w:r>
            <w:proofErr w:type="spellStart"/>
            <w:r w:rsidRPr="00C30F9A">
              <w:rPr>
                <w:b/>
              </w:rPr>
              <w:t>еезези</w:t>
            </w:r>
            <w:proofErr w:type="spellEnd"/>
          </w:p>
          <w:p w:rsidR="006F27C6" w:rsidRPr="00C30F9A" w:rsidRDefault="006F27C6" w:rsidP="001D38A9">
            <w:pPr>
              <w:pStyle w:val="6"/>
              <w:rPr>
                <w:b/>
              </w:rPr>
            </w:pPr>
            <w:r w:rsidRPr="00C30F9A">
              <w:rPr>
                <w:b/>
                <w:lang w:val="en-US"/>
              </w:rPr>
              <w:t>J</w:t>
            </w:r>
            <w:proofErr w:type="spellStart"/>
            <w:r w:rsidRPr="00C30F9A">
              <w:rPr>
                <w:b/>
              </w:rPr>
              <w:t>урт</w:t>
            </w:r>
            <w:proofErr w:type="spellEnd"/>
            <w:r w:rsidRPr="00C30F9A">
              <w:rPr>
                <w:b/>
              </w:rPr>
              <w:t xml:space="preserve"> администрация</w:t>
            </w:r>
          </w:p>
          <w:p w:rsidR="006F27C6" w:rsidRPr="00C30F9A" w:rsidRDefault="006F27C6" w:rsidP="001D38A9">
            <w:pPr>
              <w:pStyle w:val="6"/>
              <w:rPr>
                <w:b/>
                <w:sz w:val="24"/>
                <w:szCs w:val="24"/>
              </w:rPr>
            </w:pPr>
            <w:r w:rsidRPr="00C30F9A">
              <w:rPr>
                <w:b/>
                <w:sz w:val="24"/>
                <w:szCs w:val="24"/>
              </w:rPr>
              <w:t>649444 Хабаровка 1урт,</w:t>
            </w:r>
          </w:p>
          <w:p w:rsidR="006F27C6" w:rsidRPr="00C30F9A" w:rsidRDefault="006F27C6" w:rsidP="001D38A9">
            <w:pPr>
              <w:pStyle w:val="6"/>
              <w:rPr>
                <w:b/>
                <w:sz w:val="24"/>
                <w:szCs w:val="24"/>
              </w:rPr>
            </w:pPr>
            <w:proofErr w:type="spellStart"/>
            <w:r w:rsidRPr="00C30F9A">
              <w:rPr>
                <w:b/>
                <w:sz w:val="24"/>
                <w:szCs w:val="24"/>
              </w:rPr>
              <w:t>Центрдын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0F9A">
              <w:rPr>
                <w:b/>
                <w:sz w:val="24"/>
                <w:szCs w:val="24"/>
              </w:rPr>
              <w:t>ороомы</w:t>
            </w:r>
            <w:proofErr w:type="spellEnd"/>
            <w:r w:rsidRPr="00C30F9A">
              <w:rPr>
                <w:b/>
                <w:sz w:val="24"/>
                <w:szCs w:val="24"/>
              </w:rPr>
              <w:t>, 43</w:t>
            </w:r>
          </w:p>
          <w:p w:rsidR="006F27C6" w:rsidRPr="00C30F9A" w:rsidRDefault="006F27C6" w:rsidP="001D38A9">
            <w:pPr>
              <w:pStyle w:val="6"/>
              <w:rPr>
                <w:b/>
                <w:szCs w:val="24"/>
              </w:rPr>
            </w:pPr>
            <w:r w:rsidRPr="00C30F9A">
              <w:rPr>
                <w:b/>
                <w:szCs w:val="24"/>
              </w:rPr>
              <w:t>ОГРН: 1060404000250</w:t>
            </w:r>
          </w:p>
          <w:p w:rsidR="006F27C6" w:rsidRPr="00C30F9A" w:rsidRDefault="006F27C6" w:rsidP="001D38A9">
            <w:pPr>
              <w:pStyle w:val="6"/>
              <w:rPr>
                <w:b/>
                <w:szCs w:val="24"/>
              </w:rPr>
            </w:pPr>
            <w:r w:rsidRPr="00C30F9A">
              <w:rPr>
                <w:b/>
                <w:szCs w:val="24"/>
              </w:rPr>
              <w:t xml:space="preserve">тел.: </w:t>
            </w:r>
            <w:r w:rsidRPr="00C30F9A">
              <w:rPr>
                <w:rFonts w:cs="Tahoma"/>
                <w:b/>
                <w:szCs w:val="24"/>
              </w:rPr>
              <w:t>8(38845) 2</w:t>
            </w:r>
            <w:r w:rsidRPr="00C30F9A">
              <w:rPr>
                <w:b/>
                <w:szCs w:val="24"/>
              </w:rPr>
              <w:t>4-3-0</w:t>
            </w:r>
            <w:r>
              <w:rPr>
                <w:b/>
                <w:szCs w:val="24"/>
              </w:rPr>
              <w:t>1</w:t>
            </w:r>
            <w:r w:rsidRPr="00C30F9A">
              <w:rPr>
                <w:b/>
                <w:szCs w:val="24"/>
              </w:rPr>
              <w:t xml:space="preserve">  </w:t>
            </w:r>
          </w:p>
          <w:p w:rsidR="006F27C6" w:rsidRPr="00C30F9A" w:rsidRDefault="006F27C6" w:rsidP="001D38A9">
            <w:pPr>
              <w:pStyle w:val="6"/>
              <w:rPr>
                <w:b/>
                <w:sz w:val="24"/>
                <w:szCs w:val="24"/>
              </w:rPr>
            </w:pPr>
          </w:p>
          <w:p w:rsidR="006F27C6" w:rsidRPr="00C30F9A" w:rsidRDefault="006F27C6" w:rsidP="001D38A9">
            <w:pPr>
              <w:pStyle w:val="6"/>
              <w:rPr>
                <w:b/>
                <w:sz w:val="24"/>
                <w:szCs w:val="24"/>
              </w:rPr>
            </w:pPr>
          </w:p>
          <w:p w:rsidR="006F27C6" w:rsidRPr="006F27C6" w:rsidRDefault="005007EE" w:rsidP="001D38A9">
            <w:pPr>
              <w:pStyle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="006F27C6">
              <w:rPr>
                <w:b/>
                <w:sz w:val="24"/>
                <w:szCs w:val="24"/>
                <w:lang w:val="en-US"/>
              </w:rPr>
              <w:t>JO</w:t>
            </w:r>
            <w:r w:rsidR="006F27C6" w:rsidRPr="006F27C6">
              <w:rPr>
                <w:b/>
                <w:sz w:val="24"/>
                <w:szCs w:val="24"/>
              </w:rPr>
              <w:t>П</w:t>
            </w:r>
          </w:p>
          <w:p w:rsidR="006F27C6" w:rsidRPr="00C30F9A" w:rsidRDefault="006F27C6" w:rsidP="001D38A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                              </w:t>
            </w:r>
            <w:r w:rsidR="005007EE">
              <w:rPr>
                <w:lang w:eastAsia="ru-RU"/>
              </w:rPr>
              <w:t xml:space="preserve">                     </w:t>
            </w:r>
            <w:r>
              <w:rPr>
                <w:lang w:eastAsia="ru-RU"/>
              </w:rPr>
              <w:t xml:space="preserve">  </w:t>
            </w:r>
            <w:r w:rsidR="005007E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№</w:t>
            </w:r>
            <w:r w:rsidR="00593C0C"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6F27C6" w:rsidRPr="004371BA" w:rsidRDefault="006F27C6" w:rsidP="006F27C6">
      <w:pPr>
        <w:pStyle w:val="a8"/>
        <w:spacing w:line="240" w:lineRule="auto"/>
        <w:jc w:val="center"/>
        <w:rPr>
          <w:rFonts w:ascii="Times New Roman" w:hAnsi="Times New Roman"/>
          <w:b/>
          <w:color w:val="000000"/>
          <w:spacing w:val="-2"/>
          <w:w w:val="103"/>
        </w:rPr>
      </w:pPr>
      <w:r w:rsidRPr="004371BA">
        <w:rPr>
          <w:rFonts w:ascii="Times New Roman" w:hAnsi="Times New Roman"/>
          <w:b/>
          <w:color w:val="000000"/>
          <w:spacing w:val="-2"/>
          <w:w w:val="103"/>
        </w:rPr>
        <w:t>С.Хабаровка</w:t>
      </w:r>
    </w:p>
    <w:p w:rsidR="006F27C6" w:rsidRPr="00380D4A" w:rsidRDefault="006F27C6" w:rsidP="006F27C6">
      <w:pPr>
        <w:tabs>
          <w:tab w:val="left" w:pos="534"/>
          <w:tab w:val="left" w:pos="1830"/>
          <w:tab w:val="left" w:pos="7730"/>
          <w:tab w:val="left" w:pos="8438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0D4A">
        <w:rPr>
          <w:rFonts w:ascii="Arial" w:eastAsia="Times New Roman" w:hAnsi="Arial" w:cs="Arial"/>
          <w:sz w:val="24"/>
          <w:szCs w:val="24"/>
        </w:rPr>
        <w:tab/>
      </w:r>
    </w:p>
    <w:p w:rsidR="006F27C6" w:rsidRPr="006F27C6" w:rsidRDefault="006F27C6" w:rsidP="006F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27C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E75C8">
        <w:rPr>
          <w:rFonts w:ascii="Times New Roman" w:hAnsi="Times New Roman" w:cs="Times New Roman"/>
          <w:bCs/>
          <w:sz w:val="24"/>
          <w:szCs w:val="24"/>
        </w:rPr>
        <w:t>П</w:t>
      </w:r>
      <w:r w:rsidRPr="006F27C6">
        <w:rPr>
          <w:rFonts w:ascii="Times New Roman" w:hAnsi="Times New Roman" w:cs="Times New Roman"/>
          <w:bCs/>
          <w:sz w:val="24"/>
          <w:szCs w:val="24"/>
        </w:rPr>
        <w:t xml:space="preserve">рограммы  профилактики </w:t>
      </w:r>
    </w:p>
    <w:p w:rsidR="006F27C6" w:rsidRPr="006F27C6" w:rsidRDefault="006F27C6" w:rsidP="006F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7C6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proofErr w:type="gramStart"/>
      <w:r w:rsidRPr="006F27C6">
        <w:rPr>
          <w:rFonts w:ascii="Times New Roman" w:hAnsi="Times New Roman" w:cs="Times New Roman"/>
          <w:sz w:val="24"/>
          <w:szCs w:val="24"/>
        </w:rPr>
        <w:t>охраняемым</w:t>
      </w:r>
      <w:proofErr w:type="gramEnd"/>
      <w:r w:rsidRPr="006F2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7C6" w:rsidRPr="006F27C6" w:rsidRDefault="006F27C6" w:rsidP="006F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7C6">
        <w:rPr>
          <w:rFonts w:ascii="Times New Roman" w:hAnsi="Times New Roman" w:cs="Times New Roman"/>
          <w:sz w:val="24"/>
          <w:szCs w:val="24"/>
        </w:rPr>
        <w:t xml:space="preserve">законом ценностям по осуществлению </w:t>
      </w:r>
    </w:p>
    <w:p w:rsidR="006F27C6" w:rsidRPr="006F27C6" w:rsidRDefault="006F27C6" w:rsidP="006F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7C6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6F27C6" w:rsidRPr="006F27C6" w:rsidRDefault="006F27C6" w:rsidP="006F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27C6">
        <w:rPr>
          <w:rFonts w:ascii="Times New Roman" w:hAnsi="Times New Roman" w:cs="Times New Roman"/>
          <w:sz w:val="24"/>
          <w:szCs w:val="24"/>
        </w:rPr>
        <w:t xml:space="preserve">на территории Хабаровского сельского </w:t>
      </w:r>
      <w:r w:rsidRPr="006F27C6">
        <w:rPr>
          <w:rFonts w:ascii="Times New Roman" w:hAnsi="Times New Roman"/>
          <w:sz w:val="24"/>
          <w:szCs w:val="24"/>
        </w:rPr>
        <w:t>поселения</w:t>
      </w:r>
    </w:p>
    <w:p w:rsidR="006F27C6" w:rsidRPr="006F27C6" w:rsidRDefault="00593C0C" w:rsidP="006F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2024</w:t>
      </w:r>
      <w:r w:rsidR="006F27C6" w:rsidRPr="006F27C6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CF6C95" w:rsidRPr="00DD76C8" w:rsidRDefault="00CF6C95" w:rsidP="00CF6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C95" w:rsidRDefault="00CF6C95" w:rsidP="00CF6C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D76C8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CE7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sz w:val="28"/>
          <w:szCs w:val="28"/>
        </w:rPr>
        <w:t xml:space="preserve">со </w:t>
      </w:r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D76C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944D91" w:rsidRPr="00DD76C8" w:rsidRDefault="00944D91" w:rsidP="00CF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Pr="00DD76C8" w:rsidRDefault="00CF6C95" w:rsidP="00CE75C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DD76C8">
        <w:rPr>
          <w:b/>
          <w:color w:val="000000"/>
          <w:sz w:val="28"/>
          <w:szCs w:val="28"/>
        </w:rPr>
        <w:t>П</w:t>
      </w:r>
      <w:proofErr w:type="gramEnd"/>
      <w:r w:rsidRPr="00DD76C8">
        <w:rPr>
          <w:b/>
          <w:color w:val="000000"/>
          <w:sz w:val="28"/>
          <w:szCs w:val="28"/>
        </w:rPr>
        <w:t xml:space="preserve"> О С Т А Н О В Л Я Ю:</w:t>
      </w: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   Утвердить прилагаемую </w:t>
      </w:r>
      <w:r w:rsidR="00CE75C8"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D76C8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r w:rsidR="00CE75C8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>
        <w:rPr>
          <w:rFonts w:ascii="Times New Roman" w:hAnsi="Times New Roman"/>
          <w:sz w:val="28"/>
          <w:szCs w:val="28"/>
        </w:rPr>
        <w:t>сельск</w:t>
      </w:r>
      <w:r w:rsidR="00CE75C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CE75C8">
        <w:rPr>
          <w:rFonts w:ascii="Times New Roman" w:hAnsi="Times New Roman"/>
          <w:sz w:val="28"/>
          <w:szCs w:val="28"/>
        </w:rPr>
        <w:t>я</w:t>
      </w:r>
      <w:r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bCs/>
          <w:sz w:val="28"/>
          <w:szCs w:val="28"/>
        </w:rPr>
        <w:t>на 202</w:t>
      </w:r>
      <w:r w:rsidR="00593C0C">
        <w:rPr>
          <w:rFonts w:ascii="Times New Roman" w:hAnsi="Times New Roman" w:cs="Times New Roman"/>
          <w:bCs/>
          <w:sz w:val="28"/>
          <w:szCs w:val="28"/>
        </w:rPr>
        <w:t>4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CF6C95" w:rsidRPr="00DD76C8" w:rsidRDefault="00CF6C95" w:rsidP="00CF6C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6C8">
        <w:rPr>
          <w:color w:val="000000"/>
          <w:sz w:val="28"/>
          <w:szCs w:val="28"/>
        </w:rPr>
        <w:t xml:space="preserve">2. </w:t>
      </w:r>
      <w:r w:rsidR="00CE75C8">
        <w:rPr>
          <w:color w:val="000000"/>
          <w:sz w:val="28"/>
          <w:szCs w:val="28"/>
        </w:rPr>
        <w:t xml:space="preserve">Настоящее Постановление подлежит официальному опубликованию, размещению на официальном сайте администрации Хабаровского сельского поселения и вступает в силу на следующий день после подписания.   </w:t>
      </w:r>
    </w:p>
    <w:p w:rsidR="00CF6C95" w:rsidRPr="00DD76C8" w:rsidRDefault="00CF6C95" w:rsidP="00CF6C9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DD76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CE75C8">
        <w:rPr>
          <w:rFonts w:ascii="Times New Roman" w:hAnsi="Times New Roman" w:cs="Times New Roman"/>
          <w:sz w:val="28"/>
          <w:szCs w:val="28"/>
        </w:rPr>
        <w:t>вы</w:t>
      </w:r>
      <w:r w:rsidRPr="00DD76C8">
        <w:rPr>
          <w:rFonts w:ascii="Times New Roman" w:hAnsi="Times New Roman" w:cs="Times New Roman"/>
          <w:sz w:val="28"/>
          <w:szCs w:val="28"/>
        </w:rPr>
        <w:t xml:space="preserve">полнением постановления </w:t>
      </w:r>
      <w:r w:rsidR="00CE75C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F6C95" w:rsidRPr="00DD76C8" w:rsidRDefault="00CF6C95" w:rsidP="00CF6C9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F6C95" w:rsidRPr="00DD76C8" w:rsidRDefault="00CF6C95" w:rsidP="00CF6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Pr="00DD76C8" w:rsidRDefault="00CF6C95" w:rsidP="00CF6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Pr="00DD76C8" w:rsidRDefault="00CF6C95" w:rsidP="00CE7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E75C8">
        <w:rPr>
          <w:rFonts w:ascii="Times New Roman" w:hAnsi="Times New Roman" w:cs="Times New Roman"/>
          <w:sz w:val="28"/>
          <w:szCs w:val="28"/>
        </w:rPr>
        <w:t>Хабаровского сельского поселения:</w:t>
      </w:r>
      <w:r w:rsidRPr="00DD76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E75C8">
        <w:rPr>
          <w:rFonts w:ascii="Times New Roman" w:hAnsi="Times New Roman" w:cs="Times New Roman"/>
          <w:sz w:val="28"/>
          <w:szCs w:val="28"/>
        </w:rPr>
        <w:t>Э.К. Алушкин</w:t>
      </w:r>
      <w:r w:rsidRPr="00DD7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F6C95" w:rsidRPr="00DD76C8" w:rsidRDefault="00CF6C95" w:rsidP="00CF6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Pr="00DD76C8" w:rsidRDefault="00CF6C95" w:rsidP="00CF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CF6C95" w:rsidRDefault="00CE75C8" w:rsidP="00CF6C9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6C95" w:rsidRPr="00DD76C8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Хабаровского</w:t>
      </w:r>
      <w:proofErr w:type="gramEnd"/>
    </w:p>
    <w:p w:rsidR="00CE75C8" w:rsidRPr="00DD76C8" w:rsidRDefault="00CE75C8" w:rsidP="00CF6C9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F6C95" w:rsidRPr="00DD76C8" w:rsidRDefault="00CE75C8" w:rsidP="00CF6C9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3C0C">
        <w:rPr>
          <w:rFonts w:ascii="Times New Roman" w:hAnsi="Times New Roman" w:cs="Times New Roman"/>
          <w:sz w:val="28"/>
          <w:szCs w:val="28"/>
        </w:rPr>
        <w:t>19</w:t>
      </w:r>
      <w:r w:rsidR="00500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007EE">
        <w:rPr>
          <w:rFonts w:ascii="Times New Roman" w:hAnsi="Times New Roman" w:cs="Times New Roman"/>
          <w:sz w:val="28"/>
          <w:szCs w:val="28"/>
        </w:rPr>
        <w:t>1. 202</w:t>
      </w:r>
      <w:r w:rsidR="00593C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F6C95">
        <w:rPr>
          <w:rFonts w:ascii="Times New Roman" w:hAnsi="Times New Roman" w:cs="Times New Roman"/>
          <w:sz w:val="28"/>
          <w:szCs w:val="28"/>
        </w:rPr>
        <w:t xml:space="preserve"> № </w:t>
      </w:r>
      <w:r w:rsidR="00ED750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Default="00CF6C95" w:rsidP="00CF6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Default="00CF6C95" w:rsidP="00CF6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6748F6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6748F6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по осуществлению муниципального земельного контроля на территории</w:t>
      </w:r>
      <w:r w:rsidR="00CE75C8">
        <w:rPr>
          <w:rFonts w:ascii="Times New Roman" w:hAnsi="Times New Roman" w:cs="Times New Roman"/>
          <w:b/>
          <w:sz w:val="28"/>
          <w:szCs w:val="28"/>
        </w:rPr>
        <w:t xml:space="preserve"> Хабаровского </w:t>
      </w:r>
      <w:r w:rsidRPr="00674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8F6">
        <w:rPr>
          <w:rFonts w:ascii="Times New Roman" w:hAnsi="Times New Roman"/>
          <w:b/>
          <w:sz w:val="28"/>
          <w:szCs w:val="28"/>
        </w:rPr>
        <w:t>сельск</w:t>
      </w:r>
      <w:r w:rsidR="00CE75C8">
        <w:rPr>
          <w:rFonts w:ascii="Times New Roman" w:hAnsi="Times New Roman"/>
          <w:b/>
          <w:sz w:val="28"/>
          <w:szCs w:val="28"/>
        </w:rPr>
        <w:t>ого поселения</w:t>
      </w:r>
      <w:r w:rsidRPr="006748F6">
        <w:rPr>
          <w:rFonts w:ascii="Times New Roman" w:hAnsi="Times New Roman"/>
          <w:b/>
          <w:sz w:val="28"/>
          <w:szCs w:val="28"/>
        </w:rPr>
        <w:t xml:space="preserve"> </w:t>
      </w:r>
      <w:r w:rsidR="00593C0C">
        <w:rPr>
          <w:rFonts w:ascii="Times New Roman" w:hAnsi="Times New Roman" w:cs="Times New Roman"/>
          <w:b/>
          <w:bCs/>
          <w:sz w:val="28"/>
          <w:szCs w:val="28"/>
        </w:rPr>
        <w:t>на 2024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F6C95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F6C95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1D9" w:rsidRPr="00DD76C8" w:rsidRDefault="001971D9" w:rsidP="00CF6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Pr="000F223A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D76C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D0496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0496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r w:rsidR="00CE75C8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Pr="00D04964">
        <w:rPr>
          <w:rFonts w:ascii="Times New Roman" w:hAnsi="Times New Roman"/>
          <w:sz w:val="28"/>
          <w:szCs w:val="28"/>
        </w:rPr>
        <w:t>сельск</w:t>
      </w:r>
      <w:r w:rsidR="00CE75C8">
        <w:rPr>
          <w:rFonts w:ascii="Times New Roman" w:hAnsi="Times New Roman"/>
          <w:sz w:val="28"/>
          <w:szCs w:val="28"/>
        </w:rPr>
        <w:t>ого</w:t>
      </w:r>
      <w:r w:rsidRPr="00D04964">
        <w:rPr>
          <w:rFonts w:ascii="Times New Roman" w:hAnsi="Times New Roman"/>
          <w:sz w:val="28"/>
          <w:szCs w:val="28"/>
        </w:rPr>
        <w:t xml:space="preserve"> поселени</w:t>
      </w:r>
      <w:r w:rsidR="00CE75C8">
        <w:rPr>
          <w:rFonts w:ascii="Times New Roman" w:hAnsi="Times New Roman"/>
          <w:sz w:val="28"/>
          <w:szCs w:val="28"/>
        </w:rPr>
        <w:t>я</w:t>
      </w:r>
      <w:r w:rsidRPr="00D04964">
        <w:rPr>
          <w:rFonts w:ascii="Times New Roman" w:hAnsi="Times New Roman"/>
          <w:sz w:val="28"/>
          <w:szCs w:val="28"/>
        </w:rPr>
        <w:t xml:space="preserve"> </w:t>
      </w:r>
      <w:r w:rsidRPr="00D04964">
        <w:rPr>
          <w:rFonts w:ascii="Times New Roman" w:hAnsi="Times New Roman" w:cs="Times New Roman"/>
          <w:bCs/>
          <w:sz w:val="28"/>
          <w:szCs w:val="28"/>
        </w:rPr>
        <w:t>на 2022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Программа, Программа профилактики) </w:t>
      </w:r>
      <w:r w:rsidRPr="00D04964">
        <w:rPr>
          <w:rFonts w:ascii="Times New Roman" w:hAnsi="Times New Roman" w:cs="Times New Roman"/>
          <w:sz w:val="28"/>
          <w:szCs w:val="28"/>
        </w:rPr>
        <w:t>разработана</w:t>
      </w:r>
      <w:r w:rsidRPr="00DD76C8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CE75C8"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</w:t>
      </w:r>
      <w:r w:rsidR="00CE75C8"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</w:t>
      </w:r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2021г.</w:t>
      </w:r>
      <w:r w:rsidR="00CE75C8">
        <w:rPr>
          <w:rFonts w:ascii="Times New Roman" w:hAnsi="Times New Roman" w:cs="Times New Roman"/>
          <w:sz w:val="28"/>
          <w:szCs w:val="28"/>
        </w:rPr>
        <w:t xml:space="preserve">  </w:t>
      </w:r>
      <w:r w:rsidRPr="00DD76C8">
        <w:rPr>
          <w:rFonts w:ascii="Times New Roman" w:hAnsi="Times New Roman" w:cs="Times New Roman"/>
          <w:sz w:val="28"/>
          <w:szCs w:val="28"/>
        </w:rPr>
        <w:t>№ 990</w:t>
      </w:r>
      <w:proofErr w:type="gramEnd"/>
      <w:r w:rsidRPr="00DD76C8">
        <w:rPr>
          <w:rFonts w:ascii="Times New Roman" w:hAnsi="Times New Roman" w:cs="Times New Roman"/>
          <w:sz w:val="28"/>
          <w:szCs w:val="28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1971D9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>
        <w:rPr>
          <w:rFonts w:ascii="Times New Roman" w:hAnsi="Times New Roman"/>
          <w:sz w:val="28"/>
          <w:szCs w:val="28"/>
        </w:rPr>
        <w:t>сельск</w:t>
      </w:r>
      <w:r w:rsidR="001971D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1971D9">
        <w:rPr>
          <w:rFonts w:ascii="Times New Roman" w:hAnsi="Times New Roman"/>
          <w:sz w:val="28"/>
          <w:szCs w:val="28"/>
        </w:rPr>
        <w:t>я</w:t>
      </w:r>
      <w:r w:rsidRPr="000F223A">
        <w:rPr>
          <w:rFonts w:ascii="Times New Roman" w:hAnsi="Times New Roman" w:cs="Times New Roman"/>
          <w:sz w:val="28"/>
          <w:szCs w:val="28"/>
        </w:rPr>
        <w:t xml:space="preserve"> </w:t>
      </w:r>
      <w:r w:rsidR="001971D9">
        <w:rPr>
          <w:rFonts w:ascii="Times New Roman" w:hAnsi="Times New Roman" w:cs="Times New Roman"/>
          <w:sz w:val="28"/>
          <w:szCs w:val="28"/>
        </w:rPr>
        <w:t>Онгудайского района Республики Алтай.</w:t>
      </w:r>
    </w:p>
    <w:p w:rsidR="00CF6C95" w:rsidRDefault="00CF6C95" w:rsidP="00CF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земельного контроля на территории </w:t>
      </w:r>
      <w:r w:rsidR="001971D9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>
        <w:rPr>
          <w:rFonts w:ascii="Times New Roman" w:hAnsi="Times New Roman"/>
          <w:sz w:val="28"/>
          <w:szCs w:val="28"/>
        </w:rPr>
        <w:t>сельск</w:t>
      </w:r>
      <w:r w:rsidR="001971D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1971D9">
        <w:rPr>
          <w:rFonts w:ascii="Times New Roman" w:hAnsi="Times New Roman"/>
          <w:sz w:val="28"/>
          <w:szCs w:val="28"/>
        </w:rPr>
        <w:t>я</w:t>
      </w:r>
      <w:r w:rsidRPr="000F223A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6C95" w:rsidRPr="000F223A" w:rsidRDefault="001971D9" w:rsidP="00CF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C95" w:rsidRPr="000F223A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CF6C95" w:rsidRDefault="001971D9" w:rsidP="00CF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Объектами земельных отношений являются земли, земельные участки или части земельных участков в границах муниципального образования «Хабаровское сельское поселение».</w:t>
      </w:r>
    </w:p>
    <w:p w:rsidR="001971D9" w:rsidRPr="008043EF" w:rsidRDefault="001971D9" w:rsidP="00CF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Default="00CF6C95" w:rsidP="00CF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DD76C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Цели и задачи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971D9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 Основными </w:t>
      </w:r>
      <w:r w:rsidRPr="001971D9">
        <w:rPr>
          <w:rFonts w:ascii="Times New Roman" w:hAnsi="Times New Roman" w:cs="Times New Roman"/>
          <w:bCs/>
          <w:sz w:val="28"/>
          <w:szCs w:val="28"/>
          <w:u w:val="single"/>
        </w:rPr>
        <w:t>целями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 Программы профилактики являются:</w:t>
      </w: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стимулирование</w:t>
      </w:r>
      <w:r w:rsidRPr="002B6FEA">
        <w:rPr>
          <w:rFonts w:ascii="Times New Roman" w:hAnsi="Times New Roman" w:cs="Times New Roman"/>
          <w:sz w:val="28"/>
          <w:szCs w:val="28"/>
        </w:rPr>
        <w:t xml:space="preserve"> добросовестного</w:t>
      </w:r>
      <w:r w:rsidRPr="00DD76C8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всеми контролируемыми лицами;</w:t>
      </w:r>
    </w:p>
    <w:p w:rsidR="00CF6C95" w:rsidRPr="00DD76C8" w:rsidRDefault="00CF6C95" w:rsidP="00CF6C95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редупреждение нарушения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требований, требований, установленных муниципальными правовыми актами, включая у</w:t>
      </w:r>
      <w:r w:rsidRPr="00DD76C8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F6C95" w:rsidRPr="001971D9" w:rsidRDefault="00CF6C95" w:rsidP="00CF6C9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контролируемых лиц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</w:t>
      </w:r>
      <w:r w:rsidRPr="00DD76C8">
        <w:rPr>
          <w:rFonts w:ascii="Times New Roman" w:hAnsi="Times New Roman" w:cs="Times New Roman"/>
          <w:sz w:val="28"/>
          <w:szCs w:val="28"/>
        </w:rPr>
        <w:t>.</w:t>
      </w:r>
    </w:p>
    <w:p w:rsidR="001971D9" w:rsidRPr="00DD76C8" w:rsidRDefault="001971D9" w:rsidP="001971D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971D9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. Проведение профилактических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профилактики направлено на решение следующих </w:t>
      </w:r>
      <w:r w:rsidRPr="001971D9">
        <w:rPr>
          <w:rFonts w:ascii="Times New Roman" w:hAnsi="Times New Roman" w:cs="Times New Roman"/>
          <w:bCs/>
          <w:sz w:val="28"/>
          <w:szCs w:val="28"/>
          <w:u w:val="single"/>
        </w:rPr>
        <w:t>задач</w:t>
      </w:r>
      <w:r w:rsidRPr="00DD76C8">
        <w:rPr>
          <w:rFonts w:ascii="Times New Roman" w:hAnsi="Times New Roman" w:cs="Times New Roman"/>
          <w:bCs/>
          <w:sz w:val="28"/>
          <w:szCs w:val="28"/>
        </w:rPr>
        <w:t>:</w:t>
      </w:r>
    </w:p>
    <w:p w:rsidR="00CF6C95" w:rsidRPr="00DD76C8" w:rsidRDefault="00CF6C95" w:rsidP="00CF6C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D76C8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Pr="00DD76C8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DD76C8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CF6C95" w:rsidRPr="00DD76C8" w:rsidRDefault="00CF6C95" w:rsidP="00CF6C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DD76C8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юридических лиц, индивидуальных предпринимателей и граждан;</w:t>
      </w:r>
    </w:p>
    <w:p w:rsidR="00CF6C95" w:rsidRPr="00DD76C8" w:rsidRDefault="00CF6C95" w:rsidP="00CF6C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76C8">
        <w:rPr>
          <w:rFonts w:ascii="Times New Roman" w:hAnsi="Times New Roman" w:cs="Times New Roman"/>
          <w:sz w:val="28"/>
          <w:szCs w:val="28"/>
        </w:rPr>
        <w:t>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CF6C95" w:rsidRDefault="00CF6C95" w:rsidP="00CF6C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A338F">
        <w:rPr>
          <w:rFonts w:ascii="Times New Roman" w:hAnsi="Times New Roman" w:cs="Times New Roman"/>
          <w:sz w:val="28"/>
          <w:szCs w:val="28"/>
          <w:lang w:eastAsia="ru-RU"/>
        </w:rPr>
        <w:t>ругие задачи в зависимости от выявленных проблем в регулируемой сфере и текущего состояния профилактической работы.</w:t>
      </w:r>
    </w:p>
    <w:p w:rsidR="00CF6C95" w:rsidRPr="00FA63A7" w:rsidRDefault="00CF6C95" w:rsidP="00CF6C9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A7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1971D9">
        <w:rPr>
          <w:rFonts w:ascii="Times New Roman" w:hAnsi="Times New Roman"/>
          <w:sz w:val="28"/>
          <w:szCs w:val="28"/>
        </w:rPr>
        <w:t xml:space="preserve">Хабаровского </w:t>
      </w:r>
      <w:r>
        <w:rPr>
          <w:rFonts w:ascii="Times New Roman" w:hAnsi="Times New Roman"/>
          <w:sz w:val="28"/>
          <w:szCs w:val="28"/>
        </w:rPr>
        <w:t>сельск</w:t>
      </w:r>
      <w:r w:rsidR="001971D9">
        <w:rPr>
          <w:rFonts w:ascii="Times New Roman" w:hAnsi="Times New Roman"/>
          <w:sz w:val="28"/>
          <w:szCs w:val="28"/>
        </w:rPr>
        <w:t>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3A7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63A7">
        <w:rPr>
          <w:rFonts w:ascii="Times New Roman" w:hAnsi="Times New Roman" w:cs="Times New Roman"/>
          <w:sz w:val="28"/>
          <w:szCs w:val="28"/>
        </w:rPr>
        <w:t>рограмме не предусмотрены.</w:t>
      </w:r>
    </w:p>
    <w:p w:rsidR="00CF6C95" w:rsidRPr="001A338F" w:rsidRDefault="00CF6C95" w:rsidP="00CF6C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8F">
        <w:rPr>
          <w:rFonts w:ascii="Times New Roman" w:hAnsi="Times New Roman" w:cs="Times New Roman"/>
          <w:sz w:val="28"/>
          <w:szCs w:val="28"/>
          <w:lang w:eastAsia="ru-RU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мер. </w:t>
      </w:r>
    </w:p>
    <w:p w:rsidR="00CF6C95" w:rsidRDefault="00CF6C95" w:rsidP="00CF6C9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Default="00CF6C95" w:rsidP="00CF6C9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71D9" w:rsidRDefault="001971D9" w:rsidP="00CF6C9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71D9" w:rsidRDefault="001971D9" w:rsidP="00CF6C9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71D9" w:rsidRDefault="001971D9" w:rsidP="00CF6C9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71D9" w:rsidRDefault="001971D9" w:rsidP="00CF6C9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71D9" w:rsidRDefault="001971D9" w:rsidP="00CF6C9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71D9" w:rsidRDefault="001971D9" w:rsidP="00CF6C9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71D9" w:rsidRDefault="001971D9" w:rsidP="00CF6C9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71D9" w:rsidRDefault="001971D9" w:rsidP="00CF6C9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71D9" w:rsidRDefault="001971D9" w:rsidP="00CF6C9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F6C95" w:rsidRDefault="00CF6C95" w:rsidP="00CF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0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2D07">
        <w:rPr>
          <w:rFonts w:ascii="Times New Roman" w:hAnsi="Times New Roman" w:cs="Times New Roman"/>
          <w:sz w:val="28"/>
          <w:szCs w:val="28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2551"/>
        <w:gridCol w:w="3544"/>
      </w:tblGrid>
      <w:tr w:rsidR="00CF6C95" w:rsidRPr="009E2D07" w:rsidTr="001D38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5" w:rsidRPr="009E2D07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№ </w:t>
            </w:r>
            <w:proofErr w:type="gramStart"/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End"/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/п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5" w:rsidRPr="009E2D07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5" w:rsidRPr="009E2D07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5" w:rsidRPr="009E2D07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CF6C95" w:rsidRPr="009E2D07" w:rsidTr="001D38A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95" w:rsidRPr="009E2D07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F6C95" w:rsidRPr="009E2D07" w:rsidRDefault="00CF6C95" w:rsidP="0094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соответствующих сведений на официальном сайте администрации </w:t>
            </w:r>
            <w:r w:rsidR="00944D91">
              <w:rPr>
                <w:rFonts w:ascii="Times New Roman" w:hAnsi="Times New Roman" w:cs="Times New Roman"/>
                <w:sz w:val="20"/>
                <w:szCs w:val="20"/>
              </w:rPr>
              <w:t>МО Хабаровское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Pr="009E2D07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E2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Pr="009E2D07" w:rsidRDefault="00944D91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Сельская администрация</w:t>
            </w:r>
          </w:p>
        </w:tc>
      </w:tr>
      <w:tr w:rsidR="00CF6C95" w:rsidRPr="009E2D07" w:rsidTr="001D38A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Pr="009E2D07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F6C95" w:rsidRPr="007E3096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E30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соответствующих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Pr="00D134B4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течени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007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2023</w:t>
            </w:r>
            <w:r w:rsidR="00B80D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4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Pr="009E2D07" w:rsidRDefault="00944D91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Сельская администрация</w:t>
            </w:r>
          </w:p>
        </w:tc>
      </w:tr>
      <w:tr w:rsidR="00CF6C95" w:rsidRPr="009E2D07" w:rsidTr="001D38A9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Pr="009E2D07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</w:p>
          <w:p w:rsidR="00CF6C95" w:rsidRPr="00566E75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6E75">
              <w:rPr>
                <w:rFonts w:ascii="Times New Roman" w:hAnsi="Times New Roman"/>
                <w:sz w:val="20"/>
                <w:szCs w:val="20"/>
              </w:rPr>
              <w:t>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Pr="00AF6A1C" w:rsidRDefault="00CF6C95" w:rsidP="005007E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6A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6A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течение 202</w:t>
            </w:r>
            <w:r w:rsidR="005007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F6A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Pr="009E2D07" w:rsidRDefault="00944D91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Сельская администрация</w:t>
            </w:r>
          </w:p>
        </w:tc>
      </w:tr>
      <w:tr w:rsidR="00CF6C95" w:rsidRPr="009E2D07" w:rsidTr="001D38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Pr="009E2D07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Pr="00EB0B23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23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CF6C95" w:rsidRPr="009E2D07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Pr="00040B87" w:rsidRDefault="00CF6C95" w:rsidP="0050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0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обращениям контролируемых лиц и их представителей, поступившим в течение 202</w:t>
            </w:r>
            <w:r w:rsidR="005007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40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Default="00944D91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 района (аймака) МО «Онгудайский район»</w:t>
            </w:r>
          </w:p>
          <w:p w:rsidR="00944D91" w:rsidRPr="009E2D07" w:rsidRDefault="00944D91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Отдел по имущественным и земельным отношениям</w:t>
            </w:r>
          </w:p>
        </w:tc>
      </w:tr>
    </w:tbl>
    <w:p w:rsidR="00CF6C95" w:rsidRPr="00DD76C8" w:rsidRDefault="00CF6C95" w:rsidP="00CF6C95">
      <w:pPr>
        <w:pStyle w:val="a3"/>
        <w:autoSpaceDE w:val="0"/>
        <w:autoSpaceDN w:val="0"/>
        <w:adjustRightInd w:val="0"/>
        <w:spacing w:after="0" w:line="240" w:lineRule="auto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3.1. При применении консультирования:</w:t>
      </w:r>
    </w:p>
    <w:p w:rsidR="00CF6C95" w:rsidRPr="00DD76C8" w:rsidRDefault="00CF6C95" w:rsidP="00CF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F6C95" w:rsidRPr="00DD76C8" w:rsidRDefault="00CF6C95" w:rsidP="00CF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944D91" w:rsidRDefault="00CF6C95" w:rsidP="00CF6C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2) порядок осуществления контрольных мероприятий,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944D91">
        <w:rPr>
          <w:rFonts w:ascii="Times New Roman" w:hAnsi="Times New Roman"/>
          <w:sz w:val="28"/>
          <w:szCs w:val="28"/>
        </w:rPr>
        <w:t xml:space="preserve">Хабаровского </w:t>
      </w:r>
      <w:r>
        <w:rPr>
          <w:rFonts w:ascii="Times New Roman" w:hAnsi="Times New Roman"/>
          <w:sz w:val="28"/>
          <w:szCs w:val="28"/>
        </w:rPr>
        <w:t>сельск</w:t>
      </w:r>
      <w:r w:rsidR="00944D9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944D91">
        <w:rPr>
          <w:rFonts w:ascii="Times New Roman" w:hAnsi="Times New Roman"/>
          <w:sz w:val="28"/>
          <w:szCs w:val="28"/>
        </w:rPr>
        <w:t>я;</w:t>
      </w:r>
    </w:p>
    <w:p w:rsidR="00CF6C95" w:rsidRPr="00DD76C8" w:rsidRDefault="00CF6C95" w:rsidP="00CF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:rsidR="00CF6C95" w:rsidRPr="00DD76C8" w:rsidRDefault="00CF6C95" w:rsidP="00CF6C9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F6C95" w:rsidRPr="00DD76C8" w:rsidRDefault="00CF6C95" w:rsidP="00CF6C9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054DF">
        <w:rPr>
          <w:rFonts w:ascii="Times New Roman" w:hAnsi="Times New Roman"/>
          <w:sz w:val="28"/>
          <w:szCs w:val="28"/>
        </w:rPr>
        <w:t xml:space="preserve">олжностные лица Администрации, в должностные обязанности которых в соответствии с  должностной инструкцией входит осуществление </w:t>
      </w:r>
      <w:r w:rsidRPr="007054DF">
        <w:rPr>
          <w:rFonts w:ascii="Times New Roman" w:hAnsi="Times New Roman"/>
          <w:sz w:val="28"/>
          <w:szCs w:val="28"/>
        </w:rPr>
        <w:lastRenderedPageBreak/>
        <w:t>полномочий по муниципальному земельному контролю, в том числе проведение профилактических мероприятий и контрольных мероприятий (далее – инспектор)</w:t>
      </w:r>
      <w:r w:rsidRPr="00DD76C8">
        <w:rPr>
          <w:rFonts w:ascii="Times New Roman" w:hAnsi="Times New Roman" w:cs="Times New Roman"/>
          <w:sz w:val="28"/>
          <w:szCs w:val="28"/>
        </w:rPr>
        <w:t xml:space="preserve"> осуществляют консультирование контролируемых лиц по телефону, на личном приеме либо в ходе проведения профилактических мероприятий, контрольных мероприятий.</w:t>
      </w:r>
    </w:p>
    <w:p w:rsidR="00CF6C95" w:rsidRPr="00DD76C8" w:rsidRDefault="00CF6C95" w:rsidP="00CF6C9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3.3. Консультирование не должно превышать 15 минут.</w:t>
      </w:r>
    </w:p>
    <w:p w:rsidR="00CF6C95" w:rsidRPr="00DD76C8" w:rsidRDefault="00CF6C95" w:rsidP="00CF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3.4.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F6C95" w:rsidRPr="00DD76C8" w:rsidRDefault="00CF6C95" w:rsidP="00CF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3.5. Консультирование в письменной форме осуществляется в следующих случаях:</w:t>
      </w:r>
    </w:p>
    <w:p w:rsidR="00CF6C95" w:rsidRPr="00DD76C8" w:rsidRDefault="00CF6C95" w:rsidP="00CF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CF6C95" w:rsidRPr="00DD76C8" w:rsidRDefault="00CF6C95" w:rsidP="00CF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CF6C95" w:rsidRPr="00DD76C8" w:rsidRDefault="00CF6C95" w:rsidP="00CF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CF6C95" w:rsidRPr="00DD76C8" w:rsidRDefault="00CF6C95" w:rsidP="00CF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DD76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6C8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3.7. Администрация осуществля</w:t>
      </w:r>
      <w:r w:rsidR="00944D91">
        <w:rPr>
          <w:rFonts w:ascii="Times New Roman" w:hAnsi="Times New Roman" w:cs="Times New Roman"/>
          <w:sz w:val="28"/>
          <w:szCs w:val="28"/>
        </w:rPr>
        <w:t>е</w:t>
      </w:r>
      <w:r w:rsidRPr="00DD76C8">
        <w:rPr>
          <w:rFonts w:ascii="Times New Roman" w:hAnsi="Times New Roman" w:cs="Times New Roman"/>
          <w:sz w:val="28"/>
          <w:szCs w:val="28"/>
        </w:rPr>
        <w:t>т учет письменных консультирований.</w:t>
      </w:r>
    </w:p>
    <w:p w:rsidR="00CF6C95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CF6C95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D76C8">
        <w:rPr>
          <w:rFonts w:ascii="Times New Roman" w:hAnsi="Times New Roman" w:cs="Times New Roman"/>
          <w:bCs/>
          <w:sz w:val="28"/>
          <w:szCs w:val="28"/>
        </w:rPr>
        <w:t>расходование дополнительных бюджетных средств не предусмотрено.</w:t>
      </w:r>
    </w:p>
    <w:p w:rsidR="00CF6C95" w:rsidRPr="00DD76C8" w:rsidRDefault="00CF6C95" w:rsidP="00CF6C95">
      <w:pPr>
        <w:spacing w:after="0" w:line="240" w:lineRule="auto"/>
        <w:ind w:right="415" w:firstLine="709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4.1. 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рограммы профилактики способствует:</w:t>
      </w:r>
    </w:p>
    <w:p w:rsidR="00CF6C95" w:rsidRPr="00DD76C8" w:rsidRDefault="00CF6C95" w:rsidP="00CF6C9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D76C8">
        <w:rPr>
          <w:rFonts w:ascii="Times New Roman" w:hAnsi="Times New Roman" w:cs="Times New Roman"/>
          <w:sz w:val="28"/>
          <w:szCs w:val="28"/>
        </w:rPr>
        <w:t>соблюдению контролируемыми лицами обязательных требований, установленных нормативными правовыми актами;</w:t>
      </w:r>
    </w:p>
    <w:p w:rsidR="00CF6C95" w:rsidRPr="00DD76C8" w:rsidRDefault="00CF6C95" w:rsidP="00CF6C95">
      <w:pPr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 (реализации) требований, содержащихся в разрешительных документах;</w:t>
      </w:r>
    </w:p>
    <w:p w:rsidR="00CF6C95" w:rsidRPr="00DD76C8" w:rsidRDefault="00CF6C95" w:rsidP="00CF6C9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3)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CF6C95" w:rsidRPr="00DD76C8" w:rsidRDefault="00CF6C95" w:rsidP="00CF6C9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4)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исполнению решений, принимаемых по результатам контрольных (надзорных) мероприятий.</w:t>
      </w:r>
    </w:p>
    <w:p w:rsidR="00CF6C95" w:rsidRPr="00DD76C8" w:rsidRDefault="00CF6C95" w:rsidP="00CF6C9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7F3D" w:rsidRDefault="00547F3D"/>
    <w:sectPr w:rsidR="00547F3D" w:rsidSect="00D049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C96352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E2"/>
    <w:rsid w:val="001971D9"/>
    <w:rsid w:val="005007EE"/>
    <w:rsid w:val="00547F3D"/>
    <w:rsid w:val="00593C0C"/>
    <w:rsid w:val="006F27C6"/>
    <w:rsid w:val="007B22E2"/>
    <w:rsid w:val="00814C25"/>
    <w:rsid w:val="00944D91"/>
    <w:rsid w:val="00B80D08"/>
    <w:rsid w:val="00CE75C8"/>
    <w:rsid w:val="00CF6C95"/>
    <w:rsid w:val="00E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95"/>
  </w:style>
  <w:style w:type="paragraph" w:styleId="6">
    <w:name w:val="heading 6"/>
    <w:basedOn w:val="a"/>
    <w:next w:val="a"/>
    <w:link w:val="60"/>
    <w:qFormat/>
    <w:rsid w:val="006F27C6"/>
    <w:pPr>
      <w:keepNext/>
      <w:tabs>
        <w:tab w:val="left" w:pos="5895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6C95"/>
    <w:pPr>
      <w:ind w:left="720"/>
      <w:contextualSpacing/>
    </w:pPr>
  </w:style>
  <w:style w:type="paragraph" w:customStyle="1" w:styleId="ConsPlusNormal">
    <w:name w:val="ConsPlusNormal"/>
    <w:link w:val="ConsPlusNormal1"/>
    <w:rsid w:val="00CF6C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CF6C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Normal (Web)"/>
    <w:basedOn w:val="a"/>
    <w:uiPriority w:val="99"/>
    <w:unhideWhenUsed/>
    <w:rsid w:val="00CF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F6C9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CF6C95"/>
  </w:style>
  <w:style w:type="paragraph" w:styleId="a6">
    <w:name w:val="Balloon Text"/>
    <w:basedOn w:val="a"/>
    <w:link w:val="a7"/>
    <w:uiPriority w:val="99"/>
    <w:semiHidden/>
    <w:unhideWhenUsed/>
    <w:rsid w:val="00CF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C9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6F27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te Heading"/>
    <w:basedOn w:val="a"/>
    <w:next w:val="a"/>
    <w:link w:val="a9"/>
    <w:semiHidden/>
    <w:unhideWhenUsed/>
    <w:rsid w:val="006F27C6"/>
    <w:rPr>
      <w:rFonts w:ascii="Calibri" w:eastAsia="Times New Roman" w:hAnsi="Calibri" w:cs="Times New Roman"/>
      <w:lang w:eastAsia="ru-RU"/>
    </w:rPr>
  </w:style>
  <w:style w:type="character" w:customStyle="1" w:styleId="a9">
    <w:name w:val="Заголовок записки Знак"/>
    <w:basedOn w:val="a0"/>
    <w:link w:val="a8"/>
    <w:semiHidden/>
    <w:rsid w:val="006F27C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95"/>
  </w:style>
  <w:style w:type="paragraph" w:styleId="6">
    <w:name w:val="heading 6"/>
    <w:basedOn w:val="a"/>
    <w:next w:val="a"/>
    <w:link w:val="60"/>
    <w:qFormat/>
    <w:rsid w:val="006F27C6"/>
    <w:pPr>
      <w:keepNext/>
      <w:tabs>
        <w:tab w:val="left" w:pos="5895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6C95"/>
    <w:pPr>
      <w:ind w:left="720"/>
      <w:contextualSpacing/>
    </w:pPr>
  </w:style>
  <w:style w:type="paragraph" w:customStyle="1" w:styleId="ConsPlusNormal">
    <w:name w:val="ConsPlusNormal"/>
    <w:link w:val="ConsPlusNormal1"/>
    <w:rsid w:val="00CF6C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CF6C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Normal (Web)"/>
    <w:basedOn w:val="a"/>
    <w:uiPriority w:val="99"/>
    <w:unhideWhenUsed/>
    <w:rsid w:val="00CF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F6C9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CF6C95"/>
  </w:style>
  <w:style w:type="paragraph" w:styleId="a6">
    <w:name w:val="Balloon Text"/>
    <w:basedOn w:val="a"/>
    <w:link w:val="a7"/>
    <w:uiPriority w:val="99"/>
    <w:semiHidden/>
    <w:unhideWhenUsed/>
    <w:rsid w:val="00CF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C9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6F27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te Heading"/>
    <w:basedOn w:val="a"/>
    <w:next w:val="a"/>
    <w:link w:val="a9"/>
    <w:semiHidden/>
    <w:unhideWhenUsed/>
    <w:rsid w:val="006F27C6"/>
    <w:rPr>
      <w:rFonts w:ascii="Calibri" w:eastAsia="Times New Roman" w:hAnsi="Calibri" w:cs="Times New Roman"/>
      <w:lang w:eastAsia="ru-RU"/>
    </w:rPr>
  </w:style>
  <w:style w:type="character" w:customStyle="1" w:styleId="a9">
    <w:name w:val="Заголовок записки Знак"/>
    <w:basedOn w:val="a0"/>
    <w:link w:val="a8"/>
    <w:semiHidden/>
    <w:rsid w:val="006F27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</dc:creator>
  <cp:keywords/>
  <dc:description/>
  <cp:lastModifiedBy>habar</cp:lastModifiedBy>
  <cp:revision>9</cp:revision>
  <cp:lastPrinted>2023-01-30T09:33:00Z</cp:lastPrinted>
  <dcterms:created xsi:type="dcterms:W3CDTF">2022-03-15T05:20:00Z</dcterms:created>
  <dcterms:modified xsi:type="dcterms:W3CDTF">2024-04-09T06:00:00Z</dcterms:modified>
</cp:coreProperties>
</file>