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392"/>
        <w:tblW w:w="104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775824" w:rsidRPr="0089103C" w:rsidTr="00775824">
        <w:trPr>
          <w:cantSplit/>
          <w:trHeight w:val="2610"/>
        </w:trPr>
        <w:tc>
          <w:tcPr>
            <w:tcW w:w="4395" w:type="dxa"/>
          </w:tcPr>
          <w:p w:rsidR="00775824" w:rsidRPr="0089103C" w:rsidRDefault="00775824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775824" w:rsidRPr="0089103C" w:rsidRDefault="00775824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775824" w:rsidRPr="0089103C" w:rsidRDefault="0077582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775824" w:rsidRPr="0089103C" w:rsidRDefault="0077582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Хабаровское</w:t>
            </w:r>
          </w:p>
          <w:p w:rsidR="00775824" w:rsidRPr="0089103C" w:rsidRDefault="0077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775824" w:rsidRPr="0089103C" w:rsidRDefault="0077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824" w:rsidRPr="0089103C" w:rsidRDefault="0077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824" w:rsidRPr="0089103C" w:rsidRDefault="0065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775824" w:rsidRPr="0089103C" w:rsidRDefault="00775824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75824" w:rsidRPr="0089103C" w:rsidRDefault="00775824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775824" w:rsidRPr="0089103C" w:rsidRDefault="0077582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775824" w:rsidRPr="0089103C" w:rsidRDefault="0077582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775824" w:rsidRPr="0089103C" w:rsidRDefault="0077582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Хабаровканын</w:t>
            </w:r>
            <w:proofErr w:type="spellEnd"/>
          </w:p>
          <w:p w:rsidR="00775824" w:rsidRPr="0089103C" w:rsidRDefault="0077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89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775824" w:rsidRPr="0089103C" w:rsidRDefault="0077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824" w:rsidRPr="0089103C" w:rsidRDefault="0077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824" w:rsidRPr="0089103C" w:rsidRDefault="00775824" w:rsidP="008D44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077" w:rsidRPr="0089103C" w:rsidRDefault="0089103C" w:rsidP="008D4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D4461" w:rsidRPr="008910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="008D4461" w:rsidRPr="0089103C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</w:t>
      </w:r>
    </w:p>
    <w:p w:rsidR="008D4461" w:rsidRPr="0089103C" w:rsidRDefault="008E7F15" w:rsidP="008D44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03C">
        <w:rPr>
          <w:rFonts w:ascii="Times New Roman" w:hAnsi="Times New Roman" w:cs="Times New Roman"/>
          <w:sz w:val="24"/>
          <w:szCs w:val="24"/>
        </w:rPr>
        <w:t>«</w:t>
      </w:r>
      <w:r w:rsidR="00E56352">
        <w:rPr>
          <w:rFonts w:ascii="Times New Roman" w:hAnsi="Times New Roman" w:cs="Times New Roman"/>
          <w:sz w:val="24"/>
          <w:szCs w:val="24"/>
        </w:rPr>
        <w:t>30</w:t>
      </w:r>
      <w:r w:rsidR="008D4461" w:rsidRPr="0089103C">
        <w:rPr>
          <w:rFonts w:ascii="Times New Roman" w:hAnsi="Times New Roman" w:cs="Times New Roman"/>
          <w:sz w:val="24"/>
          <w:szCs w:val="24"/>
        </w:rPr>
        <w:t>»</w:t>
      </w:r>
      <w:r w:rsidR="003A347F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89103C">
        <w:rPr>
          <w:rFonts w:ascii="Times New Roman" w:hAnsi="Times New Roman" w:cs="Times New Roman"/>
          <w:sz w:val="24"/>
          <w:szCs w:val="24"/>
        </w:rPr>
        <w:t>ь</w:t>
      </w:r>
      <w:r w:rsidRPr="0089103C">
        <w:rPr>
          <w:rFonts w:ascii="Times New Roman" w:hAnsi="Times New Roman" w:cs="Times New Roman"/>
          <w:sz w:val="24"/>
          <w:szCs w:val="24"/>
        </w:rPr>
        <w:t xml:space="preserve"> 201</w:t>
      </w:r>
      <w:r w:rsidR="0089103C">
        <w:rPr>
          <w:rFonts w:ascii="Times New Roman" w:hAnsi="Times New Roman" w:cs="Times New Roman"/>
          <w:sz w:val="24"/>
          <w:szCs w:val="24"/>
        </w:rPr>
        <w:t>7</w:t>
      </w:r>
      <w:r w:rsidR="008D4461" w:rsidRPr="0089103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</w:t>
      </w:r>
      <w:r w:rsidR="006E7A57" w:rsidRPr="008910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10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7A57" w:rsidRPr="0089103C">
        <w:rPr>
          <w:rFonts w:ascii="Times New Roman" w:hAnsi="Times New Roman" w:cs="Times New Roman"/>
          <w:sz w:val="24"/>
          <w:szCs w:val="24"/>
        </w:rPr>
        <w:t>№</w:t>
      </w:r>
      <w:r w:rsidR="003A34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8D4461" w:rsidRPr="0089103C" w:rsidRDefault="008D4461" w:rsidP="008D4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>с. Хабаровка</w:t>
      </w:r>
    </w:p>
    <w:p w:rsidR="008D4461" w:rsidRPr="0089103C" w:rsidRDefault="008D4461" w:rsidP="008D4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>«О создании штаба оповещения, назначении личного состава администрации штаба оповещения, выделения служебных помещений на период проведения мобилизации (учений, тренировок), организации охраны штаба оповещения и выделения автотранспорта для нужд оповещения и выделения автотранспорта для нужд оповещения граждан подлежащих призыву на военную службу по мобилизации»</w:t>
      </w:r>
    </w:p>
    <w:p w:rsidR="008D4461" w:rsidRPr="0089103C" w:rsidRDefault="00464114" w:rsidP="004641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от 30.12.1999 №223-ФЗ «Об  обороне», Федерального закона Российской Федерации от 26.02.1997 №31-ФЗ «О мобилизационной подготовке и мобилизации в Российской Федерации», «О воинской обязанности и военной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службе», Указа Президента РФ от 02.09.1998 г. №1175 «Об утверждении Положения о воен</w:t>
      </w:r>
      <w:r w:rsidR="003A347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о-транспортной обязанности», Постановления Правительства Российской Федерации от 30.12.2006 г №852 «Об утверждении Положения о призыве граждан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по мобилизации, приписанных к</w:t>
      </w:r>
      <w:r w:rsidR="004B4625">
        <w:rPr>
          <w:rFonts w:ascii="Times New Roman" w:hAnsi="Times New Roman" w:cs="Times New Roman"/>
          <w:sz w:val="24"/>
          <w:szCs w:val="24"/>
        </w:rPr>
        <w:t xml:space="preserve"> воинским частям (предназначенн</w:t>
      </w:r>
      <w:r>
        <w:rPr>
          <w:rFonts w:ascii="Times New Roman" w:hAnsi="Times New Roman" w:cs="Times New Roman"/>
          <w:sz w:val="24"/>
          <w:szCs w:val="24"/>
        </w:rPr>
        <w:t xml:space="preserve">ых в специальные формирования), для прохождения военной </w:t>
      </w:r>
      <w:r w:rsidR="004B4625">
        <w:rPr>
          <w:rFonts w:ascii="Times New Roman" w:hAnsi="Times New Roman" w:cs="Times New Roman"/>
          <w:sz w:val="24"/>
          <w:szCs w:val="24"/>
        </w:rPr>
        <w:t>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 и в целях устойчивого оповещения, сбора и поставки мобилизационных</w:t>
      </w:r>
      <w:proofErr w:type="gramEnd"/>
      <w:r w:rsidR="004B4625">
        <w:rPr>
          <w:rFonts w:ascii="Times New Roman" w:hAnsi="Times New Roman" w:cs="Times New Roman"/>
          <w:sz w:val="24"/>
          <w:szCs w:val="24"/>
        </w:rPr>
        <w:t xml:space="preserve"> ресурсов в войска в любых условиях обстановки</w:t>
      </w:r>
    </w:p>
    <w:p w:rsidR="00241B89" w:rsidRPr="0089103C" w:rsidRDefault="004B4625" w:rsidP="00464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41B89" w:rsidRPr="0089103C">
        <w:rPr>
          <w:rFonts w:ascii="Times New Roman" w:hAnsi="Times New Roman" w:cs="Times New Roman"/>
          <w:b/>
          <w:sz w:val="24"/>
          <w:szCs w:val="24"/>
        </w:rPr>
        <w:t>:</w:t>
      </w:r>
    </w:p>
    <w:p w:rsidR="00241B89" w:rsidRPr="0089103C" w:rsidRDefault="00241B89" w:rsidP="00241B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>Создать штаб оповещения в составе:</w:t>
      </w:r>
    </w:p>
    <w:p w:rsidR="00241B89" w:rsidRPr="0089103C" w:rsidRDefault="00241B89" w:rsidP="00241B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241B89" w:rsidRPr="0089103C" w:rsidRDefault="00241B89" w:rsidP="00241B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 xml:space="preserve">Начальник штаба </w:t>
      </w:r>
      <w:proofErr w:type="spellStart"/>
      <w:r w:rsidRPr="0089103C">
        <w:rPr>
          <w:rFonts w:ascii="Times New Roman" w:hAnsi="Times New Roman" w:cs="Times New Roman"/>
          <w:sz w:val="24"/>
          <w:szCs w:val="24"/>
        </w:rPr>
        <w:t>Топчин</w:t>
      </w:r>
      <w:proofErr w:type="spellEnd"/>
      <w:r w:rsidRPr="0089103C">
        <w:rPr>
          <w:rFonts w:ascii="Times New Roman" w:hAnsi="Times New Roman" w:cs="Times New Roman"/>
          <w:sz w:val="24"/>
          <w:szCs w:val="24"/>
        </w:rPr>
        <w:t xml:space="preserve"> Андрей Александрович – Глава администрации Хабаровского сельского поселения, а </w:t>
      </w:r>
      <w:r w:rsidR="00953B02">
        <w:rPr>
          <w:rFonts w:ascii="Times New Roman" w:hAnsi="Times New Roman" w:cs="Times New Roman"/>
          <w:sz w:val="24"/>
          <w:szCs w:val="24"/>
        </w:rPr>
        <w:t xml:space="preserve">в </w:t>
      </w:r>
      <w:r w:rsidRPr="0089103C">
        <w:rPr>
          <w:rFonts w:ascii="Times New Roman" w:hAnsi="Times New Roman" w:cs="Times New Roman"/>
          <w:sz w:val="24"/>
          <w:szCs w:val="24"/>
        </w:rPr>
        <w:t xml:space="preserve">его </w:t>
      </w:r>
      <w:r w:rsidR="003A280A" w:rsidRPr="0089103C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953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B02">
        <w:rPr>
          <w:rFonts w:ascii="Times New Roman" w:hAnsi="Times New Roman" w:cs="Times New Roman"/>
          <w:sz w:val="24"/>
          <w:szCs w:val="24"/>
        </w:rPr>
        <w:t>Балбуков</w:t>
      </w:r>
      <w:proofErr w:type="spellEnd"/>
      <w:r w:rsidR="00953B02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="00953B02">
        <w:rPr>
          <w:rFonts w:ascii="Times New Roman" w:hAnsi="Times New Roman" w:cs="Times New Roman"/>
          <w:sz w:val="24"/>
          <w:szCs w:val="24"/>
        </w:rPr>
        <w:t>Кулерович</w:t>
      </w:r>
      <w:proofErr w:type="spellEnd"/>
      <w:r w:rsidR="00953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B0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953B02">
        <w:rPr>
          <w:rFonts w:ascii="Times New Roman" w:hAnsi="Times New Roman" w:cs="Times New Roman"/>
          <w:sz w:val="24"/>
          <w:szCs w:val="24"/>
        </w:rPr>
        <w:t xml:space="preserve">епутат </w:t>
      </w:r>
      <w:r w:rsidR="003A280A" w:rsidRPr="0089103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53B02">
        <w:rPr>
          <w:rFonts w:ascii="Times New Roman" w:hAnsi="Times New Roman" w:cs="Times New Roman"/>
          <w:sz w:val="24"/>
          <w:szCs w:val="24"/>
        </w:rPr>
        <w:t>Совета депутато</w:t>
      </w:r>
      <w:r w:rsidR="008E0588">
        <w:rPr>
          <w:rFonts w:ascii="Times New Roman" w:hAnsi="Times New Roman" w:cs="Times New Roman"/>
          <w:sz w:val="24"/>
          <w:szCs w:val="24"/>
        </w:rPr>
        <w:t>в</w:t>
      </w:r>
    </w:p>
    <w:p w:rsidR="003A280A" w:rsidRPr="0089103C" w:rsidRDefault="003A280A" w:rsidP="003A28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>Отделения оповещения:</w:t>
      </w:r>
    </w:p>
    <w:p w:rsidR="003A280A" w:rsidRPr="0089103C" w:rsidRDefault="003A280A" w:rsidP="003A280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lastRenderedPageBreak/>
        <w:t>Начальник отделения оповещения –</w:t>
      </w:r>
      <w:r w:rsidR="003A34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347F">
        <w:rPr>
          <w:rFonts w:ascii="Times New Roman" w:hAnsi="Times New Roman" w:cs="Times New Roman"/>
          <w:sz w:val="24"/>
          <w:szCs w:val="24"/>
        </w:rPr>
        <w:t>Емикеева</w:t>
      </w:r>
      <w:proofErr w:type="spellEnd"/>
      <w:r w:rsidR="003A347F">
        <w:rPr>
          <w:rFonts w:ascii="Times New Roman" w:hAnsi="Times New Roman" w:cs="Times New Roman"/>
          <w:sz w:val="24"/>
          <w:szCs w:val="24"/>
        </w:rPr>
        <w:t xml:space="preserve"> Татьяна Александровн</w:t>
      </w:r>
      <w:proofErr w:type="gramStart"/>
      <w:r w:rsidR="003A34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103C">
        <w:rPr>
          <w:rFonts w:ascii="Times New Roman" w:hAnsi="Times New Roman" w:cs="Times New Roman"/>
          <w:sz w:val="24"/>
          <w:szCs w:val="24"/>
        </w:rPr>
        <w:t xml:space="preserve"> инспектор ВУС, а в его отсутствие </w:t>
      </w:r>
      <w:proofErr w:type="spellStart"/>
      <w:r w:rsidR="00953B02">
        <w:rPr>
          <w:rFonts w:ascii="Times New Roman" w:hAnsi="Times New Roman" w:cs="Times New Roman"/>
          <w:sz w:val="24"/>
          <w:szCs w:val="24"/>
        </w:rPr>
        <w:t>Кободекова</w:t>
      </w:r>
      <w:proofErr w:type="spellEnd"/>
      <w:r w:rsidR="00953B02">
        <w:rPr>
          <w:rFonts w:ascii="Times New Roman" w:hAnsi="Times New Roman" w:cs="Times New Roman"/>
          <w:sz w:val="24"/>
          <w:szCs w:val="24"/>
        </w:rPr>
        <w:t xml:space="preserve"> Светлана Андреевна</w:t>
      </w:r>
      <w:r w:rsidRPr="0089103C">
        <w:rPr>
          <w:rFonts w:ascii="Times New Roman" w:hAnsi="Times New Roman" w:cs="Times New Roman"/>
          <w:sz w:val="24"/>
          <w:szCs w:val="24"/>
        </w:rPr>
        <w:t xml:space="preserve"> </w:t>
      </w:r>
      <w:r w:rsidR="00384DB7" w:rsidRPr="0089103C">
        <w:rPr>
          <w:rFonts w:ascii="Times New Roman" w:hAnsi="Times New Roman" w:cs="Times New Roman"/>
          <w:sz w:val="24"/>
          <w:szCs w:val="24"/>
        </w:rPr>
        <w:t xml:space="preserve">– </w:t>
      </w:r>
      <w:r w:rsidR="00953B02">
        <w:rPr>
          <w:rFonts w:ascii="Times New Roman" w:hAnsi="Times New Roman" w:cs="Times New Roman"/>
          <w:sz w:val="24"/>
          <w:szCs w:val="24"/>
        </w:rPr>
        <w:t xml:space="preserve"> заведующ</w:t>
      </w:r>
      <w:r w:rsidR="003A347F">
        <w:rPr>
          <w:rFonts w:ascii="Times New Roman" w:hAnsi="Times New Roman" w:cs="Times New Roman"/>
          <w:sz w:val="24"/>
          <w:szCs w:val="24"/>
        </w:rPr>
        <w:t>ая</w:t>
      </w:r>
      <w:r w:rsidR="00AC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1E4">
        <w:rPr>
          <w:rFonts w:ascii="Times New Roman" w:hAnsi="Times New Roman" w:cs="Times New Roman"/>
          <w:sz w:val="24"/>
          <w:szCs w:val="24"/>
        </w:rPr>
        <w:t>ветучастком</w:t>
      </w:r>
      <w:proofErr w:type="spellEnd"/>
      <w:r w:rsidR="00AC61E4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84DB7" w:rsidRPr="0089103C" w:rsidRDefault="00384DB7" w:rsidP="003A280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>Технический работник по раскладке и выдаче повесток</w:t>
      </w:r>
      <w:r w:rsidR="005E0EEF" w:rsidRPr="0089103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E0EEF" w:rsidRPr="0089103C">
        <w:rPr>
          <w:rFonts w:ascii="Times New Roman" w:hAnsi="Times New Roman" w:cs="Times New Roman"/>
          <w:sz w:val="24"/>
          <w:szCs w:val="24"/>
        </w:rPr>
        <w:t xml:space="preserve"> </w:t>
      </w:r>
      <w:r w:rsidR="00953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7F">
        <w:rPr>
          <w:rFonts w:ascii="Times New Roman" w:hAnsi="Times New Roman" w:cs="Times New Roman"/>
          <w:sz w:val="24"/>
          <w:szCs w:val="24"/>
        </w:rPr>
        <w:t>Теренгина</w:t>
      </w:r>
      <w:proofErr w:type="spellEnd"/>
      <w:r w:rsidR="003A347F">
        <w:rPr>
          <w:rFonts w:ascii="Times New Roman" w:hAnsi="Times New Roman" w:cs="Times New Roman"/>
          <w:sz w:val="24"/>
          <w:szCs w:val="24"/>
        </w:rPr>
        <w:t xml:space="preserve">  Рита </w:t>
      </w:r>
      <w:proofErr w:type="spellStart"/>
      <w:r w:rsidR="003A347F">
        <w:rPr>
          <w:rFonts w:ascii="Times New Roman" w:hAnsi="Times New Roman" w:cs="Times New Roman"/>
          <w:sz w:val="24"/>
          <w:szCs w:val="24"/>
        </w:rPr>
        <w:t>Ундубасовн</w:t>
      </w:r>
      <w:proofErr w:type="gramStart"/>
      <w:r w:rsidR="003A34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53B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53B02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5E0EEF" w:rsidRPr="0089103C">
        <w:rPr>
          <w:rFonts w:ascii="Times New Roman" w:hAnsi="Times New Roman" w:cs="Times New Roman"/>
          <w:sz w:val="24"/>
          <w:szCs w:val="24"/>
        </w:rPr>
        <w:t xml:space="preserve"> сельской администрации, а в ее отсутств</w:t>
      </w:r>
      <w:r w:rsidR="003A347F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3A347F">
        <w:rPr>
          <w:rFonts w:ascii="Times New Roman" w:hAnsi="Times New Roman" w:cs="Times New Roman"/>
          <w:sz w:val="24"/>
          <w:szCs w:val="24"/>
        </w:rPr>
        <w:t>Мунатова</w:t>
      </w:r>
      <w:proofErr w:type="spellEnd"/>
      <w:r w:rsidR="003A347F">
        <w:rPr>
          <w:rFonts w:ascii="Times New Roman" w:hAnsi="Times New Roman" w:cs="Times New Roman"/>
          <w:sz w:val="24"/>
          <w:szCs w:val="24"/>
        </w:rPr>
        <w:t xml:space="preserve"> Ольга Николаевна – з</w:t>
      </w:r>
      <w:r w:rsidR="005E0EEF" w:rsidRPr="0089103C">
        <w:rPr>
          <w:rFonts w:ascii="Times New Roman" w:hAnsi="Times New Roman" w:cs="Times New Roman"/>
          <w:sz w:val="24"/>
          <w:szCs w:val="24"/>
        </w:rPr>
        <w:t>ав</w:t>
      </w:r>
      <w:r w:rsidR="003A347F">
        <w:rPr>
          <w:rFonts w:ascii="Times New Roman" w:hAnsi="Times New Roman" w:cs="Times New Roman"/>
          <w:sz w:val="24"/>
          <w:szCs w:val="24"/>
        </w:rPr>
        <w:t xml:space="preserve">едующая </w:t>
      </w:r>
      <w:r w:rsidR="005E0EEF" w:rsidRPr="008910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0EEF" w:rsidRPr="0089103C">
        <w:rPr>
          <w:rFonts w:ascii="Times New Roman" w:hAnsi="Times New Roman" w:cs="Times New Roman"/>
          <w:sz w:val="24"/>
          <w:szCs w:val="24"/>
        </w:rPr>
        <w:t>Улитинского</w:t>
      </w:r>
      <w:proofErr w:type="spellEnd"/>
      <w:r w:rsidR="005E0EEF" w:rsidRPr="0089103C">
        <w:rPr>
          <w:rFonts w:ascii="Times New Roman" w:hAnsi="Times New Roman" w:cs="Times New Roman"/>
          <w:sz w:val="24"/>
          <w:szCs w:val="24"/>
        </w:rPr>
        <w:t xml:space="preserve"> СДК;</w:t>
      </w:r>
    </w:p>
    <w:p w:rsidR="00384DB7" w:rsidRPr="0089103C" w:rsidRDefault="00384DB7" w:rsidP="003A280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>Посыльные отделения оповещения:</w:t>
      </w:r>
    </w:p>
    <w:p w:rsidR="00384DB7" w:rsidRPr="0089103C" w:rsidRDefault="003A347F" w:rsidP="00384D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384DB7" w:rsidRPr="0089103C">
        <w:rPr>
          <w:rFonts w:ascii="Times New Roman" w:hAnsi="Times New Roman" w:cs="Times New Roman"/>
          <w:sz w:val="24"/>
          <w:szCs w:val="24"/>
        </w:rPr>
        <w:t xml:space="preserve"> – истопник сельской администрации, а в его отсутствие </w:t>
      </w:r>
      <w:proofErr w:type="spellStart"/>
      <w:r w:rsidR="00384DB7" w:rsidRPr="0089103C">
        <w:rPr>
          <w:rFonts w:ascii="Times New Roman" w:hAnsi="Times New Roman" w:cs="Times New Roman"/>
          <w:sz w:val="24"/>
          <w:szCs w:val="24"/>
        </w:rPr>
        <w:t>Каташева</w:t>
      </w:r>
      <w:proofErr w:type="spellEnd"/>
      <w:r w:rsidR="00384DB7" w:rsidRPr="0089103C">
        <w:rPr>
          <w:rFonts w:ascii="Times New Roman" w:hAnsi="Times New Roman" w:cs="Times New Roman"/>
          <w:sz w:val="24"/>
          <w:szCs w:val="24"/>
        </w:rPr>
        <w:t xml:space="preserve"> Лариса Николаевна – технический работник </w:t>
      </w:r>
      <w:proofErr w:type="spellStart"/>
      <w:r w:rsidR="00384DB7" w:rsidRPr="0089103C">
        <w:rPr>
          <w:rFonts w:ascii="Times New Roman" w:hAnsi="Times New Roman" w:cs="Times New Roman"/>
          <w:sz w:val="24"/>
          <w:szCs w:val="24"/>
        </w:rPr>
        <w:t>Улитинского</w:t>
      </w:r>
      <w:proofErr w:type="spellEnd"/>
      <w:r w:rsidR="00384DB7" w:rsidRPr="0089103C">
        <w:rPr>
          <w:rFonts w:ascii="Times New Roman" w:hAnsi="Times New Roman" w:cs="Times New Roman"/>
          <w:sz w:val="24"/>
          <w:szCs w:val="24"/>
        </w:rPr>
        <w:t xml:space="preserve"> СДК;</w:t>
      </w:r>
    </w:p>
    <w:p w:rsidR="008D4461" w:rsidRPr="0089103C" w:rsidRDefault="003A347F" w:rsidP="005E0E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="00384DB7" w:rsidRPr="0089103C">
        <w:rPr>
          <w:rFonts w:ascii="Times New Roman" w:hAnsi="Times New Roman" w:cs="Times New Roman"/>
          <w:sz w:val="24"/>
          <w:szCs w:val="24"/>
        </w:rPr>
        <w:t xml:space="preserve"> – </w:t>
      </w:r>
      <w:r w:rsidR="008E0588">
        <w:rPr>
          <w:rFonts w:ascii="Times New Roman" w:hAnsi="Times New Roman" w:cs="Times New Roman"/>
          <w:sz w:val="24"/>
          <w:szCs w:val="24"/>
        </w:rPr>
        <w:t xml:space="preserve">истопник </w:t>
      </w:r>
      <w:proofErr w:type="gramStart"/>
      <w:r w:rsidR="008E0588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  <w:r w:rsidR="008E0588">
        <w:rPr>
          <w:rFonts w:ascii="Times New Roman" w:hAnsi="Times New Roman" w:cs="Times New Roman"/>
          <w:sz w:val="24"/>
          <w:szCs w:val="24"/>
        </w:rPr>
        <w:t xml:space="preserve"> СДК, а в 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0588">
        <w:rPr>
          <w:rFonts w:ascii="Times New Roman" w:hAnsi="Times New Roman" w:cs="Times New Roman"/>
          <w:sz w:val="24"/>
          <w:szCs w:val="24"/>
        </w:rPr>
        <w:t xml:space="preserve"> </w:t>
      </w:r>
      <w:r w:rsidR="00384DB7" w:rsidRPr="0089103C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8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88">
        <w:rPr>
          <w:rFonts w:ascii="Times New Roman" w:hAnsi="Times New Roman" w:cs="Times New Roman"/>
          <w:sz w:val="24"/>
          <w:szCs w:val="24"/>
        </w:rPr>
        <w:t>Баянкин</w:t>
      </w:r>
      <w:proofErr w:type="spellEnd"/>
      <w:r w:rsidR="008E0588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  <w:r w:rsidR="00AC61E4">
        <w:rPr>
          <w:rFonts w:ascii="Times New Roman" w:hAnsi="Times New Roman" w:cs="Times New Roman"/>
          <w:sz w:val="24"/>
          <w:szCs w:val="24"/>
        </w:rPr>
        <w:t xml:space="preserve"> </w:t>
      </w:r>
      <w:r w:rsidR="008E0588">
        <w:rPr>
          <w:rFonts w:ascii="Times New Roman" w:hAnsi="Times New Roman" w:cs="Times New Roman"/>
          <w:sz w:val="24"/>
          <w:szCs w:val="24"/>
        </w:rPr>
        <w:t xml:space="preserve">- истопник </w:t>
      </w:r>
      <w:proofErr w:type="spellStart"/>
      <w:r w:rsidR="008E0588">
        <w:rPr>
          <w:rFonts w:ascii="Times New Roman" w:hAnsi="Times New Roman" w:cs="Times New Roman"/>
          <w:sz w:val="24"/>
          <w:szCs w:val="24"/>
        </w:rPr>
        <w:t>Улитинского</w:t>
      </w:r>
      <w:proofErr w:type="spellEnd"/>
      <w:r w:rsidR="005E0EEF" w:rsidRPr="0089103C">
        <w:rPr>
          <w:rFonts w:ascii="Times New Roman" w:hAnsi="Times New Roman" w:cs="Times New Roman"/>
          <w:sz w:val="24"/>
          <w:szCs w:val="24"/>
        </w:rPr>
        <w:t xml:space="preserve"> </w:t>
      </w:r>
      <w:r w:rsidR="00384DB7" w:rsidRPr="0089103C">
        <w:rPr>
          <w:rFonts w:ascii="Times New Roman" w:hAnsi="Times New Roman" w:cs="Times New Roman"/>
          <w:sz w:val="24"/>
          <w:szCs w:val="24"/>
        </w:rPr>
        <w:t>СДК;</w:t>
      </w:r>
    </w:p>
    <w:p w:rsidR="005E0EEF" w:rsidRPr="0089103C" w:rsidRDefault="00504458" w:rsidP="0050445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>Отделения сбора:</w:t>
      </w:r>
    </w:p>
    <w:p w:rsidR="00504458" w:rsidRPr="0089103C" w:rsidRDefault="00504458" w:rsidP="005044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 xml:space="preserve">Начальник отделения сбора – </w:t>
      </w:r>
      <w:proofErr w:type="spellStart"/>
      <w:r w:rsidR="008E0588" w:rsidRPr="008E0588">
        <w:rPr>
          <w:rFonts w:ascii="Times New Roman" w:hAnsi="Times New Roman" w:cs="Times New Roman"/>
          <w:sz w:val="24"/>
          <w:szCs w:val="24"/>
        </w:rPr>
        <w:t>Суркашева</w:t>
      </w:r>
      <w:proofErr w:type="spellEnd"/>
      <w:r w:rsidR="008E0588" w:rsidRPr="008E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88" w:rsidRPr="008E0588">
        <w:rPr>
          <w:rFonts w:ascii="Times New Roman" w:hAnsi="Times New Roman" w:cs="Times New Roman"/>
          <w:sz w:val="24"/>
          <w:szCs w:val="24"/>
        </w:rPr>
        <w:t>Байымсур</w:t>
      </w:r>
      <w:proofErr w:type="spellEnd"/>
      <w:r w:rsidR="008E0588" w:rsidRPr="008E0588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Pr="0089103C">
        <w:rPr>
          <w:rFonts w:ascii="Times New Roman" w:hAnsi="Times New Roman" w:cs="Times New Roman"/>
          <w:sz w:val="24"/>
          <w:szCs w:val="24"/>
        </w:rPr>
        <w:t xml:space="preserve"> – </w:t>
      </w:r>
      <w:r w:rsidR="008E0588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89103C">
        <w:rPr>
          <w:rFonts w:ascii="Times New Roman" w:hAnsi="Times New Roman" w:cs="Times New Roman"/>
          <w:sz w:val="24"/>
          <w:szCs w:val="24"/>
        </w:rPr>
        <w:t xml:space="preserve"> сельской ад</w:t>
      </w:r>
      <w:r w:rsidR="008E0588">
        <w:rPr>
          <w:rFonts w:ascii="Times New Roman" w:hAnsi="Times New Roman" w:cs="Times New Roman"/>
          <w:sz w:val="24"/>
          <w:szCs w:val="24"/>
        </w:rPr>
        <w:t xml:space="preserve">министрации, а в ее отсутствие </w:t>
      </w:r>
      <w:proofErr w:type="spellStart"/>
      <w:r w:rsidR="008E0588">
        <w:rPr>
          <w:rFonts w:ascii="Times New Roman" w:hAnsi="Times New Roman" w:cs="Times New Roman"/>
          <w:sz w:val="24"/>
          <w:szCs w:val="24"/>
        </w:rPr>
        <w:t>Е</w:t>
      </w:r>
      <w:r w:rsidRPr="0089103C">
        <w:rPr>
          <w:rFonts w:ascii="Times New Roman" w:hAnsi="Times New Roman" w:cs="Times New Roman"/>
          <w:sz w:val="24"/>
          <w:szCs w:val="24"/>
        </w:rPr>
        <w:t>нчинова</w:t>
      </w:r>
      <w:proofErr w:type="spellEnd"/>
      <w:r w:rsidRPr="0089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03C">
        <w:rPr>
          <w:rFonts w:ascii="Times New Roman" w:hAnsi="Times New Roman" w:cs="Times New Roman"/>
          <w:sz w:val="24"/>
          <w:szCs w:val="24"/>
        </w:rPr>
        <w:t>Эркелей</w:t>
      </w:r>
      <w:proofErr w:type="spellEnd"/>
      <w:r w:rsidRPr="0089103C">
        <w:rPr>
          <w:rFonts w:ascii="Times New Roman" w:hAnsi="Times New Roman" w:cs="Times New Roman"/>
          <w:sz w:val="24"/>
          <w:szCs w:val="24"/>
        </w:rPr>
        <w:t xml:space="preserve"> Викторовна –</w:t>
      </w:r>
      <w:r w:rsidR="00D74759">
        <w:rPr>
          <w:rFonts w:ascii="Times New Roman" w:hAnsi="Times New Roman" w:cs="Times New Roman"/>
          <w:sz w:val="24"/>
          <w:szCs w:val="24"/>
        </w:rPr>
        <w:t xml:space="preserve"> </w:t>
      </w:r>
      <w:r w:rsidR="00D74759" w:rsidRPr="00D74759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89103C">
        <w:rPr>
          <w:rFonts w:ascii="Times New Roman" w:hAnsi="Times New Roman" w:cs="Times New Roman"/>
          <w:sz w:val="24"/>
          <w:szCs w:val="24"/>
        </w:rPr>
        <w:t>Хабаровского СДК;</w:t>
      </w:r>
    </w:p>
    <w:p w:rsidR="00504458" w:rsidRPr="0089103C" w:rsidRDefault="00504458" w:rsidP="005044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 xml:space="preserve">Технический работник по учету сбору и отправки граждан – </w:t>
      </w:r>
      <w:proofErr w:type="spellStart"/>
      <w:r w:rsidR="00D847D7">
        <w:rPr>
          <w:rFonts w:ascii="Times New Roman" w:hAnsi="Times New Roman" w:cs="Times New Roman"/>
          <w:sz w:val="24"/>
          <w:szCs w:val="24"/>
        </w:rPr>
        <w:t>Бабакова</w:t>
      </w:r>
      <w:proofErr w:type="spellEnd"/>
      <w:r w:rsidR="00D84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7D7">
        <w:rPr>
          <w:rFonts w:ascii="Times New Roman" w:hAnsi="Times New Roman" w:cs="Times New Roman"/>
          <w:sz w:val="24"/>
          <w:szCs w:val="24"/>
        </w:rPr>
        <w:t>Тандалай</w:t>
      </w:r>
      <w:proofErr w:type="spellEnd"/>
      <w:r w:rsidR="00D847D7">
        <w:rPr>
          <w:rFonts w:ascii="Times New Roman" w:hAnsi="Times New Roman" w:cs="Times New Roman"/>
          <w:sz w:val="24"/>
          <w:szCs w:val="24"/>
        </w:rPr>
        <w:t xml:space="preserve"> Вячеславовна</w:t>
      </w:r>
      <w:r w:rsidRPr="008E0588">
        <w:rPr>
          <w:rFonts w:ascii="Times New Roman" w:hAnsi="Times New Roman" w:cs="Times New Roman"/>
          <w:sz w:val="24"/>
          <w:szCs w:val="24"/>
        </w:rPr>
        <w:t xml:space="preserve"> </w:t>
      </w:r>
      <w:r w:rsidR="008E0588">
        <w:rPr>
          <w:rFonts w:ascii="Times New Roman" w:hAnsi="Times New Roman" w:cs="Times New Roman"/>
          <w:sz w:val="24"/>
          <w:szCs w:val="24"/>
        </w:rPr>
        <w:t xml:space="preserve">–  экономист </w:t>
      </w:r>
      <w:r w:rsidRPr="0089103C">
        <w:rPr>
          <w:rFonts w:ascii="Times New Roman" w:hAnsi="Times New Roman" w:cs="Times New Roman"/>
          <w:sz w:val="24"/>
          <w:szCs w:val="24"/>
        </w:rPr>
        <w:t xml:space="preserve">сельской администрации, а в ее отсутствие </w:t>
      </w:r>
      <w:proofErr w:type="spellStart"/>
      <w:r w:rsidR="008E0588">
        <w:rPr>
          <w:rFonts w:ascii="Times New Roman" w:hAnsi="Times New Roman" w:cs="Times New Roman"/>
          <w:sz w:val="24"/>
          <w:szCs w:val="24"/>
        </w:rPr>
        <w:t>Баянкина</w:t>
      </w:r>
      <w:proofErr w:type="spellEnd"/>
      <w:r w:rsidR="008E0588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="008E0588">
        <w:rPr>
          <w:rFonts w:ascii="Times New Roman" w:hAnsi="Times New Roman" w:cs="Times New Roman"/>
          <w:sz w:val="24"/>
          <w:szCs w:val="24"/>
        </w:rPr>
        <w:t>Чумдеевна</w:t>
      </w:r>
      <w:proofErr w:type="spellEnd"/>
      <w:r w:rsidR="004F0F58" w:rsidRPr="0089103C">
        <w:rPr>
          <w:rFonts w:ascii="Times New Roman" w:hAnsi="Times New Roman" w:cs="Times New Roman"/>
          <w:sz w:val="24"/>
          <w:szCs w:val="24"/>
        </w:rPr>
        <w:t xml:space="preserve"> – </w:t>
      </w:r>
      <w:r w:rsidR="008E0588">
        <w:rPr>
          <w:rFonts w:ascii="Times New Roman" w:hAnsi="Times New Roman" w:cs="Times New Roman"/>
          <w:sz w:val="24"/>
          <w:szCs w:val="24"/>
        </w:rPr>
        <w:t xml:space="preserve"> библиотекарь </w:t>
      </w:r>
      <w:proofErr w:type="gramStart"/>
      <w:r w:rsidR="008E05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E0588">
        <w:rPr>
          <w:rFonts w:ascii="Times New Roman" w:hAnsi="Times New Roman" w:cs="Times New Roman"/>
          <w:sz w:val="24"/>
          <w:szCs w:val="24"/>
        </w:rPr>
        <w:t xml:space="preserve">. </w:t>
      </w:r>
      <w:r w:rsidR="004F0F58" w:rsidRPr="0089103C">
        <w:rPr>
          <w:rFonts w:ascii="Times New Roman" w:hAnsi="Times New Roman" w:cs="Times New Roman"/>
          <w:sz w:val="24"/>
          <w:szCs w:val="24"/>
        </w:rPr>
        <w:t>Улита</w:t>
      </w:r>
      <w:r w:rsidR="00AC61E4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F0F58" w:rsidRPr="0089103C">
        <w:rPr>
          <w:rFonts w:ascii="Times New Roman" w:hAnsi="Times New Roman" w:cs="Times New Roman"/>
          <w:sz w:val="24"/>
          <w:szCs w:val="24"/>
        </w:rPr>
        <w:t>;</w:t>
      </w:r>
    </w:p>
    <w:p w:rsidR="00735DBC" w:rsidRDefault="004F0F58" w:rsidP="00735D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>Технический работник по учету сбору и отправки АТТ –</w:t>
      </w:r>
      <w:r w:rsidRPr="0089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775">
        <w:rPr>
          <w:rFonts w:ascii="Times New Roman" w:hAnsi="Times New Roman" w:cs="Times New Roman"/>
          <w:sz w:val="24"/>
          <w:szCs w:val="24"/>
        </w:rPr>
        <w:t>Арчанова</w:t>
      </w:r>
      <w:proofErr w:type="spellEnd"/>
      <w:r w:rsidR="00735DBC">
        <w:rPr>
          <w:rFonts w:ascii="Times New Roman" w:hAnsi="Times New Roman" w:cs="Times New Roman"/>
          <w:sz w:val="24"/>
          <w:szCs w:val="24"/>
        </w:rPr>
        <w:t xml:space="preserve"> Ирина Валерьевна – специалист по работе с молодежью, </w:t>
      </w:r>
      <w:r w:rsidR="00735DBC" w:rsidRPr="00735DBC">
        <w:rPr>
          <w:rFonts w:ascii="Times New Roman" w:hAnsi="Times New Roman" w:cs="Times New Roman"/>
          <w:sz w:val="24"/>
          <w:szCs w:val="24"/>
        </w:rPr>
        <w:t>а в ее отсутствие</w:t>
      </w:r>
      <w:r w:rsidR="0073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7D7">
        <w:rPr>
          <w:rFonts w:ascii="Times New Roman" w:hAnsi="Times New Roman" w:cs="Times New Roman"/>
          <w:sz w:val="24"/>
          <w:szCs w:val="24"/>
        </w:rPr>
        <w:t>Сайданова</w:t>
      </w:r>
      <w:proofErr w:type="spellEnd"/>
      <w:r w:rsidR="00D847D7">
        <w:rPr>
          <w:rFonts w:ascii="Times New Roman" w:hAnsi="Times New Roman" w:cs="Times New Roman"/>
          <w:sz w:val="24"/>
          <w:szCs w:val="24"/>
        </w:rPr>
        <w:t xml:space="preserve"> Наталья Игнатьевна</w:t>
      </w:r>
      <w:r w:rsidRPr="0089103C">
        <w:rPr>
          <w:rFonts w:ascii="Times New Roman" w:hAnsi="Times New Roman" w:cs="Times New Roman"/>
          <w:sz w:val="24"/>
          <w:szCs w:val="24"/>
        </w:rPr>
        <w:t xml:space="preserve"> – зав</w:t>
      </w:r>
      <w:r w:rsidR="00D847D7">
        <w:rPr>
          <w:rFonts w:ascii="Times New Roman" w:hAnsi="Times New Roman" w:cs="Times New Roman"/>
          <w:sz w:val="24"/>
          <w:szCs w:val="24"/>
        </w:rPr>
        <w:t xml:space="preserve">едующая </w:t>
      </w:r>
      <w:r w:rsidRPr="0089103C">
        <w:rPr>
          <w:rFonts w:ascii="Times New Roman" w:hAnsi="Times New Roman" w:cs="Times New Roman"/>
          <w:sz w:val="24"/>
          <w:szCs w:val="24"/>
        </w:rPr>
        <w:t>Хабаровской с</w:t>
      </w:r>
      <w:r w:rsidR="00D847D7">
        <w:rPr>
          <w:rFonts w:ascii="Times New Roman" w:hAnsi="Times New Roman" w:cs="Times New Roman"/>
          <w:sz w:val="24"/>
          <w:szCs w:val="24"/>
        </w:rPr>
        <w:t xml:space="preserve">ельской </w:t>
      </w:r>
      <w:r w:rsidR="00735DBC">
        <w:rPr>
          <w:rFonts w:ascii="Times New Roman" w:hAnsi="Times New Roman" w:cs="Times New Roman"/>
          <w:sz w:val="24"/>
          <w:szCs w:val="24"/>
        </w:rPr>
        <w:t>библиотек</w:t>
      </w:r>
      <w:r w:rsidR="00AC61E4">
        <w:rPr>
          <w:rFonts w:ascii="Times New Roman" w:hAnsi="Times New Roman" w:cs="Times New Roman"/>
          <w:sz w:val="24"/>
          <w:szCs w:val="24"/>
        </w:rPr>
        <w:t>ой (по согласованию)</w:t>
      </w:r>
      <w:r w:rsidR="00735DBC">
        <w:rPr>
          <w:rFonts w:ascii="Times New Roman" w:hAnsi="Times New Roman" w:cs="Times New Roman"/>
          <w:sz w:val="24"/>
          <w:szCs w:val="24"/>
        </w:rPr>
        <w:t>;</w:t>
      </w:r>
    </w:p>
    <w:p w:rsidR="004F0F58" w:rsidRPr="0089103C" w:rsidRDefault="004F0F58" w:rsidP="00735DB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>Группа розыска:</w:t>
      </w:r>
    </w:p>
    <w:p w:rsidR="004F0F58" w:rsidRPr="0089103C" w:rsidRDefault="004F0F58" w:rsidP="004F0F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 xml:space="preserve">Участковый – </w:t>
      </w:r>
      <w:r w:rsidR="006A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7D7">
        <w:rPr>
          <w:rFonts w:ascii="Times New Roman" w:hAnsi="Times New Roman" w:cs="Times New Roman"/>
          <w:sz w:val="24"/>
          <w:szCs w:val="24"/>
        </w:rPr>
        <w:t>Казатов</w:t>
      </w:r>
      <w:proofErr w:type="spellEnd"/>
      <w:r w:rsidR="00D847D7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  <w:r w:rsidR="00AC61E4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89103C">
        <w:rPr>
          <w:rFonts w:ascii="Times New Roman" w:hAnsi="Times New Roman" w:cs="Times New Roman"/>
          <w:sz w:val="24"/>
          <w:szCs w:val="24"/>
        </w:rPr>
        <w:t>.</w:t>
      </w:r>
    </w:p>
    <w:p w:rsidR="00775824" w:rsidRPr="0089103C" w:rsidRDefault="00775824" w:rsidP="007758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>На период проведения мобилизации учений выделить для работы штаба оповещения служебные помещения – здание Администрации сельского поселения.</w:t>
      </w:r>
    </w:p>
    <w:p w:rsidR="00775824" w:rsidRPr="0089103C" w:rsidRDefault="00775824" w:rsidP="00775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Хабаровского сельского поселения </w:t>
      </w:r>
      <w:proofErr w:type="spellStart"/>
      <w:r w:rsidR="00D847D7">
        <w:rPr>
          <w:rFonts w:ascii="Times New Roman" w:hAnsi="Times New Roman" w:cs="Times New Roman"/>
          <w:sz w:val="24"/>
          <w:szCs w:val="24"/>
        </w:rPr>
        <w:t>Теренгиной</w:t>
      </w:r>
      <w:proofErr w:type="spellEnd"/>
      <w:r w:rsidR="00D847D7">
        <w:rPr>
          <w:rFonts w:ascii="Times New Roman" w:hAnsi="Times New Roman" w:cs="Times New Roman"/>
          <w:sz w:val="24"/>
          <w:szCs w:val="24"/>
        </w:rPr>
        <w:t xml:space="preserve"> Р.У.</w:t>
      </w:r>
      <w:r w:rsidRPr="0089103C">
        <w:rPr>
          <w:rFonts w:ascii="Times New Roman" w:hAnsi="Times New Roman" w:cs="Times New Roman"/>
          <w:sz w:val="24"/>
          <w:szCs w:val="24"/>
        </w:rPr>
        <w:t xml:space="preserve"> обеспечить штаб оповещения световым табло, имуществом, мебелью, средствами связи.</w:t>
      </w:r>
    </w:p>
    <w:p w:rsidR="00775824" w:rsidRPr="0089103C" w:rsidRDefault="00775824" w:rsidP="007758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824" w:rsidRPr="0089103C" w:rsidRDefault="00775824" w:rsidP="0077582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9103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9103C">
        <w:rPr>
          <w:rFonts w:ascii="Times New Roman" w:hAnsi="Times New Roman" w:cs="Times New Roman"/>
          <w:sz w:val="24"/>
          <w:szCs w:val="24"/>
        </w:rPr>
        <w:t xml:space="preserve"> за хранение и выдачу имущества штаба оповещения назначить </w:t>
      </w:r>
      <w:r w:rsidR="006A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7D7">
        <w:rPr>
          <w:rFonts w:ascii="Times New Roman" w:hAnsi="Times New Roman" w:cs="Times New Roman"/>
          <w:sz w:val="24"/>
          <w:szCs w:val="24"/>
        </w:rPr>
        <w:t>Емикееву</w:t>
      </w:r>
      <w:proofErr w:type="spellEnd"/>
      <w:r w:rsidR="00D847D7">
        <w:rPr>
          <w:rFonts w:ascii="Times New Roman" w:hAnsi="Times New Roman" w:cs="Times New Roman"/>
          <w:sz w:val="24"/>
          <w:szCs w:val="24"/>
        </w:rPr>
        <w:t xml:space="preserve"> Т.А.</w:t>
      </w:r>
      <w:r w:rsidRPr="0089103C">
        <w:rPr>
          <w:rFonts w:ascii="Times New Roman" w:hAnsi="Times New Roman" w:cs="Times New Roman"/>
          <w:sz w:val="24"/>
          <w:szCs w:val="24"/>
        </w:rPr>
        <w:t xml:space="preserve"> – инспектор</w:t>
      </w:r>
      <w:r w:rsidR="00D847D7">
        <w:rPr>
          <w:rFonts w:ascii="Times New Roman" w:hAnsi="Times New Roman" w:cs="Times New Roman"/>
          <w:sz w:val="24"/>
          <w:szCs w:val="24"/>
        </w:rPr>
        <w:t>а ВУС, а в ее отсутствие</w:t>
      </w:r>
      <w:r w:rsidRPr="0089103C">
        <w:rPr>
          <w:rFonts w:ascii="Times New Roman" w:hAnsi="Times New Roman" w:cs="Times New Roman"/>
          <w:sz w:val="24"/>
          <w:szCs w:val="24"/>
        </w:rPr>
        <w:t xml:space="preserve"> </w:t>
      </w:r>
      <w:r w:rsidR="006A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9E">
        <w:rPr>
          <w:rFonts w:ascii="Times New Roman" w:hAnsi="Times New Roman" w:cs="Times New Roman"/>
          <w:sz w:val="24"/>
          <w:szCs w:val="24"/>
        </w:rPr>
        <w:t>Кободекова</w:t>
      </w:r>
      <w:proofErr w:type="spellEnd"/>
      <w:r w:rsidR="006A789E">
        <w:rPr>
          <w:rFonts w:ascii="Times New Roman" w:hAnsi="Times New Roman" w:cs="Times New Roman"/>
          <w:sz w:val="24"/>
          <w:szCs w:val="24"/>
        </w:rPr>
        <w:t xml:space="preserve"> С.А.- заведующ</w:t>
      </w:r>
      <w:r w:rsidR="00D847D7">
        <w:rPr>
          <w:rFonts w:ascii="Times New Roman" w:hAnsi="Times New Roman" w:cs="Times New Roman"/>
          <w:sz w:val="24"/>
          <w:szCs w:val="24"/>
        </w:rPr>
        <w:t>ую</w:t>
      </w:r>
      <w:r w:rsidR="006A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9E">
        <w:rPr>
          <w:rFonts w:ascii="Times New Roman" w:hAnsi="Times New Roman" w:cs="Times New Roman"/>
          <w:sz w:val="24"/>
          <w:szCs w:val="24"/>
        </w:rPr>
        <w:t>ветучастком</w:t>
      </w:r>
      <w:proofErr w:type="spellEnd"/>
      <w:r w:rsidR="00D91D53" w:rsidRPr="0089103C">
        <w:rPr>
          <w:rFonts w:ascii="Times New Roman" w:hAnsi="Times New Roman" w:cs="Times New Roman"/>
          <w:sz w:val="24"/>
          <w:szCs w:val="24"/>
        </w:rPr>
        <w:t>.</w:t>
      </w:r>
    </w:p>
    <w:p w:rsidR="00D91D53" w:rsidRPr="0089103C" w:rsidRDefault="00D91D53" w:rsidP="00D91D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103C">
        <w:rPr>
          <w:rFonts w:ascii="Times New Roman" w:hAnsi="Times New Roman" w:cs="Times New Roman"/>
          <w:b/>
          <w:sz w:val="24"/>
          <w:szCs w:val="24"/>
        </w:rPr>
        <w:t>Привлечь для обеспечения и проведения мобилизации автотранспорта:</w:t>
      </w:r>
    </w:p>
    <w:p w:rsidR="00D91D53" w:rsidRPr="0089103C" w:rsidRDefault="006A789E" w:rsidP="00D91D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1D53" w:rsidRPr="0089103C">
        <w:rPr>
          <w:rFonts w:ascii="Times New Roman" w:hAnsi="Times New Roman" w:cs="Times New Roman"/>
          <w:sz w:val="24"/>
          <w:szCs w:val="24"/>
        </w:rPr>
        <w:t>АЗ-</w:t>
      </w:r>
      <w:r>
        <w:rPr>
          <w:rFonts w:ascii="Times New Roman" w:hAnsi="Times New Roman" w:cs="Times New Roman"/>
          <w:sz w:val="24"/>
          <w:szCs w:val="24"/>
        </w:rPr>
        <w:t>3110</w:t>
      </w:r>
      <w:r w:rsidR="00D91D53" w:rsidRPr="0089103C">
        <w:rPr>
          <w:rFonts w:ascii="Times New Roman" w:hAnsi="Times New Roman" w:cs="Times New Roman"/>
          <w:sz w:val="24"/>
          <w:szCs w:val="24"/>
        </w:rPr>
        <w:t xml:space="preserve"> гос.</w:t>
      </w:r>
      <w:r w:rsidR="006E7A57" w:rsidRPr="0089103C">
        <w:rPr>
          <w:rFonts w:ascii="Times New Roman" w:hAnsi="Times New Roman" w:cs="Times New Roman"/>
          <w:sz w:val="24"/>
          <w:szCs w:val="24"/>
        </w:rPr>
        <w:t>№</w:t>
      </w:r>
      <w:r w:rsidR="006068A6">
        <w:rPr>
          <w:rFonts w:ascii="Times New Roman" w:hAnsi="Times New Roman" w:cs="Times New Roman"/>
          <w:sz w:val="24"/>
          <w:szCs w:val="24"/>
        </w:rPr>
        <w:t xml:space="preserve"> </w:t>
      </w:r>
      <w:r w:rsidR="00763CE5">
        <w:rPr>
          <w:rFonts w:ascii="Times New Roman" w:hAnsi="Times New Roman" w:cs="Times New Roman"/>
          <w:sz w:val="24"/>
          <w:szCs w:val="24"/>
        </w:rPr>
        <w:t>М737</w:t>
      </w:r>
      <w:r w:rsidR="006068A6">
        <w:rPr>
          <w:rFonts w:ascii="Times New Roman" w:hAnsi="Times New Roman" w:cs="Times New Roman"/>
          <w:sz w:val="24"/>
          <w:szCs w:val="24"/>
        </w:rPr>
        <w:t xml:space="preserve"> </w:t>
      </w:r>
      <w:r w:rsidR="00553385" w:rsidRPr="0089103C">
        <w:rPr>
          <w:rFonts w:ascii="Times New Roman" w:hAnsi="Times New Roman" w:cs="Times New Roman"/>
          <w:sz w:val="24"/>
          <w:szCs w:val="24"/>
        </w:rPr>
        <w:t>А</w:t>
      </w:r>
      <w:r w:rsidR="00763CE5">
        <w:rPr>
          <w:rFonts w:ascii="Times New Roman" w:hAnsi="Times New Roman" w:cs="Times New Roman"/>
          <w:sz w:val="24"/>
          <w:szCs w:val="24"/>
        </w:rPr>
        <w:t>С</w:t>
      </w:r>
      <w:r w:rsidR="00553385" w:rsidRPr="0089103C">
        <w:rPr>
          <w:rFonts w:ascii="Times New Roman" w:hAnsi="Times New Roman" w:cs="Times New Roman"/>
          <w:sz w:val="24"/>
          <w:szCs w:val="24"/>
        </w:rPr>
        <w:t xml:space="preserve"> 04</w:t>
      </w:r>
      <w:r w:rsidR="006E7A57" w:rsidRPr="0089103C">
        <w:rPr>
          <w:rFonts w:ascii="Times New Roman" w:hAnsi="Times New Roman" w:cs="Times New Roman"/>
          <w:sz w:val="24"/>
          <w:szCs w:val="24"/>
        </w:rPr>
        <w:t xml:space="preserve"> </w:t>
      </w:r>
      <w:r w:rsidR="00D91D53" w:rsidRPr="0089103C">
        <w:rPr>
          <w:rFonts w:ascii="Times New Roman" w:hAnsi="Times New Roman" w:cs="Times New Roman"/>
          <w:sz w:val="24"/>
          <w:szCs w:val="24"/>
        </w:rPr>
        <w:t xml:space="preserve"> – Хабаровская сельская администрац</w:t>
      </w:r>
      <w:r w:rsidR="00D847D7">
        <w:rPr>
          <w:rFonts w:ascii="Times New Roman" w:hAnsi="Times New Roman" w:cs="Times New Roman"/>
          <w:sz w:val="24"/>
          <w:szCs w:val="24"/>
        </w:rPr>
        <w:t xml:space="preserve">ия – водитель </w:t>
      </w:r>
      <w:proofErr w:type="spellStart"/>
      <w:r w:rsidR="00D847D7">
        <w:rPr>
          <w:rFonts w:ascii="Times New Roman" w:hAnsi="Times New Roman" w:cs="Times New Roman"/>
          <w:sz w:val="24"/>
          <w:szCs w:val="24"/>
        </w:rPr>
        <w:t>Семендеев</w:t>
      </w:r>
      <w:proofErr w:type="spellEnd"/>
      <w:r w:rsidR="00D847D7">
        <w:rPr>
          <w:rFonts w:ascii="Times New Roman" w:hAnsi="Times New Roman" w:cs="Times New Roman"/>
          <w:sz w:val="24"/>
          <w:szCs w:val="24"/>
        </w:rPr>
        <w:t xml:space="preserve"> Анатолий</w:t>
      </w:r>
      <w:r w:rsidR="00D91D53" w:rsidRPr="0089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D53" w:rsidRPr="0089103C">
        <w:rPr>
          <w:rFonts w:ascii="Times New Roman" w:hAnsi="Times New Roman" w:cs="Times New Roman"/>
          <w:sz w:val="24"/>
          <w:szCs w:val="24"/>
        </w:rPr>
        <w:t>Ялбакпашевич</w:t>
      </w:r>
      <w:proofErr w:type="spellEnd"/>
      <w:r w:rsidR="00D91D53" w:rsidRPr="0089103C">
        <w:rPr>
          <w:rFonts w:ascii="Times New Roman" w:hAnsi="Times New Roman" w:cs="Times New Roman"/>
          <w:sz w:val="24"/>
          <w:szCs w:val="24"/>
        </w:rPr>
        <w:t>.</w:t>
      </w:r>
    </w:p>
    <w:p w:rsidR="00D91D53" w:rsidRPr="0089103C" w:rsidRDefault="00D91D53" w:rsidP="00D91D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Начальнику службы безопасности (охраны) </w:t>
      </w:r>
      <w:proofErr w:type="spellStart"/>
      <w:r w:rsidR="00D847D7">
        <w:rPr>
          <w:rFonts w:ascii="Times New Roman" w:hAnsi="Times New Roman" w:cs="Times New Roman"/>
          <w:sz w:val="24"/>
          <w:szCs w:val="24"/>
        </w:rPr>
        <w:t>Казатову</w:t>
      </w:r>
      <w:proofErr w:type="spellEnd"/>
      <w:r w:rsidR="00D847D7">
        <w:rPr>
          <w:rFonts w:ascii="Times New Roman" w:hAnsi="Times New Roman" w:cs="Times New Roman"/>
          <w:sz w:val="24"/>
          <w:szCs w:val="24"/>
        </w:rPr>
        <w:t xml:space="preserve"> Е.</w:t>
      </w:r>
      <w:r w:rsidR="006A789E">
        <w:rPr>
          <w:rFonts w:ascii="Times New Roman" w:hAnsi="Times New Roman" w:cs="Times New Roman"/>
          <w:sz w:val="24"/>
          <w:szCs w:val="24"/>
        </w:rPr>
        <w:t>С.</w:t>
      </w:r>
      <w:r w:rsidR="00763CE5">
        <w:rPr>
          <w:rFonts w:ascii="Times New Roman" w:hAnsi="Times New Roman" w:cs="Times New Roman"/>
          <w:sz w:val="24"/>
          <w:szCs w:val="24"/>
        </w:rPr>
        <w:t xml:space="preserve"> </w:t>
      </w:r>
      <w:r w:rsidRPr="0089103C">
        <w:rPr>
          <w:rFonts w:ascii="Times New Roman" w:hAnsi="Times New Roman" w:cs="Times New Roman"/>
          <w:sz w:val="24"/>
          <w:szCs w:val="24"/>
        </w:rPr>
        <w:t xml:space="preserve"> разработать расчет сил и средств, выделяемых для охраны и обороны штаба оповещения, схему охраны и обороны штаба оповещения.</w:t>
      </w:r>
    </w:p>
    <w:p w:rsidR="007E6E77" w:rsidRPr="0089103C" w:rsidRDefault="00D91D53" w:rsidP="00D91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>В период проведения мобилизации (учений, тренировок) к Ч+3 с момента получения сигнала из отдела военного комиссариата обеспечить охрану штаба оповещения.</w:t>
      </w:r>
    </w:p>
    <w:p w:rsidR="007E6E77" w:rsidRPr="0089103C" w:rsidRDefault="007E6E77" w:rsidP="007E6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Главе администрации Хабаровского сельского поселения </w:t>
      </w:r>
      <w:proofErr w:type="spellStart"/>
      <w:r w:rsidRPr="0089103C">
        <w:rPr>
          <w:rFonts w:ascii="Times New Roman" w:hAnsi="Times New Roman" w:cs="Times New Roman"/>
          <w:sz w:val="24"/>
          <w:szCs w:val="24"/>
        </w:rPr>
        <w:t>Топчину.А.А</w:t>
      </w:r>
      <w:proofErr w:type="spellEnd"/>
      <w:r w:rsidRPr="0089103C">
        <w:rPr>
          <w:rFonts w:ascii="Times New Roman" w:hAnsi="Times New Roman" w:cs="Times New Roman"/>
          <w:sz w:val="24"/>
          <w:szCs w:val="24"/>
        </w:rPr>
        <w:t xml:space="preserve">., водителю Хабаровской сельской администрации </w:t>
      </w:r>
      <w:proofErr w:type="spellStart"/>
      <w:r w:rsidRPr="0089103C">
        <w:rPr>
          <w:rFonts w:ascii="Times New Roman" w:hAnsi="Times New Roman" w:cs="Times New Roman"/>
          <w:sz w:val="24"/>
          <w:szCs w:val="24"/>
        </w:rPr>
        <w:t>Семендееву</w:t>
      </w:r>
      <w:proofErr w:type="spellEnd"/>
      <w:r w:rsidRPr="0089103C">
        <w:rPr>
          <w:rFonts w:ascii="Times New Roman" w:hAnsi="Times New Roman" w:cs="Times New Roman"/>
          <w:sz w:val="24"/>
          <w:szCs w:val="24"/>
        </w:rPr>
        <w:t xml:space="preserve"> А.Я. в период проведения </w:t>
      </w:r>
      <w:r w:rsidRPr="0089103C">
        <w:rPr>
          <w:rFonts w:ascii="Times New Roman" w:hAnsi="Times New Roman" w:cs="Times New Roman"/>
          <w:sz w:val="24"/>
          <w:szCs w:val="24"/>
        </w:rPr>
        <w:lastRenderedPageBreak/>
        <w:t>мобилизации (учений, тренировок) к Ч + 1 с момента получения сигнала из отдела военного комиссариата обеспечить штаб оповещения автотранспортом. Автотранспорт должен быть технически исправлен, заправлен, приспособлен для перевозки личного состава.</w:t>
      </w:r>
    </w:p>
    <w:p w:rsidR="007E6E77" w:rsidRPr="0089103C" w:rsidRDefault="006A789E" w:rsidP="007E6E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763CE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ВУС –  </w:t>
      </w:r>
      <w:proofErr w:type="spellStart"/>
      <w:r w:rsidR="00763CE5">
        <w:rPr>
          <w:rFonts w:ascii="Times New Roman" w:hAnsi="Times New Roman" w:cs="Times New Roman"/>
          <w:sz w:val="24"/>
          <w:szCs w:val="24"/>
        </w:rPr>
        <w:t>Емикеевой</w:t>
      </w:r>
      <w:proofErr w:type="spellEnd"/>
      <w:r w:rsidR="00763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63CE5">
        <w:rPr>
          <w:rFonts w:ascii="Times New Roman" w:hAnsi="Times New Roman" w:cs="Times New Roman"/>
          <w:sz w:val="24"/>
          <w:szCs w:val="24"/>
        </w:rPr>
        <w:t>.А.</w:t>
      </w:r>
    </w:p>
    <w:p w:rsidR="0087445D" w:rsidRPr="0089103C" w:rsidRDefault="007E6E77" w:rsidP="007E6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89103C">
        <w:rPr>
          <w:rFonts w:ascii="Times New Roman" w:hAnsi="Times New Roman" w:cs="Times New Roman"/>
          <w:sz w:val="24"/>
          <w:szCs w:val="24"/>
        </w:rPr>
        <w:t>разработать документацию штаба оповещения</w:t>
      </w:r>
      <w:r w:rsidR="00763CE5">
        <w:rPr>
          <w:rFonts w:ascii="Times New Roman" w:hAnsi="Times New Roman" w:cs="Times New Roman"/>
          <w:sz w:val="24"/>
          <w:szCs w:val="24"/>
        </w:rPr>
        <w:t xml:space="preserve"> </w:t>
      </w:r>
      <w:r w:rsidRPr="00891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03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9103C">
        <w:rPr>
          <w:rFonts w:ascii="Times New Roman" w:hAnsi="Times New Roman" w:cs="Times New Roman"/>
          <w:sz w:val="24"/>
          <w:szCs w:val="24"/>
        </w:rPr>
        <w:t xml:space="preserve"> методических рекомендаций отдела военного </w:t>
      </w:r>
      <w:r w:rsidR="0087445D" w:rsidRPr="0089103C">
        <w:rPr>
          <w:rFonts w:ascii="Times New Roman" w:hAnsi="Times New Roman" w:cs="Times New Roman"/>
          <w:sz w:val="24"/>
          <w:szCs w:val="24"/>
        </w:rPr>
        <w:t>комиссариата;</w:t>
      </w:r>
    </w:p>
    <w:p w:rsidR="0087445D" w:rsidRPr="0089103C" w:rsidRDefault="0087445D" w:rsidP="007E6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89103C">
        <w:rPr>
          <w:rFonts w:ascii="Times New Roman" w:hAnsi="Times New Roman" w:cs="Times New Roman"/>
          <w:sz w:val="24"/>
          <w:szCs w:val="24"/>
        </w:rPr>
        <w:t>ежемесячно уточнять штатно-должностной список и схему оповещения личного состава штаба оповещения;</w:t>
      </w:r>
    </w:p>
    <w:p w:rsidR="0087445D" w:rsidRPr="0089103C" w:rsidRDefault="0087445D" w:rsidP="0087445D">
      <w:p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    Об изменениях своевременно сообщать в отдел военного комиссариата.</w:t>
      </w:r>
    </w:p>
    <w:p w:rsidR="0087445D" w:rsidRPr="0089103C" w:rsidRDefault="0087445D" w:rsidP="0087445D">
      <w:p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103C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Pr="0089103C">
        <w:rPr>
          <w:rFonts w:ascii="Times New Roman" w:hAnsi="Times New Roman" w:cs="Times New Roman"/>
          <w:sz w:val="24"/>
          <w:szCs w:val="24"/>
        </w:rPr>
        <w:t>с получением сигнала из отдела военного комиссариата дежурному диспетчеру вскрыть пакет, организовать оповещение и обеспечить сбор личного состава штаба оповещения согласно инструкции.</w:t>
      </w:r>
    </w:p>
    <w:p w:rsidR="001B591F" w:rsidRPr="0089103C" w:rsidRDefault="0087445D" w:rsidP="0087445D">
      <w:p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      7. Начальнику штаба оповещения </w:t>
      </w:r>
      <w:proofErr w:type="spellStart"/>
      <w:r w:rsidRPr="0089103C">
        <w:rPr>
          <w:rFonts w:ascii="Times New Roman" w:hAnsi="Times New Roman" w:cs="Times New Roman"/>
          <w:sz w:val="24"/>
          <w:szCs w:val="24"/>
        </w:rPr>
        <w:t>Топчину</w:t>
      </w:r>
      <w:proofErr w:type="spellEnd"/>
      <w:r w:rsidRPr="0089103C">
        <w:rPr>
          <w:rFonts w:ascii="Times New Roman" w:hAnsi="Times New Roman" w:cs="Times New Roman"/>
          <w:sz w:val="24"/>
          <w:szCs w:val="24"/>
        </w:rPr>
        <w:t xml:space="preserve"> А.А., а в его отсутствие </w:t>
      </w:r>
      <w:r w:rsidR="006A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9E">
        <w:rPr>
          <w:rFonts w:ascii="Times New Roman" w:hAnsi="Times New Roman" w:cs="Times New Roman"/>
          <w:sz w:val="24"/>
          <w:szCs w:val="24"/>
        </w:rPr>
        <w:t>Балбукову</w:t>
      </w:r>
      <w:proofErr w:type="spellEnd"/>
      <w:r w:rsidR="006A789E">
        <w:rPr>
          <w:rFonts w:ascii="Times New Roman" w:hAnsi="Times New Roman" w:cs="Times New Roman"/>
          <w:sz w:val="24"/>
          <w:szCs w:val="24"/>
        </w:rPr>
        <w:t xml:space="preserve"> Ю.К.</w:t>
      </w:r>
      <w:r w:rsidR="00763CE5">
        <w:rPr>
          <w:rFonts w:ascii="Times New Roman" w:hAnsi="Times New Roman" w:cs="Times New Roman"/>
          <w:sz w:val="24"/>
          <w:szCs w:val="24"/>
        </w:rPr>
        <w:t xml:space="preserve"> </w:t>
      </w:r>
      <w:r w:rsidR="001B591F" w:rsidRPr="0089103C">
        <w:rPr>
          <w:rFonts w:ascii="Times New Roman" w:hAnsi="Times New Roman" w:cs="Times New Roman"/>
          <w:sz w:val="24"/>
          <w:szCs w:val="24"/>
        </w:rPr>
        <w:t>не позднее 4-х часов с момента получения сигнала развернуть штаб оповещения и в дальнейшем действовать согласно инструкции и функциональных обязанностей.</w:t>
      </w:r>
    </w:p>
    <w:p w:rsidR="001B591F" w:rsidRPr="0089103C" w:rsidRDefault="001B591F" w:rsidP="0087445D">
      <w:p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       8. </w:t>
      </w:r>
      <w:r w:rsidR="00763CE5">
        <w:rPr>
          <w:rFonts w:ascii="Times New Roman" w:hAnsi="Times New Roman" w:cs="Times New Roman"/>
          <w:sz w:val="24"/>
          <w:szCs w:val="24"/>
        </w:rPr>
        <w:t xml:space="preserve">Начальнику отделения оповещения </w:t>
      </w:r>
      <w:r w:rsidRPr="0089103C">
        <w:rPr>
          <w:rFonts w:ascii="Times New Roman" w:hAnsi="Times New Roman" w:cs="Times New Roman"/>
          <w:sz w:val="24"/>
          <w:szCs w:val="24"/>
        </w:rPr>
        <w:t xml:space="preserve"> обеспечить своевременное получение повесток в отделение военного комиссариата и вручение и повесток.</w:t>
      </w:r>
    </w:p>
    <w:p w:rsidR="001B591F" w:rsidRPr="0089103C" w:rsidRDefault="001B591F" w:rsidP="0087445D">
      <w:p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       Представителям пунктов оповещения</w:t>
      </w:r>
      <w:r w:rsidR="00763CE5">
        <w:rPr>
          <w:rFonts w:ascii="Times New Roman" w:hAnsi="Times New Roman" w:cs="Times New Roman"/>
          <w:sz w:val="24"/>
          <w:szCs w:val="24"/>
        </w:rPr>
        <w:t xml:space="preserve"> </w:t>
      </w:r>
      <w:r w:rsidRPr="0089103C">
        <w:rPr>
          <w:rFonts w:ascii="Times New Roman" w:hAnsi="Times New Roman" w:cs="Times New Roman"/>
          <w:sz w:val="24"/>
          <w:szCs w:val="24"/>
        </w:rPr>
        <w:t xml:space="preserve"> при приведении отдела военного комиссариата в боевую готовность с целью проверки (тренировки, учения) выделять должностное лицо штаба оповещения для организации взаимодействия с группой обобщения и контроля военного комиссариата.</w:t>
      </w:r>
    </w:p>
    <w:p w:rsidR="00AC61E4" w:rsidRDefault="001B591F" w:rsidP="0087445D">
      <w:p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        9. </w:t>
      </w:r>
      <w:r w:rsidR="00AC61E4">
        <w:rPr>
          <w:rFonts w:ascii="Times New Roman" w:hAnsi="Times New Roman" w:cs="Times New Roman"/>
          <w:sz w:val="24"/>
          <w:szCs w:val="24"/>
        </w:rPr>
        <w:t>Постановление</w:t>
      </w:r>
      <w:r w:rsidR="00656D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61E4">
        <w:rPr>
          <w:rFonts w:ascii="Times New Roman" w:hAnsi="Times New Roman" w:cs="Times New Roman"/>
          <w:sz w:val="24"/>
          <w:szCs w:val="24"/>
        </w:rPr>
        <w:t xml:space="preserve"> №19 от  04.04.2017г.  считать утратившим силу.</w:t>
      </w:r>
    </w:p>
    <w:p w:rsidR="001B591F" w:rsidRPr="0089103C" w:rsidRDefault="00AC61E4" w:rsidP="0087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</w:t>
      </w:r>
      <w:proofErr w:type="gramStart"/>
      <w:r w:rsidR="001B591F" w:rsidRPr="008910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591F" w:rsidRPr="0089103C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</w:t>
      </w:r>
      <w:r w:rsidR="006A789E">
        <w:rPr>
          <w:rFonts w:ascii="Times New Roman" w:hAnsi="Times New Roman" w:cs="Times New Roman"/>
          <w:sz w:val="24"/>
          <w:szCs w:val="24"/>
        </w:rPr>
        <w:t xml:space="preserve"> инспектора ВУС </w:t>
      </w:r>
      <w:proofErr w:type="spellStart"/>
      <w:r w:rsidR="00763CE5">
        <w:rPr>
          <w:rFonts w:ascii="Times New Roman" w:hAnsi="Times New Roman" w:cs="Times New Roman"/>
          <w:sz w:val="24"/>
          <w:szCs w:val="24"/>
        </w:rPr>
        <w:t>Емикееву</w:t>
      </w:r>
      <w:r w:rsidR="006A789E">
        <w:rPr>
          <w:rFonts w:ascii="Times New Roman" w:hAnsi="Times New Roman" w:cs="Times New Roman"/>
          <w:sz w:val="24"/>
          <w:szCs w:val="24"/>
        </w:rPr>
        <w:t>Т.</w:t>
      </w:r>
      <w:r w:rsidR="00763C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3CE5">
        <w:rPr>
          <w:rFonts w:ascii="Times New Roman" w:hAnsi="Times New Roman" w:cs="Times New Roman"/>
          <w:sz w:val="24"/>
          <w:szCs w:val="24"/>
        </w:rPr>
        <w:t>.</w:t>
      </w:r>
    </w:p>
    <w:p w:rsidR="001B591F" w:rsidRPr="0089103C" w:rsidRDefault="001B591F" w:rsidP="0087445D">
      <w:pPr>
        <w:rPr>
          <w:rFonts w:ascii="Times New Roman" w:hAnsi="Times New Roman" w:cs="Times New Roman"/>
          <w:sz w:val="24"/>
          <w:szCs w:val="24"/>
        </w:rPr>
      </w:pPr>
    </w:p>
    <w:p w:rsidR="001B591F" w:rsidRPr="0089103C" w:rsidRDefault="001B591F" w:rsidP="0087445D">
      <w:pPr>
        <w:rPr>
          <w:rFonts w:ascii="Times New Roman" w:hAnsi="Times New Roman" w:cs="Times New Roman"/>
          <w:sz w:val="24"/>
          <w:szCs w:val="24"/>
        </w:rPr>
      </w:pPr>
    </w:p>
    <w:p w:rsidR="001B591F" w:rsidRPr="0089103C" w:rsidRDefault="001B591F" w:rsidP="0087445D">
      <w:p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A7D38" w:rsidRPr="0089103C" w:rsidRDefault="001B591F" w:rsidP="0087445D">
      <w:p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Хабаровского сельского </w:t>
      </w:r>
      <w:r w:rsidR="007A7D38" w:rsidRPr="0089103C">
        <w:rPr>
          <w:rFonts w:ascii="Times New Roman" w:hAnsi="Times New Roman" w:cs="Times New Roman"/>
          <w:sz w:val="24"/>
          <w:szCs w:val="24"/>
        </w:rPr>
        <w:t>поселения ____________________________</w:t>
      </w:r>
      <w:proofErr w:type="spellStart"/>
      <w:r w:rsidR="007A7D38" w:rsidRPr="0089103C"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7A7D38" w:rsidRPr="0089103C" w:rsidRDefault="007A7D38" w:rsidP="0087445D">
      <w:pPr>
        <w:rPr>
          <w:rFonts w:ascii="Times New Roman" w:hAnsi="Times New Roman" w:cs="Times New Roman"/>
          <w:sz w:val="24"/>
          <w:szCs w:val="24"/>
        </w:rPr>
      </w:pPr>
    </w:p>
    <w:p w:rsidR="007A7D38" w:rsidRPr="0089103C" w:rsidRDefault="007A7D38" w:rsidP="0087445D">
      <w:pPr>
        <w:rPr>
          <w:rFonts w:ascii="Times New Roman" w:hAnsi="Times New Roman" w:cs="Times New Roman"/>
          <w:sz w:val="24"/>
          <w:szCs w:val="24"/>
        </w:rPr>
      </w:pPr>
    </w:p>
    <w:p w:rsidR="007A7D38" w:rsidRPr="0089103C" w:rsidRDefault="007A7D38" w:rsidP="0087445D">
      <w:pPr>
        <w:rPr>
          <w:rFonts w:ascii="Times New Roman" w:hAnsi="Times New Roman" w:cs="Times New Roman"/>
          <w:sz w:val="24"/>
          <w:szCs w:val="24"/>
        </w:rPr>
      </w:pPr>
      <w:r w:rsidRPr="0089103C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763CE5">
        <w:rPr>
          <w:rFonts w:ascii="Times New Roman" w:hAnsi="Times New Roman" w:cs="Times New Roman"/>
          <w:sz w:val="24"/>
          <w:szCs w:val="24"/>
        </w:rPr>
        <w:t>Емикеева</w:t>
      </w:r>
      <w:proofErr w:type="spellEnd"/>
      <w:r w:rsidR="00763CE5">
        <w:rPr>
          <w:rFonts w:ascii="Times New Roman" w:hAnsi="Times New Roman" w:cs="Times New Roman"/>
          <w:sz w:val="24"/>
          <w:szCs w:val="24"/>
        </w:rPr>
        <w:t xml:space="preserve"> </w:t>
      </w:r>
      <w:r w:rsidR="006A789E">
        <w:rPr>
          <w:rFonts w:ascii="Times New Roman" w:hAnsi="Times New Roman" w:cs="Times New Roman"/>
          <w:sz w:val="24"/>
          <w:szCs w:val="24"/>
        </w:rPr>
        <w:t>Т.</w:t>
      </w:r>
      <w:r w:rsidR="00763CE5">
        <w:rPr>
          <w:rFonts w:ascii="Times New Roman" w:hAnsi="Times New Roman" w:cs="Times New Roman"/>
          <w:sz w:val="24"/>
          <w:szCs w:val="24"/>
        </w:rPr>
        <w:t>А.</w:t>
      </w:r>
    </w:p>
    <w:p w:rsidR="00D91D53" w:rsidRPr="0089103C" w:rsidRDefault="00763CE5" w:rsidP="0087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A7D38" w:rsidRPr="0089103C">
        <w:rPr>
          <w:rFonts w:ascii="Times New Roman" w:hAnsi="Times New Roman" w:cs="Times New Roman"/>
          <w:sz w:val="24"/>
          <w:szCs w:val="24"/>
        </w:rPr>
        <w:t>-3-06</w:t>
      </w:r>
      <w:r w:rsidR="007E6E77" w:rsidRPr="008910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D53" w:rsidRPr="0089103C" w:rsidRDefault="00D91D53" w:rsidP="00D91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F58" w:rsidRPr="0089103C" w:rsidRDefault="004F0F58" w:rsidP="004F0F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4F0F58" w:rsidRPr="0089103C" w:rsidSect="008F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E1D"/>
    <w:multiLevelType w:val="multilevel"/>
    <w:tmpl w:val="945A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944C84"/>
    <w:multiLevelType w:val="hybridMultilevel"/>
    <w:tmpl w:val="1C12405C"/>
    <w:lvl w:ilvl="0" w:tplc="C8866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461"/>
    <w:rsid w:val="000737A0"/>
    <w:rsid w:val="001B591F"/>
    <w:rsid w:val="002321D0"/>
    <w:rsid w:val="00241B89"/>
    <w:rsid w:val="00384DB7"/>
    <w:rsid w:val="003A280A"/>
    <w:rsid w:val="003A347F"/>
    <w:rsid w:val="00464114"/>
    <w:rsid w:val="004B4625"/>
    <w:rsid w:val="004F0F58"/>
    <w:rsid w:val="005003D2"/>
    <w:rsid w:val="00504458"/>
    <w:rsid w:val="00553385"/>
    <w:rsid w:val="005E0EEF"/>
    <w:rsid w:val="006068A6"/>
    <w:rsid w:val="00656D3A"/>
    <w:rsid w:val="006A789E"/>
    <w:rsid w:val="006E7A57"/>
    <w:rsid w:val="00735DBC"/>
    <w:rsid w:val="00763CE5"/>
    <w:rsid w:val="00775824"/>
    <w:rsid w:val="007A7D38"/>
    <w:rsid w:val="007B7119"/>
    <w:rsid w:val="007E6E77"/>
    <w:rsid w:val="00862775"/>
    <w:rsid w:val="0087445D"/>
    <w:rsid w:val="0089103C"/>
    <w:rsid w:val="008D4461"/>
    <w:rsid w:val="008E0588"/>
    <w:rsid w:val="008E7F15"/>
    <w:rsid w:val="008F7077"/>
    <w:rsid w:val="00953B02"/>
    <w:rsid w:val="0099767D"/>
    <w:rsid w:val="00AC61E4"/>
    <w:rsid w:val="00D74759"/>
    <w:rsid w:val="00D847D7"/>
    <w:rsid w:val="00D91D53"/>
    <w:rsid w:val="00E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0FEC-9432-4E49-87C6-5E422741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2017-11-08T02:48:00Z</cp:lastPrinted>
  <dcterms:created xsi:type="dcterms:W3CDTF">2014-10-27T02:03:00Z</dcterms:created>
  <dcterms:modified xsi:type="dcterms:W3CDTF">2017-11-08T02:49:00Z</dcterms:modified>
</cp:coreProperties>
</file>