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4" w:rsidRPr="00AB5D23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- бюджетные кредиты, привлеченные в бюджет</w:t>
      </w:r>
      <w:r>
        <w:rPr>
          <w:sz w:val="28"/>
          <w:szCs w:val="28"/>
        </w:rPr>
        <w:t xml:space="preserve"> муниципального образования «Онгудайский район» </w:t>
      </w:r>
      <w:r w:rsidRPr="00AB5D23">
        <w:rPr>
          <w:sz w:val="28"/>
          <w:szCs w:val="28"/>
        </w:rPr>
        <w:t xml:space="preserve"> из других бюджетов бюджетной системы Российской Федерации в валюте Российской Федерации;</w:t>
      </w:r>
    </w:p>
    <w:p w:rsidR="00765C54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- государственные гарантии </w:t>
      </w:r>
      <w:r>
        <w:rPr>
          <w:sz w:val="28"/>
          <w:szCs w:val="28"/>
        </w:rPr>
        <w:t xml:space="preserve">муниципального образования «Онгудайский район" </w:t>
      </w:r>
      <w:r w:rsidRPr="00AB5D23">
        <w:rPr>
          <w:sz w:val="28"/>
          <w:szCs w:val="28"/>
        </w:rPr>
        <w:t>в валюте Российской Федерации;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81F08">
        <w:rPr>
          <w:sz w:val="28"/>
          <w:szCs w:val="28"/>
        </w:rPr>
        <w:t xml:space="preserve">. Долговая книга </w:t>
      </w:r>
      <w:r>
        <w:rPr>
          <w:sz w:val="28"/>
          <w:szCs w:val="28"/>
        </w:rPr>
        <w:t xml:space="preserve">муниципального образования «Онгудайский район» </w:t>
      </w:r>
      <w:r w:rsidRPr="00481F08">
        <w:rPr>
          <w:sz w:val="28"/>
          <w:szCs w:val="28"/>
        </w:rPr>
        <w:t>содержит сведения: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 xml:space="preserve">1) По кредитам, привлеченным от имени </w:t>
      </w:r>
      <w:r>
        <w:rPr>
          <w:sz w:val="28"/>
          <w:szCs w:val="28"/>
        </w:rPr>
        <w:t>муниципального образования «Онгудайский район»</w:t>
      </w:r>
      <w:r w:rsidRPr="00481F08">
        <w:rPr>
          <w:sz w:val="28"/>
          <w:szCs w:val="28"/>
        </w:rPr>
        <w:t xml:space="preserve"> как заемщика от кредитных организаций в валюте Российской Федерации: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регистрационный номер;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наименование, номер и дата заключения договора или соглашения;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основание для заключения договора или соглашения;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наименование кредитора;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объем полученного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валюта обязательств;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процентная ставка по кредиту;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даты получения кредита, погашения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 погашении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 просроченной задолженности по выплате процентов и основного долга по кредиту;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изменение условий договора или соглашения о предоставлении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объем основного долга по кредиту на отчетную дату;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 xml:space="preserve">сведения об обеспечении обязательств. 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 xml:space="preserve">2) По бюджетным кредитам, полученным </w:t>
      </w:r>
      <w:r>
        <w:rPr>
          <w:sz w:val="28"/>
          <w:szCs w:val="28"/>
        </w:rPr>
        <w:t xml:space="preserve">муниципальным образованием «Онгудайский район» </w:t>
      </w:r>
      <w:r w:rsidRPr="00481F08">
        <w:rPr>
          <w:sz w:val="28"/>
          <w:szCs w:val="28"/>
        </w:rPr>
        <w:t>от бюджетов других уровней бюджетной системы Российской Федерации в валюте Российской Федерации: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регистрационный номер;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основание для получения бюджетного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номер и дата договора или соглашения;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полученного</w:t>
      </w:r>
      <w:r w:rsidRPr="00481F08">
        <w:rPr>
          <w:sz w:val="28"/>
          <w:szCs w:val="28"/>
        </w:rPr>
        <w:t xml:space="preserve"> бюджетного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об органах, предоставивших бюджетный кредит;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даты получения и погашения бюджетного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 получении и погашении бюджетного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изменение условий получения бюджетного кредита;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валюта обязательств;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 просроченной задолженности по выплате процентов и основного долга по кредиту;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объем основного долга по кредиту на отчетную дату;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 xml:space="preserve">сведения об обеспечении обязательств. 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 xml:space="preserve">3) По государственным гарантиям </w:t>
      </w:r>
      <w:r>
        <w:rPr>
          <w:sz w:val="28"/>
          <w:szCs w:val="28"/>
        </w:rPr>
        <w:t xml:space="preserve">муниципального образования «Онгудайский район» </w:t>
      </w:r>
      <w:r w:rsidRPr="00481F08">
        <w:rPr>
          <w:sz w:val="28"/>
          <w:szCs w:val="28"/>
        </w:rPr>
        <w:t xml:space="preserve"> в валюте Российской Федерации: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регистрационный номер;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основание для предоставления государственной гарантии;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дата, номер договора о предоставлении  гарантии;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наименование гаранта;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наименование принципала;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наименование бенефициара;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объем обязательств по гарантии;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валюта обязательств;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дата или момент вступления гарантии в силу;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сроки действия кредитного договора, обеспеченного гарантией;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сроки гарантии, предъявления требований по гарантии, исполнения гарантии;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 полном или частичном исполнении (отдельно за счет средств бюджета и средств принципала), прекращении обязательств по гарантии;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объем обязательств по гарантии на отчетную дату;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 просроченной задолженности по гарантии;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81F08">
        <w:rPr>
          <w:sz w:val="28"/>
          <w:szCs w:val="28"/>
        </w:rPr>
        <w:t>сведения об обеспечении обязательств, наличие или отсутствие права регрессного требования гаранта к принципалу.</w:t>
      </w:r>
    </w:p>
    <w:p w:rsidR="00765C54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5C54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5C54" w:rsidRDefault="00765C54" w:rsidP="00AD1700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3.Порядок ведения муниципальной долговой книги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5C54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1700">
        <w:rPr>
          <w:sz w:val="28"/>
          <w:szCs w:val="28"/>
        </w:rPr>
        <w:t xml:space="preserve">3.1. Учет операций </w:t>
      </w:r>
      <w:r>
        <w:rPr>
          <w:sz w:val="28"/>
          <w:szCs w:val="28"/>
        </w:rPr>
        <w:t>Долговой книги</w:t>
      </w:r>
      <w:r w:rsidRPr="00AD1700">
        <w:rPr>
          <w:sz w:val="28"/>
          <w:szCs w:val="28"/>
        </w:rPr>
        <w:t xml:space="preserve"> ведется в электронном виде с использованием  автоматизированной системы  бюджетного учета.</w:t>
      </w:r>
    </w:p>
    <w:p w:rsidR="00765C54" w:rsidRDefault="00765C54" w:rsidP="00FB61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81F08">
        <w:rPr>
          <w:sz w:val="28"/>
          <w:szCs w:val="28"/>
        </w:rPr>
        <w:t xml:space="preserve">. Объем обязательств в Долговой книге приводится в валюте Российской Федерации нарастающим итогом с учетом всех операций, совершенных в отчетном периоде и повлиявших на изменение объема обязательств. </w:t>
      </w:r>
    </w:p>
    <w:p w:rsidR="00765C54" w:rsidRPr="00481F08" w:rsidRDefault="00765C54" w:rsidP="00FB61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81F08">
        <w:rPr>
          <w:sz w:val="28"/>
          <w:szCs w:val="28"/>
        </w:rPr>
        <w:t xml:space="preserve">. Информация о государственных долговых обязательствах </w:t>
      </w:r>
      <w:r>
        <w:rPr>
          <w:sz w:val="28"/>
          <w:szCs w:val="28"/>
        </w:rPr>
        <w:t xml:space="preserve">муниципального образования «Онгудайский район» </w:t>
      </w:r>
      <w:r w:rsidRPr="00481F08">
        <w:rPr>
          <w:sz w:val="28"/>
          <w:szCs w:val="28"/>
        </w:rPr>
        <w:t>вносится в Долговую книгу в срок, не превышающий пяти рабочих дней с мо</w:t>
      </w:r>
      <w:r>
        <w:rPr>
          <w:sz w:val="28"/>
          <w:szCs w:val="28"/>
        </w:rPr>
        <w:t xml:space="preserve">мента </w:t>
      </w:r>
      <w:r w:rsidRPr="00481F08">
        <w:rPr>
          <w:sz w:val="28"/>
          <w:szCs w:val="28"/>
        </w:rPr>
        <w:t>возникновения соответствующего обязательства.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81F08">
        <w:rPr>
          <w:sz w:val="28"/>
          <w:szCs w:val="28"/>
        </w:rPr>
        <w:t>. Регистрация долговых обязательств осуществляется путем присвоения регистрационного номера до</w:t>
      </w:r>
      <w:r>
        <w:rPr>
          <w:sz w:val="28"/>
          <w:szCs w:val="28"/>
        </w:rPr>
        <w:t>лговому обязательству и внесением</w:t>
      </w:r>
      <w:r w:rsidRPr="00481F08">
        <w:rPr>
          <w:sz w:val="28"/>
          <w:szCs w:val="28"/>
        </w:rPr>
        <w:t xml:space="preserve"> соответствующих записей </w:t>
      </w:r>
      <w:r>
        <w:rPr>
          <w:sz w:val="28"/>
          <w:szCs w:val="28"/>
        </w:rPr>
        <w:t>ответственным</w:t>
      </w:r>
      <w:r w:rsidRPr="00721D37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721D37">
        <w:rPr>
          <w:sz w:val="28"/>
          <w:szCs w:val="28"/>
        </w:rPr>
        <w:t xml:space="preserve"> за ведение Долговой книги</w:t>
      </w:r>
      <w:r w:rsidRPr="00481F08">
        <w:rPr>
          <w:sz w:val="28"/>
          <w:szCs w:val="28"/>
        </w:rPr>
        <w:t xml:space="preserve"> в Долговую книгу.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81F08">
        <w:rPr>
          <w:sz w:val="28"/>
          <w:szCs w:val="28"/>
        </w:rPr>
        <w:t>. Подтверждением регистрации долгового обязательства или операции с ним в системе учета долга является распечатанная форма Долговой книги на дату постановки на учет долгового обязательства, за подписью начальника</w:t>
      </w:r>
      <w:r>
        <w:rPr>
          <w:sz w:val="28"/>
          <w:szCs w:val="28"/>
        </w:rPr>
        <w:t xml:space="preserve"> финансового </w:t>
      </w:r>
      <w:r w:rsidRPr="00481F0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и заместителя начальника отдела по </w:t>
      </w:r>
      <w:r w:rsidRPr="00481F08">
        <w:rPr>
          <w:sz w:val="28"/>
          <w:szCs w:val="28"/>
        </w:rPr>
        <w:t>бу</w:t>
      </w:r>
      <w:r>
        <w:rPr>
          <w:sz w:val="28"/>
          <w:szCs w:val="28"/>
        </w:rPr>
        <w:t xml:space="preserve">хгалтерскому учету и отчетности и </w:t>
      </w:r>
      <w:r w:rsidRPr="00481F08">
        <w:rPr>
          <w:sz w:val="28"/>
          <w:szCs w:val="28"/>
        </w:rPr>
        <w:t xml:space="preserve"> ответственного за ведение Долговой книги.</w:t>
      </w:r>
    </w:p>
    <w:p w:rsidR="00765C54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81F08">
        <w:rPr>
          <w:sz w:val="28"/>
          <w:szCs w:val="28"/>
        </w:rPr>
        <w:t>. Долговая книга формируется в электронном виде в режиме реального времени и ежемесячно по состоянию на 1 число месяца, следующего за</w:t>
      </w:r>
      <w:r>
        <w:rPr>
          <w:sz w:val="28"/>
          <w:szCs w:val="28"/>
        </w:rPr>
        <w:t xml:space="preserve"> отчетным, выводится на бумажный</w:t>
      </w:r>
      <w:r w:rsidRPr="00481F08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носитель  в разрезе обязательств по формам</w:t>
      </w:r>
      <w:r w:rsidRPr="00481F08">
        <w:rPr>
          <w:sz w:val="28"/>
          <w:szCs w:val="28"/>
        </w:rPr>
        <w:t xml:space="preserve"> согласно приложений </w:t>
      </w:r>
      <w:r>
        <w:rPr>
          <w:sz w:val="28"/>
          <w:szCs w:val="28"/>
        </w:rPr>
        <w:t xml:space="preserve">№1-3 </w:t>
      </w:r>
      <w:r w:rsidRPr="00481F08">
        <w:rPr>
          <w:sz w:val="28"/>
          <w:szCs w:val="28"/>
        </w:rPr>
        <w:t>к настоящему Порядку за подписью начальника финансового  отдела  и заместителя начальника от</w:t>
      </w:r>
      <w:r>
        <w:rPr>
          <w:sz w:val="28"/>
          <w:szCs w:val="28"/>
        </w:rPr>
        <w:t>д</w:t>
      </w:r>
      <w:r w:rsidRPr="00481F08">
        <w:rPr>
          <w:sz w:val="28"/>
          <w:szCs w:val="28"/>
        </w:rPr>
        <w:t>ела по бухгалтерскому учету и отчетности и  ответственного за ведение Долговой книги.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81F08">
        <w:rPr>
          <w:sz w:val="28"/>
          <w:szCs w:val="28"/>
        </w:rPr>
        <w:t xml:space="preserve">. </w:t>
      </w:r>
      <w:r>
        <w:rPr>
          <w:sz w:val="28"/>
          <w:szCs w:val="28"/>
        </w:rPr>
        <w:t>Долговая книга формируется за</w:t>
      </w:r>
      <w:r w:rsidRPr="00481F08">
        <w:rPr>
          <w:sz w:val="28"/>
          <w:szCs w:val="28"/>
        </w:rPr>
        <w:t xml:space="preserve"> текущий финансовый год.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>
        <w:rPr>
          <w:sz w:val="28"/>
          <w:szCs w:val="28"/>
        </w:rPr>
        <w:t>Управления по экономике и финансам администрации муниципального образования «Онгудайский район»</w:t>
      </w:r>
      <w:r w:rsidRPr="00481F08">
        <w:rPr>
          <w:sz w:val="28"/>
          <w:szCs w:val="28"/>
        </w:rPr>
        <w:t>.</w:t>
      </w:r>
    </w:p>
    <w:p w:rsidR="00765C54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81F08">
        <w:rPr>
          <w:sz w:val="28"/>
          <w:szCs w:val="28"/>
        </w:rPr>
        <w:t>. В Долговой книге отражаются сведения об основной сумме всех долговых обязательств, не исполненных на день начала отчетного периода и прошедших процедуру регистрации в соответствии с данным разделом настоящего Порядка.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F08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481F08">
        <w:rPr>
          <w:sz w:val="28"/>
          <w:szCs w:val="28"/>
        </w:rPr>
        <w:t xml:space="preserve">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</w:t>
      </w:r>
    </w:p>
    <w:p w:rsidR="00765C54" w:rsidRDefault="00765C54" w:rsidP="002042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3.10. </w:t>
      </w:r>
      <w:r w:rsidRPr="00F8743D">
        <w:rPr>
          <w:sz w:val="28"/>
          <w:szCs w:val="28"/>
          <w:lang w:eastAsia="en-US"/>
        </w:rPr>
        <w:t>Информация о долговых обязательствах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«Онгудайский район»</w:t>
      </w:r>
      <w:r>
        <w:rPr>
          <w:sz w:val="28"/>
          <w:szCs w:val="28"/>
          <w:lang w:eastAsia="en-US"/>
        </w:rPr>
        <w:t>, отраженная</w:t>
      </w:r>
      <w:r w:rsidRPr="00F8743D">
        <w:rPr>
          <w:sz w:val="28"/>
          <w:szCs w:val="28"/>
          <w:lang w:eastAsia="en-US"/>
        </w:rPr>
        <w:t xml:space="preserve"> в муниципальной долговой книге, </w:t>
      </w:r>
      <w:r w:rsidRPr="00481F08">
        <w:rPr>
          <w:sz w:val="28"/>
          <w:szCs w:val="28"/>
        </w:rPr>
        <w:t xml:space="preserve">ежемесячно </w:t>
      </w:r>
      <w:r w:rsidRPr="00F8743D">
        <w:rPr>
          <w:sz w:val="28"/>
          <w:szCs w:val="28"/>
          <w:lang w:eastAsia="en-US"/>
        </w:rPr>
        <w:t xml:space="preserve">подлежит передаче в </w:t>
      </w:r>
      <w:r>
        <w:rPr>
          <w:sz w:val="28"/>
          <w:szCs w:val="28"/>
          <w:lang w:eastAsia="en-US"/>
        </w:rPr>
        <w:t>Министерство финансов Республики Алтай в</w:t>
      </w:r>
      <w:r w:rsidRPr="00F87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F8743D">
        <w:rPr>
          <w:sz w:val="28"/>
          <w:szCs w:val="28"/>
          <w:lang w:eastAsia="en-US"/>
        </w:rPr>
        <w:t>бъем</w:t>
      </w:r>
      <w:r>
        <w:rPr>
          <w:sz w:val="28"/>
          <w:szCs w:val="28"/>
          <w:lang w:eastAsia="en-US"/>
        </w:rPr>
        <w:t>е, поряд</w:t>
      </w:r>
      <w:r w:rsidRPr="00F8743D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е и сроках </w:t>
      </w:r>
      <w:r w:rsidRPr="00F87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установленной </w:t>
      </w:r>
      <w:r w:rsidRPr="00F87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Министерством финансов Республики Алтай.</w:t>
      </w:r>
    </w:p>
    <w:p w:rsidR="00765C54" w:rsidRDefault="00765C54" w:rsidP="002042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81F08">
        <w:rPr>
          <w:sz w:val="28"/>
          <w:szCs w:val="28"/>
        </w:rPr>
        <w:t xml:space="preserve">. Информация о долговых обязательствах </w:t>
      </w:r>
      <w:r>
        <w:rPr>
          <w:sz w:val="28"/>
          <w:szCs w:val="28"/>
        </w:rPr>
        <w:t xml:space="preserve">муниципального образования «Онгудайский район» </w:t>
      </w:r>
      <w:r w:rsidRPr="00481F08">
        <w:rPr>
          <w:sz w:val="28"/>
          <w:szCs w:val="28"/>
        </w:rPr>
        <w:t xml:space="preserve"> ежемесячно не позднее 5 числа месяца, следующего за отчетным,  </w:t>
      </w:r>
      <w:r w:rsidRPr="00DD3896">
        <w:rPr>
          <w:sz w:val="28"/>
          <w:szCs w:val="28"/>
        </w:rPr>
        <w:t>размещается на официальном сайте</w:t>
      </w:r>
      <w:r>
        <w:rPr>
          <w:sz w:val="28"/>
          <w:szCs w:val="28"/>
        </w:rPr>
        <w:t xml:space="preserve"> Онгудайского района</w:t>
      </w:r>
      <w:r w:rsidRPr="00481F08">
        <w:rPr>
          <w:sz w:val="28"/>
          <w:szCs w:val="28"/>
        </w:rPr>
        <w:t>.</w:t>
      </w:r>
    </w:p>
    <w:p w:rsidR="00765C54" w:rsidRPr="00481F08" w:rsidRDefault="00765C54" w:rsidP="002042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481F08">
        <w:rPr>
          <w:sz w:val="28"/>
          <w:szCs w:val="28"/>
        </w:rPr>
        <w:t xml:space="preserve"> Порядок хранения Долговой книги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481F08">
        <w:rPr>
          <w:sz w:val="28"/>
          <w:szCs w:val="28"/>
        </w:rPr>
        <w:t>. Данные Долговой книги хранятся в виде электронных файлов в персональном компьютере лица, ответственного за ее ведение.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81F08">
        <w:rPr>
          <w:sz w:val="28"/>
          <w:szCs w:val="28"/>
        </w:rPr>
        <w:t xml:space="preserve">. Информация на бумажных носителях, послужившая основанием для регистрации долгового обязательства </w:t>
      </w:r>
      <w:r w:rsidRPr="00752D9A">
        <w:rPr>
          <w:sz w:val="28"/>
          <w:szCs w:val="28"/>
        </w:rPr>
        <w:t>в Долговой книге, хранится в металлическом несгораемом шкафу, ключ от которого находится на ответственном хранении у лица</w:t>
      </w:r>
      <w:r w:rsidRPr="00481F08">
        <w:rPr>
          <w:sz w:val="28"/>
          <w:szCs w:val="28"/>
        </w:rPr>
        <w:t>, ответственного за ведение Долговой книги.</w:t>
      </w:r>
    </w:p>
    <w:p w:rsidR="00765C54" w:rsidRPr="00481F08" w:rsidRDefault="00765C54" w:rsidP="00481F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5C54" w:rsidRPr="00481F08" w:rsidRDefault="00765C54" w:rsidP="00481F08">
      <w:pPr>
        <w:spacing w:line="276" w:lineRule="auto"/>
      </w:pPr>
    </w:p>
    <w:p w:rsidR="00765C54" w:rsidRPr="00712CED" w:rsidRDefault="00765C54" w:rsidP="00481F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5C54" w:rsidRPr="00712CED" w:rsidSect="0048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621"/>
    <w:multiLevelType w:val="hybridMultilevel"/>
    <w:tmpl w:val="A2A88274"/>
    <w:lvl w:ilvl="0" w:tplc="19CC23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432CA0"/>
    <w:multiLevelType w:val="multilevel"/>
    <w:tmpl w:val="8064032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52BF3CF6"/>
    <w:multiLevelType w:val="hybridMultilevel"/>
    <w:tmpl w:val="F964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9903D7"/>
    <w:multiLevelType w:val="multilevel"/>
    <w:tmpl w:val="F7ECC5E0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B25"/>
    <w:rsid w:val="0004794D"/>
    <w:rsid w:val="00053EE9"/>
    <w:rsid w:val="000709BD"/>
    <w:rsid w:val="000D14F5"/>
    <w:rsid w:val="001A64DA"/>
    <w:rsid w:val="001F063E"/>
    <w:rsid w:val="00204296"/>
    <w:rsid w:val="00211C37"/>
    <w:rsid w:val="002A69FC"/>
    <w:rsid w:val="002C3D06"/>
    <w:rsid w:val="002D2BA1"/>
    <w:rsid w:val="0032051B"/>
    <w:rsid w:val="003C2ECE"/>
    <w:rsid w:val="00403124"/>
    <w:rsid w:val="00427489"/>
    <w:rsid w:val="00481F08"/>
    <w:rsid w:val="0048531C"/>
    <w:rsid w:val="004B6A9D"/>
    <w:rsid w:val="00533BCA"/>
    <w:rsid w:val="0053655A"/>
    <w:rsid w:val="005E7374"/>
    <w:rsid w:val="00650297"/>
    <w:rsid w:val="0067021D"/>
    <w:rsid w:val="0067192D"/>
    <w:rsid w:val="00680B5E"/>
    <w:rsid w:val="00680D91"/>
    <w:rsid w:val="006E7288"/>
    <w:rsid w:val="00712CED"/>
    <w:rsid w:val="00721D37"/>
    <w:rsid w:val="00752889"/>
    <w:rsid w:val="00752D9A"/>
    <w:rsid w:val="00753407"/>
    <w:rsid w:val="00765C54"/>
    <w:rsid w:val="00794DEE"/>
    <w:rsid w:val="007C6991"/>
    <w:rsid w:val="007D246F"/>
    <w:rsid w:val="0080683B"/>
    <w:rsid w:val="0083292C"/>
    <w:rsid w:val="00861079"/>
    <w:rsid w:val="008746C9"/>
    <w:rsid w:val="008B7FA5"/>
    <w:rsid w:val="009669D6"/>
    <w:rsid w:val="00985725"/>
    <w:rsid w:val="009E29CD"/>
    <w:rsid w:val="00A26798"/>
    <w:rsid w:val="00A2798A"/>
    <w:rsid w:val="00A34738"/>
    <w:rsid w:val="00A35B25"/>
    <w:rsid w:val="00A57B2D"/>
    <w:rsid w:val="00AB5D23"/>
    <w:rsid w:val="00AD1700"/>
    <w:rsid w:val="00CF23A9"/>
    <w:rsid w:val="00D11E37"/>
    <w:rsid w:val="00D15935"/>
    <w:rsid w:val="00DC0CF9"/>
    <w:rsid w:val="00DD3896"/>
    <w:rsid w:val="00E71F25"/>
    <w:rsid w:val="00E77CE3"/>
    <w:rsid w:val="00EC37E3"/>
    <w:rsid w:val="00F8743D"/>
    <w:rsid w:val="00F962DE"/>
    <w:rsid w:val="00FB616B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B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35B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5B2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35B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35B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35B2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35B2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80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B5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B7F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4</Pages>
  <Words>903</Words>
  <Characters>5153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WinXPProSP3</cp:lastModifiedBy>
  <cp:revision>43</cp:revision>
  <cp:lastPrinted>2015-11-27T04:29:00Z</cp:lastPrinted>
  <dcterms:created xsi:type="dcterms:W3CDTF">2015-10-02T03:39:00Z</dcterms:created>
  <dcterms:modified xsi:type="dcterms:W3CDTF">2015-12-14T05:24:00Z</dcterms:modified>
</cp:coreProperties>
</file>