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50"/>
        <w:ind w:left="7180" w:right="2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 к решению «О бюджете муниципального образования "Онгудайский район" на 2021 год и на плановый период 2022</w:t>
        <w:softHyphen/>
        <w:t>2023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30" w:lineRule="exact"/>
        <w:ind w:left="11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Источники финансирования дефицита бюджета муниципального образования "Онгудайский район" на плановый период 2022 и 2023 годов</w:t>
      </w:r>
      <w:bookmarkEnd w:id="0"/>
    </w:p>
    <w:p>
      <w:pPr>
        <w:pStyle w:val="Style7"/>
        <w:framePr w:w="9490" w:wrap="notBeside" w:vAnchor="text" w:hAnchor="text" w:xAlign="righ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9"/>
        </w:rPr>
        <w:t>(тыс. рублей)</w:t>
      </w:r>
    </w:p>
    <w:tbl>
      <w:tblPr>
        <w:tblOverlap w:val="never"/>
        <w:tblLayout w:type="fixed"/>
        <w:jc w:val="right"/>
      </w:tblPr>
      <w:tblGrid>
        <w:gridCol w:w="4200"/>
        <w:gridCol w:w="2256"/>
        <w:gridCol w:w="1680"/>
        <w:gridCol w:w="1354"/>
      </w:tblGrid>
      <w:tr>
        <w:trPr>
          <w:trHeight w:val="21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Наименование источника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2"/>
              </w:rPr>
              <w:t>Код бюджетной классификации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Сумма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90" w:wrap="notBeside" w:vAnchor="text" w:hAnchor="text" w:xAlign="right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90" w:wrap="notBeside" w:vAnchor="text" w:hAnchor="text" w:xAlign="right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2022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2023 год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Дефицит (-), профицит (+)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Источники внутреннего финансирования дефицита бюджета: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Изменение остатков средств на счетах по учету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000 01 05 00 00 00 0000 000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000 01 02 00 00 00 0000 000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3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000 01 02 00 00 00 0000 700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3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000 01 02 00 00 05 0000 710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3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000 01 02 00 00 00 0000 800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3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000 01 02 00 00 05 0000 810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000 01 03 00 00 00 0000 000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000 01 03 01 00 00 0000 700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5 000,0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3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5 000,0</w:t>
            </w:r>
          </w:p>
        </w:tc>
      </w:tr>
      <w:tr>
        <w:trPr>
          <w:trHeight w:val="9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3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 (получение бюджетных кредитов за счет средств федерального бюджета на пополнение остатков средств на счетах бюджетов муниципальных районов)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5 000,0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3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000 01 03 00 00 00 0000 800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-5 000,0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-5 000,0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3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-5 000,0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-5 000,0</w:t>
            </w: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3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муниципальных районов, предоставленных за счет средств федерального бюджета)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-5 000,0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</w:rPr>
              <w:t>-5 000,0</w:t>
            </w:r>
          </w:p>
        </w:tc>
      </w:tr>
    </w:tbl>
    <w:p>
      <w:pPr>
        <w:framePr w:w="9490" w:wrap="notBeside" w:vAnchor="text" w:hAnchor="text" w:xAlign="righ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488" w:left="812" w:right="907" w:bottom="2058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8">
    <w:name w:val="Подпись к таблице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9">
    <w:name w:val="Подпись к таблице (3)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">
    <w:name w:val="Основной текст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2">
    <w:name w:val="Основной текст (2) + 6,5 pt,Полужирный"/>
    <w:basedOn w:val="CharStyle11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3">
    <w:name w:val="Основной текст (2) + 6,5 pt"/>
    <w:basedOn w:val="CharStyle11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4">
    <w:name w:val="Основной текст (2) + 7 pt"/>
    <w:basedOn w:val="CharStyle11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spacing w:after="120" w:line="16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outlineLvl w:val="1"/>
      <w:spacing w:before="12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">
    <w:name w:val="Подпись к таблице (3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jc w:val="right"/>
      <w:spacing w:after="240" w:line="158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