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Pr="00913170" w:rsidRDefault="00913170" w:rsidP="00913170">
      <w:pPr>
        <w:ind w:left="4678"/>
        <w:jc w:val="right"/>
        <w:rPr>
          <w:rFonts w:ascii="Times New Roman" w:hAnsi="Times New Roman" w:cs="Times New Roman"/>
        </w:rPr>
      </w:pPr>
      <w:r w:rsidRPr="00913170">
        <w:rPr>
          <w:rFonts w:ascii="Times New Roman" w:hAnsi="Times New Roman" w:cs="Times New Roman"/>
          <w:b/>
          <w:sz w:val="24"/>
        </w:rPr>
        <w:t>Приложение 1</w:t>
      </w:r>
      <w:r w:rsidRPr="00913170">
        <w:rPr>
          <w:rFonts w:ascii="Times New Roman" w:hAnsi="Times New Roman" w:cs="Times New Roman"/>
          <w:b/>
          <w:sz w:val="24"/>
        </w:rPr>
        <w:br/>
      </w:r>
      <w:r w:rsidRPr="00913170">
        <w:rPr>
          <w:rFonts w:ascii="Times New Roman" w:hAnsi="Times New Roman" w:cs="Times New Roman"/>
          <w:sz w:val="24"/>
        </w:rPr>
        <w:t>к  решению  «О внесении изменений и дополнений в бюджет муниципального образования "</w:t>
      </w:r>
      <w:proofErr w:type="spellStart"/>
      <w:r w:rsidRPr="00913170">
        <w:rPr>
          <w:rFonts w:ascii="Times New Roman" w:hAnsi="Times New Roman" w:cs="Times New Roman"/>
          <w:sz w:val="24"/>
        </w:rPr>
        <w:t>Онгудайский</w:t>
      </w:r>
      <w:proofErr w:type="spellEnd"/>
      <w:r w:rsidRPr="00913170">
        <w:rPr>
          <w:rFonts w:ascii="Times New Roman" w:hAnsi="Times New Roman" w:cs="Times New Roman"/>
          <w:sz w:val="24"/>
        </w:rPr>
        <w:t xml:space="preserve"> район" на 2022 год  и на плановый период 2023 и 2024 годов"  (в редакции решений №33-3 от 20.04.2022г.,  №___      от __.09.2022г.)</w:t>
      </w:r>
    </w:p>
    <w:p w:rsidR="00913170" w:rsidRPr="00A85BA0" w:rsidRDefault="00913170" w:rsidP="00913170">
      <w:pPr>
        <w:jc w:val="center"/>
        <w:rPr>
          <w:rFonts w:ascii="Times New Roman" w:hAnsi="Times New Roman" w:cs="Times New Roman"/>
          <w:b/>
          <w:bCs/>
        </w:rPr>
      </w:pPr>
      <w:r w:rsidRPr="00913170">
        <w:rPr>
          <w:rFonts w:ascii="Times New Roman" w:hAnsi="Times New Roman" w:cs="Times New Roman"/>
          <w:b/>
          <w:bCs/>
        </w:rPr>
        <w:t xml:space="preserve">Источники финансирования </w:t>
      </w:r>
      <w:proofErr w:type="gramStart"/>
      <w:r w:rsidRPr="00913170">
        <w:rPr>
          <w:rFonts w:ascii="Times New Roman" w:hAnsi="Times New Roman" w:cs="Times New Roman"/>
          <w:b/>
          <w:bCs/>
        </w:rPr>
        <w:t>дефицита  бюджета</w:t>
      </w:r>
      <w:proofErr w:type="gramEnd"/>
      <w:r w:rsidRPr="00913170">
        <w:rPr>
          <w:rFonts w:ascii="Times New Roman" w:hAnsi="Times New Roman" w:cs="Times New Roman"/>
          <w:b/>
          <w:bCs/>
        </w:rPr>
        <w:t xml:space="preserve"> муниципального образования "</w:t>
      </w:r>
      <w:proofErr w:type="spellStart"/>
      <w:r w:rsidRPr="00913170">
        <w:rPr>
          <w:rFonts w:ascii="Times New Roman" w:hAnsi="Times New Roman" w:cs="Times New Roman"/>
          <w:b/>
          <w:bCs/>
        </w:rPr>
        <w:t>Онгудайский</w:t>
      </w:r>
      <w:proofErr w:type="spellEnd"/>
      <w:r w:rsidRPr="009131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170">
        <w:rPr>
          <w:rFonts w:ascii="Times New Roman" w:hAnsi="Times New Roman" w:cs="Times New Roman"/>
          <w:b/>
          <w:bCs/>
        </w:rPr>
        <w:t>район"на</w:t>
      </w:r>
      <w:proofErr w:type="spellEnd"/>
      <w:r w:rsidRPr="00913170">
        <w:rPr>
          <w:rFonts w:ascii="Times New Roman" w:hAnsi="Times New Roman" w:cs="Times New Roman"/>
          <w:b/>
          <w:bCs/>
        </w:rPr>
        <w:t xml:space="preserve"> 2022 год</w:t>
      </w:r>
    </w:p>
    <w:p w:rsidR="00913170" w:rsidRPr="00913170" w:rsidRDefault="00913170" w:rsidP="00913170">
      <w:pPr>
        <w:jc w:val="right"/>
        <w:rPr>
          <w:rFonts w:ascii="Times New Roman" w:hAnsi="Times New Roman" w:cs="Times New Roman"/>
          <w:lang w:val="en-US"/>
        </w:rPr>
      </w:pPr>
      <w:r w:rsidRPr="00913170">
        <w:t>(тыс. рублей)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4898"/>
        <w:gridCol w:w="2865"/>
        <w:gridCol w:w="2004"/>
      </w:tblGrid>
      <w:tr w:rsidR="00913170" w:rsidRPr="00913170" w:rsidTr="00A85BA0">
        <w:trPr>
          <w:trHeight w:val="375"/>
        </w:trPr>
        <w:tc>
          <w:tcPr>
            <w:tcW w:w="4898" w:type="dxa"/>
            <w:vMerge w:val="restart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Наименование источника</w:t>
            </w:r>
          </w:p>
        </w:tc>
        <w:tc>
          <w:tcPr>
            <w:tcW w:w="2865" w:type="dxa"/>
            <w:vMerge w:val="restart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Код бюджетной классифика</w:t>
            </w:r>
            <w:bookmarkStart w:id="0" w:name="_GoBack"/>
            <w:bookmarkEnd w:id="0"/>
            <w:r w:rsidRPr="00913170">
              <w:rPr>
                <w:b/>
                <w:bCs/>
              </w:rPr>
              <w:t>ции</w:t>
            </w:r>
          </w:p>
        </w:tc>
        <w:tc>
          <w:tcPr>
            <w:tcW w:w="2004" w:type="dxa"/>
            <w:vMerge w:val="restart"/>
            <w:noWrap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 xml:space="preserve"> Сумма  </w:t>
            </w:r>
          </w:p>
        </w:tc>
      </w:tr>
      <w:tr w:rsidR="00913170" w:rsidRPr="00913170" w:rsidTr="00A85BA0">
        <w:trPr>
          <w:trHeight w:val="375"/>
        </w:trPr>
        <w:tc>
          <w:tcPr>
            <w:tcW w:w="4898" w:type="dxa"/>
            <w:vMerge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</w:p>
        </w:tc>
        <w:tc>
          <w:tcPr>
            <w:tcW w:w="2865" w:type="dxa"/>
            <w:vMerge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</w:p>
        </w:tc>
        <w:tc>
          <w:tcPr>
            <w:tcW w:w="2004" w:type="dxa"/>
            <w:vMerge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</w:p>
        </w:tc>
      </w:tr>
      <w:tr w:rsidR="00913170" w:rsidRPr="00913170" w:rsidTr="00A85BA0">
        <w:trPr>
          <w:trHeight w:val="375"/>
        </w:trPr>
        <w:tc>
          <w:tcPr>
            <w:tcW w:w="4898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Дефицит (-), профицит (+) бюджета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 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-26 224,6</w:t>
            </w:r>
          </w:p>
        </w:tc>
      </w:tr>
      <w:tr w:rsidR="00913170" w:rsidRPr="00913170" w:rsidTr="00A85BA0">
        <w:trPr>
          <w:trHeight w:val="735"/>
        </w:trPr>
        <w:tc>
          <w:tcPr>
            <w:tcW w:w="4898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000 01 00 00 00 00 0000 000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26 224,6</w:t>
            </w:r>
          </w:p>
        </w:tc>
      </w:tr>
      <w:tr w:rsidR="00913170" w:rsidRPr="00913170" w:rsidTr="00A85BA0">
        <w:trPr>
          <w:trHeight w:val="870"/>
        </w:trPr>
        <w:tc>
          <w:tcPr>
            <w:tcW w:w="4898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000 01 05 00 00 00 0000 000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0,0</w:t>
            </w:r>
          </w:p>
        </w:tc>
      </w:tr>
      <w:tr w:rsidR="00913170" w:rsidRPr="00913170" w:rsidTr="00A85BA0">
        <w:trPr>
          <w:trHeight w:val="615"/>
        </w:trPr>
        <w:tc>
          <w:tcPr>
            <w:tcW w:w="4898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000 01 02 00 00 00 0000 000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0,0</w:t>
            </w:r>
          </w:p>
        </w:tc>
      </w:tr>
      <w:tr w:rsidR="00913170" w:rsidRPr="00913170" w:rsidTr="00A85BA0">
        <w:trPr>
          <w:trHeight w:val="855"/>
        </w:trPr>
        <w:tc>
          <w:tcPr>
            <w:tcW w:w="4898" w:type="dxa"/>
            <w:hideMark/>
          </w:tcPr>
          <w:p w:rsidR="00913170" w:rsidRPr="00913170" w:rsidRDefault="00913170" w:rsidP="00597D6B">
            <w:r w:rsidRPr="00913170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r w:rsidRPr="00913170">
              <w:t>000 01 02 00 00 00 0000 700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r w:rsidRPr="00913170">
              <w:t>0,0</w:t>
            </w:r>
          </w:p>
        </w:tc>
      </w:tr>
      <w:tr w:rsidR="00913170" w:rsidRPr="00913170" w:rsidTr="00A85BA0">
        <w:trPr>
          <w:trHeight w:val="750"/>
        </w:trPr>
        <w:tc>
          <w:tcPr>
            <w:tcW w:w="4898" w:type="dxa"/>
            <w:hideMark/>
          </w:tcPr>
          <w:p w:rsidR="00913170" w:rsidRPr="00913170" w:rsidRDefault="00913170" w:rsidP="00597D6B">
            <w:r w:rsidRPr="00913170">
              <w:t>Привлечение муниципальными районами кредитов  от кредитных организаций   в валюте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r w:rsidRPr="00913170">
              <w:t>000 01 02 00 00 05 0000 710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r w:rsidRPr="00913170">
              <w:t>0,0</w:t>
            </w:r>
          </w:p>
        </w:tc>
      </w:tr>
      <w:tr w:rsidR="00913170" w:rsidRPr="00913170" w:rsidTr="00A85BA0">
        <w:trPr>
          <w:trHeight w:val="765"/>
        </w:trPr>
        <w:tc>
          <w:tcPr>
            <w:tcW w:w="4898" w:type="dxa"/>
            <w:hideMark/>
          </w:tcPr>
          <w:p w:rsidR="00913170" w:rsidRPr="00913170" w:rsidRDefault="00913170" w:rsidP="00597D6B">
            <w:r w:rsidRPr="0091317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r w:rsidRPr="00913170">
              <w:t>000 01 02 00 00 00 0000 800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r w:rsidRPr="00913170">
              <w:t>0,0</w:t>
            </w:r>
          </w:p>
        </w:tc>
      </w:tr>
      <w:tr w:rsidR="00913170" w:rsidRPr="00913170" w:rsidTr="00A85BA0">
        <w:trPr>
          <w:trHeight w:val="840"/>
        </w:trPr>
        <w:tc>
          <w:tcPr>
            <w:tcW w:w="4898" w:type="dxa"/>
            <w:hideMark/>
          </w:tcPr>
          <w:p w:rsidR="00913170" w:rsidRPr="00913170" w:rsidRDefault="00913170" w:rsidP="00597D6B">
            <w:r w:rsidRPr="00913170">
              <w:t>Погашение   муниципальными  районами кредитов  от кредитных организаций в валюте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r w:rsidRPr="00913170">
              <w:t>000 01 02 00 00 05 0000 810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r w:rsidRPr="00913170">
              <w:t>0,0</w:t>
            </w:r>
          </w:p>
        </w:tc>
      </w:tr>
      <w:tr w:rsidR="00913170" w:rsidRPr="00913170" w:rsidTr="00A85BA0">
        <w:trPr>
          <w:trHeight w:val="825"/>
        </w:trPr>
        <w:tc>
          <w:tcPr>
            <w:tcW w:w="4898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000 01 03 00 00 00 0000 000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pPr>
              <w:rPr>
                <w:b/>
                <w:bCs/>
              </w:rPr>
            </w:pPr>
            <w:r w:rsidRPr="00913170">
              <w:rPr>
                <w:b/>
                <w:bCs/>
              </w:rPr>
              <w:t>7 500,0</w:t>
            </w:r>
          </w:p>
        </w:tc>
      </w:tr>
      <w:tr w:rsidR="00913170" w:rsidRPr="00913170" w:rsidTr="00A85BA0">
        <w:trPr>
          <w:trHeight w:val="1110"/>
        </w:trPr>
        <w:tc>
          <w:tcPr>
            <w:tcW w:w="4898" w:type="dxa"/>
            <w:hideMark/>
          </w:tcPr>
          <w:p w:rsidR="00913170" w:rsidRPr="00913170" w:rsidRDefault="00913170" w:rsidP="00597D6B">
            <w:r w:rsidRPr="00913170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r w:rsidRPr="00913170">
              <w:t>000 01 03 01 00 00 0000 700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r w:rsidRPr="00913170">
              <w:t>12 500,0</w:t>
            </w:r>
          </w:p>
        </w:tc>
      </w:tr>
      <w:tr w:rsidR="00913170" w:rsidRPr="00913170" w:rsidTr="00A85BA0">
        <w:trPr>
          <w:trHeight w:val="1170"/>
        </w:trPr>
        <w:tc>
          <w:tcPr>
            <w:tcW w:w="4898" w:type="dxa"/>
            <w:hideMark/>
          </w:tcPr>
          <w:p w:rsidR="00913170" w:rsidRPr="00913170" w:rsidRDefault="00913170" w:rsidP="00597D6B">
            <w:r w:rsidRPr="00913170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r w:rsidRPr="00913170">
              <w:t>000 01 03 01 00 05 0000 710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r w:rsidRPr="00913170">
              <w:t>12 500,0</w:t>
            </w:r>
          </w:p>
        </w:tc>
      </w:tr>
      <w:tr w:rsidR="00913170" w:rsidRPr="00913170" w:rsidTr="00A85BA0">
        <w:trPr>
          <w:trHeight w:val="1095"/>
        </w:trPr>
        <w:tc>
          <w:tcPr>
            <w:tcW w:w="4898" w:type="dxa"/>
            <w:hideMark/>
          </w:tcPr>
          <w:p w:rsidR="00913170" w:rsidRPr="00913170" w:rsidRDefault="00913170" w:rsidP="00597D6B">
            <w:r w:rsidRPr="00913170"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r w:rsidRPr="00913170">
              <w:t>000 01 03 00 00 00 0000 800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r w:rsidRPr="00913170">
              <w:t>-5 000,0</w:t>
            </w:r>
          </w:p>
        </w:tc>
      </w:tr>
      <w:tr w:rsidR="00913170" w:rsidRPr="00913170" w:rsidTr="00A85BA0">
        <w:trPr>
          <w:trHeight w:val="1095"/>
        </w:trPr>
        <w:tc>
          <w:tcPr>
            <w:tcW w:w="4898" w:type="dxa"/>
            <w:hideMark/>
          </w:tcPr>
          <w:p w:rsidR="00913170" w:rsidRPr="00913170" w:rsidRDefault="00913170" w:rsidP="00597D6B">
            <w:r w:rsidRPr="00913170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r w:rsidRPr="00913170">
              <w:t>000 01 03 01 00 05 0000 810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r w:rsidRPr="00913170">
              <w:t>-5 000,0</w:t>
            </w:r>
          </w:p>
        </w:tc>
      </w:tr>
      <w:tr w:rsidR="00913170" w:rsidRPr="00913170" w:rsidTr="00A85BA0">
        <w:trPr>
          <w:trHeight w:val="375"/>
        </w:trPr>
        <w:tc>
          <w:tcPr>
            <w:tcW w:w="4898" w:type="dxa"/>
            <w:hideMark/>
          </w:tcPr>
          <w:p w:rsidR="00913170" w:rsidRPr="00913170" w:rsidRDefault="00913170" w:rsidP="00597D6B">
            <w:r w:rsidRPr="00913170">
              <w:t>Изменение остатков средств</w:t>
            </w:r>
          </w:p>
        </w:tc>
        <w:tc>
          <w:tcPr>
            <w:tcW w:w="2865" w:type="dxa"/>
            <w:hideMark/>
          </w:tcPr>
          <w:p w:rsidR="00913170" w:rsidRPr="00913170" w:rsidRDefault="00913170" w:rsidP="00597D6B">
            <w:r w:rsidRPr="00913170">
              <w:t>000 01 00 00 00 00 0000 000</w:t>
            </w:r>
          </w:p>
        </w:tc>
        <w:tc>
          <w:tcPr>
            <w:tcW w:w="2004" w:type="dxa"/>
            <w:hideMark/>
          </w:tcPr>
          <w:p w:rsidR="00913170" w:rsidRPr="00913170" w:rsidRDefault="00913170" w:rsidP="00597D6B">
            <w:r w:rsidRPr="00913170">
              <w:t>18 724,6</w:t>
            </w:r>
          </w:p>
        </w:tc>
      </w:tr>
      <w:tr w:rsidR="00913170" w:rsidRPr="00913170" w:rsidTr="00A85BA0">
        <w:trPr>
          <w:trHeight w:val="315"/>
        </w:trPr>
        <w:tc>
          <w:tcPr>
            <w:tcW w:w="4898" w:type="dxa"/>
            <w:noWrap/>
            <w:hideMark/>
          </w:tcPr>
          <w:p w:rsidR="00913170" w:rsidRPr="00913170" w:rsidRDefault="00913170" w:rsidP="00597D6B"/>
        </w:tc>
        <w:tc>
          <w:tcPr>
            <w:tcW w:w="2865" w:type="dxa"/>
            <w:hideMark/>
          </w:tcPr>
          <w:p w:rsidR="00913170" w:rsidRPr="00913170" w:rsidRDefault="00913170" w:rsidP="00597D6B"/>
        </w:tc>
        <w:tc>
          <w:tcPr>
            <w:tcW w:w="2004" w:type="dxa"/>
            <w:hideMark/>
          </w:tcPr>
          <w:p w:rsidR="00913170" w:rsidRPr="00913170" w:rsidRDefault="00913170" w:rsidP="00597D6B"/>
        </w:tc>
      </w:tr>
    </w:tbl>
    <w:p w:rsidR="00913170" w:rsidRPr="00913170" w:rsidRDefault="00913170">
      <w:pPr>
        <w:rPr>
          <w:lang w:val="en-US"/>
        </w:rPr>
      </w:pPr>
    </w:p>
    <w:sectPr w:rsidR="00913170" w:rsidRPr="0091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6E7AC5"/>
    <w:rsid w:val="008A397E"/>
    <w:rsid w:val="00913170"/>
    <w:rsid w:val="00A8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093E-4AD2-4B0B-AAFE-AF74E17E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2022-09-06T05:03:00Z</dcterms:created>
  <dcterms:modified xsi:type="dcterms:W3CDTF">2022-10-05T07:54:00Z</dcterms:modified>
</cp:coreProperties>
</file>