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EF" w:rsidRDefault="00704E54">
      <w:pPr>
        <w:pStyle w:val="30"/>
        <w:shd w:val="clear" w:color="auto" w:fill="auto"/>
        <w:ind w:left="5360"/>
      </w:pPr>
      <w:r>
        <w:t>Приложение 1</w:t>
      </w:r>
    </w:p>
    <w:p w:rsidR="00CF3DEF" w:rsidRDefault="00704E54">
      <w:pPr>
        <w:pStyle w:val="30"/>
        <w:shd w:val="clear" w:color="auto" w:fill="auto"/>
        <w:spacing w:after="221"/>
        <w:ind w:left="5360"/>
      </w:pPr>
      <w: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решения № 24-1 от 30.04.2021г.)</w:t>
      </w:r>
    </w:p>
    <w:p w:rsidR="00CF3DEF" w:rsidRDefault="00704E54">
      <w:pPr>
        <w:pStyle w:val="40"/>
        <w:shd w:val="clear" w:color="auto" w:fill="auto"/>
        <w:spacing w:before="0" w:line="160" w:lineRule="exact"/>
      </w:pPr>
      <w:r>
        <w:t xml:space="preserve">Источники финансирования дефицита бюджета муниципального </w:t>
      </w:r>
      <w:r>
        <w:t>образования "Онгудайский район"на 2021 год</w:t>
      </w:r>
    </w:p>
    <w:p w:rsidR="00CF3DEF" w:rsidRDefault="00704E54">
      <w:pPr>
        <w:pStyle w:val="20"/>
        <w:framePr w:w="10330" w:wrap="notBeside" w:vAnchor="text" w:hAnchor="text" w:xAlign="center" w:y="1"/>
        <w:shd w:val="clear" w:color="auto" w:fill="auto"/>
        <w:spacing w:line="160" w:lineRule="exact"/>
      </w:pPr>
      <w: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3"/>
        <w:gridCol w:w="2861"/>
        <w:gridCol w:w="2136"/>
      </w:tblGrid>
      <w:tr w:rsidR="00CF3DE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Наименование источника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28pt"/>
              </w:rPr>
              <w:t>Код бюджетной классификации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Сумма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Дефицит (-), профицит (+) бюджета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DEF" w:rsidRDefault="00CF3DEF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-39</w:t>
            </w:r>
            <w:r>
              <w:rPr>
                <w:rStyle w:val="24pt"/>
              </w:rPr>
              <w:t xml:space="preserve"> </w:t>
            </w:r>
            <w:r>
              <w:rPr>
                <w:rStyle w:val="295pt"/>
              </w:rPr>
              <w:t>814,0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Источники внутреннего финансирования дефицита бюджета: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000 01 00 00 00 00 0000 000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39</w:t>
            </w:r>
            <w:r>
              <w:rPr>
                <w:rStyle w:val="24pt"/>
              </w:rPr>
              <w:t xml:space="preserve"> </w:t>
            </w:r>
            <w:r>
              <w:rPr>
                <w:rStyle w:val="295pt"/>
              </w:rPr>
              <w:t>814,0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000 01 05 00 00 00 0000 000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Кредиты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000 01 02 00 00 00 0000 000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 xml:space="preserve">Привлечение кредитов от кредитных организаций в валюте Российской </w:t>
            </w:r>
            <w:r>
              <w:rPr>
                <w:rStyle w:val="28pt0"/>
              </w:rPr>
              <w:t>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000 01 02 00 00 00 0000 700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8pt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000 01 02 00 00 05 0000 710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8pt0"/>
              </w:rPr>
              <w:t xml:space="preserve">Погашение кредитов, предоставленных кредитными организациями в валюте </w:t>
            </w:r>
            <w:r>
              <w:rPr>
                <w:rStyle w:val="28pt0"/>
              </w:rPr>
              <w:t>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000 01 02 00 00 00 0000 800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000 01 02 00 00 05 0000 810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"/>
              </w:rPr>
              <w:t xml:space="preserve">Бюджетные кредиты от других бюджетов бюджетной системы </w:t>
            </w:r>
            <w:r>
              <w:rPr>
                <w:rStyle w:val="28pt"/>
              </w:rPr>
              <w:t>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000 01 03 00 00 00 0000 000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E020E6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bookmarkStart w:id="0" w:name="_GoBack"/>
            <w:bookmarkEnd w:id="0"/>
            <w:r>
              <w:rPr>
                <w:rStyle w:val="295pt"/>
                <w:lang w:val="en-US"/>
              </w:rPr>
              <w:t>-6</w:t>
            </w:r>
            <w:r w:rsidR="00704E54">
              <w:rPr>
                <w:rStyle w:val="295pt"/>
              </w:rPr>
              <w:t>33,0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8pt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000 01 03 01 00 00 0000 700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 xml:space="preserve">Привлечение кредитов от других бюджетов </w:t>
            </w:r>
            <w:r>
              <w:rPr>
                <w:rStyle w:val="28pt0"/>
              </w:rPr>
              <w:t>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000 01 03 01 00 05 0000 710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 xml:space="preserve">Привлечение кредитов от других бюджетов бюджетной системы Российской Федерации бюджетами муниципальных </w:t>
            </w:r>
            <w:r>
              <w:rPr>
                <w:rStyle w:val="28pt0"/>
              </w:rPr>
              <w:t>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000 01 03 01 00 05 0000 710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 xml:space="preserve">Погашение бюджетных кредитов, полученных </w:t>
            </w:r>
            <w:r>
              <w:rPr>
                <w:rStyle w:val="28pt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000 01 03 00 00 00 0000 800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-5 633,0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</w:t>
            </w:r>
            <w:r>
              <w:rPr>
                <w:rStyle w:val="28pt0"/>
              </w:rPr>
              <w:t>Федерации, из них: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000 01 03 01 00 05 0000 810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-5 633,0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</w:t>
            </w:r>
            <w:r>
              <w:rPr>
                <w:rStyle w:val="28pt0"/>
              </w:rPr>
              <w:t xml:space="preserve">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000 01 03 01 00 05 0000 810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-5 633,0</w:t>
            </w:r>
          </w:p>
        </w:tc>
      </w:tr>
      <w:tr w:rsidR="00CF3DE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0"/>
              </w:rPr>
              <w:t>Изменение остатков средств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000 01 00 00 00 00 0000 000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DEF" w:rsidRDefault="00704E54">
            <w:pPr>
              <w:pStyle w:val="22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40 447,0</w:t>
            </w:r>
          </w:p>
        </w:tc>
      </w:tr>
    </w:tbl>
    <w:p w:rsidR="00CF3DEF" w:rsidRDefault="00CF3DEF">
      <w:pPr>
        <w:framePr w:w="10330" w:wrap="notBeside" w:vAnchor="text" w:hAnchor="text" w:xAlign="center" w:y="1"/>
        <w:rPr>
          <w:sz w:val="2"/>
          <w:szCs w:val="2"/>
        </w:rPr>
      </w:pPr>
    </w:p>
    <w:p w:rsidR="00CF3DEF" w:rsidRDefault="00CF3DEF">
      <w:pPr>
        <w:rPr>
          <w:sz w:val="2"/>
          <w:szCs w:val="2"/>
        </w:rPr>
      </w:pPr>
    </w:p>
    <w:p w:rsidR="00CF3DEF" w:rsidRDefault="00CF3DEF">
      <w:pPr>
        <w:rPr>
          <w:sz w:val="2"/>
          <w:szCs w:val="2"/>
        </w:rPr>
      </w:pPr>
    </w:p>
    <w:sectPr w:rsidR="00CF3DEF">
      <w:pgSz w:w="11900" w:h="16840"/>
      <w:pgMar w:top="488" w:right="267" w:bottom="48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54" w:rsidRDefault="00704E54">
      <w:r>
        <w:separator/>
      </w:r>
    </w:p>
  </w:endnote>
  <w:endnote w:type="continuationSeparator" w:id="0">
    <w:p w:rsidR="00704E54" w:rsidRDefault="0070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54" w:rsidRDefault="00704E54"/>
  </w:footnote>
  <w:footnote w:type="continuationSeparator" w:id="0">
    <w:p w:rsidR="00704E54" w:rsidRDefault="00704E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3DEF"/>
    <w:rsid w:val="00704E54"/>
    <w:rsid w:val="00CF3DEF"/>
    <w:rsid w:val="00E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AB70"/>
  <w15:docId w15:val="{7441128B-B926-43DD-8823-548D1027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2</cp:revision>
  <dcterms:created xsi:type="dcterms:W3CDTF">2021-06-25T03:39:00Z</dcterms:created>
  <dcterms:modified xsi:type="dcterms:W3CDTF">2021-06-25T03:39:00Z</dcterms:modified>
</cp:coreProperties>
</file>