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0B1BA1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0B1BA1">
        <w:rPr>
          <w:rFonts w:ascii="Times New Roman" w:hAnsi="Times New Roman" w:cs="Times New Roman"/>
          <w:sz w:val="28"/>
        </w:rPr>
        <w:t>июня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0B1BA1">
        <w:rPr>
          <w:rFonts w:ascii="Times New Roman" w:hAnsi="Times New Roman" w:cs="Times New Roman"/>
          <w:sz w:val="28"/>
        </w:rPr>
        <w:t xml:space="preserve"> 20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0B1BA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май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> 310 372,44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2 049 </w:t>
      </w:r>
      <w:bookmarkStart w:id="0" w:name="_GoBack"/>
      <w:bookmarkEnd w:id="0"/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>593,08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апрель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8B5437"/>
    <w:rsid w:val="0094784E"/>
    <w:rsid w:val="009659C8"/>
    <w:rsid w:val="009A7764"/>
    <w:rsid w:val="009D1785"/>
    <w:rsid w:val="00A32CE5"/>
    <w:rsid w:val="00A5469F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8961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2019-06-27T03:54:00Z</cp:lastPrinted>
  <dcterms:created xsi:type="dcterms:W3CDTF">2019-06-16T07:38:00Z</dcterms:created>
  <dcterms:modified xsi:type="dcterms:W3CDTF">2020-07-15T07:48:00Z</dcterms:modified>
</cp:coreProperties>
</file>