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8C" w:rsidRDefault="008B6C8C" w:rsidP="00087C3E">
      <w:pPr>
        <w:tabs>
          <w:tab w:val="left" w:pos="2280"/>
        </w:tabs>
      </w:pP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8B6C8C" w:rsidTr="00F31906">
        <w:trPr>
          <w:cantSplit/>
          <w:trHeight w:val="2610"/>
        </w:trPr>
        <w:tc>
          <w:tcPr>
            <w:tcW w:w="4395" w:type="dxa"/>
          </w:tcPr>
          <w:p w:rsidR="008B6C8C" w:rsidRDefault="008B6C8C" w:rsidP="00F31906">
            <w:pPr>
              <w:ind w:left="-71" w:righ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line id="_x0000_s1026" style="position:absolute;left:0;text-align:left;z-index:251658240" from="44.45pt,.05pt" to="555.65pt,.05pt"/>
              </w:pic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Российская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Федерация</w:t>
            </w:r>
          </w:p>
          <w:p w:rsidR="008B6C8C" w:rsidRDefault="008B6C8C" w:rsidP="00F31906">
            <w:pPr>
              <w:ind w:left="-71" w:righ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Республика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Алтай</w:t>
            </w:r>
          </w:p>
          <w:p w:rsidR="008B6C8C" w:rsidRDefault="008B6C8C" w:rsidP="00F31906">
            <w:pPr>
              <w:ind w:left="-71" w:righ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Елинское</w:t>
            </w:r>
          </w:p>
          <w:p w:rsidR="008B6C8C" w:rsidRDefault="008B6C8C" w:rsidP="00F319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сельское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поселение</w:t>
            </w:r>
          </w:p>
          <w:p w:rsidR="008B6C8C" w:rsidRDefault="008B6C8C" w:rsidP="00F31906">
            <w:pPr>
              <w:jc w:val="center"/>
              <w:rPr>
                <w:rFonts w:ascii="Tahoma" w:hAnsi="Tunga" w:cs="Tahoma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Сельский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Совет</w:t>
            </w:r>
            <w:r>
              <w:rPr>
                <w:rFonts w:ascii="Tahoma" w:hAnsi="Tunga" w:cs="Tahoma"/>
                <w:b/>
                <w:bCs/>
                <w:sz w:val="32"/>
                <w:szCs w:val="32"/>
              </w:rPr>
              <w:t xml:space="preserve"> </w:t>
            </w:r>
          </w:p>
          <w:p w:rsidR="008B6C8C" w:rsidRDefault="008B6C8C" w:rsidP="00F319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депутатов</w:t>
            </w:r>
          </w:p>
          <w:p w:rsidR="008B6C8C" w:rsidRDefault="008B6C8C" w:rsidP="00F31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  <w:p w:rsidR="008B6C8C" w:rsidRDefault="008B6C8C" w:rsidP="00F319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B6C8C" w:rsidRDefault="008B6C8C" w:rsidP="00F31906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B6C8C" w:rsidRDefault="008B6C8C" w:rsidP="00F31906">
            <w:pPr>
              <w:ind w:left="-71"/>
              <w:jc w:val="center"/>
              <w:rPr>
                <w:rFonts w:hAnsi="Tunga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Россия</w:t>
            </w:r>
            <w:r>
              <w:rPr>
                <w:rFonts w:hAnsi="Tung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Федерациязы</w:t>
            </w:r>
            <w:r>
              <w:rPr>
                <w:rFonts w:hAnsi="Tunga"/>
                <w:b/>
                <w:bCs/>
                <w:sz w:val="32"/>
                <w:szCs w:val="32"/>
              </w:rPr>
              <w:t xml:space="preserve"> </w:t>
            </w:r>
          </w:p>
          <w:p w:rsidR="008B6C8C" w:rsidRDefault="008B6C8C" w:rsidP="00F31906">
            <w:pPr>
              <w:ind w:lef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Алтай</w:t>
            </w:r>
            <w:r>
              <w:rPr>
                <w:rFonts w:hAnsi="Tung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Республика</w:t>
            </w:r>
          </w:p>
          <w:p w:rsidR="008B6C8C" w:rsidRDefault="008B6C8C" w:rsidP="00F31906">
            <w:pPr>
              <w:ind w:left="-7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олонын</w:t>
            </w:r>
          </w:p>
          <w:p w:rsidR="008B6C8C" w:rsidRDefault="008B6C8C" w:rsidP="00F319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урт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еезези</w:t>
            </w:r>
          </w:p>
          <w:p w:rsidR="008B6C8C" w:rsidRDefault="008B6C8C" w:rsidP="00F31906">
            <w:pPr>
              <w:jc w:val="center"/>
              <w:rPr>
                <w:rFonts w:ascii="Arial" w:hAnsi="Tunga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Депутаттардын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Tunga" w:cs="Arial"/>
                <w:b/>
                <w:bCs/>
                <w:sz w:val="32"/>
                <w:szCs w:val="32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урт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 </w:t>
            </w:r>
          </w:p>
          <w:p w:rsidR="008B6C8C" w:rsidRDefault="008B6C8C" w:rsidP="00F31906">
            <w:pPr>
              <w:jc w:val="center"/>
              <w:rPr>
                <w:rFonts w:ascii="Arial" w:hAnsi="Tunga" w:cs="Tunga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Соведи</w:t>
            </w:r>
          </w:p>
          <w:p w:rsidR="008B6C8C" w:rsidRDefault="008B6C8C" w:rsidP="00F31906">
            <w:pPr>
              <w:jc w:val="center"/>
              <w:rPr>
                <w:rFonts w:ascii="Arial" w:hAnsi="Tunga" w:cs="Arial"/>
                <w:b/>
                <w:bCs/>
                <w:sz w:val="32"/>
                <w:szCs w:val="32"/>
              </w:rPr>
            </w:pPr>
            <w:r>
              <w:rPr>
                <w:rFonts w:ascii="Arial" w:hAnsi="Tunga" w:cs="Tunga"/>
                <w:b/>
                <w:bCs/>
                <w:sz w:val="32"/>
                <w:szCs w:val="32"/>
              </w:rPr>
              <w:t>_______ ____________</w:t>
            </w:r>
            <w:r>
              <w:rPr>
                <w:rFonts w:ascii="Arial" w:hAnsi="Tunga" w:cs="Arial"/>
                <w:b/>
                <w:bCs/>
                <w:sz w:val="32"/>
                <w:szCs w:val="32"/>
              </w:rPr>
              <w:t xml:space="preserve">      </w:t>
            </w:r>
          </w:p>
          <w:p w:rsidR="008B6C8C" w:rsidRDefault="008B6C8C" w:rsidP="00F31906">
            <w:pPr>
              <w:rPr>
                <w:rFonts w:ascii="Arial" w:hAnsi="Arial" w:cs="Arial"/>
              </w:rPr>
            </w:pPr>
          </w:p>
        </w:tc>
      </w:tr>
    </w:tbl>
    <w:p w:rsidR="008B6C8C" w:rsidRDefault="008B6C8C" w:rsidP="00E67F9A"/>
    <w:p w:rsidR="008B6C8C" w:rsidRDefault="008B6C8C" w:rsidP="00E67F9A">
      <w:pPr>
        <w:pStyle w:val="Heading8"/>
      </w:pPr>
      <w:r>
        <w:t>Пятая сессия третьего созыва</w:t>
      </w:r>
    </w:p>
    <w:p w:rsidR="008B6C8C" w:rsidRDefault="008B6C8C" w:rsidP="00E67F9A">
      <w:pPr>
        <w:jc w:val="center"/>
        <w:rPr>
          <w:b/>
          <w:bCs/>
          <w:sz w:val="28"/>
        </w:rPr>
      </w:pPr>
    </w:p>
    <w:p w:rsidR="008B6C8C" w:rsidRPr="002056D9" w:rsidRDefault="008B6C8C" w:rsidP="00E67F9A">
      <w:pPr>
        <w:pStyle w:val="Heading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6D9">
        <w:rPr>
          <w:rFonts w:ascii="Times New Roman" w:hAnsi="Times New Roman" w:cs="Times New Roman"/>
          <w:b/>
          <w:i/>
          <w:sz w:val="24"/>
          <w:szCs w:val="24"/>
        </w:rPr>
        <w:t>РЕШЕНИЕ                                                                                                        ЧЕЧИМ</w:t>
      </w:r>
    </w:p>
    <w:p w:rsidR="008B6C8C" w:rsidRPr="002056D9" w:rsidRDefault="008B6C8C" w:rsidP="00E67F9A">
      <w:pPr>
        <w:jc w:val="both"/>
        <w:rPr>
          <w:b/>
          <w:bCs/>
        </w:rPr>
      </w:pPr>
      <w:r>
        <w:rPr>
          <w:b/>
          <w:bCs/>
        </w:rPr>
        <w:t>от 30.12</w:t>
      </w:r>
      <w:r w:rsidRPr="002056D9">
        <w:rPr>
          <w:b/>
          <w:bCs/>
        </w:rPr>
        <w:t>.20</w:t>
      </w:r>
      <w:r>
        <w:rPr>
          <w:b/>
          <w:bCs/>
        </w:rPr>
        <w:t>13</w:t>
      </w:r>
      <w:r w:rsidRPr="002056D9">
        <w:rPr>
          <w:b/>
          <w:bCs/>
        </w:rPr>
        <w:t xml:space="preserve"> г.                                                                                                   №</w:t>
      </w:r>
      <w:r>
        <w:rPr>
          <w:b/>
          <w:bCs/>
        </w:rPr>
        <w:t xml:space="preserve"> 5/4</w:t>
      </w:r>
    </w:p>
    <w:p w:rsidR="008B6C8C" w:rsidRDefault="008B6C8C" w:rsidP="00E67F9A">
      <w:pPr>
        <w:jc w:val="both"/>
        <w:rPr>
          <w:b/>
          <w:bCs/>
        </w:rPr>
      </w:pPr>
      <w:r w:rsidRPr="002056D9">
        <w:rPr>
          <w:b/>
          <w:bCs/>
        </w:rPr>
        <w:t xml:space="preserve">                                                                    с. </w:t>
      </w:r>
      <w:r>
        <w:rPr>
          <w:b/>
          <w:bCs/>
        </w:rPr>
        <w:t>Ело</w:t>
      </w:r>
    </w:p>
    <w:p w:rsidR="008B6C8C" w:rsidRDefault="008B6C8C" w:rsidP="00E67F9A">
      <w:pPr>
        <w:jc w:val="both"/>
        <w:rPr>
          <w:b/>
          <w:bCs/>
        </w:rPr>
      </w:pPr>
    </w:p>
    <w:p w:rsidR="008B6C8C" w:rsidRPr="002518BF" w:rsidRDefault="008B6C8C" w:rsidP="00E67F9A">
      <w:pPr>
        <w:jc w:val="both"/>
        <w:rPr>
          <w:bCs/>
          <w:sz w:val="22"/>
          <w:szCs w:val="22"/>
        </w:rPr>
      </w:pPr>
    </w:p>
    <w:p w:rsidR="008B6C8C" w:rsidRPr="00F07DC7" w:rsidRDefault="008B6C8C" w:rsidP="00E67F9A">
      <w:pPr>
        <w:jc w:val="both"/>
        <w:rPr>
          <w:bCs/>
        </w:rPr>
      </w:pPr>
      <w:r w:rsidRPr="00F07DC7">
        <w:rPr>
          <w:bCs/>
        </w:rPr>
        <w:t xml:space="preserve">О внесении изменений и дополнений </w:t>
      </w:r>
    </w:p>
    <w:p w:rsidR="008B6C8C" w:rsidRPr="00F07DC7" w:rsidRDefault="008B6C8C" w:rsidP="00E67F9A">
      <w:pPr>
        <w:jc w:val="both"/>
        <w:rPr>
          <w:bCs/>
        </w:rPr>
      </w:pPr>
      <w:r w:rsidRPr="00F07DC7">
        <w:rPr>
          <w:bCs/>
        </w:rPr>
        <w:t>в решение  сельского Совета депутатов</w:t>
      </w:r>
    </w:p>
    <w:p w:rsidR="008B6C8C" w:rsidRPr="00F07DC7" w:rsidRDefault="008B6C8C" w:rsidP="00E67F9A">
      <w:pPr>
        <w:jc w:val="both"/>
      </w:pPr>
      <w:r w:rsidRPr="00F07DC7">
        <w:rPr>
          <w:bCs/>
        </w:rPr>
        <w:t xml:space="preserve">От 29.03.2011г. «Об утверждении Порядка </w:t>
      </w:r>
      <w:r w:rsidRPr="00F07DC7">
        <w:rPr>
          <w:caps/>
        </w:rPr>
        <w:t xml:space="preserve"> </w:t>
      </w:r>
      <w:r w:rsidRPr="00F07DC7">
        <w:t xml:space="preserve">предоставления </w:t>
      </w:r>
    </w:p>
    <w:p w:rsidR="008B6C8C" w:rsidRPr="00F07DC7" w:rsidRDefault="008B6C8C" w:rsidP="00E67F9A">
      <w:pPr>
        <w:jc w:val="both"/>
      </w:pPr>
      <w:r w:rsidRPr="00F07DC7">
        <w:t xml:space="preserve">земельных участков в собственность  бесплатно </w:t>
      </w:r>
    </w:p>
    <w:p w:rsidR="008B6C8C" w:rsidRPr="00F07DC7" w:rsidRDefault="008B6C8C" w:rsidP="00E67F9A">
      <w:pPr>
        <w:jc w:val="both"/>
      </w:pPr>
      <w:r w:rsidRPr="00F07DC7">
        <w:t>без проведения торгов отдельным категориям граждан</w:t>
      </w:r>
    </w:p>
    <w:p w:rsidR="008B6C8C" w:rsidRPr="00F07DC7" w:rsidRDefault="008B6C8C" w:rsidP="00E67F9A">
      <w:r w:rsidRPr="00F07DC7">
        <w:t xml:space="preserve"> на территории МО Елинское сельское поселение»</w:t>
      </w:r>
    </w:p>
    <w:p w:rsidR="008B6C8C" w:rsidRPr="00F07DC7" w:rsidRDefault="008B6C8C" w:rsidP="00E67F9A"/>
    <w:p w:rsidR="008B6C8C" w:rsidRPr="00F07DC7" w:rsidRDefault="008B6C8C" w:rsidP="00E67F9A">
      <w:pPr>
        <w:jc w:val="both"/>
      </w:pPr>
      <w:r w:rsidRPr="00F07DC7">
        <w:t xml:space="preserve">                  Рассмотрев протест прокуратуры Онгудайского района от 05.12.2013 №07-03-2013   сельский Совет депутатов РЕШИЛ:</w:t>
      </w:r>
    </w:p>
    <w:p w:rsidR="008B6C8C" w:rsidRPr="00F07DC7" w:rsidRDefault="008B6C8C" w:rsidP="00E67F9A">
      <w:pPr>
        <w:jc w:val="both"/>
      </w:pPr>
    </w:p>
    <w:p w:rsidR="008B6C8C" w:rsidRPr="00F07DC7" w:rsidRDefault="008B6C8C" w:rsidP="00E67F9A">
      <w:pPr>
        <w:jc w:val="both"/>
      </w:pPr>
      <w:r w:rsidRPr="00F07DC7">
        <w:t>1. Пункт       2.1.1. изложить в следующей редакции:</w:t>
      </w:r>
    </w:p>
    <w:p w:rsidR="008B6C8C" w:rsidRPr="00F07DC7" w:rsidRDefault="008B6C8C" w:rsidP="00E67F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7DC7">
        <w:rPr>
          <w:lang w:eastAsia="en-US"/>
        </w:rPr>
        <w:t>- многодетным семьям, имеющим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учреждении начального профессионального, среднего профессионального или высшего профессионального образования - до окончания такого обучения, но не более, чем до достижения им возраста 23 лет (далее - многодетные семьи);</w:t>
      </w:r>
    </w:p>
    <w:p w:rsidR="008B6C8C" w:rsidRPr="00F07DC7" w:rsidRDefault="008B6C8C" w:rsidP="00E67F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7DC7">
        <w:rPr>
          <w:lang w:eastAsia="en-US"/>
        </w:rPr>
        <w:t>- молодым семьям, возраст супругов в которых не превышает 35 лет;</w:t>
      </w:r>
    </w:p>
    <w:p w:rsidR="008B6C8C" w:rsidRPr="00F07DC7" w:rsidRDefault="008B6C8C" w:rsidP="00E67F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7DC7">
        <w:rPr>
          <w:lang w:eastAsia="en-US"/>
        </w:rPr>
        <w:t>- гражданам, являющимся ветеранами боевых действий - по предложению соответствующих республиканских общественных организаций ветеранов;</w:t>
      </w:r>
    </w:p>
    <w:p w:rsidR="008B6C8C" w:rsidRPr="00F07DC7" w:rsidRDefault="008B6C8C" w:rsidP="00E67F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7DC7">
        <w:rPr>
          <w:lang w:eastAsia="en-US"/>
        </w:rPr>
        <w:t>- инвалидам и семьям, имеющим детей-инвалидов;</w:t>
      </w:r>
    </w:p>
    <w:p w:rsidR="008B6C8C" w:rsidRPr="00F07DC7" w:rsidRDefault="008B6C8C" w:rsidP="00E67F9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07DC7">
        <w:rPr>
          <w:lang w:eastAsia="en-US"/>
        </w:rPr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8B6C8C" w:rsidRPr="00F07DC7" w:rsidRDefault="008B6C8C" w:rsidP="00E67F9A">
      <w:pPr>
        <w:autoSpaceDE w:val="0"/>
        <w:autoSpaceDN w:val="0"/>
        <w:adjustRightInd w:val="0"/>
        <w:jc w:val="both"/>
        <w:rPr>
          <w:lang w:eastAsia="en-US"/>
        </w:rPr>
      </w:pPr>
      <w:r w:rsidRPr="00F07DC7">
        <w:rPr>
          <w:lang w:eastAsia="en-US"/>
        </w:rPr>
        <w:t xml:space="preserve">          -при рождении третьего (или последующего) ребенка многодетная семья, указанная в </w:t>
      </w:r>
      <w:hyperlink r:id="rId5" w:history="1">
        <w:r w:rsidRPr="00F07DC7">
          <w:rPr>
            <w:color w:val="0000FF"/>
            <w:lang w:eastAsia="en-US"/>
          </w:rPr>
          <w:t>части 5</w:t>
        </w:r>
      </w:hyperlink>
      <w:r w:rsidRPr="00F07DC7">
        <w:rPr>
          <w:lang w:eastAsia="en-US"/>
        </w:rPr>
        <w:t xml:space="preserve">  статьи 2 Закон Республики Алтай от 01.08.2003 N 13-1 "О бесплатном предоставлении земельных участков в собственность граждан и юридических лиц на территории Республики Алтай"  имеет право на однократное бесплатное предоставление земельного участка в собственность для индивидуального жилищного строительства или дачного строительства независимо от наличия у семьи в собственности или на ином праве земельного участка.</w:t>
      </w:r>
    </w:p>
    <w:p w:rsidR="008B6C8C" w:rsidRPr="00F07DC7" w:rsidRDefault="008B6C8C" w:rsidP="00E67F9A">
      <w:pPr>
        <w:autoSpaceDE w:val="0"/>
        <w:autoSpaceDN w:val="0"/>
        <w:adjustRightInd w:val="0"/>
        <w:jc w:val="both"/>
        <w:rPr>
          <w:lang w:eastAsia="en-US"/>
        </w:rPr>
      </w:pPr>
      <w:r w:rsidRPr="00F07DC7">
        <w:rPr>
          <w:lang w:eastAsia="en-US"/>
        </w:rPr>
        <w:t>2. Пункт  3.3. изложить в следующей редакции:</w:t>
      </w:r>
    </w:p>
    <w:p w:rsidR="008B6C8C" w:rsidRPr="00F07DC7" w:rsidRDefault="008B6C8C" w:rsidP="00E67F9A">
      <w:pPr>
        <w:autoSpaceDE w:val="0"/>
        <w:autoSpaceDN w:val="0"/>
        <w:adjustRightInd w:val="0"/>
        <w:jc w:val="both"/>
      </w:pPr>
      <w:r w:rsidRPr="00F07DC7">
        <w:t xml:space="preserve">3.3.Сельская администрация </w:t>
      </w:r>
      <w:r w:rsidRPr="00F07DC7">
        <w:rPr>
          <w:lang w:eastAsia="en-US"/>
        </w:rPr>
        <w:t>в течение 30 календарных дней со дня поступления заявления       принимает решение о постановке гражданина на учет для бесплатного предоставления земельного участка в собственность или об отказе в постановке на учет.</w:t>
      </w:r>
    </w:p>
    <w:p w:rsidR="008B6C8C" w:rsidRPr="00F07DC7" w:rsidRDefault="008B6C8C" w:rsidP="00E67F9A">
      <w:pPr>
        <w:jc w:val="both"/>
      </w:pPr>
    </w:p>
    <w:p w:rsidR="008B6C8C" w:rsidRPr="00F07DC7" w:rsidRDefault="008B6C8C" w:rsidP="00E67F9A">
      <w:pPr>
        <w:autoSpaceDE w:val="0"/>
        <w:autoSpaceDN w:val="0"/>
        <w:adjustRightInd w:val="0"/>
        <w:jc w:val="both"/>
        <w:rPr>
          <w:lang w:eastAsia="en-US"/>
        </w:rPr>
      </w:pPr>
      <w:r w:rsidRPr="00F07DC7">
        <w:rPr>
          <w:lang w:eastAsia="en-US"/>
        </w:rPr>
        <w:t>3. Пункт  3.4. изложить в следующей редакции:</w:t>
      </w:r>
    </w:p>
    <w:p w:rsidR="008B6C8C" w:rsidRDefault="008B6C8C" w:rsidP="00E67F9A">
      <w:pPr>
        <w:jc w:val="both"/>
        <w:rPr>
          <w:lang w:eastAsia="en-US"/>
        </w:rPr>
      </w:pPr>
      <w:r w:rsidRPr="00F07DC7">
        <w:t xml:space="preserve"> 3.4. Сельская администрация </w:t>
      </w:r>
      <w:r w:rsidRPr="00F07DC7">
        <w:rPr>
          <w:lang w:eastAsia="en-US"/>
        </w:rPr>
        <w:t>в течение пяти календарных дней со дня принятия решения о бесплатном предоставлении земельного участка в собственность направляет гражданину уведомление, в котором предлагается в срок не позднее 10 календарных дней с даты получения уведомления оплатить стоимость кадастровых работ по предоставляемому земельному участку, получить в</w:t>
      </w:r>
      <w:r>
        <w:rPr>
          <w:lang w:eastAsia="en-US"/>
        </w:rPr>
        <w:t xml:space="preserve"> сельской администрации</w:t>
      </w:r>
      <w:r w:rsidRPr="00F07DC7">
        <w:rPr>
          <w:lang w:eastAsia="en-US"/>
        </w:rPr>
        <w:t xml:space="preserve"> решение о бесплатном предоставлении земельного участка в собственность, подписать акт приема-передачи земельного участка и акт сдачи межевых знаков под наблюдение за сохранностью.</w:t>
      </w:r>
    </w:p>
    <w:p w:rsidR="008B6C8C" w:rsidRPr="00F07DC7" w:rsidRDefault="008B6C8C" w:rsidP="00E67F9A">
      <w:pPr>
        <w:jc w:val="both"/>
        <w:rPr>
          <w:lang w:eastAsia="en-US"/>
        </w:rPr>
      </w:pPr>
    </w:p>
    <w:p w:rsidR="008B6C8C" w:rsidRDefault="008B6C8C" w:rsidP="00E67F9A">
      <w:pPr>
        <w:tabs>
          <w:tab w:val="left" w:pos="1275"/>
        </w:tabs>
        <w:jc w:val="both"/>
      </w:pPr>
      <w:r>
        <w:t>4.Пункт 4.2. изложить в следующей редакции:</w:t>
      </w:r>
    </w:p>
    <w:p w:rsidR="008B6C8C" w:rsidRDefault="008B6C8C" w:rsidP="00E67F9A">
      <w:pPr>
        <w:autoSpaceDE w:val="0"/>
        <w:autoSpaceDN w:val="0"/>
        <w:adjustRightInd w:val="0"/>
        <w:jc w:val="both"/>
        <w:rPr>
          <w:lang w:eastAsia="en-US"/>
        </w:rPr>
      </w:pPr>
      <w:r>
        <w:t>4.2.</w:t>
      </w:r>
      <w:r w:rsidRPr="00F07DC7">
        <w:rPr>
          <w:lang w:eastAsia="en-US"/>
        </w:rPr>
        <w:t xml:space="preserve"> </w:t>
      </w:r>
      <w:r>
        <w:rPr>
          <w:lang w:eastAsia="en-US"/>
        </w:rPr>
        <w:t>Невыполнение гражданином условий, указанных в пункте 3.4 является основанием для отмены  сельской администрацией решения о бесплатном предоставлении земельного участка в собственность.</w:t>
      </w:r>
    </w:p>
    <w:p w:rsidR="008B6C8C" w:rsidRDefault="008B6C8C" w:rsidP="00E67F9A">
      <w:pPr>
        <w:autoSpaceDE w:val="0"/>
        <w:autoSpaceDN w:val="0"/>
        <w:adjustRightInd w:val="0"/>
        <w:jc w:val="both"/>
        <w:rPr>
          <w:lang w:eastAsia="en-US"/>
        </w:rPr>
      </w:pPr>
    </w:p>
    <w:p w:rsidR="008B6C8C" w:rsidRDefault="008B6C8C" w:rsidP="00E67F9A">
      <w:pPr>
        <w:jc w:val="both"/>
      </w:pPr>
      <w:r>
        <w:t>5</w:t>
      </w:r>
      <w:r w:rsidRPr="00CA445E">
        <w:t>.</w:t>
      </w:r>
      <w:r>
        <w:t>Настоящее р</w:t>
      </w:r>
      <w:r w:rsidRPr="00CA445E">
        <w:t>ешение вступает в силу со дня обнародования.</w:t>
      </w:r>
    </w:p>
    <w:p w:rsidR="008B6C8C" w:rsidRPr="00CA445E" w:rsidRDefault="008B6C8C" w:rsidP="00E67F9A">
      <w:pPr>
        <w:jc w:val="both"/>
      </w:pPr>
    </w:p>
    <w:p w:rsidR="008B6C8C" w:rsidRDefault="008B6C8C" w:rsidP="00E67F9A">
      <w:pPr>
        <w:jc w:val="both"/>
      </w:pPr>
      <w:r>
        <w:t>6</w:t>
      </w:r>
      <w:r w:rsidRPr="00CA445E">
        <w:t xml:space="preserve">.Контроль за исполнением </w:t>
      </w:r>
      <w:r>
        <w:t xml:space="preserve"> </w:t>
      </w:r>
      <w:r w:rsidRPr="00CA445E">
        <w:t>данного решения возложить на специалиста по земельным и имущественным отношениям сельской администрации</w:t>
      </w:r>
      <w:r>
        <w:t>.</w:t>
      </w:r>
    </w:p>
    <w:p w:rsidR="008B6C8C" w:rsidRPr="00CA445E" w:rsidRDefault="008B6C8C" w:rsidP="00E67F9A">
      <w:pPr>
        <w:jc w:val="both"/>
      </w:pPr>
    </w:p>
    <w:p w:rsidR="008B6C8C" w:rsidRPr="00CA445E" w:rsidRDefault="008B6C8C" w:rsidP="00E67F9A">
      <w:pPr>
        <w:jc w:val="both"/>
      </w:pPr>
    </w:p>
    <w:p w:rsidR="008B6C8C" w:rsidRDefault="008B6C8C" w:rsidP="00E67F9A">
      <w:pPr>
        <w:jc w:val="both"/>
      </w:pPr>
      <w:r w:rsidRPr="00CA445E">
        <w:t xml:space="preserve">Глава </w:t>
      </w:r>
      <w:r>
        <w:t xml:space="preserve">Елинского </w:t>
      </w:r>
      <w:r w:rsidRPr="00CA445E">
        <w:t xml:space="preserve"> сельского поселения                                     </w:t>
      </w:r>
      <w:r>
        <w:t>В.Е.Абакаева</w:t>
      </w:r>
    </w:p>
    <w:p w:rsidR="008B6C8C" w:rsidRDefault="008B6C8C" w:rsidP="00E67F9A">
      <w:pPr>
        <w:jc w:val="both"/>
      </w:pPr>
    </w:p>
    <w:p w:rsidR="008B6C8C" w:rsidRPr="00F07DC7" w:rsidRDefault="008B6C8C" w:rsidP="00E67F9A">
      <w:pPr>
        <w:tabs>
          <w:tab w:val="left" w:pos="1275"/>
        </w:tabs>
        <w:jc w:val="both"/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087C3E">
      <w:pPr>
        <w:tabs>
          <w:tab w:val="left" w:pos="2280"/>
        </w:tabs>
      </w:pPr>
    </w:p>
    <w:p w:rsidR="008B6C8C" w:rsidRDefault="008B6C8C" w:rsidP="0032127F"/>
    <w:p w:rsidR="008B6C8C" w:rsidRDefault="008B6C8C" w:rsidP="0032127F"/>
    <w:p w:rsidR="008B6C8C" w:rsidRDefault="008B6C8C" w:rsidP="0032127F"/>
    <w:p w:rsidR="008B6C8C" w:rsidRPr="0032127F" w:rsidRDefault="008B6C8C" w:rsidP="0032127F">
      <w:pPr>
        <w:rPr>
          <w:lang w:eastAsia="en-US"/>
        </w:rPr>
      </w:pPr>
      <w:r>
        <w:t xml:space="preserve">                              </w:t>
      </w:r>
    </w:p>
    <w:sectPr w:rsidR="008B6C8C" w:rsidRPr="0032127F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08F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4B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C25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CEB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20F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20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9CE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D8E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88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809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69"/>
    <w:rsid w:val="00000427"/>
    <w:rsid w:val="00001675"/>
    <w:rsid w:val="00001C53"/>
    <w:rsid w:val="0000211A"/>
    <w:rsid w:val="000039B7"/>
    <w:rsid w:val="00003FC6"/>
    <w:rsid w:val="00004155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3F9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1EF5"/>
    <w:rsid w:val="00042B7C"/>
    <w:rsid w:val="00043417"/>
    <w:rsid w:val="00043F64"/>
    <w:rsid w:val="0004415B"/>
    <w:rsid w:val="0004438E"/>
    <w:rsid w:val="00044B24"/>
    <w:rsid w:val="00044BCC"/>
    <w:rsid w:val="00044DFC"/>
    <w:rsid w:val="000451C8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5B1F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158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C3E"/>
    <w:rsid w:val="00087FA6"/>
    <w:rsid w:val="000904A4"/>
    <w:rsid w:val="00091419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530A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971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C0C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5C5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0CF"/>
    <w:rsid w:val="001E629A"/>
    <w:rsid w:val="001E6C4F"/>
    <w:rsid w:val="001E6D56"/>
    <w:rsid w:val="001E6DF9"/>
    <w:rsid w:val="001E6FA3"/>
    <w:rsid w:val="001E737F"/>
    <w:rsid w:val="001E778A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56D9"/>
    <w:rsid w:val="00206191"/>
    <w:rsid w:val="002107E8"/>
    <w:rsid w:val="0021096C"/>
    <w:rsid w:val="00210A9E"/>
    <w:rsid w:val="00210B4A"/>
    <w:rsid w:val="00210BB8"/>
    <w:rsid w:val="00210CFD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71"/>
    <w:rsid w:val="0024018B"/>
    <w:rsid w:val="00240C2E"/>
    <w:rsid w:val="002414DB"/>
    <w:rsid w:val="00241679"/>
    <w:rsid w:val="002427C0"/>
    <w:rsid w:val="0024339D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9DE"/>
    <w:rsid w:val="00250CA6"/>
    <w:rsid w:val="00250D31"/>
    <w:rsid w:val="0025129F"/>
    <w:rsid w:val="0025153A"/>
    <w:rsid w:val="002518BF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80E"/>
    <w:rsid w:val="00287ACC"/>
    <w:rsid w:val="0029104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3E7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4E1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27F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2D6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0E1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65E1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A24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B06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6030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4E4"/>
    <w:rsid w:val="00514C6F"/>
    <w:rsid w:val="00514D1F"/>
    <w:rsid w:val="005153CF"/>
    <w:rsid w:val="0051687A"/>
    <w:rsid w:val="00516D92"/>
    <w:rsid w:val="005175E4"/>
    <w:rsid w:val="005178D0"/>
    <w:rsid w:val="005206E3"/>
    <w:rsid w:val="00520B50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AE3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569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C75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02F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87EDF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136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1C05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387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2B63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826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1AA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5B3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3BA1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136E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6C8C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325D"/>
    <w:rsid w:val="008C4467"/>
    <w:rsid w:val="008C4B56"/>
    <w:rsid w:val="008C5F74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2E9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050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177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4F65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2D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2F4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45E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0ADD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6CD0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AB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AC5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74D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4840"/>
    <w:rsid w:val="00E450CA"/>
    <w:rsid w:val="00E456DD"/>
    <w:rsid w:val="00E460B4"/>
    <w:rsid w:val="00E462E4"/>
    <w:rsid w:val="00E465A0"/>
    <w:rsid w:val="00E469B0"/>
    <w:rsid w:val="00E46C9B"/>
    <w:rsid w:val="00E471B2"/>
    <w:rsid w:val="00E475C1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D96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5F9"/>
    <w:rsid w:val="00E67F7D"/>
    <w:rsid w:val="00E67F9A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98E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5ED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C7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906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0C1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75"/>
    <w:rsid w:val="00F843D5"/>
    <w:rsid w:val="00F84EC5"/>
    <w:rsid w:val="00F8634B"/>
    <w:rsid w:val="00F869A4"/>
    <w:rsid w:val="00F86DBD"/>
    <w:rsid w:val="00F87878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B69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2F97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2B97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69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0B6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0B69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0B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A0B69"/>
    <w:rPr>
      <w:rFonts w:ascii="Arial" w:hAnsi="Arial" w:cs="Arial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A0B6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A0B69"/>
    <w:rPr>
      <w:rFonts w:ascii="Arial" w:hAnsi="Arial" w:cs="Arial"/>
      <w:lang w:eastAsia="ru-RU"/>
    </w:rPr>
  </w:style>
  <w:style w:type="paragraph" w:styleId="NormalWeb">
    <w:name w:val="Normal (Web)"/>
    <w:basedOn w:val="Normal"/>
    <w:uiPriority w:val="99"/>
    <w:rsid w:val="00FA0B6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0B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A0B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0B69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041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87E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F24F4B4A33DEEC3730753C936AEC97095CEF98DF69116806BD518509012539B916D3B65F946B55AD8F7BQ7X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623</Words>
  <Characters>3555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2013-12-26T08:51:00Z</cp:lastPrinted>
  <dcterms:created xsi:type="dcterms:W3CDTF">2013-12-19T15:12:00Z</dcterms:created>
  <dcterms:modified xsi:type="dcterms:W3CDTF">2014-01-14T11:23:00Z</dcterms:modified>
</cp:coreProperties>
</file>