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EA" w:rsidRPr="0005026A" w:rsidRDefault="000502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727595" w:rsidRPr="0005026A">
        <w:rPr>
          <w:b/>
          <w:sz w:val="24"/>
          <w:szCs w:val="24"/>
        </w:rPr>
        <w:t xml:space="preserve">Права юридических лиц, индивидуальных предпринимателей </w:t>
      </w:r>
    </w:p>
    <w:p w:rsidR="00727595" w:rsidRPr="0005026A" w:rsidRDefault="00727595">
      <w:pPr>
        <w:rPr>
          <w:b/>
          <w:sz w:val="24"/>
          <w:szCs w:val="24"/>
        </w:rPr>
      </w:pPr>
      <w:r w:rsidRPr="0005026A">
        <w:rPr>
          <w:b/>
          <w:sz w:val="24"/>
          <w:szCs w:val="24"/>
        </w:rPr>
        <w:t xml:space="preserve">            </w:t>
      </w:r>
      <w:r w:rsidR="0005026A">
        <w:rPr>
          <w:b/>
          <w:sz w:val="24"/>
          <w:szCs w:val="24"/>
        </w:rPr>
        <w:t xml:space="preserve">                          </w:t>
      </w:r>
      <w:r w:rsidRPr="0005026A">
        <w:rPr>
          <w:b/>
          <w:sz w:val="24"/>
          <w:szCs w:val="24"/>
        </w:rPr>
        <w:t xml:space="preserve">   при проведении проверки и защита их прав</w:t>
      </w:r>
    </w:p>
    <w:p w:rsidR="00727595" w:rsidRPr="0005026A" w:rsidRDefault="00727595">
      <w:pPr>
        <w:rPr>
          <w:sz w:val="24"/>
          <w:szCs w:val="24"/>
        </w:rPr>
      </w:pPr>
      <w:r w:rsidRPr="0005026A">
        <w:rPr>
          <w:sz w:val="24"/>
          <w:szCs w:val="24"/>
        </w:rPr>
        <w:t>Права юридических лиц и индивидуальных предпринимателей при осуществлении государственного контроля (надзора) и защита их прав установлены ст.ст.21-23 Федерального закона от 26/12/2008  года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5026A" w:rsidRPr="0005026A">
        <w:rPr>
          <w:sz w:val="24"/>
          <w:szCs w:val="24"/>
        </w:rPr>
        <w:t xml:space="preserve"> </w:t>
      </w:r>
      <w:proofErr w:type="gramStart"/>
      <w:r w:rsidRPr="0005026A">
        <w:rPr>
          <w:sz w:val="24"/>
          <w:szCs w:val="24"/>
        </w:rPr>
        <w:t xml:space="preserve">( </w:t>
      </w:r>
      <w:proofErr w:type="gramEnd"/>
      <w:r w:rsidRPr="0005026A">
        <w:rPr>
          <w:sz w:val="24"/>
          <w:szCs w:val="24"/>
        </w:rPr>
        <w:t>далее – Закон).</w:t>
      </w:r>
    </w:p>
    <w:p w:rsidR="00727595" w:rsidRPr="0005026A" w:rsidRDefault="00727595">
      <w:pPr>
        <w:rPr>
          <w:sz w:val="24"/>
          <w:szCs w:val="24"/>
        </w:rPr>
      </w:pPr>
      <w:r w:rsidRPr="0005026A">
        <w:rPr>
          <w:sz w:val="24"/>
          <w:szCs w:val="24"/>
        </w:rPr>
        <w:t>При проведении проверки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право:</w:t>
      </w:r>
    </w:p>
    <w:p w:rsidR="00727595" w:rsidRPr="0005026A" w:rsidRDefault="00727595">
      <w:pPr>
        <w:rPr>
          <w:sz w:val="24"/>
          <w:szCs w:val="24"/>
        </w:rPr>
      </w:pPr>
      <w:r w:rsidRPr="0005026A">
        <w:rPr>
          <w:sz w:val="24"/>
          <w:szCs w:val="24"/>
        </w:rPr>
        <w:t>- присутствовать при проведении проверки, давать объяснения по вопросам, относящимся к предмету проверки;</w:t>
      </w:r>
    </w:p>
    <w:p w:rsidR="00727595" w:rsidRPr="0005026A" w:rsidRDefault="00727595">
      <w:pPr>
        <w:rPr>
          <w:sz w:val="24"/>
          <w:szCs w:val="24"/>
        </w:rPr>
      </w:pPr>
      <w:r w:rsidRPr="0005026A">
        <w:rPr>
          <w:sz w:val="24"/>
          <w:szCs w:val="24"/>
        </w:rPr>
        <w:t>- получать от органа госу</w:t>
      </w:r>
      <w:r w:rsidR="00085284" w:rsidRPr="0005026A">
        <w:rPr>
          <w:sz w:val="24"/>
          <w:szCs w:val="24"/>
        </w:rPr>
        <w:t xml:space="preserve">дарственного контроля (надзора), </w:t>
      </w:r>
      <w:r w:rsidR="00467BCE" w:rsidRPr="0005026A">
        <w:rPr>
          <w:sz w:val="24"/>
          <w:szCs w:val="24"/>
        </w:rPr>
        <w:t>должностных лиц информацию, которая относится к предмету проверки и предоставление которой предусмотрено законом;</w:t>
      </w:r>
    </w:p>
    <w:p w:rsidR="000B049E" w:rsidRPr="0005026A" w:rsidRDefault="000B049E">
      <w:pPr>
        <w:rPr>
          <w:sz w:val="24"/>
          <w:szCs w:val="24"/>
        </w:rPr>
      </w:pPr>
      <w:r w:rsidRPr="0005026A">
        <w:rPr>
          <w:sz w:val="24"/>
          <w:szCs w:val="24"/>
        </w:rPr>
        <w:t xml:space="preserve">-знакомиться с результатами проверки </w:t>
      </w:r>
      <w:r w:rsidR="00A771BB" w:rsidRPr="0005026A">
        <w:rPr>
          <w:sz w:val="24"/>
          <w:szCs w:val="24"/>
        </w:rPr>
        <w:t>и указывать в акте проверки о своем ознакомлении с результатами проверки, согласии, несогласии с ними, а также с отдельными действиями должностных лиц органа государственного контроля (надзора);</w:t>
      </w:r>
    </w:p>
    <w:p w:rsidR="00A771BB" w:rsidRPr="0005026A" w:rsidRDefault="00A771BB">
      <w:pPr>
        <w:rPr>
          <w:sz w:val="24"/>
          <w:szCs w:val="24"/>
        </w:rPr>
      </w:pPr>
      <w:r w:rsidRPr="0005026A">
        <w:rPr>
          <w:sz w:val="24"/>
          <w:szCs w:val="24"/>
        </w:rPr>
        <w:t>- обжаловать действия (бездействие) должностных лиц органа государственного контроля (надзора), повлекшие за собой нарушение прав юридического лица, индивидуального предпринимателя при проведении проверки, в административном или судебном порядке.</w:t>
      </w:r>
    </w:p>
    <w:p w:rsidR="00A771BB" w:rsidRPr="0005026A" w:rsidRDefault="00A771BB">
      <w:pPr>
        <w:rPr>
          <w:sz w:val="24"/>
          <w:szCs w:val="24"/>
        </w:rPr>
      </w:pPr>
      <w:r w:rsidRPr="0005026A">
        <w:rPr>
          <w:sz w:val="24"/>
          <w:szCs w:val="24"/>
        </w:rPr>
        <w:t>Вред</w:t>
      </w:r>
      <w:r w:rsidR="004A0E9B" w:rsidRPr="004A0E9B">
        <w:rPr>
          <w:sz w:val="24"/>
          <w:szCs w:val="24"/>
        </w:rPr>
        <w:t>,</w:t>
      </w:r>
      <w:r w:rsidRPr="0005026A">
        <w:rPr>
          <w:sz w:val="24"/>
          <w:szCs w:val="24"/>
        </w:rPr>
        <w:t xml:space="preserve"> причиненный юридическим лицам, индивидуальным предпринимателям, вследствие действий (бездействия) должностных лиц органа государственного контроля (надзора), признанных в установленном </w:t>
      </w:r>
      <w:r w:rsidR="0005026A" w:rsidRPr="0005026A">
        <w:rPr>
          <w:sz w:val="24"/>
          <w:szCs w:val="24"/>
        </w:rPr>
        <w:t xml:space="preserve"> законодательством Российской Федерации порядке неправомерными, подлежат возмещению.</w:t>
      </w:r>
    </w:p>
    <w:p w:rsidR="0005026A" w:rsidRPr="0005026A" w:rsidRDefault="0005026A">
      <w:pPr>
        <w:rPr>
          <w:sz w:val="24"/>
          <w:szCs w:val="24"/>
        </w:rPr>
      </w:pPr>
      <w:r w:rsidRPr="0005026A">
        <w:rPr>
          <w:sz w:val="24"/>
          <w:szCs w:val="24"/>
        </w:rPr>
        <w:t>Защита прав юридических лиц, индивидуальных предпринимателей при осуществлении государственного контроля (надзора) осуществляется в административном и (или) судебном порядке в соответствии с законодательством  Российской Федерации.</w:t>
      </w:r>
    </w:p>
    <w:p w:rsidR="00727595" w:rsidRPr="0005026A" w:rsidRDefault="00727595">
      <w:pPr>
        <w:rPr>
          <w:sz w:val="24"/>
          <w:szCs w:val="24"/>
        </w:rPr>
      </w:pPr>
      <w:bookmarkStart w:id="0" w:name="_GoBack"/>
      <w:bookmarkEnd w:id="0"/>
    </w:p>
    <w:sectPr w:rsidR="00727595" w:rsidRPr="0005026A" w:rsidSect="000502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95"/>
    <w:rsid w:val="0005026A"/>
    <w:rsid w:val="00085284"/>
    <w:rsid w:val="000B049E"/>
    <w:rsid w:val="00254268"/>
    <w:rsid w:val="00467BCE"/>
    <w:rsid w:val="004A0E9B"/>
    <w:rsid w:val="00727595"/>
    <w:rsid w:val="00737444"/>
    <w:rsid w:val="00A7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79F7-DED9-4845-8848-D0BBFADC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2013-01-09T08:48:00Z</dcterms:created>
  <dcterms:modified xsi:type="dcterms:W3CDTF">2013-01-09T12:11:00Z</dcterms:modified>
</cp:coreProperties>
</file>