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EA" w:rsidRDefault="001319F5">
      <w:pPr>
        <w:rPr>
          <w:rFonts w:ascii="Times New Roman" w:hAnsi="Times New Roman" w:cs="Times New Roman"/>
          <w:b/>
          <w:sz w:val="40"/>
          <w:szCs w:val="40"/>
        </w:rPr>
      </w:pPr>
      <w:r w:rsidRPr="001319F5">
        <w:rPr>
          <w:rFonts w:ascii="Times New Roman" w:hAnsi="Times New Roman" w:cs="Times New Roman"/>
          <w:b/>
          <w:sz w:val="40"/>
          <w:szCs w:val="40"/>
        </w:rPr>
        <w:t>Вниманию о</w:t>
      </w:r>
      <w:r w:rsidR="009E3AB8">
        <w:rPr>
          <w:rFonts w:ascii="Times New Roman" w:hAnsi="Times New Roman" w:cs="Times New Roman"/>
          <w:b/>
          <w:sz w:val="40"/>
          <w:szCs w:val="40"/>
        </w:rPr>
        <w:t>рганизаций и предпринимателей по патентной системе налогообложения</w:t>
      </w:r>
      <w:proofErr w:type="gramStart"/>
      <w:r w:rsidR="007209F3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  <w:r w:rsidR="007209F3">
        <w:rPr>
          <w:rFonts w:ascii="Times New Roman" w:hAnsi="Times New Roman" w:cs="Times New Roman"/>
          <w:b/>
          <w:sz w:val="40"/>
          <w:szCs w:val="40"/>
        </w:rPr>
        <w:t>!!</w:t>
      </w:r>
      <w:bookmarkStart w:id="0" w:name="_GoBack"/>
      <w:bookmarkEnd w:id="0"/>
    </w:p>
    <w:p w:rsidR="004C61E8" w:rsidRDefault="001319F5" w:rsidP="004C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введения патентной системы налогообложения для индивидуальных предпринимателей является создание</w:t>
      </w:r>
      <w:r w:rsidR="004C61E8">
        <w:rPr>
          <w:rFonts w:ascii="Times New Roman" w:hAnsi="Times New Roman" w:cs="Times New Roman"/>
          <w:sz w:val="24"/>
          <w:szCs w:val="24"/>
        </w:rPr>
        <w:t xml:space="preserve"> благ8оприятных условий для развития малого бизнеса и совершенствования налогового администрирования</w:t>
      </w:r>
    </w:p>
    <w:p w:rsidR="00CC50F2" w:rsidRDefault="004C61E8" w:rsidP="004C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система налогообложения существенно упрощает вообще все процедуры, связанные с налоговой отчетностью:</w:t>
      </w:r>
      <w:r w:rsidR="00AE47DF">
        <w:rPr>
          <w:rFonts w:ascii="Times New Roman" w:hAnsi="Times New Roman" w:cs="Times New Roman"/>
          <w:sz w:val="24"/>
          <w:szCs w:val="24"/>
        </w:rPr>
        <w:t xml:space="preserve"> не нужно сдавать декларацию, вести бухгалтерскую учёность,</w:t>
      </w:r>
      <w:r w:rsidR="00677A55">
        <w:rPr>
          <w:rFonts w:ascii="Times New Roman" w:hAnsi="Times New Roman" w:cs="Times New Roman"/>
          <w:sz w:val="24"/>
          <w:szCs w:val="24"/>
        </w:rPr>
        <w:t xml:space="preserve"> обеспечивать работу кассовой техники. Кроме того, переход на патентную систему налогообложения или возврат к иным режимам осуществляется предпринимателями добровольно.</w:t>
      </w:r>
    </w:p>
    <w:p w:rsidR="00CC50F2" w:rsidRDefault="00CC50F2" w:rsidP="004C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перечень включен ряд новых видов предпринимательской деятельности</w:t>
      </w:r>
    </w:p>
    <w:p w:rsidR="00CC50F2" w:rsidRDefault="00CC50F2" w:rsidP="00CC5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4465"/>
        <w:gridCol w:w="3123"/>
      </w:tblGrid>
      <w:tr w:rsidR="00CC50F2" w:rsidTr="00CC50F2">
        <w:tc>
          <w:tcPr>
            <w:tcW w:w="1668" w:type="dxa"/>
          </w:tcPr>
          <w:p w:rsidR="00CC50F2" w:rsidRDefault="00CC50F2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CC50F2" w:rsidRPr="007757A8" w:rsidRDefault="007757A8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3191" w:type="dxa"/>
          </w:tcPr>
          <w:p w:rsidR="007757A8" w:rsidRPr="007757A8" w:rsidRDefault="007757A8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налог </w:t>
            </w:r>
            <w:proofErr w:type="gramStart"/>
            <w:r w:rsidRPr="007757A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75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0F2" w:rsidRDefault="007757A8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8">
              <w:rPr>
                <w:rFonts w:ascii="Times New Roman" w:hAnsi="Times New Roman" w:cs="Times New Roman"/>
                <w:b/>
                <w:sz w:val="24"/>
                <w:szCs w:val="24"/>
              </w:rPr>
              <w:t>вмененный доход</w:t>
            </w:r>
          </w:p>
        </w:tc>
      </w:tr>
      <w:tr w:rsidR="00CC50F2" w:rsidTr="00CC50F2">
        <w:tc>
          <w:tcPr>
            <w:tcW w:w="1668" w:type="dxa"/>
          </w:tcPr>
          <w:p w:rsidR="00CC50F2" w:rsidRPr="007757A8" w:rsidRDefault="007757A8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налоговый учет по месту осуществления деятельности</w:t>
            </w:r>
          </w:p>
        </w:tc>
        <w:tc>
          <w:tcPr>
            <w:tcW w:w="4712" w:type="dxa"/>
          </w:tcPr>
          <w:p w:rsidR="00CC50F2" w:rsidRDefault="007757A8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действует на всей территории Республики Алтай и выдается </w:t>
            </w:r>
            <w:proofErr w:type="gramStart"/>
            <w:r w:rsidR="005C5963">
              <w:rPr>
                <w:rFonts w:ascii="Times New Roman" w:hAnsi="Times New Roman" w:cs="Times New Roman"/>
                <w:sz w:val="24"/>
                <w:szCs w:val="24"/>
              </w:rPr>
              <w:t>налоговым</w:t>
            </w:r>
            <w:proofErr w:type="gramEnd"/>
          </w:p>
          <w:p w:rsidR="005C5963" w:rsidRDefault="005C5963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по месту постановки предпринимателя на учет + </w:t>
            </w:r>
          </w:p>
        </w:tc>
        <w:tc>
          <w:tcPr>
            <w:tcW w:w="3191" w:type="dxa"/>
          </w:tcPr>
          <w:p w:rsidR="00CC50F2" w:rsidRDefault="005C5963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Обязаны встать на учет в налоговом органе по каждому месту осуществления предпринимательской деятельности  -</w:t>
            </w:r>
          </w:p>
        </w:tc>
      </w:tr>
      <w:tr w:rsidR="00CC50F2" w:rsidTr="00CC50F2">
        <w:tc>
          <w:tcPr>
            <w:tcW w:w="1668" w:type="dxa"/>
          </w:tcPr>
          <w:p w:rsidR="00CC50F2" w:rsidRPr="005C5963" w:rsidRDefault="005C5963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налоговых деклараций</w:t>
            </w:r>
          </w:p>
        </w:tc>
        <w:tc>
          <w:tcPr>
            <w:tcW w:w="4712" w:type="dxa"/>
          </w:tcPr>
          <w:p w:rsidR="00CC50F2" w:rsidRDefault="005C5963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  +</w:t>
            </w:r>
          </w:p>
        </w:tc>
        <w:tc>
          <w:tcPr>
            <w:tcW w:w="3191" w:type="dxa"/>
          </w:tcPr>
          <w:p w:rsidR="00CC50F2" w:rsidRDefault="002E5DBE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ежеквартально  -</w:t>
            </w:r>
          </w:p>
        </w:tc>
      </w:tr>
      <w:tr w:rsidR="00CC50F2" w:rsidTr="00CC50F2">
        <w:tc>
          <w:tcPr>
            <w:tcW w:w="1668" w:type="dxa"/>
          </w:tcPr>
          <w:p w:rsidR="00CC50F2" w:rsidRPr="002E5DBE" w:rsidRDefault="002E5DBE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Уплата страховых взносов</w:t>
            </w:r>
          </w:p>
        </w:tc>
        <w:tc>
          <w:tcPr>
            <w:tcW w:w="4712" w:type="dxa"/>
          </w:tcPr>
          <w:p w:rsidR="00CC50F2" w:rsidRDefault="002E5DBE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Pr="002E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большинства видов деятельности размер страховых взносов</w:t>
            </w:r>
          </w:p>
          <w:p w:rsidR="002E5DBE" w:rsidRDefault="002E5DBE" w:rsidP="00CC5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20 % (в ПФ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HA)  +</w:t>
            </w:r>
          </w:p>
          <w:p w:rsidR="00CC1F34" w:rsidRDefault="00CC1F34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Предприниматели, которые сдают в аренду собственные жилые и нежилые помещения, дачи, земельные участки, осуществляют розничную торговлю или оказывают услуги общественного питания, должны будут начислять страховые взносы в ПФР по общему тарифу 26%.</w:t>
            </w:r>
          </w:p>
          <w:p w:rsidR="00742992" w:rsidRPr="00CC1F34" w:rsidRDefault="00742992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предприниматель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работает один то применяется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26 %.</w:t>
            </w:r>
          </w:p>
        </w:tc>
        <w:tc>
          <w:tcPr>
            <w:tcW w:w="3191" w:type="dxa"/>
          </w:tcPr>
          <w:p w:rsidR="00CC50F2" w:rsidRPr="00742992" w:rsidRDefault="00742992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страховых взносов 30% (22% в ПФРФ, 2,9 % в ФСС РФ,5,15% в ФФОМС)-</w:t>
            </w:r>
          </w:p>
        </w:tc>
      </w:tr>
      <w:tr w:rsidR="00CC50F2" w:rsidTr="00CC50F2">
        <w:tc>
          <w:tcPr>
            <w:tcW w:w="1668" w:type="dxa"/>
          </w:tcPr>
          <w:p w:rsidR="00CC50F2" w:rsidRPr="001A224F" w:rsidRDefault="001A224F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контрольно-кассовой техники  </w:t>
            </w:r>
          </w:p>
        </w:tc>
        <w:tc>
          <w:tcPr>
            <w:tcW w:w="4712" w:type="dxa"/>
          </w:tcPr>
          <w:p w:rsidR="00CC50F2" w:rsidRDefault="001A224F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не применять, при условии выдачи по требованию покупателя документа, подтверждающего прием средств</w:t>
            </w:r>
            <w:r w:rsidR="007278B6">
              <w:rPr>
                <w:rFonts w:ascii="Times New Roman" w:hAnsi="Times New Roman" w:cs="Times New Roman"/>
                <w:sz w:val="24"/>
                <w:szCs w:val="24"/>
              </w:rPr>
              <w:t xml:space="preserve"> за товар (работу, услугу) +</w:t>
            </w:r>
          </w:p>
        </w:tc>
        <w:tc>
          <w:tcPr>
            <w:tcW w:w="3191" w:type="dxa"/>
          </w:tcPr>
          <w:p w:rsidR="00CC50F2" w:rsidRDefault="007278B6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не применять, при условии выдачи по требованию покупателя документа, подтверждающего прием средств за товар (работу, услугу)  +</w:t>
            </w:r>
          </w:p>
        </w:tc>
      </w:tr>
      <w:tr w:rsidR="00CC50F2" w:rsidTr="00CC50F2">
        <w:tc>
          <w:tcPr>
            <w:tcW w:w="1668" w:type="dxa"/>
          </w:tcPr>
          <w:p w:rsidR="00CC50F2" w:rsidRPr="00C10CB5" w:rsidRDefault="00C10CB5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уплачиваемого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налога</w:t>
            </w:r>
          </w:p>
        </w:tc>
        <w:tc>
          <w:tcPr>
            <w:tcW w:w="4712" w:type="dxa"/>
          </w:tcPr>
          <w:p w:rsidR="00CC50F2" w:rsidRDefault="00C10CB5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Потенциально возможный годовой доход в отношении основных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не может превышать 1 000 000 рублей, максимальная сумма налога составит 60 000 рублей в год. Положительный эффект применения патентной системы </w:t>
            </w:r>
            <w:r w:rsidR="00A258C4">
              <w:rPr>
                <w:rFonts w:ascii="Times New Roman" w:hAnsi="Times New Roman" w:cs="Times New Roman"/>
                <w:sz w:val="24"/>
                <w:szCs w:val="24"/>
              </w:rPr>
              <w:t>налогообложения (экономия суммы налога)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8C4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в случае привлечения предпринимателем наемных работников от 7 и более человек.  +</w:t>
            </w:r>
          </w:p>
        </w:tc>
        <w:tc>
          <w:tcPr>
            <w:tcW w:w="3191" w:type="dxa"/>
          </w:tcPr>
          <w:p w:rsidR="00CC50F2" w:rsidRDefault="00A258C4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Годовой доход не ограничивается.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</w:t>
            </w:r>
            <w:r w:rsidR="00DA29C0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пропорционально увеличению используемых предпринимателем физических показателей (численность наемных работников, площадь помещения)</w:t>
            </w:r>
            <w:r w:rsidR="00A0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C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50F2" w:rsidTr="00CC50F2">
        <w:tc>
          <w:tcPr>
            <w:tcW w:w="1668" w:type="dxa"/>
          </w:tcPr>
          <w:p w:rsidR="00CC50F2" w:rsidRPr="00A02517" w:rsidRDefault="00A02517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расчета сумм налога</w:t>
            </w:r>
          </w:p>
        </w:tc>
        <w:tc>
          <w:tcPr>
            <w:tcW w:w="4712" w:type="dxa"/>
          </w:tcPr>
          <w:p w:rsidR="00CC50F2" w:rsidRDefault="00A02517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рассчитывается налоговым органом, сумма налога указывается в выдаваемом предпринимателю патенте.+ </w:t>
            </w:r>
          </w:p>
        </w:tc>
        <w:tc>
          <w:tcPr>
            <w:tcW w:w="3191" w:type="dxa"/>
          </w:tcPr>
          <w:p w:rsidR="00CC50F2" w:rsidRDefault="003A49FC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рассчитывается ежеквартально налогоплательщиком в декларации  -</w:t>
            </w:r>
          </w:p>
        </w:tc>
      </w:tr>
      <w:tr w:rsidR="00CC50F2" w:rsidTr="00CC50F2">
        <w:tc>
          <w:tcPr>
            <w:tcW w:w="1668" w:type="dxa"/>
          </w:tcPr>
          <w:p w:rsidR="00CC50F2" w:rsidRPr="003A49FC" w:rsidRDefault="003A49FC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Ставка </w:t>
            </w:r>
          </w:p>
        </w:tc>
        <w:tc>
          <w:tcPr>
            <w:tcW w:w="4712" w:type="dxa"/>
          </w:tcPr>
          <w:p w:rsidR="00CC50F2" w:rsidRDefault="003A49FC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3191" w:type="dxa"/>
          </w:tcPr>
          <w:p w:rsidR="00CC50F2" w:rsidRDefault="00C171E8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C50F2" w:rsidTr="00CC50F2">
        <w:tc>
          <w:tcPr>
            <w:tcW w:w="1668" w:type="dxa"/>
          </w:tcPr>
          <w:p w:rsidR="00CC50F2" w:rsidRPr="00C171E8" w:rsidRDefault="00C171E8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Пределы</w:t>
            </w:r>
          </w:p>
        </w:tc>
        <w:tc>
          <w:tcPr>
            <w:tcW w:w="4712" w:type="dxa"/>
          </w:tcPr>
          <w:p w:rsidR="00CC50F2" w:rsidRDefault="00C171E8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потенциально возможного к получению ИП годового дохода не может быть меньше 100 тыс. рублей, а его </w:t>
            </w:r>
            <w:r w:rsidR="0050003F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не может превышать 1 млн. рублей.</w:t>
            </w:r>
          </w:p>
        </w:tc>
        <w:tc>
          <w:tcPr>
            <w:tcW w:w="3191" w:type="dxa"/>
          </w:tcPr>
          <w:p w:rsidR="00CC50F2" w:rsidRDefault="00CC50F2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F2" w:rsidTr="00CC50F2">
        <w:tc>
          <w:tcPr>
            <w:tcW w:w="1668" w:type="dxa"/>
          </w:tcPr>
          <w:p w:rsidR="00CC50F2" w:rsidRPr="0050003F" w:rsidRDefault="0050003F" w:rsidP="00C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3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712" w:type="dxa"/>
          </w:tcPr>
          <w:p w:rsidR="00CC50F2" w:rsidRDefault="0050003F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выдается по выбору индивидуального предпринимателя на период от одного до двенадцати месяцев включительно в пределах календарного года.</w:t>
            </w:r>
          </w:p>
        </w:tc>
        <w:tc>
          <w:tcPr>
            <w:tcW w:w="3191" w:type="dxa"/>
          </w:tcPr>
          <w:p w:rsidR="00CC50F2" w:rsidRDefault="00CC50F2" w:rsidP="00CC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9F5" w:rsidRDefault="00677A55" w:rsidP="00CC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E8" w:rsidRDefault="0089091E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Предприниматели, которые перешли на патентную систему налогообложения, освобождаются от уплаты трех налогов (п.п.10,11ст.346.43 НК РФ):</w:t>
      </w:r>
    </w:p>
    <w:p w:rsidR="0089091E" w:rsidRDefault="0089091E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 w:rsidRPr="008909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НДФЛ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отношении доходов, полученных по патентной системе налогообложения);</w:t>
      </w:r>
    </w:p>
    <w:p w:rsidR="0089091E" w:rsidRDefault="0089091E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налога 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>(в отношении имущества, которое используется в деятельности, на которую получен патент)</w:t>
      </w:r>
      <w:r w:rsidR="00D002B8">
        <w:rPr>
          <w:rFonts w:ascii="Times New Roman" w:hAnsi="Times New Roman" w:cs="Times New Roman"/>
          <w:sz w:val="24"/>
          <w:szCs w:val="24"/>
        </w:rPr>
        <w:t>;</w:t>
      </w:r>
    </w:p>
    <w:p w:rsidR="00D002B8" w:rsidRDefault="00D002B8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-НДС </w:t>
      </w:r>
      <w:r>
        <w:rPr>
          <w:rFonts w:ascii="Times New Roman" w:hAnsi="Times New Roman" w:cs="Times New Roman"/>
          <w:sz w:val="24"/>
          <w:szCs w:val="24"/>
        </w:rPr>
        <w:t>(в отношении видов деятельности, по которым применяется патентная система налогообложения).</w:t>
      </w:r>
    </w:p>
    <w:p w:rsidR="00D002B8" w:rsidRDefault="00D002B8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Платить НДС индивидуальные предприниматели, применяющие патентную</w:t>
      </w:r>
      <w:r w:rsidR="00A73A9F">
        <w:rPr>
          <w:rFonts w:ascii="Times New Roman" w:hAnsi="Times New Roman" w:cs="Times New Roman"/>
          <w:sz w:val="24"/>
          <w:szCs w:val="24"/>
        </w:rPr>
        <w:t xml:space="preserve"> систему налогообложения, должны при ввозе товаров на территорию РФ, </w:t>
      </w:r>
      <w:r w:rsidR="00A73A9F" w:rsidRPr="008D0FFA">
        <w:rPr>
          <w:rFonts w:ascii="Times New Roman" w:hAnsi="Times New Roman" w:cs="Times New Roman"/>
          <w:sz w:val="24"/>
          <w:szCs w:val="24"/>
        </w:rPr>
        <w:t xml:space="preserve"> </w:t>
      </w:r>
      <w:r w:rsidR="00A73A9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8D0FFA">
        <w:rPr>
          <w:rFonts w:ascii="Times New Roman" w:hAnsi="Times New Roman" w:cs="Times New Roman"/>
          <w:sz w:val="24"/>
          <w:szCs w:val="24"/>
        </w:rPr>
        <w:t>при осуществлении операций в соответствии:</w:t>
      </w:r>
    </w:p>
    <w:p w:rsidR="008D0FFA" w:rsidRDefault="008D0FFA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договором простого товарищества;</w:t>
      </w:r>
    </w:p>
    <w:p w:rsidR="008D0FFA" w:rsidRDefault="008D0FFA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договором инвестиционного товарищества;</w:t>
      </w:r>
    </w:p>
    <w:p w:rsidR="008D0FFA" w:rsidRDefault="008D0FFA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договором доверительного управления имуществом.</w:t>
      </w:r>
    </w:p>
    <w:p w:rsidR="007E08F7" w:rsidRDefault="007E08F7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действует на территории того субъекта РФ,</w:t>
      </w:r>
      <w:r w:rsidRPr="007E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указан в патенте.</w:t>
      </w:r>
    </w:p>
    <w:p w:rsidR="008C133A" w:rsidRPr="008C133A" w:rsidRDefault="007E08F7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предприниматель, получивший патент в одном субъекте РФ,</w:t>
      </w:r>
      <w:r w:rsidRPr="007E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 получить патент в другом</w:t>
      </w:r>
      <w:r w:rsidR="008C133A">
        <w:rPr>
          <w:rFonts w:ascii="Times New Roman" w:hAnsi="Times New Roman" w:cs="Times New Roman"/>
          <w:sz w:val="24"/>
          <w:szCs w:val="24"/>
        </w:rPr>
        <w:t xml:space="preserve"> субъекте РФ.</w:t>
      </w:r>
    </w:p>
    <w:p w:rsidR="008C133A" w:rsidRDefault="008C133A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Пониженные ставки при применении ПСН касаются только работников. За себя ИП платит </w:t>
      </w:r>
      <w:r w:rsidR="00CE4F6A">
        <w:rPr>
          <w:rFonts w:ascii="Times New Roman" w:hAnsi="Times New Roman" w:cs="Times New Roman"/>
          <w:sz w:val="24"/>
          <w:szCs w:val="24"/>
        </w:rPr>
        <w:t>фиксированные платежи по общим ставкам, установленным для ИП.</w:t>
      </w:r>
    </w:p>
    <w:p w:rsidR="00CE4F6A" w:rsidRDefault="00CE4F6A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патентов это новый импульс для малого бизнес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упрощение всех налоговых отчетностей и связанных с этим процедур.</w:t>
      </w:r>
    </w:p>
    <w:p w:rsidR="009A0A35" w:rsidRDefault="003E04AD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привлекательна данная система налогообложения для ИП</w:t>
      </w:r>
      <w:r w:rsidR="00E64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сезонно</w:t>
      </w:r>
      <w:r w:rsidR="00E6470B">
        <w:rPr>
          <w:rFonts w:ascii="Times New Roman" w:hAnsi="Times New Roman" w:cs="Times New Roman"/>
          <w:sz w:val="24"/>
          <w:szCs w:val="24"/>
        </w:rPr>
        <w:t>.</w:t>
      </w:r>
    </w:p>
    <w:p w:rsidR="00E6470B" w:rsidRDefault="00E6470B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 экскурсионных услуг с численностью 2 чел. – размер патента в месяц составит 730,5 рублей.</w:t>
      </w:r>
    </w:p>
    <w:p w:rsidR="00E6470B" w:rsidRDefault="00E6470B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 по перевозке пассажиров водным транспортом размер патента в месяц составит 730,5 рублей.</w:t>
      </w:r>
    </w:p>
    <w:p w:rsidR="00E6470B" w:rsidRPr="008C133A" w:rsidRDefault="004347DA" w:rsidP="009E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Патентную систему налогообложения можно будет совмещать с иными налоговыми режимами, в том числе с общей системой налогообложения. При этом налогоплательщики обязаны будут вести раздельный учет имущества, обязательств и хозяйственных операций</w:t>
      </w:r>
      <w:r w:rsidR="009E3AB8">
        <w:rPr>
          <w:rFonts w:ascii="Times New Roman" w:hAnsi="Times New Roman" w:cs="Times New Roman"/>
          <w:sz w:val="24"/>
          <w:szCs w:val="24"/>
        </w:rPr>
        <w:t xml:space="preserve"> в отношении видов предпринимательской деятельности, переведенных на патентную систему, и иного режима налогообложения.</w:t>
      </w:r>
    </w:p>
    <w:p w:rsidR="00D002B8" w:rsidRPr="00D002B8" w:rsidRDefault="00D002B8" w:rsidP="009E3A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2B8" w:rsidRPr="00D0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F5"/>
    <w:rsid w:val="001319F5"/>
    <w:rsid w:val="001A224F"/>
    <w:rsid w:val="00254268"/>
    <w:rsid w:val="002E5DBE"/>
    <w:rsid w:val="003A49FC"/>
    <w:rsid w:val="003E04AD"/>
    <w:rsid w:val="004347DA"/>
    <w:rsid w:val="004C61E8"/>
    <w:rsid w:val="0050003F"/>
    <w:rsid w:val="005C5963"/>
    <w:rsid w:val="00677A55"/>
    <w:rsid w:val="007209F3"/>
    <w:rsid w:val="007278B6"/>
    <w:rsid w:val="00737444"/>
    <w:rsid w:val="00742992"/>
    <w:rsid w:val="007757A8"/>
    <w:rsid w:val="007E08F7"/>
    <w:rsid w:val="0089091E"/>
    <w:rsid w:val="008C133A"/>
    <w:rsid w:val="008D0FFA"/>
    <w:rsid w:val="009A0A35"/>
    <w:rsid w:val="009E3AB8"/>
    <w:rsid w:val="00A02517"/>
    <w:rsid w:val="00A02928"/>
    <w:rsid w:val="00A258C4"/>
    <w:rsid w:val="00A73A9F"/>
    <w:rsid w:val="00AE47DF"/>
    <w:rsid w:val="00C10CB5"/>
    <w:rsid w:val="00C171E8"/>
    <w:rsid w:val="00CC1F34"/>
    <w:rsid w:val="00CC50F2"/>
    <w:rsid w:val="00CE4F6A"/>
    <w:rsid w:val="00D002B8"/>
    <w:rsid w:val="00DA29C0"/>
    <w:rsid w:val="00E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2014-09-16T06:07:00Z</dcterms:created>
  <dcterms:modified xsi:type="dcterms:W3CDTF">2014-09-16T07:26:00Z</dcterms:modified>
</cp:coreProperties>
</file>