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E4" w:rsidRPr="003305E4" w:rsidRDefault="003305E4" w:rsidP="003305E4">
      <w:pPr>
        <w:shd w:val="clear" w:color="auto" w:fill="F8F8F8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ru-RU"/>
        </w:rPr>
      </w:pPr>
      <w:r w:rsidRPr="003305E4"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ru-RU"/>
        </w:rPr>
        <w:t>Агентство сопровождения инвестиционных проектов в муниципальных образованиях в Республике Алтай</w:t>
      </w:r>
    </w:p>
    <w:p w:rsidR="003305E4" w:rsidRPr="003305E4" w:rsidRDefault="003305E4" w:rsidP="003305E4">
      <w:pPr>
        <w:shd w:val="clear" w:color="auto" w:fill="F8F8F8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bookmarkStart w:id="0" w:name="corp"/>
      <w:bookmarkEnd w:id="0"/>
      <w:r w:rsidRPr="003305E4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В Республике Алтай создана специализированная организация по привлечению инвестиций и работе с инвесторами - Бюджетное Учреждение Республики Алтай «Агентство сопровождения инвестиционных проектов в муниципальных образованиях в Республике Алтай».</w:t>
      </w:r>
    </w:p>
    <w:p w:rsidR="003305E4" w:rsidRPr="003305E4" w:rsidRDefault="003305E4" w:rsidP="003305E4">
      <w:pPr>
        <w:shd w:val="clear" w:color="auto" w:fill="F8F8F8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r w:rsidRPr="003305E4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Учреждение является некоммерческой организацией, созданной в соответствии с Гражданским кодексом Российской Федерации, Федеральным законом «О некоммерческих организациях», и не преследует извлечение прибыли в качестве основной цели своей деятельности.</w:t>
      </w:r>
    </w:p>
    <w:p w:rsidR="003305E4" w:rsidRPr="003305E4" w:rsidRDefault="003305E4" w:rsidP="003305E4">
      <w:pPr>
        <w:shd w:val="clear" w:color="auto" w:fill="F8F8F8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r w:rsidRPr="003305E4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ru-RU"/>
        </w:rPr>
        <w:t>Предметом деятельности</w:t>
      </w:r>
      <w:r w:rsidR="00F12402">
        <w:rPr>
          <w:rFonts w:ascii="inherit" w:eastAsia="Times New Roman" w:hAnsi="inherit" w:cs="Helvetica"/>
          <w:b/>
          <w:bCs/>
          <w:color w:val="222222"/>
          <w:sz w:val="24"/>
          <w:szCs w:val="24"/>
          <w:lang w:val="en-US" w:eastAsia="ru-RU"/>
        </w:rPr>
        <w:t xml:space="preserve"> </w:t>
      </w:r>
      <w:r w:rsidRPr="003305E4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Учреждения является:</w:t>
      </w:r>
    </w:p>
    <w:p w:rsidR="003305E4" w:rsidRPr="003305E4" w:rsidRDefault="003305E4" w:rsidP="003305E4">
      <w:pPr>
        <w:shd w:val="clear" w:color="auto" w:fill="F8F8F8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r w:rsidRPr="003305E4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сопровождение инвестиционных проектов, реализующихся и планируемых к реализации на территории муниципальных образований в Республике Алтай в различных сферах экономики Республики Алтай;</w:t>
      </w:r>
    </w:p>
    <w:p w:rsidR="003305E4" w:rsidRPr="003305E4" w:rsidRDefault="003305E4" w:rsidP="003305E4">
      <w:pPr>
        <w:shd w:val="clear" w:color="auto" w:fill="F8F8F8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r w:rsidRPr="003305E4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осуществление исследований, способствующих социально-экономическому развитию муниципальных образований в Республике Алтай;</w:t>
      </w:r>
    </w:p>
    <w:p w:rsidR="003305E4" w:rsidRPr="003305E4" w:rsidRDefault="003305E4" w:rsidP="003305E4">
      <w:pPr>
        <w:shd w:val="clear" w:color="auto" w:fill="F8F8F8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r w:rsidRPr="003305E4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проведение маркетинговых исследований при реализации инвестиционных проектов на территории муниципальных образований в Республике Алтай;</w:t>
      </w:r>
    </w:p>
    <w:p w:rsidR="003305E4" w:rsidRPr="003305E4" w:rsidRDefault="003305E4" w:rsidP="003305E4">
      <w:pPr>
        <w:shd w:val="clear" w:color="auto" w:fill="F8F8F8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r w:rsidRPr="003305E4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организация, проведение, участие в выставках, ярмарках, форумах и иных публичных событиях, направленных на реализацию инвестиционных проектов на территории муниципальных образований в Республике Алтай;</w:t>
      </w:r>
    </w:p>
    <w:p w:rsidR="003305E4" w:rsidRPr="003305E4" w:rsidRDefault="003305E4" w:rsidP="003305E4">
      <w:pPr>
        <w:shd w:val="clear" w:color="auto" w:fill="F8F8F8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r w:rsidRPr="003305E4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информационное освещение реализации инвестиционных проектов через средства массовой информации на территории муниципальных образований в Республике Алтай.</w:t>
      </w:r>
    </w:p>
    <w:p w:rsidR="003305E4" w:rsidRPr="003305E4" w:rsidRDefault="003305E4" w:rsidP="003305E4">
      <w:pPr>
        <w:shd w:val="clear" w:color="auto" w:fill="F8F8F8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r w:rsidRPr="003305E4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ru-RU"/>
        </w:rPr>
        <w:t>Основными целями</w:t>
      </w:r>
      <w:r w:rsidR="00F12402" w:rsidRPr="00F12402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ru-RU"/>
        </w:rPr>
        <w:t xml:space="preserve"> </w:t>
      </w:r>
      <w:r w:rsidRPr="003305E4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деятельности Учреждения являются:</w:t>
      </w:r>
    </w:p>
    <w:p w:rsidR="003305E4" w:rsidRPr="003305E4" w:rsidRDefault="003305E4" w:rsidP="003305E4">
      <w:pPr>
        <w:shd w:val="clear" w:color="auto" w:fill="F8F8F8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r w:rsidRPr="003305E4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привлечение инвестиций с целью развития сферы науки, образования, здравоохранения, культуры, социальной защиты, занятости населения, физической культуры и спорта, а также иных сфер экономики муниципальных образований в Республике Алтай;</w:t>
      </w:r>
    </w:p>
    <w:p w:rsidR="003305E4" w:rsidRPr="003305E4" w:rsidRDefault="003305E4" w:rsidP="003305E4">
      <w:pPr>
        <w:shd w:val="clear" w:color="auto" w:fill="F8F8F8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r w:rsidRPr="003305E4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оказание содействия в разработке и реализации стратегий, концепций социально-экономического развития в различных сферах экономики муниципальных образований в Республике Алтай.</w:t>
      </w:r>
    </w:p>
    <w:p w:rsidR="003305E4" w:rsidRDefault="003305E4" w:rsidP="003305E4">
      <w:pPr>
        <w:pStyle w:val="a3"/>
        <w:shd w:val="clear" w:color="auto" w:fill="F8F8F8"/>
        <w:rPr>
          <w:rFonts w:ascii="inherit" w:hAnsi="inherit"/>
        </w:rPr>
      </w:pPr>
      <w:r>
        <w:rPr>
          <w:rStyle w:val="a4"/>
          <w:rFonts w:ascii="inherit" w:hAnsi="inherit"/>
          <w:u w:val="single"/>
        </w:rPr>
        <w:t>Контакты Агентства:</w:t>
      </w:r>
    </w:p>
    <w:p w:rsidR="003305E4" w:rsidRDefault="003305E4" w:rsidP="003305E4">
      <w:pPr>
        <w:pStyle w:val="a3"/>
        <w:shd w:val="clear" w:color="auto" w:fill="F8F8F8"/>
        <w:rPr>
          <w:rFonts w:ascii="inherit" w:hAnsi="inherit"/>
        </w:rPr>
      </w:pPr>
      <w:r>
        <w:rPr>
          <w:rFonts w:ascii="inherit" w:hAnsi="inherit"/>
        </w:rPr>
        <w:t xml:space="preserve">Адрес: г. Горно-Алтайск, ул. </w:t>
      </w:r>
      <w:proofErr w:type="spellStart"/>
      <w:r>
        <w:rPr>
          <w:rFonts w:ascii="inherit" w:hAnsi="inherit"/>
        </w:rPr>
        <w:t>Чорос-Гуркина</w:t>
      </w:r>
      <w:proofErr w:type="spellEnd"/>
      <w:r>
        <w:rPr>
          <w:rFonts w:ascii="inherit" w:hAnsi="inherit"/>
        </w:rPr>
        <w:t>, д.38, 2 этаж, каб.12, 13.</w:t>
      </w:r>
    </w:p>
    <w:p w:rsidR="003305E4" w:rsidRDefault="003305E4" w:rsidP="003305E4">
      <w:pPr>
        <w:pStyle w:val="a3"/>
        <w:shd w:val="clear" w:color="auto" w:fill="F8F8F8"/>
        <w:rPr>
          <w:rFonts w:ascii="inherit" w:hAnsi="inherit"/>
        </w:rPr>
      </w:pPr>
      <w:r>
        <w:rPr>
          <w:rFonts w:ascii="inherit" w:hAnsi="inherit"/>
        </w:rPr>
        <w:lastRenderedPageBreak/>
        <w:t xml:space="preserve">Директор Агентства - </w:t>
      </w:r>
      <w:proofErr w:type="spellStart"/>
      <w:r>
        <w:rPr>
          <w:rFonts w:ascii="inherit" w:hAnsi="inherit"/>
        </w:rPr>
        <w:t>Карамаев</w:t>
      </w:r>
      <w:proofErr w:type="spellEnd"/>
      <w:r>
        <w:rPr>
          <w:rFonts w:ascii="inherit" w:hAnsi="inherit"/>
        </w:rPr>
        <w:t xml:space="preserve"> Максим Сергеевич, </w:t>
      </w:r>
      <w:proofErr w:type="spellStart"/>
      <w:r>
        <w:rPr>
          <w:rFonts w:ascii="inherit" w:hAnsi="inherit"/>
        </w:rPr>
        <w:t>раб</w:t>
      </w:r>
      <w:proofErr w:type="gramStart"/>
      <w:r>
        <w:rPr>
          <w:rFonts w:ascii="inherit" w:hAnsi="inherit"/>
        </w:rPr>
        <w:t>.т</w:t>
      </w:r>
      <w:proofErr w:type="gramEnd"/>
      <w:r>
        <w:rPr>
          <w:rFonts w:ascii="inherit" w:hAnsi="inherit"/>
        </w:rPr>
        <w:t>ел</w:t>
      </w:r>
      <w:proofErr w:type="spellEnd"/>
      <w:r>
        <w:rPr>
          <w:rFonts w:ascii="inherit" w:hAnsi="inherit"/>
        </w:rPr>
        <w:t>. (38822) 2-29-00, 2-29-04, моб. 8-913-990-90-65</w:t>
      </w:r>
      <w:bookmarkStart w:id="1" w:name="_GoBack"/>
      <w:bookmarkEnd w:id="1"/>
    </w:p>
    <w:p w:rsidR="003305E4" w:rsidRDefault="003305E4" w:rsidP="003305E4">
      <w:pPr>
        <w:pStyle w:val="a3"/>
        <w:shd w:val="clear" w:color="auto" w:fill="F8F8F8"/>
        <w:rPr>
          <w:rFonts w:ascii="inherit" w:hAnsi="inherit"/>
        </w:rPr>
      </w:pPr>
      <w:r>
        <w:rPr>
          <w:rStyle w:val="a4"/>
          <w:rFonts w:ascii="inherit" w:hAnsi="inherit"/>
        </w:rPr>
        <w:t>E-</w:t>
      </w:r>
      <w:proofErr w:type="spellStart"/>
      <w:r>
        <w:rPr>
          <w:rStyle w:val="a4"/>
          <w:rFonts w:ascii="inherit" w:hAnsi="inherit"/>
        </w:rPr>
        <w:t>mail</w:t>
      </w:r>
      <w:proofErr w:type="spellEnd"/>
      <w:r>
        <w:rPr>
          <w:rStyle w:val="a4"/>
          <w:rFonts w:ascii="inherit" w:hAnsi="inherit"/>
        </w:rPr>
        <w:t>:</w:t>
      </w:r>
      <w:r>
        <w:rPr>
          <w:rFonts w:ascii="inherit" w:hAnsi="inherit"/>
        </w:rPr>
        <w:t> investagency04@mail.ru</w:t>
      </w:r>
    </w:p>
    <w:p w:rsidR="00C410EA" w:rsidRDefault="001C50A1"/>
    <w:sectPr w:rsidR="00C4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E4"/>
    <w:rsid w:val="001C50A1"/>
    <w:rsid w:val="00254268"/>
    <w:rsid w:val="003305E4"/>
    <w:rsid w:val="00737444"/>
    <w:rsid w:val="00F1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5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2015-03-03T13:54:00Z</dcterms:created>
  <dcterms:modified xsi:type="dcterms:W3CDTF">2015-03-03T13:59:00Z</dcterms:modified>
</cp:coreProperties>
</file>